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A41837" w:rsidRDefault="005147ED" w:rsidP="005147ED">
      <w:pPr>
        <w:pStyle w:val="a3"/>
        <w:ind w:right="-86"/>
        <w:jc w:val="left"/>
        <w:rPr>
          <w:bCs/>
          <w:sz w:val="20"/>
        </w:rPr>
      </w:pPr>
    </w:p>
    <w:p w:rsidR="005147ED" w:rsidRDefault="00960023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ПРОТОКОЛ № 8</w:t>
      </w:r>
      <w:r w:rsidR="00DC3611">
        <w:rPr>
          <w:bCs/>
          <w:szCs w:val="26"/>
        </w:rPr>
        <w:t>7</w:t>
      </w:r>
    </w:p>
    <w:p w:rsidR="00570B4E" w:rsidRDefault="00570B4E" w:rsidP="00570B4E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О признании (отказе в признании) претенденто</w:t>
      </w:r>
      <w:r w:rsidR="009C16FA">
        <w:rPr>
          <w:bCs/>
          <w:szCs w:val="26"/>
        </w:rPr>
        <w:t>в участниками продажи посредство</w:t>
      </w:r>
      <w:r>
        <w:rPr>
          <w:bCs/>
          <w:szCs w:val="26"/>
        </w:rPr>
        <w:t>м публичного предложения</w:t>
      </w:r>
    </w:p>
    <w:p w:rsidR="00570B4E" w:rsidRPr="00570B4E" w:rsidRDefault="00570B4E" w:rsidP="00570B4E">
      <w:pPr>
        <w:pStyle w:val="a3"/>
        <w:ind w:right="-86"/>
        <w:rPr>
          <w:bCs/>
          <w:sz w:val="12"/>
          <w:szCs w:val="12"/>
        </w:rPr>
      </w:pPr>
    </w:p>
    <w:p w:rsidR="005147ED" w:rsidRPr="00B54D3E" w:rsidRDefault="00FD57C4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17</w:t>
      </w:r>
      <w:r w:rsidR="005147ED" w:rsidRPr="00B54D3E">
        <w:rPr>
          <w:bCs/>
          <w:szCs w:val="26"/>
        </w:rPr>
        <w:t xml:space="preserve"> </w:t>
      </w:r>
      <w:r w:rsidR="00960023">
        <w:rPr>
          <w:bCs/>
          <w:szCs w:val="26"/>
        </w:rPr>
        <w:t>сентября</w:t>
      </w:r>
      <w:r w:rsidR="00D70B51">
        <w:rPr>
          <w:bCs/>
          <w:szCs w:val="26"/>
        </w:rPr>
        <w:t xml:space="preserve"> 2020</w:t>
      </w:r>
      <w:r w:rsidR="005147ED" w:rsidRPr="00B54D3E">
        <w:rPr>
          <w:bCs/>
          <w:szCs w:val="26"/>
        </w:rPr>
        <w:t xml:space="preserve"> года</w:t>
      </w:r>
    </w:p>
    <w:p w:rsidR="005147ED" w:rsidRPr="00A41837" w:rsidRDefault="005147ED" w:rsidP="005147ED">
      <w:pPr>
        <w:pStyle w:val="a3"/>
        <w:ind w:right="111"/>
        <w:rPr>
          <w:b w:val="0"/>
          <w:sz w:val="20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Pr="009B1226">
        <w:rPr>
          <w:sz w:val="25"/>
          <w:szCs w:val="25"/>
        </w:rPr>
        <w:t xml:space="preserve"> </w:t>
      </w:r>
      <w:r w:rsidR="00FD57C4" w:rsidRPr="00FD57C4">
        <w:rPr>
          <w:sz w:val="25"/>
          <w:szCs w:val="25"/>
        </w:rPr>
        <w:t>17</w:t>
      </w:r>
      <w:r w:rsidRPr="009B1226">
        <w:rPr>
          <w:sz w:val="25"/>
          <w:szCs w:val="25"/>
        </w:rPr>
        <w:t xml:space="preserve"> </w:t>
      </w:r>
      <w:r w:rsidR="00960023">
        <w:rPr>
          <w:sz w:val="25"/>
          <w:szCs w:val="25"/>
        </w:rPr>
        <w:t>сентября</w:t>
      </w:r>
      <w:r w:rsidR="00D70B51" w:rsidRPr="009B1226">
        <w:rPr>
          <w:sz w:val="25"/>
          <w:szCs w:val="25"/>
        </w:rPr>
        <w:t xml:space="preserve"> 2020</w:t>
      </w:r>
      <w:r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 xml:space="preserve">(15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Pr="009B1226">
        <w:rPr>
          <w:sz w:val="25"/>
          <w:szCs w:val="25"/>
        </w:rPr>
        <w:t>0 мин.)</w:t>
      </w:r>
    </w:p>
    <w:p w:rsidR="00D013EA" w:rsidRPr="009B1226" w:rsidRDefault="00D013EA" w:rsidP="005147ED">
      <w:pPr>
        <w:pStyle w:val="a5"/>
        <w:ind w:right="111"/>
        <w:jc w:val="left"/>
        <w:rPr>
          <w:sz w:val="16"/>
          <w:szCs w:val="16"/>
        </w:rPr>
      </w:pPr>
    </w:p>
    <w:tbl>
      <w:tblPr>
        <w:tblStyle w:val="a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A41837" w:rsidRPr="009B1226" w:rsidTr="00520B27">
        <w:tc>
          <w:tcPr>
            <w:tcW w:w="3119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7513" w:type="dxa"/>
          </w:tcPr>
          <w:p w:rsidR="00A41837" w:rsidRPr="009B1226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520B27">
        <w:trPr>
          <w:trHeight w:val="641"/>
        </w:trPr>
        <w:tc>
          <w:tcPr>
            <w:tcW w:w="3119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FD57C4" w:rsidRDefault="00FD57C4" w:rsidP="00A41837">
            <w:pPr>
              <w:ind w:right="111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Надточая</w:t>
            </w:r>
            <w:proofErr w:type="spellEnd"/>
          </w:p>
          <w:p w:rsidR="009B09B6" w:rsidRPr="009B1226" w:rsidRDefault="00FD57C4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Елена Александровна</w:t>
            </w:r>
          </w:p>
        </w:tc>
        <w:tc>
          <w:tcPr>
            <w:tcW w:w="7513" w:type="dxa"/>
            <w:vAlign w:val="bottom"/>
          </w:tcPr>
          <w:p w:rsidR="00520B27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r w:rsidR="00FD57C4">
              <w:rPr>
                <w:sz w:val="25"/>
                <w:szCs w:val="25"/>
              </w:rPr>
              <w:t>За</w:t>
            </w:r>
            <w:r w:rsidR="009B09B6">
              <w:rPr>
                <w:sz w:val="25"/>
                <w:szCs w:val="25"/>
              </w:rPr>
              <w:t>местител</w:t>
            </w:r>
            <w:r w:rsidR="00FD57C4">
              <w:rPr>
                <w:sz w:val="25"/>
                <w:szCs w:val="25"/>
              </w:rPr>
              <w:t>ь</w:t>
            </w:r>
            <w:r w:rsidRPr="009B1226">
              <w:rPr>
                <w:sz w:val="25"/>
                <w:szCs w:val="25"/>
              </w:rPr>
              <w:t xml:space="preserve"> Главы города Норильска по собственности и </w:t>
            </w:r>
          </w:p>
          <w:p w:rsidR="00A41837" w:rsidRPr="009B1226" w:rsidRDefault="00DC3611" w:rsidP="00D013EA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A41837" w:rsidRPr="009B1226">
              <w:rPr>
                <w:sz w:val="25"/>
                <w:szCs w:val="25"/>
              </w:rPr>
              <w:t>развитию предпринимательства</w:t>
            </w:r>
            <w:r w:rsidR="00702BD9">
              <w:rPr>
                <w:sz w:val="25"/>
                <w:szCs w:val="25"/>
              </w:rPr>
              <w:t>.</w:t>
            </w:r>
          </w:p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520B27">
        <w:tc>
          <w:tcPr>
            <w:tcW w:w="3119" w:type="dxa"/>
          </w:tcPr>
          <w:p w:rsidR="00D013EA" w:rsidRPr="009B1226" w:rsidRDefault="00D013EA" w:rsidP="00A41837">
            <w:pPr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520B27">
        <w:tc>
          <w:tcPr>
            <w:tcW w:w="3119" w:type="dxa"/>
          </w:tcPr>
          <w:p w:rsidR="00A41837" w:rsidRPr="00FD57C4" w:rsidRDefault="00A41837" w:rsidP="00A41837">
            <w:pPr>
              <w:ind w:right="111"/>
              <w:rPr>
                <w:sz w:val="25"/>
                <w:szCs w:val="25"/>
              </w:rPr>
            </w:pPr>
            <w:r w:rsidRPr="00FD57C4">
              <w:rPr>
                <w:sz w:val="25"/>
                <w:szCs w:val="25"/>
              </w:rPr>
              <w:t>Бояркина</w:t>
            </w:r>
          </w:p>
          <w:p w:rsidR="00A41837" w:rsidRPr="00FD57C4" w:rsidRDefault="00A41837" w:rsidP="00A41837">
            <w:pPr>
              <w:ind w:right="111"/>
              <w:rPr>
                <w:sz w:val="25"/>
                <w:szCs w:val="25"/>
              </w:rPr>
            </w:pPr>
            <w:r w:rsidRPr="00FD57C4">
              <w:rPr>
                <w:sz w:val="25"/>
                <w:szCs w:val="25"/>
              </w:rPr>
              <w:t>Алла Николаевна</w:t>
            </w:r>
          </w:p>
        </w:tc>
        <w:tc>
          <w:tcPr>
            <w:tcW w:w="7513" w:type="dxa"/>
            <w:vAlign w:val="center"/>
          </w:tcPr>
          <w:p w:rsidR="00520B27" w:rsidRDefault="00A41837" w:rsidP="00D013EA">
            <w:pPr>
              <w:ind w:right="111"/>
              <w:rPr>
                <w:sz w:val="25"/>
                <w:szCs w:val="25"/>
              </w:rPr>
            </w:pPr>
            <w:r w:rsidRPr="00FD57C4">
              <w:rPr>
                <w:sz w:val="25"/>
                <w:szCs w:val="25"/>
              </w:rPr>
              <w:t xml:space="preserve">- Начальник отдела организации торгов муниципальным </w:t>
            </w:r>
          </w:p>
          <w:p w:rsidR="00520B27" w:rsidRDefault="00DC3611" w:rsidP="00D013EA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="00A41837" w:rsidRPr="00FD57C4">
              <w:rPr>
                <w:sz w:val="25"/>
                <w:szCs w:val="25"/>
              </w:rPr>
              <w:t>имуществом и земельными участками Управления имущества</w:t>
            </w:r>
          </w:p>
          <w:p w:rsidR="00A41837" w:rsidRPr="009B1226" w:rsidRDefault="00DC3611" w:rsidP="00D013EA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="00A41837" w:rsidRPr="00FD57C4">
              <w:rPr>
                <w:sz w:val="25"/>
                <w:szCs w:val="25"/>
              </w:rPr>
              <w:t>Администрации города Норильска</w:t>
            </w:r>
            <w:r w:rsidR="00702BD9" w:rsidRPr="00FD57C4">
              <w:rPr>
                <w:sz w:val="25"/>
                <w:szCs w:val="25"/>
              </w:rPr>
              <w:t>.</w:t>
            </w:r>
          </w:p>
        </w:tc>
      </w:tr>
      <w:tr w:rsidR="00A41837" w:rsidRPr="009B1226" w:rsidTr="00520B27">
        <w:tc>
          <w:tcPr>
            <w:tcW w:w="3119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520B27">
        <w:tc>
          <w:tcPr>
            <w:tcW w:w="3119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Цюпко</w:t>
            </w:r>
            <w:proofErr w:type="spellEnd"/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7513" w:type="dxa"/>
            <w:vAlign w:val="center"/>
          </w:tcPr>
          <w:p w:rsidR="00520B27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Председатель постоянной комиссии по бюджету и собственности</w:t>
            </w:r>
          </w:p>
          <w:p w:rsidR="00A41837" w:rsidRPr="00702BD9" w:rsidRDefault="00DC3611" w:rsidP="00D013EA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="00A41837" w:rsidRPr="009B1226">
              <w:rPr>
                <w:sz w:val="25"/>
                <w:szCs w:val="25"/>
              </w:rPr>
              <w:t>Норильского городского Совета депутатов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20B27">
        <w:tc>
          <w:tcPr>
            <w:tcW w:w="3119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Миронов 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Максим Николаевич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5B3B49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Советник Главы 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20B27">
        <w:tc>
          <w:tcPr>
            <w:tcW w:w="3119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Закирьяева</w:t>
            </w:r>
            <w:proofErr w:type="spellEnd"/>
            <w:r w:rsidRPr="009B1226">
              <w:rPr>
                <w:sz w:val="25"/>
                <w:szCs w:val="25"/>
              </w:rPr>
              <w:t xml:space="preserve"> Инна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Анатольевна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 xml:space="preserve">ачальник Финансового управления Администрации </w:t>
            </w:r>
            <w:r w:rsidR="00520B27">
              <w:rPr>
                <w:sz w:val="25"/>
                <w:szCs w:val="25"/>
              </w:rPr>
              <w:br/>
            </w:r>
            <w:r w:rsidR="00DC3611">
              <w:rPr>
                <w:sz w:val="25"/>
                <w:szCs w:val="25"/>
              </w:rPr>
              <w:t xml:space="preserve"> </w:t>
            </w:r>
            <w:r w:rsidRPr="009B1226">
              <w:rPr>
                <w:sz w:val="25"/>
                <w:szCs w:val="25"/>
              </w:rPr>
              <w:t>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20B27">
        <w:tc>
          <w:tcPr>
            <w:tcW w:w="3119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FD57C4" w:rsidRDefault="00FD57C4" w:rsidP="00A77BEA">
            <w:pPr>
              <w:ind w:right="111"/>
              <w:rPr>
                <w:sz w:val="25"/>
                <w:szCs w:val="25"/>
              </w:rPr>
            </w:pPr>
            <w:proofErr w:type="spellStart"/>
            <w:r w:rsidRPr="00FD57C4">
              <w:rPr>
                <w:sz w:val="25"/>
                <w:szCs w:val="25"/>
              </w:rPr>
              <w:t>Урсакий</w:t>
            </w:r>
            <w:proofErr w:type="spellEnd"/>
            <w:r w:rsidRPr="00FD57C4">
              <w:rPr>
                <w:sz w:val="25"/>
                <w:szCs w:val="25"/>
              </w:rPr>
              <w:t xml:space="preserve">                           </w:t>
            </w:r>
          </w:p>
          <w:p w:rsidR="00A41837" w:rsidRPr="009B1226" w:rsidRDefault="00FD57C4" w:rsidP="00FD57C4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Ирина </w:t>
            </w:r>
            <w:r w:rsidRPr="00FD57C4">
              <w:rPr>
                <w:sz w:val="25"/>
                <w:szCs w:val="25"/>
              </w:rPr>
              <w:t>Александровна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FD57C4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proofErr w:type="spellStart"/>
            <w:r w:rsidR="00FD57C4">
              <w:rPr>
                <w:sz w:val="25"/>
                <w:szCs w:val="25"/>
              </w:rPr>
              <w:t>И.о</w:t>
            </w:r>
            <w:proofErr w:type="spellEnd"/>
            <w:r w:rsidR="00FD57C4">
              <w:rPr>
                <w:sz w:val="25"/>
                <w:szCs w:val="25"/>
              </w:rPr>
              <w:t>. н</w:t>
            </w:r>
            <w:r w:rsidRPr="009B1226">
              <w:rPr>
                <w:sz w:val="25"/>
                <w:szCs w:val="25"/>
              </w:rPr>
              <w:t>ачальник</w:t>
            </w:r>
            <w:r w:rsidR="00FD57C4"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Управления экономики Администрации</w:t>
            </w:r>
            <w:r w:rsidR="00520B27">
              <w:rPr>
                <w:sz w:val="25"/>
                <w:szCs w:val="25"/>
              </w:rPr>
              <w:br/>
            </w:r>
            <w:r w:rsidR="00DC3611">
              <w:rPr>
                <w:sz w:val="25"/>
                <w:szCs w:val="25"/>
              </w:rPr>
              <w:t xml:space="preserve">  </w:t>
            </w:r>
            <w:r w:rsidRPr="009B1226">
              <w:rPr>
                <w:sz w:val="25"/>
                <w:szCs w:val="25"/>
              </w:rPr>
              <w:t>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20B27">
        <w:tc>
          <w:tcPr>
            <w:tcW w:w="3119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FD57C4" w:rsidRDefault="00FD57C4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Войник </w:t>
            </w:r>
          </w:p>
          <w:p w:rsidR="00A41837" w:rsidRPr="009B1226" w:rsidRDefault="00FD57C4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Евгений Александрович</w:t>
            </w:r>
          </w:p>
        </w:tc>
        <w:tc>
          <w:tcPr>
            <w:tcW w:w="7513" w:type="dxa"/>
            <w:vAlign w:val="center"/>
          </w:tcPr>
          <w:p w:rsidR="00520B27" w:rsidRDefault="00A41837" w:rsidP="00FD57C4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FD57C4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 xml:space="preserve">ачальник Управления имущества Администрации </w:t>
            </w:r>
          </w:p>
          <w:p w:rsidR="00A41837" w:rsidRPr="009B1226" w:rsidRDefault="00DC3611" w:rsidP="00FD57C4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r w:rsidR="00A41837" w:rsidRPr="009B1226">
              <w:rPr>
                <w:sz w:val="25"/>
                <w:szCs w:val="25"/>
              </w:rPr>
              <w:t>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</w:tbl>
    <w:p w:rsidR="00A41837" w:rsidRPr="009B1226" w:rsidRDefault="00A41837" w:rsidP="005147ED">
      <w:pPr>
        <w:pStyle w:val="a5"/>
        <w:ind w:right="111"/>
        <w:jc w:val="left"/>
        <w:rPr>
          <w:sz w:val="25"/>
          <w:szCs w:val="25"/>
        </w:rPr>
      </w:pPr>
    </w:p>
    <w:p w:rsidR="005703D6" w:rsidRPr="00702BD9" w:rsidRDefault="005147ED" w:rsidP="009C16FA">
      <w:pPr>
        <w:pStyle w:val="a5"/>
        <w:ind w:right="111" w:firstLine="709"/>
        <w:rPr>
          <w:b/>
          <w:sz w:val="25"/>
          <w:szCs w:val="25"/>
        </w:rPr>
      </w:pPr>
      <w:r w:rsidRPr="00433804">
        <w:rPr>
          <w:b/>
          <w:sz w:val="25"/>
          <w:szCs w:val="25"/>
        </w:rPr>
        <w:t>Повестка дня:</w:t>
      </w:r>
      <w:r w:rsidR="00702BD9" w:rsidRPr="00702BD9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Признание</w:t>
      </w:r>
      <w:r w:rsidR="00630BC2">
        <w:rPr>
          <w:sz w:val="25"/>
          <w:szCs w:val="25"/>
        </w:rPr>
        <w:t xml:space="preserve"> (отказ в признание</w:t>
      </w:r>
      <w:r w:rsidR="00552E7A" w:rsidRPr="00433804">
        <w:rPr>
          <w:sz w:val="25"/>
          <w:szCs w:val="25"/>
        </w:rPr>
        <w:t>)</w:t>
      </w:r>
      <w:r w:rsidRPr="00433804">
        <w:rPr>
          <w:sz w:val="25"/>
          <w:szCs w:val="25"/>
        </w:rPr>
        <w:t xml:space="preserve"> претендентов участниками </w:t>
      </w:r>
      <w:r w:rsidR="00497EBF">
        <w:rPr>
          <w:sz w:val="25"/>
          <w:szCs w:val="25"/>
        </w:rPr>
        <w:t>продажи муниципального недвижимого имущества посредством публичного предложения</w:t>
      </w:r>
      <w:r w:rsidR="009C16FA">
        <w:rPr>
          <w:sz w:val="25"/>
          <w:szCs w:val="25"/>
        </w:rPr>
        <w:t>:</w:t>
      </w:r>
      <w:r w:rsidR="003B4FB2" w:rsidRPr="00433804">
        <w:rPr>
          <w:sz w:val="25"/>
          <w:szCs w:val="25"/>
        </w:rPr>
        <w:t xml:space="preserve"> </w:t>
      </w:r>
    </w:p>
    <w:p w:rsidR="00CF1155" w:rsidRPr="00CD0AC7" w:rsidRDefault="00CF1155" w:rsidP="005147ED">
      <w:pPr>
        <w:pStyle w:val="a5"/>
        <w:ind w:right="-30" w:firstLine="708"/>
        <w:rPr>
          <w:sz w:val="10"/>
          <w:szCs w:val="10"/>
        </w:rPr>
      </w:pPr>
    </w:p>
    <w:p w:rsidR="00DC3611" w:rsidRPr="00DC3611" w:rsidRDefault="009C16FA" w:rsidP="00DC3611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- л</w:t>
      </w:r>
      <w:r w:rsidR="00FC3798" w:rsidRPr="00960023">
        <w:rPr>
          <w:b/>
          <w:sz w:val="25"/>
          <w:szCs w:val="25"/>
        </w:rPr>
        <w:t>от № 1:</w:t>
      </w:r>
      <w:r w:rsidR="003B4FB2" w:rsidRPr="00960023">
        <w:rPr>
          <w:b/>
          <w:sz w:val="25"/>
          <w:szCs w:val="25"/>
        </w:rPr>
        <w:t xml:space="preserve"> </w:t>
      </w:r>
      <w:r w:rsidR="00DC3611">
        <w:rPr>
          <w:sz w:val="25"/>
          <w:szCs w:val="25"/>
        </w:rPr>
        <w:t>н</w:t>
      </w:r>
      <w:r w:rsidR="00DC3611" w:rsidRPr="00DC3611">
        <w:rPr>
          <w:sz w:val="25"/>
          <w:szCs w:val="25"/>
        </w:rPr>
        <w:t>ежилое здание (гараж), в том числе земельный участок, расположенные по адресу: Красноярский край, район города Норильска, улица Горная, 7</w:t>
      </w:r>
      <w:r w:rsidR="00DC3611">
        <w:rPr>
          <w:sz w:val="25"/>
          <w:szCs w:val="25"/>
        </w:rPr>
        <w:t xml:space="preserve">, </w:t>
      </w:r>
      <w:r w:rsidR="00DC3611" w:rsidRPr="00DC3611">
        <w:rPr>
          <w:sz w:val="25"/>
          <w:szCs w:val="25"/>
        </w:rPr>
        <w:t xml:space="preserve">общая площадь здания – 105,0 </w:t>
      </w:r>
      <w:proofErr w:type="spellStart"/>
      <w:proofErr w:type="gramStart"/>
      <w:r w:rsidR="00DC3611" w:rsidRPr="00DC3611">
        <w:rPr>
          <w:sz w:val="25"/>
          <w:szCs w:val="25"/>
        </w:rPr>
        <w:t>кв.м</w:t>
      </w:r>
      <w:proofErr w:type="spellEnd"/>
      <w:proofErr w:type="gramEnd"/>
      <w:r w:rsidR="00DC3611">
        <w:rPr>
          <w:sz w:val="25"/>
          <w:szCs w:val="25"/>
        </w:rPr>
        <w:t xml:space="preserve">, </w:t>
      </w:r>
      <w:r w:rsidR="00DC3611" w:rsidRPr="00DC3611">
        <w:rPr>
          <w:sz w:val="25"/>
          <w:szCs w:val="25"/>
        </w:rPr>
        <w:t xml:space="preserve">общая площадь земельного участка – 228,0 </w:t>
      </w:r>
      <w:proofErr w:type="spellStart"/>
      <w:r w:rsidR="00DC3611" w:rsidRPr="00DC3611">
        <w:rPr>
          <w:sz w:val="25"/>
          <w:szCs w:val="25"/>
        </w:rPr>
        <w:t>кв.м</w:t>
      </w:r>
      <w:proofErr w:type="spellEnd"/>
      <w:r w:rsidR="00DC3611">
        <w:rPr>
          <w:sz w:val="25"/>
          <w:szCs w:val="25"/>
        </w:rPr>
        <w:t>.</w:t>
      </w:r>
      <w:r w:rsidR="00DC3611" w:rsidRPr="00DC3611">
        <w:rPr>
          <w:sz w:val="25"/>
          <w:szCs w:val="25"/>
        </w:rPr>
        <w:t xml:space="preserve"> </w:t>
      </w:r>
    </w:p>
    <w:p w:rsidR="00FD57C4" w:rsidRPr="00FD57C4" w:rsidRDefault="009C16FA" w:rsidP="00DC3611">
      <w:pPr>
        <w:widowControl w:val="0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- л</w:t>
      </w:r>
      <w:r w:rsidR="00FC3798" w:rsidRPr="00960023">
        <w:rPr>
          <w:b/>
          <w:sz w:val="25"/>
          <w:szCs w:val="25"/>
        </w:rPr>
        <w:t>от № 2:</w:t>
      </w:r>
      <w:r w:rsidR="003B4FB2" w:rsidRPr="00960023">
        <w:rPr>
          <w:b/>
          <w:sz w:val="25"/>
          <w:szCs w:val="25"/>
        </w:rPr>
        <w:t xml:space="preserve"> </w:t>
      </w:r>
      <w:r w:rsidR="00DC3611">
        <w:rPr>
          <w:sz w:val="25"/>
          <w:szCs w:val="25"/>
        </w:rPr>
        <w:t>н</w:t>
      </w:r>
      <w:r w:rsidR="00DC3611" w:rsidRPr="00DC3611">
        <w:rPr>
          <w:sz w:val="25"/>
          <w:szCs w:val="25"/>
        </w:rPr>
        <w:t>ежилое здание (гараж), в том числе земельный участок, расположенные по адресу: Красноярский край, район го</w:t>
      </w:r>
      <w:r w:rsidR="00DC3611">
        <w:rPr>
          <w:sz w:val="25"/>
          <w:szCs w:val="25"/>
        </w:rPr>
        <w:t>рода Норильска, улица Горная, 9,</w:t>
      </w:r>
      <w:r w:rsidR="00DC3611" w:rsidRPr="00DC3611">
        <w:rPr>
          <w:sz w:val="25"/>
          <w:szCs w:val="25"/>
        </w:rPr>
        <w:t xml:space="preserve"> общая площадь здания – 935,5</w:t>
      </w:r>
      <w:r w:rsidR="00DC3611">
        <w:rPr>
          <w:sz w:val="25"/>
          <w:szCs w:val="25"/>
        </w:rPr>
        <w:t xml:space="preserve">0 </w:t>
      </w:r>
      <w:proofErr w:type="spellStart"/>
      <w:proofErr w:type="gramStart"/>
      <w:r w:rsidR="00DC3611">
        <w:rPr>
          <w:sz w:val="25"/>
          <w:szCs w:val="25"/>
        </w:rPr>
        <w:t>кв.м</w:t>
      </w:r>
      <w:proofErr w:type="spellEnd"/>
      <w:proofErr w:type="gramEnd"/>
      <w:r w:rsidR="00DC3611">
        <w:rPr>
          <w:sz w:val="25"/>
          <w:szCs w:val="25"/>
        </w:rPr>
        <w:t xml:space="preserve">, </w:t>
      </w:r>
      <w:r w:rsidR="00DC3611" w:rsidRPr="00DC3611">
        <w:rPr>
          <w:sz w:val="25"/>
          <w:szCs w:val="25"/>
        </w:rPr>
        <w:t>общая площадь зе</w:t>
      </w:r>
      <w:r w:rsidR="00DC3611">
        <w:rPr>
          <w:sz w:val="25"/>
          <w:szCs w:val="25"/>
        </w:rPr>
        <w:t xml:space="preserve">мельного участка – 2 203,0 </w:t>
      </w:r>
      <w:proofErr w:type="spellStart"/>
      <w:r w:rsidR="00DC3611">
        <w:rPr>
          <w:sz w:val="25"/>
          <w:szCs w:val="25"/>
        </w:rPr>
        <w:t>кв.м</w:t>
      </w:r>
      <w:proofErr w:type="spellEnd"/>
      <w:r w:rsidR="00FD57C4">
        <w:rPr>
          <w:sz w:val="25"/>
          <w:szCs w:val="25"/>
        </w:rPr>
        <w:t>.</w:t>
      </w:r>
    </w:p>
    <w:p w:rsidR="00FD57C4" w:rsidRPr="00DC3611" w:rsidRDefault="00FD57C4" w:rsidP="00960023">
      <w:pPr>
        <w:widowControl w:val="0"/>
        <w:ind w:firstLine="708"/>
        <w:jc w:val="both"/>
        <w:rPr>
          <w:sz w:val="25"/>
          <w:szCs w:val="25"/>
        </w:rPr>
      </w:pPr>
    </w:p>
    <w:p w:rsidR="005147ED" w:rsidRPr="00433804" w:rsidRDefault="00D14145" w:rsidP="005147ED">
      <w:pPr>
        <w:pStyle w:val="a5"/>
        <w:ind w:right="113" w:firstLine="709"/>
        <w:jc w:val="left"/>
        <w:rPr>
          <w:b/>
          <w:sz w:val="25"/>
          <w:szCs w:val="25"/>
        </w:rPr>
      </w:pPr>
      <w:r w:rsidRPr="00433804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433804">
        <w:rPr>
          <w:b/>
          <w:sz w:val="25"/>
          <w:szCs w:val="25"/>
        </w:rPr>
        <w:t>:</w:t>
      </w:r>
    </w:p>
    <w:p w:rsidR="006452AC" w:rsidRPr="00CD0AC7" w:rsidRDefault="006452AC" w:rsidP="005147ED">
      <w:pPr>
        <w:pStyle w:val="a5"/>
        <w:ind w:right="113" w:firstLine="709"/>
        <w:jc w:val="left"/>
        <w:rPr>
          <w:b/>
          <w:sz w:val="10"/>
          <w:szCs w:val="10"/>
        </w:rPr>
      </w:pPr>
    </w:p>
    <w:p w:rsidR="00DC3611" w:rsidRDefault="004C019B" w:rsidP="00DC3611">
      <w:pPr>
        <w:pStyle w:val="a5"/>
        <w:ind w:right="113" w:firstLine="709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АО «Электронные торговые </w:t>
      </w:r>
      <w:r w:rsidRPr="00433804">
        <w:rPr>
          <w:sz w:val="25"/>
          <w:szCs w:val="25"/>
        </w:rPr>
        <w:lastRenderedPageBreak/>
        <w:t xml:space="preserve">системы» https://www.etp-torgi.ru, адрес местонахождения: 123112, г. Москва, ул. </w:t>
      </w:r>
      <w:proofErr w:type="spellStart"/>
      <w:r w:rsidRPr="00433804">
        <w:rPr>
          <w:sz w:val="25"/>
          <w:szCs w:val="25"/>
        </w:rPr>
        <w:t>Тестовская</w:t>
      </w:r>
      <w:proofErr w:type="spellEnd"/>
      <w:r w:rsidRPr="00433804">
        <w:rPr>
          <w:sz w:val="25"/>
          <w:szCs w:val="25"/>
        </w:rPr>
        <w:t xml:space="preserve">, </w:t>
      </w:r>
      <w:r w:rsidR="00C70608">
        <w:rPr>
          <w:sz w:val="25"/>
          <w:szCs w:val="25"/>
        </w:rPr>
        <w:br/>
      </w:r>
      <w:r w:rsidRPr="00433804">
        <w:rPr>
          <w:sz w:val="25"/>
          <w:szCs w:val="25"/>
        </w:rPr>
        <w:t>д. 10</w:t>
      </w:r>
      <w:r w:rsidR="007F012A" w:rsidRPr="00433804">
        <w:rPr>
          <w:sz w:val="25"/>
          <w:szCs w:val="25"/>
        </w:rPr>
        <w:t xml:space="preserve">) </w:t>
      </w:r>
      <w:r w:rsidR="00FD57C4">
        <w:rPr>
          <w:sz w:val="25"/>
          <w:szCs w:val="25"/>
        </w:rPr>
        <w:t>по состоянию на 11</w:t>
      </w:r>
      <w:r w:rsidR="00D806B6" w:rsidRPr="00433804">
        <w:rPr>
          <w:sz w:val="25"/>
          <w:szCs w:val="25"/>
        </w:rPr>
        <w:t>.0</w:t>
      </w:r>
      <w:r w:rsidR="00960023">
        <w:rPr>
          <w:sz w:val="25"/>
          <w:szCs w:val="25"/>
        </w:rPr>
        <w:t>9</w:t>
      </w:r>
      <w:r w:rsidR="00D806B6" w:rsidRPr="00433804">
        <w:rPr>
          <w:sz w:val="25"/>
          <w:szCs w:val="25"/>
        </w:rPr>
        <w:t xml:space="preserve">.2020 в 12.00 ч. </w:t>
      </w:r>
      <w:r w:rsidR="00FD57C4">
        <w:rPr>
          <w:sz w:val="25"/>
          <w:szCs w:val="25"/>
        </w:rPr>
        <w:t xml:space="preserve"> </w:t>
      </w:r>
      <w:r w:rsidR="00DC3611" w:rsidRPr="00433804">
        <w:rPr>
          <w:sz w:val="25"/>
          <w:szCs w:val="25"/>
        </w:rPr>
        <w:t>зарегистрированы следующие заявки:</w:t>
      </w:r>
    </w:p>
    <w:p w:rsidR="00DC3611" w:rsidRPr="008243E0" w:rsidRDefault="00DC3611" w:rsidP="00DC3611">
      <w:pPr>
        <w:pStyle w:val="a5"/>
        <w:ind w:right="113" w:firstLine="709"/>
        <w:rPr>
          <w:sz w:val="12"/>
          <w:szCs w:val="12"/>
        </w:rPr>
      </w:pPr>
      <w:bookmarkStart w:id="0" w:name="_GoBack"/>
      <w:bookmarkEnd w:id="0"/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48"/>
        <w:gridCol w:w="1915"/>
        <w:gridCol w:w="1868"/>
        <w:gridCol w:w="5245"/>
      </w:tblGrid>
      <w:tr w:rsidR="00EC7B00" w:rsidRPr="002B228F" w:rsidTr="00EC7B00">
        <w:tc>
          <w:tcPr>
            <w:tcW w:w="748" w:type="dxa"/>
            <w:vAlign w:val="center"/>
          </w:tcPr>
          <w:p w:rsidR="00EC7B00" w:rsidRPr="002B228F" w:rsidRDefault="00EC7B00" w:rsidP="00A7639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1915" w:type="dxa"/>
            <w:vAlign w:val="center"/>
          </w:tcPr>
          <w:p w:rsidR="00EC7B00" w:rsidRPr="002B228F" w:rsidRDefault="00EC7B00" w:rsidP="00A7639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Дата и время подачи заявки</w:t>
            </w:r>
          </w:p>
        </w:tc>
        <w:tc>
          <w:tcPr>
            <w:tcW w:w="1868" w:type="dxa"/>
            <w:vAlign w:val="center"/>
          </w:tcPr>
          <w:p w:rsidR="00EC7B00" w:rsidRPr="002B228F" w:rsidRDefault="00EC7B00" w:rsidP="00A7639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Номер заявки</w:t>
            </w:r>
          </w:p>
        </w:tc>
        <w:tc>
          <w:tcPr>
            <w:tcW w:w="5245" w:type="dxa"/>
            <w:vAlign w:val="center"/>
          </w:tcPr>
          <w:p w:rsidR="00EC7B00" w:rsidRPr="002B228F" w:rsidRDefault="00EC7B00" w:rsidP="00A7639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Организация (Ф.И.О.) претендента на участие в аукционе</w:t>
            </w:r>
          </w:p>
        </w:tc>
      </w:tr>
      <w:tr w:rsidR="00EC7B00" w:rsidRPr="002B228F" w:rsidTr="00EC7B00">
        <w:tc>
          <w:tcPr>
            <w:tcW w:w="748" w:type="dxa"/>
            <w:vMerge w:val="restart"/>
            <w:vAlign w:val="center"/>
          </w:tcPr>
          <w:p w:rsidR="00EC7B00" w:rsidRPr="002B228F" w:rsidRDefault="00EC7B00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</w:t>
            </w:r>
          </w:p>
        </w:tc>
        <w:tc>
          <w:tcPr>
            <w:tcW w:w="1915" w:type="dxa"/>
          </w:tcPr>
          <w:p w:rsidR="00EC7B00" w:rsidRPr="002B228F" w:rsidRDefault="00EC7B00" w:rsidP="00EC7B0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19.08.2020</w:t>
            </w:r>
            <w:r>
              <w:rPr>
                <w:sz w:val="23"/>
                <w:szCs w:val="23"/>
              </w:rPr>
              <w:br/>
              <w:t>21:00</w:t>
            </w:r>
            <w:r w:rsidRPr="002B228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EC7B00" w:rsidRPr="002B228F" w:rsidRDefault="00EC7B00" w:rsidP="00EC7B0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418333</w:t>
            </w:r>
          </w:p>
        </w:tc>
        <w:tc>
          <w:tcPr>
            <w:tcW w:w="5245" w:type="dxa"/>
            <w:vAlign w:val="center"/>
          </w:tcPr>
          <w:p w:rsidR="00EC7B00" w:rsidRPr="002B228F" w:rsidRDefault="00EC7B00" w:rsidP="00EC7B0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Норильскфундаментстрой</w:t>
            </w:r>
            <w:proofErr w:type="spellEnd"/>
            <w:r w:rsidRPr="002B228F">
              <w:rPr>
                <w:sz w:val="23"/>
                <w:szCs w:val="23"/>
              </w:rPr>
              <w:t>»</w:t>
            </w:r>
          </w:p>
        </w:tc>
      </w:tr>
      <w:tr w:rsidR="00EC7B00" w:rsidRPr="002B228F" w:rsidTr="00EC7B00">
        <w:tc>
          <w:tcPr>
            <w:tcW w:w="748" w:type="dxa"/>
            <w:vMerge/>
            <w:vAlign w:val="center"/>
          </w:tcPr>
          <w:p w:rsidR="00EC7B00" w:rsidRPr="002B228F" w:rsidRDefault="00EC7B00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EC7B00" w:rsidRPr="002B228F" w:rsidRDefault="00EC7B00" w:rsidP="00A7639C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2B228F">
              <w:rPr>
                <w:sz w:val="23"/>
                <w:szCs w:val="23"/>
              </w:rPr>
              <w:t>.08.2020</w:t>
            </w:r>
          </w:p>
          <w:p w:rsidR="00EC7B00" w:rsidRPr="002B228F" w:rsidRDefault="00EC7B00" w:rsidP="00EC7B00">
            <w:pPr>
              <w:pStyle w:val="a5"/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19:52</w:t>
            </w:r>
          </w:p>
        </w:tc>
        <w:tc>
          <w:tcPr>
            <w:tcW w:w="1868" w:type="dxa"/>
            <w:vAlign w:val="center"/>
          </w:tcPr>
          <w:p w:rsidR="00EC7B00" w:rsidRPr="002B228F" w:rsidRDefault="00EC7B00" w:rsidP="00EC7B0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702415</w:t>
            </w:r>
          </w:p>
        </w:tc>
        <w:tc>
          <w:tcPr>
            <w:tcW w:w="5245" w:type="dxa"/>
            <w:vAlign w:val="center"/>
          </w:tcPr>
          <w:p w:rsidR="00EC7B00" w:rsidRPr="002B228F" w:rsidRDefault="00EC7B00" w:rsidP="00EC7B0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Спецфундаментстрой</w:t>
            </w:r>
            <w:proofErr w:type="spellEnd"/>
            <w:r w:rsidRPr="002B228F">
              <w:rPr>
                <w:sz w:val="23"/>
                <w:szCs w:val="23"/>
              </w:rPr>
              <w:t>»</w:t>
            </w:r>
          </w:p>
        </w:tc>
      </w:tr>
      <w:tr w:rsidR="00EC7B00" w:rsidRPr="002B228F" w:rsidTr="00EC7B00">
        <w:tc>
          <w:tcPr>
            <w:tcW w:w="748" w:type="dxa"/>
            <w:vMerge w:val="restart"/>
            <w:vAlign w:val="center"/>
          </w:tcPr>
          <w:p w:rsidR="00EC7B00" w:rsidRPr="002B228F" w:rsidRDefault="00EC7B00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</w:t>
            </w:r>
          </w:p>
        </w:tc>
        <w:tc>
          <w:tcPr>
            <w:tcW w:w="1915" w:type="dxa"/>
          </w:tcPr>
          <w:p w:rsidR="00EC7B00" w:rsidRPr="002B228F" w:rsidRDefault="00EC7B00" w:rsidP="00A7639C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2B228F">
              <w:rPr>
                <w:sz w:val="23"/>
                <w:szCs w:val="23"/>
              </w:rPr>
              <w:t>.08.2020</w:t>
            </w:r>
          </w:p>
          <w:p w:rsidR="00EC7B00" w:rsidRPr="002B228F" w:rsidRDefault="00EC7B00" w:rsidP="00A7639C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2B228F">
              <w:rPr>
                <w:sz w:val="23"/>
                <w:szCs w:val="23"/>
              </w:rPr>
              <w:t>:53</w:t>
            </w:r>
          </w:p>
        </w:tc>
        <w:tc>
          <w:tcPr>
            <w:tcW w:w="1868" w:type="dxa"/>
            <w:vAlign w:val="center"/>
          </w:tcPr>
          <w:p w:rsidR="00EC7B00" w:rsidRPr="002B228F" w:rsidRDefault="00EC7B00" w:rsidP="00EC7B00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409991</w:t>
            </w:r>
          </w:p>
        </w:tc>
        <w:tc>
          <w:tcPr>
            <w:tcW w:w="5245" w:type="dxa"/>
            <w:vAlign w:val="center"/>
          </w:tcPr>
          <w:p w:rsidR="00EC7B00" w:rsidRPr="002B228F" w:rsidRDefault="00EC7B00" w:rsidP="00A7639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Норильскфундаментстрой</w:t>
            </w:r>
            <w:proofErr w:type="spellEnd"/>
            <w:r w:rsidRPr="002B228F">
              <w:rPr>
                <w:sz w:val="23"/>
                <w:szCs w:val="23"/>
              </w:rPr>
              <w:t>»</w:t>
            </w:r>
          </w:p>
        </w:tc>
      </w:tr>
      <w:tr w:rsidR="00EC7B00" w:rsidRPr="002B228F" w:rsidTr="00EC7B00">
        <w:tc>
          <w:tcPr>
            <w:tcW w:w="748" w:type="dxa"/>
            <w:vMerge/>
            <w:vAlign w:val="center"/>
          </w:tcPr>
          <w:p w:rsidR="00EC7B00" w:rsidRPr="002B228F" w:rsidRDefault="00EC7B00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EC7B00" w:rsidRPr="002B228F" w:rsidRDefault="00EC7B00" w:rsidP="00A7639C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2B228F">
              <w:rPr>
                <w:sz w:val="23"/>
                <w:szCs w:val="23"/>
              </w:rPr>
              <w:t>.08.2020</w:t>
            </w:r>
          </w:p>
          <w:p w:rsidR="00EC7B00" w:rsidRPr="002B228F" w:rsidRDefault="00EC7B00" w:rsidP="00EC7B00">
            <w:pPr>
              <w:pStyle w:val="a5"/>
              <w:ind w:right="-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18:58</w:t>
            </w:r>
          </w:p>
        </w:tc>
        <w:tc>
          <w:tcPr>
            <w:tcW w:w="1868" w:type="dxa"/>
            <w:vAlign w:val="center"/>
          </w:tcPr>
          <w:p w:rsidR="00EC7B00" w:rsidRPr="002B228F" w:rsidRDefault="00EC7B00" w:rsidP="00EC7B00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543410</w:t>
            </w:r>
          </w:p>
        </w:tc>
        <w:tc>
          <w:tcPr>
            <w:tcW w:w="5245" w:type="dxa"/>
            <w:vAlign w:val="center"/>
          </w:tcPr>
          <w:p w:rsidR="00EC7B00" w:rsidRPr="002B228F" w:rsidRDefault="00EC7B00" w:rsidP="00A7639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Спецфундаментстрой</w:t>
            </w:r>
            <w:proofErr w:type="spellEnd"/>
            <w:r w:rsidRPr="002B228F">
              <w:rPr>
                <w:sz w:val="23"/>
                <w:szCs w:val="23"/>
              </w:rPr>
              <w:t>»</w:t>
            </w:r>
          </w:p>
        </w:tc>
      </w:tr>
    </w:tbl>
    <w:p w:rsidR="00101E75" w:rsidRDefault="00101E75" w:rsidP="00FD57C4">
      <w:pPr>
        <w:pStyle w:val="a5"/>
        <w:ind w:firstLine="709"/>
        <w:rPr>
          <w:sz w:val="12"/>
          <w:szCs w:val="12"/>
        </w:rPr>
      </w:pPr>
    </w:p>
    <w:p w:rsidR="00101E75" w:rsidRPr="00D53F7F" w:rsidRDefault="00101E75" w:rsidP="00101E75">
      <w:pPr>
        <w:ind w:firstLine="708"/>
        <w:jc w:val="both"/>
        <w:rPr>
          <w:sz w:val="25"/>
          <w:szCs w:val="25"/>
        </w:rPr>
      </w:pPr>
      <w:r w:rsidRPr="00101E75">
        <w:rPr>
          <w:sz w:val="25"/>
          <w:szCs w:val="25"/>
        </w:rPr>
        <w:t xml:space="preserve">По окончанию срока приема заявок </w:t>
      </w:r>
      <w:r>
        <w:rPr>
          <w:sz w:val="25"/>
          <w:szCs w:val="25"/>
        </w:rPr>
        <w:t>претендентами</w:t>
      </w:r>
      <w:r w:rsidRPr="00101E75">
        <w:rPr>
          <w:sz w:val="25"/>
          <w:szCs w:val="25"/>
        </w:rPr>
        <w:t xml:space="preserve"> представлены документы, не соответствующие требованиям, установленные пунктом 7 информационного сообщения о продаже в электронной форме недвижимого имущества, находящегося в собственности муниципального образования город Норильск, посредством публичного предложения, утвержденного распоряжением Управления имущества Администрации города Норильска от 1</w:t>
      </w:r>
      <w:r>
        <w:rPr>
          <w:sz w:val="25"/>
          <w:szCs w:val="25"/>
        </w:rPr>
        <w:t>3</w:t>
      </w:r>
      <w:r w:rsidRPr="00101E75">
        <w:rPr>
          <w:sz w:val="25"/>
          <w:szCs w:val="25"/>
        </w:rPr>
        <w:t>.0</w:t>
      </w:r>
      <w:r>
        <w:rPr>
          <w:sz w:val="25"/>
          <w:szCs w:val="25"/>
        </w:rPr>
        <w:t>8.2020 № 150-312</w:t>
      </w:r>
      <w:r w:rsidRPr="00101E75">
        <w:rPr>
          <w:sz w:val="25"/>
          <w:szCs w:val="25"/>
        </w:rPr>
        <w:t xml:space="preserve">, а именно отсутствует </w:t>
      </w:r>
      <w:r w:rsidRPr="00D53F7F">
        <w:rPr>
          <w:sz w:val="25"/>
          <w:szCs w:val="25"/>
        </w:rPr>
        <w:t>заполненная заявка на участие в продаже посредством публичного предложения.</w:t>
      </w:r>
    </w:p>
    <w:p w:rsidR="00D53F7F" w:rsidRPr="00035B8A" w:rsidRDefault="00D53F7F" w:rsidP="00101E75">
      <w:pPr>
        <w:ind w:right="111" w:firstLine="709"/>
        <w:jc w:val="both"/>
        <w:rPr>
          <w:b/>
          <w:sz w:val="12"/>
          <w:szCs w:val="12"/>
        </w:rPr>
      </w:pPr>
    </w:p>
    <w:p w:rsidR="00101E75" w:rsidRPr="00101E75" w:rsidRDefault="00101E75" w:rsidP="00101E75">
      <w:pPr>
        <w:ind w:right="111" w:firstLine="709"/>
        <w:jc w:val="both"/>
        <w:rPr>
          <w:b/>
          <w:sz w:val="25"/>
          <w:szCs w:val="25"/>
        </w:rPr>
      </w:pPr>
      <w:r w:rsidRPr="00101E75">
        <w:rPr>
          <w:b/>
          <w:sz w:val="25"/>
          <w:szCs w:val="25"/>
        </w:rPr>
        <w:t xml:space="preserve">Решение комиссии </w:t>
      </w:r>
    </w:p>
    <w:p w:rsidR="00101E75" w:rsidRPr="00035B8A" w:rsidRDefault="00101E75" w:rsidP="00101E75">
      <w:pPr>
        <w:ind w:right="111" w:firstLine="709"/>
        <w:jc w:val="both"/>
        <w:rPr>
          <w:b/>
          <w:sz w:val="12"/>
          <w:szCs w:val="12"/>
        </w:rPr>
      </w:pPr>
    </w:p>
    <w:p w:rsidR="00D53F7F" w:rsidRPr="001C7F9A" w:rsidRDefault="00101E75" w:rsidP="00D53F7F">
      <w:pPr>
        <w:ind w:firstLine="708"/>
        <w:jc w:val="both"/>
        <w:rPr>
          <w:sz w:val="26"/>
          <w:szCs w:val="26"/>
        </w:rPr>
      </w:pPr>
      <w:r w:rsidRPr="00101E75">
        <w:rPr>
          <w:sz w:val="25"/>
          <w:szCs w:val="25"/>
        </w:rPr>
        <w:t>1. Отказать в</w:t>
      </w:r>
      <w:r w:rsidR="00746C15">
        <w:rPr>
          <w:sz w:val="25"/>
          <w:szCs w:val="25"/>
        </w:rPr>
        <w:t xml:space="preserve"> признании претендентов участниками продажи посредством публичного предложения, а также в допуске </w:t>
      </w:r>
      <w:r w:rsidR="00746C15" w:rsidRPr="00746C15">
        <w:rPr>
          <w:sz w:val="25"/>
          <w:szCs w:val="25"/>
        </w:rPr>
        <w:t xml:space="preserve">к участию продажи посредством публичного предложения, </w:t>
      </w:r>
      <w:r w:rsidRPr="00101E75">
        <w:rPr>
          <w:sz w:val="25"/>
          <w:szCs w:val="25"/>
        </w:rPr>
        <w:t xml:space="preserve">по лотам №№ 1, 2 </w:t>
      </w:r>
      <w:r w:rsidR="00D53F7F">
        <w:rPr>
          <w:sz w:val="25"/>
          <w:szCs w:val="25"/>
        </w:rPr>
        <w:t xml:space="preserve">по </w:t>
      </w:r>
      <w:r w:rsidRPr="00101E75">
        <w:rPr>
          <w:sz w:val="25"/>
          <w:szCs w:val="25"/>
        </w:rPr>
        <w:t xml:space="preserve">причине отсутствия заполненной заявки на участие в </w:t>
      </w:r>
      <w:r w:rsidR="00D53F7F" w:rsidRPr="00D53F7F">
        <w:rPr>
          <w:sz w:val="25"/>
          <w:szCs w:val="25"/>
        </w:rPr>
        <w:t>продаже посредством публичного предложения</w:t>
      </w:r>
      <w:r w:rsidR="00D53F7F">
        <w:rPr>
          <w:sz w:val="26"/>
          <w:szCs w:val="26"/>
        </w:rPr>
        <w:t>:</w:t>
      </w:r>
    </w:p>
    <w:p w:rsidR="00D53F7F" w:rsidRDefault="00101E75" w:rsidP="00101E75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01E75">
        <w:rPr>
          <w:rFonts w:ascii="Times New Roman" w:hAnsi="Times New Roman"/>
          <w:sz w:val="25"/>
          <w:szCs w:val="25"/>
          <w:lang w:eastAsia="ru-RU"/>
        </w:rPr>
        <w:t>- Обществу с ограниченной ответственностью ««</w:t>
      </w:r>
      <w:proofErr w:type="spellStart"/>
      <w:r w:rsidRPr="00101E75">
        <w:rPr>
          <w:rFonts w:ascii="Times New Roman" w:hAnsi="Times New Roman"/>
          <w:sz w:val="25"/>
          <w:szCs w:val="25"/>
          <w:lang w:eastAsia="ru-RU"/>
        </w:rPr>
        <w:t>Норильскфундаментстрой</w:t>
      </w:r>
      <w:proofErr w:type="spellEnd"/>
      <w:r w:rsidRPr="00101E75">
        <w:rPr>
          <w:rFonts w:ascii="Times New Roman" w:hAnsi="Times New Roman"/>
          <w:sz w:val="25"/>
          <w:szCs w:val="25"/>
          <w:lang w:eastAsia="ru-RU"/>
        </w:rPr>
        <w:t>»</w:t>
      </w:r>
      <w:r w:rsidR="00D53F7F">
        <w:rPr>
          <w:rFonts w:ascii="Times New Roman" w:hAnsi="Times New Roman"/>
          <w:sz w:val="25"/>
          <w:szCs w:val="25"/>
          <w:lang w:eastAsia="ru-RU"/>
        </w:rPr>
        <w:t>;</w:t>
      </w:r>
    </w:p>
    <w:p w:rsidR="00101E75" w:rsidRPr="00101E75" w:rsidRDefault="00D53F7F" w:rsidP="00101E75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</w:t>
      </w:r>
      <w:r w:rsidR="00101E7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01E75" w:rsidRPr="00101E7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035B8A">
        <w:rPr>
          <w:rFonts w:ascii="Times New Roman" w:hAnsi="Times New Roman"/>
          <w:sz w:val="25"/>
          <w:szCs w:val="25"/>
          <w:lang w:eastAsia="ru-RU"/>
        </w:rPr>
        <w:t>Обществу</w:t>
      </w:r>
      <w:r w:rsidR="00101E75" w:rsidRPr="00D53F7F">
        <w:rPr>
          <w:rFonts w:ascii="Times New Roman" w:hAnsi="Times New Roman"/>
          <w:sz w:val="25"/>
          <w:szCs w:val="25"/>
          <w:lang w:eastAsia="ru-RU"/>
        </w:rPr>
        <w:t xml:space="preserve"> с ограниченной ответственностью «</w:t>
      </w:r>
      <w:proofErr w:type="spellStart"/>
      <w:r w:rsidR="00101E75" w:rsidRPr="00D53F7F">
        <w:rPr>
          <w:rFonts w:ascii="Times New Roman" w:hAnsi="Times New Roman"/>
          <w:sz w:val="25"/>
          <w:szCs w:val="25"/>
          <w:lang w:eastAsia="ru-RU"/>
        </w:rPr>
        <w:t>Спецфундаментстрой</w:t>
      </w:r>
      <w:proofErr w:type="spellEnd"/>
      <w:r w:rsidR="00101E75" w:rsidRPr="00D53F7F">
        <w:rPr>
          <w:rFonts w:ascii="Times New Roman" w:hAnsi="Times New Roman"/>
          <w:sz w:val="25"/>
          <w:szCs w:val="25"/>
          <w:lang w:eastAsia="ru-RU"/>
        </w:rPr>
        <w:t>»</w:t>
      </w:r>
      <w:r w:rsidRPr="00D53F7F">
        <w:rPr>
          <w:rFonts w:ascii="Times New Roman" w:hAnsi="Times New Roman"/>
          <w:sz w:val="25"/>
          <w:szCs w:val="25"/>
          <w:lang w:eastAsia="ru-RU"/>
        </w:rPr>
        <w:t>.</w:t>
      </w:r>
    </w:p>
    <w:p w:rsidR="00D53F7F" w:rsidRPr="00D53F7F" w:rsidRDefault="00D53F7F" w:rsidP="00D53F7F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D53F7F">
        <w:rPr>
          <w:rFonts w:ascii="Times New Roman" w:hAnsi="Times New Roman"/>
          <w:sz w:val="25"/>
          <w:szCs w:val="25"/>
          <w:lang w:eastAsia="ru-RU"/>
        </w:rPr>
        <w:t xml:space="preserve">2. </w:t>
      </w:r>
      <w:r w:rsidR="00AE7D88">
        <w:rPr>
          <w:rFonts w:ascii="Times New Roman" w:hAnsi="Times New Roman"/>
          <w:sz w:val="25"/>
          <w:szCs w:val="25"/>
          <w:lang w:eastAsia="ru-RU"/>
        </w:rPr>
        <w:t xml:space="preserve">По </w:t>
      </w:r>
      <w:r w:rsidR="00AE7D88" w:rsidRPr="00D53F7F">
        <w:rPr>
          <w:rFonts w:ascii="Times New Roman" w:hAnsi="Times New Roman"/>
          <w:sz w:val="25"/>
          <w:szCs w:val="25"/>
          <w:lang w:eastAsia="ru-RU"/>
        </w:rPr>
        <w:t>лотам №№ 1,2</w:t>
      </w:r>
      <w:r w:rsidR="00AE7D88" w:rsidRPr="00AE7D8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AE7D88">
        <w:rPr>
          <w:rFonts w:ascii="Times New Roman" w:hAnsi="Times New Roman"/>
          <w:sz w:val="25"/>
          <w:szCs w:val="25"/>
          <w:lang w:eastAsia="ru-RU"/>
        </w:rPr>
        <w:t>п</w:t>
      </w:r>
      <w:r w:rsidRPr="00D53F7F">
        <w:rPr>
          <w:rFonts w:ascii="Times New Roman" w:hAnsi="Times New Roman"/>
          <w:sz w:val="25"/>
          <w:szCs w:val="25"/>
          <w:lang w:eastAsia="ru-RU"/>
        </w:rPr>
        <w:t xml:space="preserve">ризнать торги </w:t>
      </w:r>
      <w:r w:rsidR="00AE7D88" w:rsidRPr="00AE7D88">
        <w:rPr>
          <w:rFonts w:ascii="Times New Roman" w:hAnsi="Times New Roman"/>
          <w:sz w:val="25"/>
          <w:szCs w:val="25"/>
          <w:lang w:eastAsia="ru-RU"/>
        </w:rPr>
        <w:t>по продаже имущества посредством публичного предложения несостоявшимися</w:t>
      </w:r>
      <w:r w:rsidRPr="00D53F7F">
        <w:rPr>
          <w:rFonts w:ascii="Times New Roman" w:hAnsi="Times New Roman"/>
          <w:sz w:val="25"/>
          <w:szCs w:val="25"/>
          <w:lang w:eastAsia="ru-RU"/>
        </w:rPr>
        <w:t xml:space="preserve"> по причине отсутствия допущенных претендентов к участию в торгах. </w:t>
      </w:r>
    </w:p>
    <w:p w:rsidR="00FD57C4" w:rsidRPr="00220FC3" w:rsidRDefault="00FD57C4" w:rsidP="00FD57C4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FD57C4" w:rsidRDefault="00FD57C4" w:rsidP="00FD57C4">
      <w:pPr>
        <w:pStyle w:val="a5"/>
        <w:ind w:right="111" w:firstLine="709"/>
        <w:jc w:val="center"/>
        <w:rPr>
          <w:b/>
          <w:sz w:val="25"/>
          <w:szCs w:val="25"/>
        </w:rPr>
      </w:pPr>
      <w:r w:rsidRPr="006F2F88">
        <w:rPr>
          <w:b/>
          <w:sz w:val="25"/>
          <w:szCs w:val="25"/>
        </w:rPr>
        <w:t>Проголосовали единогласно.</w:t>
      </w:r>
    </w:p>
    <w:p w:rsidR="00C70608" w:rsidRPr="008243E0" w:rsidRDefault="00C70608" w:rsidP="00FD57C4">
      <w:pPr>
        <w:pStyle w:val="a5"/>
        <w:ind w:right="111" w:firstLine="709"/>
        <w:jc w:val="center"/>
        <w:rPr>
          <w:b/>
          <w:sz w:val="10"/>
          <w:szCs w:val="10"/>
        </w:rPr>
      </w:pPr>
    </w:p>
    <w:p w:rsidR="00FD57C4" w:rsidRPr="00220FC3" w:rsidRDefault="00FD57C4" w:rsidP="00FD57C4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FD57C4" w:rsidRPr="006F2F88" w:rsidRDefault="00FD57C4" w:rsidP="00746C15">
      <w:pPr>
        <w:pStyle w:val="a5"/>
        <w:tabs>
          <w:tab w:val="left" w:pos="7088"/>
          <w:tab w:val="left" w:pos="7655"/>
        </w:tabs>
        <w:spacing w:line="480" w:lineRule="auto"/>
        <w:ind w:right="111"/>
        <w:jc w:val="left"/>
        <w:rPr>
          <w:sz w:val="25"/>
          <w:szCs w:val="25"/>
        </w:rPr>
      </w:pPr>
      <w:r w:rsidRPr="006F2F88">
        <w:rPr>
          <w:sz w:val="25"/>
          <w:szCs w:val="25"/>
        </w:rPr>
        <w:t xml:space="preserve">Председатель </w:t>
      </w:r>
      <w:proofErr w:type="gramStart"/>
      <w:r w:rsidRPr="006F2F88">
        <w:rPr>
          <w:sz w:val="25"/>
          <w:szCs w:val="25"/>
        </w:rPr>
        <w:t xml:space="preserve">комиссии:   </w:t>
      </w:r>
      <w:proofErr w:type="gramEnd"/>
      <w:r w:rsidRPr="006F2F88">
        <w:rPr>
          <w:sz w:val="25"/>
          <w:szCs w:val="25"/>
        </w:rPr>
        <w:t xml:space="preserve">        ______________«_____»______2020       Е.А. </w:t>
      </w:r>
      <w:proofErr w:type="spellStart"/>
      <w:r w:rsidRPr="006F2F88">
        <w:rPr>
          <w:sz w:val="25"/>
          <w:szCs w:val="25"/>
        </w:rPr>
        <w:t>Надточая</w:t>
      </w:r>
      <w:proofErr w:type="spellEnd"/>
    </w:p>
    <w:p w:rsidR="00FD57C4" w:rsidRPr="006F2F88" w:rsidRDefault="00FD57C4" w:rsidP="00FD57C4">
      <w:pPr>
        <w:pStyle w:val="a5"/>
        <w:spacing w:after="120" w:line="480" w:lineRule="auto"/>
        <w:ind w:left="3402" w:right="111" w:hanging="3402"/>
        <w:jc w:val="left"/>
        <w:rPr>
          <w:sz w:val="25"/>
          <w:szCs w:val="25"/>
        </w:rPr>
      </w:pPr>
      <w:r w:rsidRPr="006F2F88">
        <w:rPr>
          <w:sz w:val="25"/>
          <w:szCs w:val="25"/>
        </w:rPr>
        <w:t xml:space="preserve"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_______________«_____»_____ 2020  </w:t>
      </w:r>
      <w:r w:rsidR="00D53F7F">
        <w:rPr>
          <w:sz w:val="25"/>
          <w:szCs w:val="25"/>
        </w:rPr>
        <w:t xml:space="preserve">   </w:t>
      </w:r>
      <w:r w:rsidRPr="006F2F88">
        <w:rPr>
          <w:sz w:val="25"/>
          <w:szCs w:val="25"/>
        </w:rPr>
        <w:t xml:space="preserve">В.В. </w:t>
      </w:r>
      <w:proofErr w:type="spellStart"/>
      <w:r w:rsidRPr="006F2F88">
        <w:rPr>
          <w:sz w:val="25"/>
          <w:szCs w:val="25"/>
        </w:rPr>
        <w:t>Цюпко</w:t>
      </w:r>
      <w:proofErr w:type="spellEnd"/>
    </w:p>
    <w:p w:rsidR="00FD57C4" w:rsidRPr="006F2F88" w:rsidRDefault="00FD57C4" w:rsidP="00FD57C4">
      <w:pPr>
        <w:pStyle w:val="a5"/>
        <w:spacing w:after="120" w:line="480" w:lineRule="auto"/>
        <w:ind w:left="3402" w:right="111"/>
        <w:jc w:val="left"/>
        <w:rPr>
          <w:sz w:val="25"/>
          <w:szCs w:val="25"/>
        </w:rPr>
      </w:pPr>
      <w:r w:rsidRPr="006F2F88">
        <w:rPr>
          <w:sz w:val="25"/>
          <w:szCs w:val="25"/>
        </w:rPr>
        <w:t>______________</w:t>
      </w:r>
      <w:proofErr w:type="gramStart"/>
      <w:r w:rsidRPr="006F2F88">
        <w:rPr>
          <w:sz w:val="25"/>
          <w:szCs w:val="25"/>
        </w:rPr>
        <w:t>_«</w:t>
      </w:r>
      <w:proofErr w:type="gramEnd"/>
      <w:r w:rsidRPr="006F2F88">
        <w:rPr>
          <w:sz w:val="25"/>
          <w:szCs w:val="25"/>
        </w:rPr>
        <w:t xml:space="preserve">_____»_____ 2020 </w:t>
      </w:r>
      <w:r w:rsidR="00D53F7F">
        <w:rPr>
          <w:sz w:val="25"/>
          <w:szCs w:val="25"/>
        </w:rPr>
        <w:t xml:space="preserve">    </w:t>
      </w:r>
      <w:r w:rsidRPr="006F2F88">
        <w:rPr>
          <w:sz w:val="25"/>
          <w:szCs w:val="25"/>
        </w:rPr>
        <w:t>М.Н. Миронов</w:t>
      </w:r>
    </w:p>
    <w:p w:rsidR="00FD57C4" w:rsidRPr="006F2F88" w:rsidRDefault="00FD57C4" w:rsidP="00D53F7F">
      <w:pPr>
        <w:tabs>
          <w:tab w:val="left" w:pos="7797"/>
        </w:tabs>
        <w:ind w:right="111"/>
        <w:rPr>
          <w:sz w:val="25"/>
          <w:szCs w:val="25"/>
        </w:rPr>
      </w:pPr>
      <w:r>
        <w:rPr>
          <w:sz w:val="26"/>
          <w:szCs w:val="26"/>
        </w:rPr>
        <w:t xml:space="preserve">                                                    </w:t>
      </w:r>
      <w:r w:rsidRPr="006F2F88">
        <w:rPr>
          <w:sz w:val="25"/>
          <w:szCs w:val="25"/>
        </w:rPr>
        <w:t>______________</w:t>
      </w:r>
      <w:proofErr w:type="gramStart"/>
      <w:r w:rsidRPr="006F2F88">
        <w:rPr>
          <w:sz w:val="25"/>
          <w:szCs w:val="25"/>
        </w:rPr>
        <w:t>_«</w:t>
      </w:r>
      <w:proofErr w:type="gramEnd"/>
      <w:r w:rsidRPr="006F2F88">
        <w:rPr>
          <w:sz w:val="25"/>
          <w:szCs w:val="25"/>
        </w:rPr>
        <w:t xml:space="preserve">_____»_____ </w:t>
      </w:r>
      <w:r w:rsidR="00C70608">
        <w:rPr>
          <w:sz w:val="25"/>
          <w:szCs w:val="25"/>
        </w:rPr>
        <w:t xml:space="preserve">2020     </w:t>
      </w:r>
      <w:r w:rsidR="00D53F7F">
        <w:rPr>
          <w:sz w:val="25"/>
          <w:szCs w:val="25"/>
        </w:rPr>
        <w:t xml:space="preserve"> И.А. </w:t>
      </w:r>
      <w:proofErr w:type="spellStart"/>
      <w:r w:rsidR="00D53F7F">
        <w:rPr>
          <w:sz w:val="25"/>
          <w:szCs w:val="25"/>
        </w:rPr>
        <w:t>Закирьяева</w:t>
      </w:r>
      <w:proofErr w:type="spellEnd"/>
    </w:p>
    <w:p w:rsidR="00FD57C4" w:rsidRPr="006F2F88" w:rsidRDefault="00FD57C4" w:rsidP="00FD57C4">
      <w:pPr>
        <w:ind w:right="111"/>
        <w:rPr>
          <w:sz w:val="25"/>
          <w:szCs w:val="25"/>
        </w:rPr>
      </w:pPr>
    </w:p>
    <w:p w:rsidR="00FD57C4" w:rsidRPr="00FA2FDA" w:rsidRDefault="00FD57C4" w:rsidP="00FD57C4">
      <w:pPr>
        <w:pStyle w:val="a5"/>
        <w:ind w:right="113"/>
        <w:rPr>
          <w:szCs w:val="26"/>
        </w:rPr>
      </w:pPr>
      <w:r w:rsidRPr="006F2F88">
        <w:rPr>
          <w:sz w:val="25"/>
          <w:szCs w:val="25"/>
        </w:rPr>
        <w:t xml:space="preserve">                                                     _____________</w:t>
      </w:r>
      <w:proofErr w:type="gramStart"/>
      <w:r w:rsidRPr="006F2F88">
        <w:rPr>
          <w:sz w:val="25"/>
          <w:szCs w:val="25"/>
        </w:rPr>
        <w:t>_«</w:t>
      </w:r>
      <w:proofErr w:type="gramEnd"/>
      <w:r w:rsidRPr="006F2F88">
        <w:rPr>
          <w:sz w:val="25"/>
          <w:szCs w:val="25"/>
        </w:rPr>
        <w:t xml:space="preserve">_____»_____  2020   </w:t>
      </w:r>
      <w:r w:rsidR="00D53F7F">
        <w:rPr>
          <w:sz w:val="25"/>
          <w:szCs w:val="25"/>
        </w:rPr>
        <w:t xml:space="preserve">     </w:t>
      </w:r>
      <w:r>
        <w:rPr>
          <w:szCs w:val="26"/>
        </w:rPr>
        <w:t>И.А.</w:t>
      </w:r>
      <w:r w:rsidRPr="00B54D3E">
        <w:rPr>
          <w:szCs w:val="26"/>
        </w:rPr>
        <w:t xml:space="preserve"> </w:t>
      </w:r>
      <w:proofErr w:type="spellStart"/>
      <w:r>
        <w:rPr>
          <w:szCs w:val="26"/>
        </w:rPr>
        <w:t>Урсакий</w:t>
      </w:r>
      <w:proofErr w:type="spellEnd"/>
    </w:p>
    <w:p w:rsidR="00FD57C4" w:rsidRPr="006F2F88" w:rsidRDefault="00FD57C4" w:rsidP="00FD57C4">
      <w:pPr>
        <w:tabs>
          <w:tab w:val="left" w:pos="4464"/>
        </w:tabs>
        <w:ind w:left="3402" w:right="-5"/>
        <w:rPr>
          <w:sz w:val="25"/>
          <w:szCs w:val="25"/>
        </w:rPr>
      </w:pPr>
      <w:r w:rsidRPr="006F2F88">
        <w:rPr>
          <w:sz w:val="25"/>
          <w:szCs w:val="25"/>
        </w:rPr>
        <w:tab/>
      </w:r>
    </w:p>
    <w:p w:rsidR="00FD57C4" w:rsidRPr="006F2F88" w:rsidRDefault="00FD57C4" w:rsidP="00FD57C4">
      <w:pPr>
        <w:spacing w:after="240" w:line="480" w:lineRule="auto"/>
        <w:ind w:left="3402" w:right="-5"/>
        <w:rPr>
          <w:sz w:val="25"/>
          <w:szCs w:val="25"/>
        </w:rPr>
      </w:pPr>
      <w:r w:rsidRPr="006F2F88">
        <w:rPr>
          <w:sz w:val="25"/>
          <w:szCs w:val="25"/>
        </w:rPr>
        <w:t>_____________</w:t>
      </w:r>
      <w:proofErr w:type="gramStart"/>
      <w:r w:rsidRPr="006F2F88">
        <w:rPr>
          <w:sz w:val="25"/>
          <w:szCs w:val="25"/>
        </w:rPr>
        <w:t>_«</w:t>
      </w:r>
      <w:proofErr w:type="gramEnd"/>
      <w:r w:rsidRPr="006F2F88">
        <w:rPr>
          <w:sz w:val="25"/>
          <w:szCs w:val="25"/>
        </w:rPr>
        <w:t xml:space="preserve">_____»______ 2020 </w:t>
      </w:r>
      <w:r w:rsidR="00D53F7F">
        <w:rPr>
          <w:sz w:val="25"/>
          <w:szCs w:val="25"/>
        </w:rPr>
        <w:t xml:space="preserve">     </w:t>
      </w:r>
      <w:r w:rsidRPr="006F2F88">
        <w:rPr>
          <w:sz w:val="25"/>
          <w:szCs w:val="25"/>
        </w:rPr>
        <w:t>Е.А. Войник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D57C4" w:rsidRPr="006F2F88" w:rsidTr="00A7639C">
        <w:trPr>
          <w:trHeight w:val="420"/>
        </w:trPr>
        <w:tc>
          <w:tcPr>
            <w:tcW w:w="2689" w:type="dxa"/>
          </w:tcPr>
          <w:p w:rsidR="00FD57C4" w:rsidRPr="006F2F88" w:rsidRDefault="00FD57C4" w:rsidP="00A7639C">
            <w:pPr>
              <w:rPr>
                <w:sz w:val="25"/>
                <w:szCs w:val="25"/>
              </w:rPr>
            </w:pPr>
            <w:r w:rsidRPr="006F2F88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6939" w:type="dxa"/>
          </w:tcPr>
          <w:p w:rsidR="00FD57C4" w:rsidRPr="006F2F88" w:rsidRDefault="00FD57C4" w:rsidP="00A7639C">
            <w:pPr>
              <w:spacing w:after="240" w:line="480" w:lineRule="auto"/>
              <w:ind w:left="600" w:right="-5"/>
              <w:jc w:val="both"/>
              <w:rPr>
                <w:sz w:val="25"/>
                <w:szCs w:val="25"/>
              </w:rPr>
            </w:pPr>
            <w:r w:rsidRPr="006F2F88">
              <w:rPr>
                <w:sz w:val="25"/>
                <w:szCs w:val="25"/>
              </w:rPr>
              <w:t xml:space="preserve">______________«_____»______  2020 </w:t>
            </w:r>
            <w:r w:rsidR="00D53F7F">
              <w:rPr>
                <w:sz w:val="25"/>
                <w:szCs w:val="25"/>
              </w:rPr>
              <w:t xml:space="preserve">    </w:t>
            </w:r>
            <w:r w:rsidRPr="006F2F88">
              <w:rPr>
                <w:sz w:val="25"/>
                <w:szCs w:val="25"/>
              </w:rPr>
              <w:t>А.Н. Бояркина</w:t>
            </w:r>
          </w:p>
        </w:tc>
      </w:tr>
    </w:tbl>
    <w:p w:rsidR="00FD57C4" w:rsidRDefault="00FD57C4" w:rsidP="00746C15">
      <w:pPr>
        <w:jc w:val="both"/>
        <w:rPr>
          <w:sz w:val="25"/>
          <w:szCs w:val="25"/>
        </w:rPr>
      </w:pPr>
    </w:p>
    <w:sectPr w:rsidR="00FD57C4" w:rsidSect="00520B27">
      <w:footerReference w:type="default" r:id="rId7"/>
      <w:pgSz w:w="11906" w:h="16838"/>
      <w:pgMar w:top="851" w:right="680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9D" w:rsidRDefault="0001209D" w:rsidP="00DF20A4">
      <w:r>
        <w:separator/>
      </w:r>
    </w:p>
  </w:endnote>
  <w:endnote w:type="continuationSeparator" w:id="0">
    <w:p w:rsidR="0001209D" w:rsidRDefault="0001209D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2879"/>
      <w:docPartObj>
        <w:docPartGallery w:val="Page Numbers (Bottom of Page)"/>
        <w:docPartUnique/>
      </w:docPartObj>
    </w:sdtPr>
    <w:sdtEndPr/>
    <w:sdtContent>
      <w:p w:rsidR="0001209D" w:rsidRDefault="000120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3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9D" w:rsidRDefault="0001209D" w:rsidP="00DF20A4">
      <w:r>
        <w:separator/>
      </w:r>
    </w:p>
  </w:footnote>
  <w:footnote w:type="continuationSeparator" w:id="0">
    <w:p w:rsidR="0001209D" w:rsidRDefault="0001209D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502D"/>
    <w:multiLevelType w:val="hybridMultilevel"/>
    <w:tmpl w:val="9E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1209D"/>
    <w:rsid w:val="00012EC1"/>
    <w:rsid w:val="00035B8A"/>
    <w:rsid w:val="00050AE6"/>
    <w:rsid w:val="000609A6"/>
    <w:rsid w:val="00070558"/>
    <w:rsid w:val="0007537A"/>
    <w:rsid w:val="00076B20"/>
    <w:rsid w:val="00082C5B"/>
    <w:rsid w:val="000B6A79"/>
    <w:rsid w:val="000D1AF1"/>
    <w:rsid w:val="00101E75"/>
    <w:rsid w:val="001152C7"/>
    <w:rsid w:val="00121B59"/>
    <w:rsid w:val="00160CA6"/>
    <w:rsid w:val="00161C12"/>
    <w:rsid w:val="00174B76"/>
    <w:rsid w:val="00183D0A"/>
    <w:rsid w:val="001966CA"/>
    <w:rsid w:val="001C050A"/>
    <w:rsid w:val="001C18DC"/>
    <w:rsid w:val="001D6594"/>
    <w:rsid w:val="001E40E9"/>
    <w:rsid w:val="001F6462"/>
    <w:rsid w:val="00213208"/>
    <w:rsid w:val="0024405F"/>
    <w:rsid w:val="00245BF3"/>
    <w:rsid w:val="0024600F"/>
    <w:rsid w:val="00246D83"/>
    <w:rsid w:val="002531A5"/>
    <w:rsid w:val="00267C82"/>
    <w:rsid w:val="002857FD"/>
    <w:rsid w:val="002B228F"/>
    <w:rsid w:val="002C00E6"/>
    <w:rsid w:val="002C4F3D"/>
    <w:rsid w:val="003175F8"/>
    <w:rsid w:val="00351040"/>
    <w:rsid w:val="003B47E2"/>
    <w:rsid w:val="003B4FB2"/>
    <w:rsid w:val="003D16C9"/>
    <w:rsid w:val="003E3C7C"/>
    <w:rsid w:val="003F707B"/>
    <w:rsid w:val="00415ED7"/>
    <w:rsid w:val="00423B4A"/>
    <w:rsid w:val="00433804"/>
    <w:rsid w:val="0045662B"/>
    <w:rsid w:val="00496315"/>
    <w:rsid w:val="00497EBF"/>
    <w:rsid w:val="004A0C64"/>
    <w:rsid w:val="004C019B"/>
    <w:rsid w:val="004C74F4"/>
    <w:rsid w:val="004D1265"/>
    <w:rsid w:val="004E7631"/>
    <w:rsid w:val="004F6979"/>
    <w:rsid w:val="005147ED"/>
    <w:rsid w:val="005152C2"/>
    <w:rsid w:val="00520B27"/>
    <w:rsid w:val="00524C1F"/>
    <w:rsid w:val="0054501B"/>
    <w:rsid w:val="00552E7A"/>
    <w:rsid w:val="005703D6"/>
    <w:rsid w:val="00570B4E"/>
    <w:rsid w:val="005B3B49"/>
    <w:rsid w:val="005B3BF4"/>
    <w:rsid w:val="005B5DE6"/>
    <w:rsid w:val="005D5961"/>
    <w:rsid w:val="005F03F1"/>
    <w:rsid w:val="00606246"/>
    <w:rsid w:val="00630BC2"/>
    <w:rsid w:val="00641AFA"/>
    <w:rsid w:val="006452AC"/>
    <w:rsid w:val="0066026C"/>
    <w:rsid w:val="006728F4"/>
    <w:rsid w:val="006775D7"/>
    <w:rsid w:val="00697C0F"/>
    <w:rsid w:val="006D1047"/>
    <w:rsid w:val="006F3D5B"/>
    <w:rsid w:val="006F7B07"/>
    <w:rsid w:val="00702BD9"/>
    <w:rsid w:val="00720F53"/>
    <w:rsid w:val="00733542"/>
    <w:rsid w:val="0073369C"/>
    <w:rsid w:val="00746C15"/>
    <w:rsid w:val="00757E53"/>
    <w:rsid w:val="007747F2"/>
    <w:rsid w:val="007764FF"/>
    <w:rsid w:val="00780251"/>
    <w:rsid w:val="007A2B43"/>
    <w:rsid w:val="007C5AA7"/>
    <w:rsid w:val="007D7A2B"/>
    <w:rsid w:val="007F012A"/>
    <w:rsid w:val="00802190"/>
    <w:rsid w:val="008243E0"/>
    <w:rsid w:val="00840B0C"/>
    <w:rsid w:val="008454D5"/>
    <w:rsid w:val="00851827"/>
    <w:rsid w:val="008534F9"/>
    <w:rsid w:val="008563FA"/>
    <w:rsid w:val="00880E3A"/>
    <w:rsid w:val="00882C59"/>
    <w:rsid w:val="008B4654"/>
    <w:rsid w:val="008B4C6A"/>
    <w:rsid w:val="008C6863"/>
    <w:rsid w:val="008D3BFE"/>
    <w:rsid w:val="008E081C"/>
    <w:rsid w:val="008E164A"/>
    <w:rsid w:val="008F66C0"/>
    <w:rsid w:val="008F70AA"/>
    <w:rsid w:val="00925AD7"/>
    <w:rsid w:val="00925C5A"/>
    <w:rsid w:val="009577C8"/>
    <w:rsid w:val="00960023"/>
    <w:rsid w:val="009707E0"/>
    <w:rsid w:val="009B09B6"/>
    <w:rsid w:val="009B1226"/>
    <w:rsid w:val="009B34FF"/>
    <w:rsid w:val="009C16FA"/>
    <w:rsid w:val="009F533A"/>
    <w:rsid w:val="00A2032D"/>
    <w:rsid w:val="00A31C62"/>
    <w:rsid w:val="00A41837"/>
    <w:rsid w:val="00A74A86"/>
    <w:rsid w:val="00A77BEA"/>
    <w:rsid w:val="00A8372A"/>
    <w:rsid w:val="00A973E4"/>
    <w:rsid w:val="00AB2F4B"/>
    <w:rsid w:val="00AC511C"/>
    <w:rsid w:val="00AE69EB"/>
    <w:rsid w:val="00AE7D88"/>
    <w:rsid w:val="00B17185"/>
    <w:rsid w:val="00B32128"/>
    <w:rsid w:val="00B321AE"/>
    <w:rsid w:val="00B34981"/>
    <w:rsid w:val="00B41911"/>
    <w:rsid w:val="00B47C1C"/>
    <w:rsid w:val="00B65304"/>
    <w:rsid w:val="00B8520A"/>
    <w:rsid w:val="00B92FBB"/>
    <w:rsid w:val="00BE08E8"/>
    <w:rsid w:val="00BE2773"/>
    <w:rsid w:val="00BF2A7A"/>
    <w:rsid w:val="00BF5CB2"/>
    <w:rsid w:val="00C03536"/>
    <w:rsid w:val="00C23378"/>
    <w:rsid w:val="00C24A88"/>
    <w:rsid w:val="00C27AEC"/>
    <w:rsid w:val="00C429E8"/>
    <w:rsid w:val="00C70608"/>
    <w:rsid w:val="00C80AD6"/>
    <w:rsid w:val="00CA57BA"/>
    <w:rsid w:val="00CB1F68"/>
    <w:rsid w:val="00CD09A9"/>
    <w:rsid w:val="00CD0AC7"/>
    <w:rsid w:val="00CD7C0B"/>
    <w:rsid w:val="00CD7D73"/>
    <w:rsid w:val="00CE734E"/>
    <w:rsid w:val="00CF0BD8"/>
    <w:rsid w:val="00CF1155"/>
    <w:rsid w:val="00CF1346"/>
    <w:rsid w:val="00D013EA"/>
    <w:rsid w:val="00D06D86"/>
    <w:rsid w:val="00D14145"/>
    <w:rsid w:val="00D53F7F"/>
    <w:rsid w:val="00D70B51"/>
    <w:rsid w:val="00D71D40"/>
    <w:rsid w:val="00D806B6"/>
    <w:rsid w:val="00D86DE6"/>
    <w:rsid w:val="00DC3611"/>
    <w:rsid w:val="00DF20A4"/>
    <w:rsid w:val="00DF6588"/>
    <w:rsid w:val="00E03B74"/>
    <w:rsid w:val="00E13990"/>
    <w:rsid w:val="00E50281"/>
    <w:rsid w:val="00E62D0E"/>
    <w:rsid w:val="00E76D4E"/>
    <w:rsid w:val="00E85AB7"/>
    <w:rsid w:val="00E960EB"/>
    <w:rsid w:val="00E962B7"/>
    <w:rsid w:val="00EC7B00"/>
    <w:rsid w:val="00EF5C49"/>
    <w:rsid w:val="00F105E7"/>
    <w:rsid w:val="00F20B97"/>
    <w:rsid w:val="00F26E27"/>
    <w:rsid w:val="00F40EB2"/>
    <w:rsid w:val="00F42564"/>
    <w:rsid w:val="00F454F8"/>
    <w:rsid w:val="00F51F92"/>
    <w:rsid w:val="00F736BF"/>
    <w:rsid w:val="00F83075"/>
    <w:rsid w:val="00FB254D"/>
    <w:rsid w:val="00FC3798"/>
    <w:rsid w:val="00FD57C4"/>
    <w:rsid w:val="00FE1CC7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AD1B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60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00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Счастная Людмила Валерьевна</cp:lastModifiedBy>
  <cp:revision>54</cp:revision>
  <cp:lastPrinted>2020-09-17T08:47:00Z</cp:lastPrinted>
  <dcterms:created xsi:type="dcterms:W3CDTF">2020-08-11T07:07:00Z</dcterms:created>
  <dcterms:modified xsi:type="dcterms:W3CDTF">2020-09-17T08:51:00Z</dcterms:modified>
</cp:coreProperties>
</file>