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D2" w:rsidRDefault="00540DD2" w:rsidP="00540DD2">
      <w:pPr>
        <w:ind w:firstLine="709"/>
        <w:jc w:val="both"/>
        <w:rPr>
          <w:szCs w:val="26"/>
        </w:rPr>
      </w:pPr>
      <w:r>
        <w:rPr>
          <w:bCs/>
          <w:szCs w:val="26"/>
        </w:rPr>
        <w:t>Муниципальное учреждение «</w:t>
      </w:r>
      <w:r>
        <w:rPr>
          <w:szCs w:val="26"/>
        </w:rPr>
        <w:t xml:space="preserve">Администрация города Норильска» сообщает об организации </w:t>
      </w:r>
      <w:bookmarkStart w:id="0" w:name="_GoBack"/>
      <w:r>
        <w:rPr>
          <w:szCs w:val="26"/>
        </w:rPr>
        <w:t xml:space="preserve">аукциона по продаже муниципального недвижимого имущества </w:t>
      </w:r>
      <w:bookmarkEnd w:id="0"/>
      <w:r>
        <w:rPr>
          <w:szCs w:val="26"/>
        </w:rPr>
        <w:br/>
        <w:t xml:space="preserve">в соответствии с Местной программой приватизации, утвержденной решением Норильского городского Совета депутатов от </w:t>
      </w:r>
      <w:r w:rsidR="003F37E6">
        <w:rPr>
          <w:szCs w:val="26"/>
        </w:rPr>
        <w:t>2</w:t>
      </w:r>
      <w:r>
        <w:rPr>
          <w:szCs w:val="26"/>
        </w:rPr>
        <w:t>5.0</w:t>
      </w:r>
      <w:r w:rsidR="003F37E6">
        <w:rPr>
          <w:szCs w:val="26"/>
        </w:rPr>
        <w:t>9</w:t>
      </w:r>
      <w:r>
        <w:rPr>
          <w:szCs w:val="26"/>
        </w:rPr>
        <w:t>.201</w:t>
      </w:r>
      <w:r w:rsidR="003F37E6">
        <w:rPr>
          <w:szCs w:val="26"/>
        </w:rPr>
        <w:t>8</w:t>
      </w:r>
      <w:r>
        <w:rPr>
          <w:szCs w:val="26"/>
        </w:rPr>
        <w:t xml:space="preserve"> № </w:t>
      </w:r>
      <w:r w:rsidR="003F37E6">
        <w:rPr>
          <w:szCs w:val="26"/>
        </w:rPr>
        <w:t>7/5-170</w:t>
      </w:r>
      <w:r>
        <w:rPr>
          <w:szCs w:val="26"/>
        </w:rPr>
        <w:t xml:space="preserve"> </w:t>
      </w:r>
      <w:r w:rsidR="003F37E6">
        <w:rPr>
          <w:szCs w:val="26"/>
        </w:rPr>
        <w:t xml:space="preserve">                                         </w:t>
      </w:r>
      <w:proofErr w:type="gramStart"/>
      <w:r w:rsidR="003F37E6">
        <w:rPr>
          <w:szCs w:val="26"/>
        </w:rPr>
        <w:t xml:space="preserve">   </w:t>
      </w:r>
      <w:r>
        <w:rPr>
          <w:szCs w:val="26"/>
        </w:rPr>
        <w:t>(</w:t>
      </w:r>
      <w:proofErr w:type="gramEnd"/>
      <w:r>
        <w:rPr>
          <w:szCs w:val="26"/>
        </w:rPr>
        <w:t xml:space="preserve">в ред. от </w:t>
      </w:r>
      <w:r w:rsidR="008B4B1C">
        <w:rPr>
          <w:szCs w:val="26"/>
        </w:rPr>
        <w:t>21</w:t>
      </w:r>
      <w:r>
        <w:rPr>
          <w:szCs w:val="26"/>
        </w:rPr>
        <w:t>.0</w:t>
      </w:r>
      <w:r w:rsidR="008B4B1C">
        <w:rPr>
          <w:szCs w:val="26"/>
        </w:rPr>
        <w:t>5.2019</w:t>
      </w:r>
      <w:r>
        <w:rPr>
          <w:szCs w:val="26"/>
        </w:rPr>
        <w:t xml:space="preserve"> № </w:t>
      </w:r>
      <w:r w:rsidR="008B4B1C">
        <w:rPr>
          <w:szCs w:val="26"/>
        </w:rPr>
        <w:t>13</w:t>
      </w:r>
      <w:r>
        <w:rPr>
          <w:szCs w:val="26"/>
        </w:rPr>
        <w:t>/5-</w:t>
      </w:r>
      <w:r w:rsidR="008B4B1C">
        <w:rPr>
          <w:szCs w:val="26"/>
        </w:rPr>
        <w:t>284</w:t>
      </w:r>
      <w:r>
        <w:rPr>
          <w:szCs w:val="26"/>
        </w:rPr>
        <w:t xml:space="preserve">) и распоряжением Администрации города Норильска от </w:t>
      </w:r>
      <w:r w:rsidR="008B4B1C">
        <w:rPr>
          <w:szCs w:val="26"/>
        </w:rPr>
        <w:t>29</w:t>
      </w:r>
      <w:r>
        <w:rPr>
          <w:szCs w:val="26"/>
        </w:rPr>
        <w:t>.0</w:t>
      </w:r>
      <w:r w:rsidR="008B4B1C">
        <w:rPr>
          <w:szCs w:val="26"/>
        </w:rPr>
        <w:t>5.2019</w:t>
      </w:r>
      <w:r>
        <w:rPr>
          <w:szCs w:val="26"/>
        </w:rPr>
        <w:t xml:space="preserve"> № </w:t>
      </w:r>
      <w:r w:rsidR="008B4B1C">
        <w:rPr>
          <w:szCs w:val="26"/>
        </w:rPr>
        <w:t>2807</w:t>
      </w:r>
      <w:r>
        <w:rPr>
          <w:szCs w:val="26"/>
        </w:rPr>
        <w:t>.</w:t>
      </w:r>
    </w:p>
    <w:p w:rsidR="00540DD2" w:rsidRDefault="00540DD2" w:rsidP="00540DD2">
      <w:pPr>
        <w:widowControl w:val="0"/>
        <w:jc w:val="both"/>
        <w:rPr>
          <w:b/>
          <w:szCs w:val="26"/>
        </w:rPr>
      </w:pPr>
    </w:p>
    <w:p w:rsidR="008B4B1C" w:rsidRPr="008B4B1C" w:rsidRDefault="00540DD2" w:rsidP="008B4B1C">
      <w:pPr>
        <w:ind w:left="283"/>
        <w:jc w:val="center"/>
        <w:rPr>
          <w:b/>
          <w:szCs w:val="26"/>
        </w:rPr>
      </w:pPr>
      <w:r w:rsidRPr="008B4B1C">
        <w:rPr>
          <w:b/>
          <w:szCs w:val="26"/>
        </w:rPr>
        <w:t xml:space="preserve">Наименование объекта - </w:t>
      </w:r>
      <w:r w:rsidR="008B4B1C" w:rsidRPr="008B4B1C">
        <w:rPr>
          <w:b/>
          <w:szCs w:val="26"/>
        </w:rPr>
        <w:t>нежило</w:t>
      </w:r>
      <w:r w:rsidR="008B4B1C">
        <w:rPr>
          <w:b/>
          <w:szCs w:val="26"/>
        </w:rPr>
        <w:t>е</w:t>
      </w:r>
      <w:r w:rsidR="008B4B1C" w:rsidRPr="008B4B1C">
        <w:rPr>
          <w:b/>
          <w:szCs w:val="26"/>
        </w:rPr>
        <w:t xml:space="preserve"> здани</w:t>
      </w:r>
      <w:r w:rsidR="008B4B1C">
        <w:rPr>
          <w:b/>
          <w:szCs w:val="26"/>
        </w:rPr>
        <w:t>е</w:t>
      </w:r>
      <w:r w:rsidR="008B4B1C" w:rsidRPr="008B4B1C">
        <w:rPr>
          <w:b/>
          <w:szCs w:val="26"/>
        </w:rPr>
        <w:t>, в том числе земельно</w:t>
      </w:r>
      <w:r w:rsidR="008B4B1C">
        <w:rPr>
          <w:b/>
          <w:szCs w:val="26"/>
        </w:rPr>
        <w:t>й</w:t>
      </w:r>
      <w:r w:rsidR="008B4B1C" w:rsidRPr="008B4B1C">
        <w:rPr>
          <w:b/>
          <w:szCs w:val="26"/>
        </w:rPr>
        <w:t xml:space="preserve"> участ</w:t>
      </w:r>
      <w:r w:rsidR="008B4B1C">
        <w:rPr>
          <w:b/>
          <w:szCs w:val="26"/>
        </w:rPr>
        <w:t>о</w:t>
      </w:r>
      <w:r w:rsidR="008B4B1C" w:rsidRPr="008B4B1C">
        <w:rPr>
          <w:b/>
          <w:szCs w:val="26"/>
        </w:rPr>
        <w:t>к, расположенн</w:t>
      </w:r>
      <w:r w:rsidR="008B4B1C">
        <w:rPr>
          <w:b/>
          <w:szCs w:val="26"/>
        </w:rPr>
        <w:t>ое</w:t>
      </w:r>
      <w:r w:rsidR="008B4B1C" w:rsidRPr="008B4B1C">
        <w:rPr>
          <w:b/>
          <w:szCs w:val="26"/>
        </w:rPr>
        <w:t xml:space="preserve"> по адресу: Красноярский край, город Норильск, район Талнах, улица Таймырская, д. 6</w:t>
      </w:r>
    </w:p>
    <w:p w:rsidR="00540DD2" w:rsidRDefault="00540DD2" w:rsidP="00540DD2">
      <w:pPr>
        <w:pStyle w:val="a6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0DD2" w:rsidRDefault="00540DD2" w:rsidP="00540DD2">
      <w:pPr>
        <w:pStyle w:val="a6"/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4B1C" w:rsidRPr="001E52A8" w:rsidRDefault="008B4B1C" w:rsidP="008B4B1C">
      <w:pPr>
        <w:ind w:firstLine="851"/>
      </w:pPr>
      <w:r>
        <w:t>1</w:t>
      </w:r>
      <w:r w:rsidRPr="001E52A8">
        <w:t>.1. Нежилое здание</w:t>
      </w:r>
      <w:r>
        <w:t>, в том числе земельный участок</w:t>
      </w:r>
      <w:r w:rsidRPr="001E52A8">
        <w:t xml:space="preserve">. </w:t>
      </w:r>
    </w:p>
    <w:p w:rsidR="008B4B1C" w:rsidRPr="001E52A8" w:rsidRDefault="008B4B1C" w:rsidP="008B4B1C">
      <w:pPr>
        <w:ind w:firstLine="851"/>
      </w:pPr>
      <w:r>
        <w:t>1</w:t>
      </w:r>
      <w:r w:rsidRPr="001E52A8">
        <w:t xml:space="preserve">.2. Общая площадь здания – </w:t>
      </w:r>
      <w:r>
        <w:t>3 325,7</w:t>
      </w:r>
      <w:r w:rsidRPr="001E52A8">
        <w:t xml:space="preserve"> кв.м. </w:t>
      </w:r>
    </w:p>
    <w:p w:rsidR="008B4B1C" w:rsidRDefault="008B4B1C" w:rsidP="008B4B1C">
      <w:pPr>
        <w:ind w:firstLine="851"/>
      </w:pPr>
      <w:r>
        <w:t>1.3. Количество этажей – 5</w:t>
      </w:r>
      <w:r w:rsidRPr="001E52A8">
        <w:t>.</w:t>
      </w:r>
    </w:p>
    <w:p w:rsidR="008B4B1C" w:rsidRPr="001E52A8" w:rsidRDefault="008B4B1C" w:rsidP="008B4B1C">
      <w:pPr>
        <w:ind w:firstLine="851"/>
      </w:pPr>
      <w:r>
        <w:t>1</w:t>
      </w:r>
      <w:r w:rsidRPr="001E52A8">
        <w:t xml:space="preserve">.4. </w:t>
      </w:r>
      <w:r>
        <w:t>Номер и дата государственной регистрации права: собственность на здания от 17.05.2019 № 24:55:0000000:2757-24/112/2019-5</w:t>
      </w:r>
      <w:r w:rsidRPr="001E52A8">
        <w:t xml:space="preserve">. </w:t>
      </w:r>
    </w:p>
    <w:p w:rsidR="008B4B1C" w:rsidRDefault="008B4B1C" w:rsidP="008B4B1C">
      <w:pPr>
        <w:ind w:firstLine="851"/>
      </w:pPr>
      <w:r>
        <w:t>1</w:t>
      </w:r>
      <w:r w:rsidRPr="001E52A8">
        <w:t>.</w:t>
      </w:r>
      <w:r>
        <w:t>5</w:t>
      </w:r>
      <w:r w:rsidRPr="001E52A8">
        <w:t>. Кадастровый номер 24:55:0000000:</w:t>
      </w:r>
      <w:r>
        <w:t>2757</w:t>
      </w:r>
      <w:r w:rsidRPr="001E52A8">
        <w:t>.</w:t>
      </w:r>
    </w:p>
    <w:p w:rsidR="008B4B1C" w:rsidRDefault="008B4B1C" w:rsidP="008B4B1C">
      <w:pPr>
        <w:ind w:firstLine="851"/>
      </w:pPr>
      <w:r>
        <w:t>1</w:t>
      </w:r>
      <w:r w:rsidRPr="001E52A8">
        <w:t>.</w:t>
      </w:r>
      <w:r>
        <w:t>6. Техническое состояние здания – состояние оценивается как удовлетворительное.</w:t>
      </w:r>
    </w:p>
    <w:p w:rsidR="008B4B1C" w:rsidRPr="001E52A8" w:rsidRDefault="008B4B1C" w:rsidP="0059749A">
      <w:pPr>
        <w:ind w:firstLine="851"/>
      </w:pPr>
      <w:r>
        <w:t>1</w:t>
      </w:r>
      <w:r w:rsidRPr="001E52A8">
        <w:t>.</w:t>
      </w:r>
      <w:r>
        <w:t>7</w:t>
      </w:r>
      <w:r w:rsidRPr="001E52A8">
        <w:t xml:space="preserve">. Общая площадь земельного участка – </w:t>
      </w:r>
      <w:r>
        <w:t>1 787,0</w:t>
      </w:r>
      <w:r w:rsidRPr="001E52A8">
        <w:t xml:space="preserve"> кв.м.</w:t>
      </w:r>
    </w:p>
    <w:p w:rsidR="008B4B1C" w:rsidRPr="001E52A8" w:rsidRDefault="008B4B1C" w:rsidP="0059749A">
      <w:pPr>
        <w:ind w:firstLine="851"/>
      </w:pPr>
      <w:r>
        <w:t>1</w:t>
      </w:r>
      <w:r w:rsidRPr="001E52A8">
        <w:t>.</w:t>
      </w:r>
      <w:r>
        <w:t>8</w:t>
      </w:r>
      <w:r w:rsidRPr="001E52A8">
        <w:t xml:space="preserve">. </w:t>
      </w:r>
      <w:r>
        <w:t>Номер и дата государственной регистрации права: собственность на земельный участок от 21.05.2019                 № 24:55:0202003:101-24/095/2019-1</w:t>
      </w:r>
      <w:r w:rsidRPr="001E52A8">
        <w:t>.</w:t>
      </w:r>
    </w:p>
    <w:p w:rsidR="008B4B1C" w:rsidRDefault="008B4B1C" w:rsidP="0059749A">
      <w:pPr>
        <w:ind w:firstLine="851"/>
      </w:pPr>
      <w:r>
        <w:t>1.9</w:t>
      </w:r>
      <w:r w:rsidRPr="001E52A8">
        <w:t>. Кадастровый номер - 24:55:0</w:t>
      </w:r>
      <w:r>
        <w:t>202003:101</w:t>
      </w:r>
      <w:r w:rsidRPr="001E52A8">
        <w:t>.</w:t>
      </w:r>
    </w:p>
    <w:p w:rsidR="008B4B1C" w:rsidRPr="001E52A8" w:rsidRDefault="008B4B1C" w:rsidP="0059749A">
      <w:pPr>
        <w:ind w:firstLine="851"/>
      </w:pPr>
      <w:r>
        <w:t>1.10. Разрешенное использование – гостиничное обслуживание.</w:t>
      </w:r>
    </w:p>
    <w:p w:rsidR="00540DD2" w:rsidRDefault="00540DD2" w:rsidP="008B4B1C">
      <w:pPr>
        <w:pStyle w:val="a6"/>
        <w:spacing w:after="0" w:line="240" w:lineRule="auto"/>
        <w:ind w:firstLine="709"/>
        <w:rPr>
          <w:b/>
          <w:szCs w:val="26"/>
        </w:rPr>
      </w:pPr>
    </w:p>
    <w:p w:rsidR="00540DD2" w:rsidRDefault="00540DD2" w:rsidP="00540DD2">
      <w:pPr>
        <w:ind w:firstLine="709"/>
        <w:jc w:val="both"/>
        <w:rPr>
          <w:b/>
          <w:szCs w:val="26"/>
        </w:rPr>
      </w:pPr>
      <w:r>
        <w:rPr>
          <w:b/>
          <w:szCs w:val="26"/>
        </w:rPr>
        <w:t xml:space="preserve">Начальная цена продажи объекта </w:t>
      </w:r>
      <w:r>
        <w:rPr>
          <w:szCs w:val="26"/>
        </w:rPr>
        <w:t xml:space="preserve">– </w:t>
      </w:r>
      <w:r w:rsidR="0059749A">
        <w:rPr>
          <w:b/>
          <w:szCs w:val="26"/>
        </w:rPr>
        <w:t xml:space="preserve">32 013 000,0 </w:t>
      </w:r>
      <w:r>
        <w:rPr>
          <w:b/>
          <w:szCs w:val="26"/>
        </w:rPr>
        <w:t>рублей.</w:t>
      </w:r>
    </w:p>
    <w:p w:rsidR="00540DD2" w:rsidRDefault="00540DD2" w:rsidP="00540DD2">
      <w:pPr>
        <w:ind w:firstLine="709"/>
        <w:jc w:val="both"/>
        <w:rPr>
          <w:szCs w:val="26"/>
        </w:rPr>
      </w:pPr>
      <w:r>
        <w:rPr>
          <w:b/>
          <w:szCs w:val="26"/>
        </w:rPr>
        <w:t xml:space="preserve">Шаг аукциона – </w:t>
      </w:r>
      <w:r w:rsidR="0059749A">
        <w:rPr>
          <w:b/>
          <w:szCs w:val="26"/>
        </w:rPr>
        <w:t xml:space="preserve">1 600 650,0 </w:t>
      </w:r>
      <w:r>
        <w:rPr>
          <w:b/>
          <w:szCs w:val="26"/>
        </w:rPr>
        <w:t>рублей.</w:t>
      </w:r>
    </w:p>
    <w:p w:rsidR="00540DD2" w:rsidRDefault="00540DD2" w:rsidP="00540DD2">
      <w:pPr>
        <w:widowControl w:val="0"/>
        <w:jc w:val="both"/>
        <w:rPr>
          <w:b/>
          <w:szCs w:val="26"/>
        </w:rPr>
      </w:pPr>
    </w:p>
    <w:p w:rsidR="00540DD2" w:rsidRDefault="00540DD2" w:rsidP="00540DD2">
      <w:pPr>
        <w:pStyle w:val="a6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аукционе претендент вносит задаток в размере </w:t>
      </w:r>
      <w:r>
        <w:rPr>
          <w:rFonts w:ascii="Times New Roman" w:hAnsi="Times New Roman"/>
          <w:sz w:val="26"/>
          <w:szCs w:val="26"/>
        </w:rPr>
        <w:br/>
      </w:r>
      <w:r w:rsidR="0059749A" w:rsidRPr="007A76D6">
        <w:rPr>
          <w:rFonts w:ascii="Times New Roman" w:hAnsi="Times New Roman"/>
          <w:b/>
          <w:sz w:val="26"/>
          <w:szCs w:val="26"/>
        </w:rPr>
        <w:t>6 402 600</w:t>
      </w:r>
      <w:r w:rsidR="0059749A">
        <w:rPr>
          <w:rFonts w:ascii="Times New Roman" w:hAnsi="Times New Roman"/>
          <w:b/>
          <w:sz w:val="26"/>
          <w:szCs w:val="26"/>
        </w:rPr>
        <w:t>,00</w:t>
      </w:r>
      <w:r w:rsidR="0059749A" w:rsidRPr="001E52A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по следующим реквизитам: МУ «Финансовое управление Администрации г. Норильска (МУ «Управление имущества Администрации </w:t>
      </w:r>
      <w:r>
        <w:rPr>
          <w:rFonts w:ascii="Times New Roman" w:hAnsi="Times New Roman"/>
          <w:sz w:val="26"/>
          <w:szCs w:val="26"/>
        </w:rPr>
        <w:br/>
        <w:t>г. Норильска, л/</w:t>
      </w:r>
      <w:proofErr w:type="spellStart"/>
      <w:r>
        <w:rPr>
          <w:rFonts w:ascii="Times New Roman" w:hAnsi="Times New Roman"/>
          <w:sz w:val="26"/>
          <w:szCs w:val="26"/>
        </w:rPr>
        <w:t>сч</w:t>
      </w:r>
      <w:proofErr w:type="spellEnd"/>
      <w:r>
        <w:rPr>
          <w:rFonts w:ascii="Times New Roman" w:hAnsi="Times New Roman"/>
          <w:sz w:val="26"/>
          <w:szCs w:val="26"/>
        </w:rPr>
        <w:t xml:space="preserve"> 05013000632), ИНН 2457058236, КПП 245701001, </w:t>
      </w:r>
      <w:r>
        <w:rPr>
          <w:rFonts w:ascii="Times New Roman" w:hAnsi="Times New Roman"/>
          <w:sz w:val="26"/>
          <w:szCs w:val="26"/>
        </w:rPr>
        <w:br/>
        <w:t>р/</w:t>
      </w:r>
      <w:proofErr w:type="spellStart"/>
      <w:r>
        <w:rPr>
          <w:rFonts w:ascii="Times New Roman" w:hAnsi="Times New Roman"/>
          <w:sz w:val="26"/>
          <w:szCs w:val="26"/>
        </w:rPr>
        <w:t>сч</w:t>
      </w:r>
      <w:proofErr w:type="spellEnd"/>
      <w:r>
        <w:rPr>
          <w:rFonts w:ascii="Times New Roman" w:hAnsi="Times New Roman"/>
          <w:sz w:val="26"/>
          <w:szCs w:val="26"/>
        </w:rPr>
        <w:t xml:space="preserve"> 40302810600005000003, банк: РКЦ Норильск г. Норильск, БИК 040495000, ОКТМО 04729000, КБК 15830601040040630180, назначение платежа - перечисление задатка для участия в аукционе по продаже муниципального недвижимого имущества  </w:t>
      </w:r>
    </w:p>
    <w:p w:rsidR="00540DD2" w:rsidRDefault="00540DD2" w:rsidP="00540DD2">
      <w:pPr>
        <w:pStyle w:val="a6"/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внесения задатка (с учетом поступления денежных средств на лицевой счет МУ «Управление имущества Администрации г. Норильска») – по </w:t>
      </w:r>
      <w:r w:rsidR="0059749A" w:rsidRPr="0059749A">
        <w:rPr>
          <w:rFonts w:ascii="Times New Roman" w:hAnsi="Times New Roman"/>
          <w:sz w:val="26"/>
          <w:szCs w:val="26"/>
        </w:rPr>
        <w:t>25.06</w:t>
      </w:r>
      <w:r w:rsidRPr="0059749A">
        <w:rPr>
          <w:rFonts w:ascii="Times New Roman" w:hAnsi="Times New Roman"/>
          <w:sz w:val="26"/>
          <w:szCs w:val="26"/>
        </w:rPr>
        <w:t>.201</w:t>
      </w:r>
      <w:r w:rsidR="0059749A" w:rsidRPr="0059749A">
        <w:rPr>
          <w:rFonts w:ascii="Times New Roman" w:hAnsi="Times New Roman"/>
          <w:sz w:val="26"/>
          <w:szCs w:val="26"/>
        </w:rPr>
        <w:t>9</w:t>
      </w:r>
      <w:r w:rsidRPr="0059749A">
        <w:rPr>
          <w:rFonts w:ascii="Times New Roman" w:hAnsi="Times New Roman"/>
          <w:sz w:val="26"/>
          <w:szCs w:val="26"/>
        </w:rPr>
        <w:t>.</w:t>
      </w:r>
    </w:p>
    <w:p w:rsidR="00540DD2" w:rsidRDefault="00540DD2" w:rsidP="00540DD2">
      <w:pPr>
        <w:rPr>
          <w:b/>
          <w:szCs w:val="26"/>
        </w:rPr>
      </w:pPr>
    </w:p>
    <w:p w:rsidR="00540DD2" w:rsidRDefault="00540DD2" w:rsidP="00540DD2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 xml:space="preserve">Аукцион состоится </w:t>
      </w:r>
      <w:r w:rsidR="0059749A">
        <w:rPr>
          <w:rFonts w:ascii="Times New Roman" w:hAnsi="Times New Roman"/>
          <w:sz w:val="26"/>
          <w:szCs w:val="20"/>
        </w:rPr>
        <w:t xml:space="preserve">02.07.2019 в </w:t>
      </w:r>
      <w:r w:rsidR="00A654D6">
        <w:rPr>
          <w:rFonts w:ascii="Times New Roman" w:hAnsi="Times New Roman"/>
          <w:sz w:val="26"/>
          <w:szCs w:val="20"/>
        </w:rPr>
        <w:t>12.00</w:t>
      </w:r>
      <w:r>
        <w:rPr>
          <w:rFonts w:ascii="Times New Roman" w:hAnsi="Times New Roman"/>
          <w:sz w:val="26"/>
          <w:szCs w:val="20"/>
        </w:rPr>
        <w:t xml:space="preserve"> часов в конференц-зале Управления имущества Администрации города Норильска (Ленинский проспект, д. 23А, 3–й этаж). </w:t>
      </w:r>
    </w:p>
    <w:p w:rsidR="00540DD2" w:rsidRDefault="00540DD2" w:rsidP="00540DD2">
      <w:pPr>
        <w:jc w:val="both"/>
      </w:pPr>
      <w:r>
        <w:tab/>
        <w:t xml:space="preserve">Дата начала приема заявлений с прилагаемыми к ним документами – </w:t>
      </w:r>
      <w:r w:rsidR="0059749A">
        <w:t>31.05.2019</w:t>
      </w:r>
      <w:r>
        <w:t xml:space="preserve"> с 10 часов.</w:t>
      </w:r>
    </w:p>
    <w:p w:rsidR="00540DD2" w:rsidRDefault="00540DD2" w:rsidP="00540DD2">
      <w:pPr>
        <w:jc w:val="both"/>
      </w:pPr>
      <w:r>
        <w:tab/>
        <w:t>Дата окончания приема заявлений с прилагаемыми к ним документами –</w:t>
      </w:r>
      <w:r w:rsidR="0059749A">
        <w:t>25.06.2019</w:t>
      </w:r>
      <w:r>
        <w:t xml:space="preserve"> в 16 часов.</w:t>
      </w:r>
    </w:p>
    <w:p w:rsidR="00540DD2" w:rsidRDefault="00540DD2" w:rsidP="00540DD2">
      <w:pPr>
        <w:ind w:firstLine="709"/>
        <w:jc w:val="both"/>
      </w:pPr>
      <w:r>
        <w:lastRenderedPageBreak/>
        <w:t>Время приема заявлений – ежедневно с 10 до 13 часов и с 14 до 16 часов, кроме выходных и праздничных дней.</w:t>
      </w:r>
    </w:p>
    <w:p w:rsidR="00540DD2" w:rsidRDefault="00540DD2" w:rsidP="00540DD2">
      <w:pPr>
        <w:ind w:firstLine="709"/>
        <w:jc w:val="both"/>
      </w:pPr>
      <w:r>
        <w:t>Дата рассмотрения заявок и признание претендентов участниками аукциона –</w:t>
      </w:r>
      <w:r w:rsidRPr="0059749A">
        <w:t>2</w:t>
      </w:r>
      <w:r w:rsidR="0059749A" w:rsidRPr="0059749A">
        <w:t>8.06</w:t>
      </w:r>
      <w:r w:rsidRPr="0059749A">
        <w:t>.201</w:t>
      </w:r>
      <w:r w:rsidR="0059749A" w:rsidRPr="0059749A">
        <w:t>9</w:t>
      </w:r>
      <w:r w:rsidRPr="0059749A">
        <w:t>.</w:t>
      </w:r>
    </w:p>
    <w:p w:rsidR="00540DD2" w:rsidRDefault="00540DD2" w:rsidP="00540DD2">
      <w:pPr>
        <w:ind w:firstLine="709"/>
        <w:jc w:val="both"/>
      </w:pPr>
      <w:r>
        <w:t>Способ приватизации муниципального имущества – аукцион, открытый по составу участников.</w:t>
      </w:r>
    </w:p>
    <w:p w:rsidR="00540DD2" w:rsidRDefault="00540DD2" w:rsidP="00540DD2">
      <w:pPr>
        <w:ind w:firstLine="709"/>
        <w:jc w:val="both"/>
      </w:pPr>
      <w:r>
        <w:t>Форма подачи предложения по цене приватизируемого муниципального имущества – открыто в ходе проведения торгов.</w:t>
      </w:r>
    </w:p>
    <w:p w:rsidR="00540DD2" w:rsidRDefault="00540DD2" w:rsidP="00540DD2">
      <w:pPr>
        <w:rPr>
          <w:b/>
        </w:rPr>
      </w:pPr>
    </w:p>
    <w:p w:rsidR="00540DD2" w:rsidRDefault="00540DD2" w:rsidP="00540DD2">
      <w:pPr>
        <w:ind w:left="720"/>
        <w:jc w:val="center"/>
        <w:rPr>
          <w:b/>
        </w:rPr>
      </w:pPr>
      <w:r>
        <w:rPr>
          <w:b/>
        </w:rPr>
        <w:t>Документы, необходимые для участия в аукционе:</w:t>
      </w:r>
    </w:p>
    <w:p w:rsidR="00540DD2" w:rsidRDefault="00540DD2" w:rsidP="00540DD2">
      <w:pPr>
        <w:ind w:left="720"/>
        <w:jc w:val="center"/>
        <w:rPr>
          <w:b/>
          <w:bCs/>
        </w:rPr>
      </w:pPr>
      <w:r>
        <w:rPr>
          <w:b/>
          <w:bCs/>
        </w:rPr>
        <w:t>Для физических лиц и предпринимателей, осуществляющих свою деятельность без образования юридического лица:</w:t>
      </w:r>
    </w:p>
    <w:p w:rsidR="00540DD2" w:rsidRDefault="00540DD2" w:rsidP="00540DD2">
      <w:pPr>
        <w:ind w:left="720"/>
        <w:jc w:val="center"/>
        <w:rPr>
          <w:b/>
          <w:bCs/>
        </w:rPr>
      </w:pPr>
    </w:p>
    <w:p w:rsidR="00540DD2" w:rsidRDefault="00540DD2" w:rsidP="00540DD2">
      <w:pPr>
        <w:ind w:firstLine="709"/>
        <w:jc w:val="both"/>
      </w:pPr>
      <w:r>
        <w:t>1. Заявление для участия в аукционе (по установленной форме).</w:t>
      </w:r>
    </w:p>
    <w:p w:rsidR="00540DD2" w:rsidRDefault="00540DD2" w:rsidP="00540DD2">
      <w:pPr>
        <w:ind w:firstLine="709"/>
        <w:jc w:val="both"/>
      </w:pPr>
      <w:r>
        <w:t xml:space="preserve">2. Документ, удостоверяющий личность или копии всех его листов.   </w:t>
      </w:r>
    </w:p>
    <w:p w:rsidR="00540DD2" w:rsidRDefault="00540DD2" w:rsidP="00540DD2">
      <w:pPr>
        <w:tabs>
          <w:tab w:val="left" w:pos="709"/>
        </w:tabs>
        <w:ind w:firstLine="709"/>
        <w:jc w:val="both"/>
      </w:pPr>
      <w:r>
        <w:t>3.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</w:t>
      </w:r>
    </w:p>
    <w:p w:rsidR="00540DD2" w:rsidRDefault="00540DD2" w:rsidP="00540DD2">
      <w:pPr>
        <w:ind w:firstLine="709"/>
        <w:jc w:val="both"/>
      </w:pPr>
      <w: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 xml:space="preserve">К данным документам (в том числе к каждому тому) также прилагается их опись. </w:t>
      </w:r>
      <w:r>
        <w:rPr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0DD2" w:rsidRDefault="00540DD2" w:rsidP="00540DD2">
      <w:pPr>
        <w:ind w:firstLine="709"/>
        <w:jc w:val="both"/>
      </w:pPr>
    </w:p>
    <w:p w:rsidR="00540DD2" w:rsidRDefault="00540DD2" w:rsidP="00540DD2">
      <w:pPr>
        <w:ind w:left="720"/>
        <w:jc w:val="center"/>
        <w:rPr>
          <w:b/>
          <w:bCs/>
        </w:rPr>
      </w:pPr>
      <w:r>
        <w:rPr>
          <w:b/>
          <w:bCs/>
        </w:rPr>
        <w:t>Для юридических лиц:</w:t>
      </w:r>
    </w:p>
    <w:p w:rsidR="00540DD2" w:rsidRDefault="00540DD2" w:rsidP="00540DD2">
      <w:pPr>
        <w:ind w:firstLine="709"/>
        <w:rPr>
          <w:b/>
          <w:bCs/>
        </w:rPr>
      </w:pPr>
    </w:p>
    <w:p w:rsidR="00540DD2" w:rsidRDefault="00540DD2" w:rsidP="00540DD2">
      <w:pPr>
        <w:ind w:firstLine="709"/>
      </w:pPr>
      <w:r>
        <w:t>1. Заявление для участия в аукционе (по установленной форме).</w:t>
      </w:r>
    </w:p>
    <w:p w:rsidR="00540DD2" w:rsidRDefault="00540DD2" w:rsidP="00540DD2">
      <w:pPr>
        <w:ind w:firstLine="720"/>
        <w:jc w:val="both"/>
      </w:pPr>
      <w:r>
        <w:t>2. Заверенные копии учредительных документов.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t>3. 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szCs w:val="26"/>
        </w:rPr>
        <w:t>.</w:t>
      </w:r>
    </w:p>
    <w:p w:rsidR="00540DD2" w:rsidRDefault="00540DD2" w:rsidP="00540DD2">
      <w:pPr>
        <w:ind w:firstLine="709"/>
        <w:jc w:val="both"/>
      </w:pPr>
      <w:r>
        <w:t xml:space="preserve">4.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40DD2" w:rsidRDefault="00540DD2" w:rsidP="00540DD2">
      <w:pPr>
        <w:ind w:firstLine="709"/>
        <w:jc w:val="both"/>
      </w:pPr>
      <w:r>
        <w:t xml:space="preserve">5. В случае подачи заявки представителем претендента, предъявляются нотариально удостоверенная доверенность или нотариально заверенная копия такой доверенности.   </w:t>
      </w:r>
    </w:p>
    <w:p w:rsidR="00540DD2" w:rsidRDefault="00540DD2" w:rsidP="00540DD2">
      <w:pPr>
        <w:ind w:firstLine="709"/>
        <w:jc w:val="both"/>
      </w:pPr>
      <w:r>
        <w:t>Все листы документов, представляемых одновременно с заявкой либо отдельные тома данных документов должны быть прошиты, прошнурованы, скреплены печатью (при наличии печати) претендента и подписаны претендентом или его представителем.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lastRenderedPageBreak/>
        <w:t xml:space="preserve">К данным документам (в том числе к каждому тому) также прилагается их опись. </w:t>
      </w:r>
      <w:r>
        <w:rPr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ind w:firstLine="709"/>
        <w:jc w:val="center"/>
        <w:rPr>
          <w:b/>
        </w:rPr>
      </w:pPr>
      <w:r>
        <w:rPr>
          <w:b/>
        </w:rPr>
        <w:t>Ограничения участия отдельных категорий физических и юридических лиц в приватизации муниципального имущества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Покупателями муниципального имущества могут быть любые физические и юридические лица, за исключением: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муниципальных унитарных предприятий и муниципальных учреждений;        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в уставном капитале которых доля Российской Федерации, субъектов</w:t>
      </w:r>
      <w:r>
        <w:rPr>
          <w:sz w:val="24"/>
          <w:szCs w:val="24"/>
        </w:rPr>
        <w:t xml:space="preserve"> </w:t>
      </w:r>
      <w:r>
        <w:rPr>
          <w:szCs w:val="26"/>
        </w:rPr>
        <w:t>Российской Федерации и муниципальных образований превышает 25 процентов;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Ограничения,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540DD2" w:rsidRDefault="00540DD2" w:rsidP="00540DD2">
      <w:pPr>
        <w:ind w:firstLine="709"/>
        <w:jc w:val="center"/>
        <w:rPr>
          <w:b/>
        </w:rPr>
      </w:pPr>
    </w:p>
    <w:p w:rsidR="00540DD2" w:rsidRDefault="00540DD2" w:rsidP="00540DD2">
      <w:pPr>
        <w:ind w:firstLine="709"/>
        <w:jc w:val="both"/>
        <w:rPr>
          <w:b/>
        </w:rPr>
      </w:pPr>
      <w:r>
        <w:rPr>
          <w:b/>
        </w:rPr>
        <w:t>Победителем аукциона признается участник, номер билета которого был назван аукционистом последним.</w:t>
      </w:r>
    </w:p>
    <w:p w:rsidR="00540DD2" w:rsidRDefault="00540DD2" w:rsidP="00540DD2">
      <w:pPr>
        <w:ind w:firstLine="709"/>
        <w:jc w:val="both"/>
        <w:rPr>
          <w:b/>
        </w:rPr>
      </w:pPr>
    </w:p>
    <w:p w:rsidR="00540DD2" w:rsidRDefault="00540DD2" w:rsidP="00540DD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Договор купли-продажи имущества заключается между Управлением имущества Администрации города Норильска и победителем аукциона в течение пяти рабочих дней с даты подведения итогов аукциона.</w:t>
      </w:r>
    </w:p>
    <w:p w:rsidR="00540DD2" w:rsidRDefault="00540DD2" w:rsidP="00540DD2">
      <w:pPr>
        <w:ind w:firstLine="709"/>
        <w:jc w:val="both"/>
      </w:pPr>
      <w:r>
        <w:t>Оплата имущества производится единовременно в течение 10 дней после заключения договора купли - продажи.</w:t>
      </w:r>
    </w:p>
    <w:p w:rsidR="00540DD2" w:rsidRDefault="00540DD2" w:rsidP="00540DD2">
      <w:pPr>
        <w:ind w:firstLine="709"/>
        <w:jc w:val="both"/>
      </w:pPr>
      <w:r>
        <w:t>Передача имущества победителю аукциона и оформление права собственности на него осуществляются в соответствии с законодательством Российской Федерации и договором купли-продажи, не позднее 30 дней после дня полной оплаты имущества.</w:t>
      </w:r>
    </w:p>
    <w:p w:rsidR="00540DD2" w:rsidRDefault="00540DD2" w:rsidP="00540DD2">
      <w:pPr>
        <w:ind w:firstLine="709"/>
        <w:jc w:val="both"/>
        <w:rPr>
          <w:szCs w:val="26"/>
        </w:rPr>
      </w:pPr>
      <w:r>
        <w:t xml:space="preserve">Информационное сообщение об итогах аукциона будет опубликовано в газете «Заполярная правда» и размещено </w:t>
      </w:r>
      <w:r>
        <w:rPr>
          <w:szCs w:val="26"/>
        </w:rPr>
        <w:t xml:space="preserve">на официальном сайте Российской Федерации, </w:t>
      </w:r>
      <w:r>
        <w:rPr>
          <w:szCs w:val="26"/>
        </w:rPr>
        <w:lastRenderedPageBreak/>
        <w:t xml:space="preserve">определенном Правительством Российской Федерации, в течение </w:t>
      </w:r>
      <w:r>
        <w:t xml:space="preserve">30 дней с момента подведения итогов аукциона, а также размещено на </w:t>
      </w:r>
      <w:r>
        <w:rPr>
          <w:szCs w:val="26"/>
        </w:rPr>
        <w:t>официальном сайте муниципального образования город Норильск не позднее рабочего дня, следующего за днем подведения итогов аукциона.</w:t>
      </w:r>
    </w:p>
    <w:p w:rsidR="00540DD2" w:rsidRDefault="00540DD2" w:rsidP="00540DD2">
      <w:pPr>
        <w:ind w:firstLine="709"/>
        <w:jc w:val="both"/>
      </w:pPr>
      <w:r>
        <w:t xml:space="preserve">Заявления на участие в аукционе принимаются по адресу: Красноярский </w:t>
      </w:r>
      <w:proofErr w:type="gramStart"/>
      <w:r>
        <w:t xml:space="preserve">край,   </w:t>
      </w:r>
      <w:proofErr w:type="gramEnd"/>
      <w:r>
        <w:t xml:space="preserve">                     г. Норильск, Ленинский проспект, д. 23А, Управление имущества Администрации города Норильска, </w:t>
      </w:r>
      <w:proofErr w:type="spellStart"/>
      <w:r>
        <w:t>каб</w:t>
      </w:r>
      <w:proofErr w:type="spellEnd"/>
      <w:r>
        <w:t>. 202. По данному адресу можно получить бланк заявления (установленной формы) для участия в аукционе, а также необходимую дополнительную информацию.</w:t>
      </w:r>
    </w:p>
    <w:p w:rsidR="00540DD2" w:rsidRDefault="00540DD2" w:rsidP="00540DD2">
      <w:pPr>
        <w:ind w:firstLine="709"/>
        <w:jc w:val="both"/>
      </w:pPr>
      <w:r>
        <w:rPr>
          <w:bCs/>
        </w:rPr>
        <w:t>Телефоны для справок: 43-71-80 доб. 1409, 1420</w:t>
      </w:r>
      <w:r>
        <w:t>».</w:t>
      </w:r>
    </w:p>
    <w:p w:rsidR="003F42B4" w:rsidRDefault="003F42B4" w:rsidP="003F42B4">
      <w:pPr>
        <w:ind w:firstLine="709"/>
        <w:jc w:val="both"/>
      </w:pPr>
    </w:p>
    <w:p w:rsidR="003F42B4" w:rsidRDefault="003F42B4" w:rsidP="003F42B4">
      <w:pPr>
        <w:jc w:val="both"/>
      </w:pPr>
    </w:p>
    <w:p w:rsidR="0059749A" w:rsidRDefault="0059749A" w:rsidP="003F42B4">
      <w:pPr>
        <w:rPr>
          <w:szCs w:val="26"/>
        </w:rPr>
      </w:pPr>
    </w:p>
    <w:p w:rsidR="0059749A" w:rsidRDefault="0059749A" w:rsidP="003F42B4">
      <w:pPr>
        <w:rPr>
          <w:szCs w:val="26"/>
        </w:rPr>
      </w:pPr>
    </w:p>
    <w:p w:rsidR="003F42B4" w:rsidRPr="00BD7A0C" w:rsidRDefault="003F42B4" w:rsidP="003F42B4">
      <w:pPr>
        <w:rPr>
          <w:szCs w:val="26"/>
        </w:rPr>
      </w:pPr>
      <w:r>
        <w:rPr>
          <w:szCs w:val="26"/>
        </w:rPr>
        <w:t xml:space="preserve">Начальник </w:t>
      </w:r>
      <w:r w:rsidR="00C61A1A">
        <w:rPr>
          <w:szCs w:val="26"/>
        </w:rPr>
        <w:t xml:space="preserve">управления                                                                         </w:t>
      </w:r>
      <w:r>
        <w:rPr>
          <w:szCs w:val="26"/>
        </w:rPr>
        <w:t>Д.О. Лобановский</w:t>
      </w:r>
    </w:p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3F42B4" w:rsidP="003F42B4"/>
    <w:p w:rsidR="003F42B4" w:rsidRDefault="00C61A1A" w:rsidP="003F42B4">
      <w:r>
        <w:t>Зайцев Алексей Николаевич</w:t>
      </w:r>
    </w:p>
    <w:p w:rsidR="00C61A1A" w:rsidRPr="002F4DB8" w:rsidRDefault="0059749A" w:rsidP="003F42B4">
      <w:r>
        <w:t>Бояринова Екатерина Юрьевна</w:t>
      </w:r>
    </w:p>
    <w:p w:rsidR="00C83D76" w:rsidRPr="00C61A1A" w:rsidRDefault="003F42B4" w:rsidP="00C61A1A">
      <w:pPr>
        <w:rPr>
          <w:sz w:val="22"/>
          <w:szCs w:val="22"/>
        </w:rPr>
      </w:pPr>
      <w:r w:rsidRPr="00C61A1A">
        <w:rPr>
          <w:sz w:val="22"/>
          <w:szCs w:val="22"/>
        </w:rPr>
        <w:t xml:space="preserve">437180 </w:t>
      </w:r>
      <w:r w:rsidR="0059749A">
        <w:rPr>
          <w:sz w:val="22"/>
          <w:szCs w:val="22"/>
        </w:rPr>
        <w:t>(1414</w:t>
      </w:r>
      <w:r w:rsidR="00C61A1A" w:rsidRPr="00C61A1A">
        <w:rPr>
          <w:sz w:val="22"/>
          <w:szCs w:val="22"/>
        </w:rPr>
        <w:t>)</w:t>
      </w:r>
    </w:p>
    <w:sectPr w:rsidR="00C83D76" w:rsidRPr="00C61A1A" w:rsidSect="00DA2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A"/>
    <w:rsid w:val="0000623D"/>
    <w:rsid w:val="00074B95"/>
    <w:rsid w:val="000D7273"/>
    <w:rsid w:val="000F72A8"/>
    <w:rsid w:val="00106A4F"/>
    <w:rsid w:val="00171A25"/>
    <w:rsid w:val="0018160A"/>
    <w:rsid w:val="001A393A"/>
    <w:rsid w:val="001F5E1F"/>
    <w:rsid w:val="0022370B"/>
    <w:rsid w:val="00284278"/>
    <w:rsid w:val="00324384"/>
    <w:rsid w:val="003353E0"/>
    <w:rsid w:val="003F37E6"/>
    <w:rsid w:val="003F42B4"/>
    <w:rsid w:val="0044228D"/>
    <w:rsid w:val="004535FD"/>
    <w:rsid w:val="004C1E7F"/>
    <w:rsid w:val="00540DD2"/>
    <w:rsid w:val="00594BFC"/>
    <w:rsid w:val="0059749A"/>
    <w:rsid w:val="00665905"/>
    <w:rsid w:val="00883520"/>
    <w:rsid w:val="008B4B1C"/>
    <w:rsid w:val="008D05D6"/>
    <w:rsid w:val="00904148"/>
    <w:rsid w:val="009975D7"/>
    <w:rsid w:val="009C5E75"/>
    <w:rsid w:val="009F4DA5"/>
    <w:rsid w:val="00A3540E"/>
    <w:rsid w:val="00A541E7"/>
    <w:rsid w:val="00A654D6"/>
    <w:rsid w:val="00A72FDB"/>
    <w:rsid w:val="00AA01A1"/>
    <w:rsid w:val="00AA4E32"/>
    <w:rsid w:val="00B10C3B"/>
    <w:rsid w:val="00B70367"/>
    <w:rsid w:val="00BA2689"/>
    <w:rsid w:val="00C61A1A"/>
    <w:rsid w:val="00C748D1"/>
    <w:rsid w:val="00C83D76"/>
    <w:rsid w:val="00C84B0E"/>
    <w:rsid w:val="00CF4AB4"/>
    <w:rsid w:val="00D04B70"/>
    <w:rsid w:val="00D25223"/>
    <w:rsid w:val="00D453C7"/>
    <w:rsid w:val="00DA2B80"/>
    <w:rsid w:val="00DB301C"/>
    <w:rsid w:val="00E126AC"/>
    <w:rsid w:val="00E3419D"/>
    <w:rsid w:val="00E55D45"/>
    <w:rsid w:val="00E70D1B"/>
    <w:rsid w:val="00EB49A7"/>
    <w:rsid w:val="00F03AE2"/>
    <w:rsid w:val="00F97F8B"/>
    <w:rsid w:val="00FA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3F10-90B5-41AA-A873-D883308B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93A"/>
    <w:rPr>
      <w:color w:val="0000FF"/>
      <w:u w:val="single"/>
    </w:rPr>
  </w:style>
  <w:style w:type="paragraph" w:customStyle="1" w:styleId="ConsNormal">
    <w:name w:val="ConsNormal"/>
    <w:rsid w:val="001A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3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9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70D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C83D7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C83D7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B70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Мальцева Анастасия Владимировна</cp:lastModifiedBy>
  <cp:revision>10</cp:revision>
  <cp:lastPrinted>2019-05-30T04:46:00Z</cp:lastPrinted>
  <dcterms:created xsi:type="dcterms:W3CDTF">2018-09-18T10:06:00Z</dcterms:created>
  <dcterms:modified xsi:type="dcterms:W3CDTF">2019-05-31T05:03:00Z</dcterms:modified>
</cp:coreProperties>
</file>