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12" w:rsidRPr="004F1D3C" w:rsidRDefault="00F73A12" w:rsidP="004F1D3C">
      <w:pPr>
        <w:pStyle w:val="20"/>
        <w:shd w:val="clear" w:color="auto" w:fill="auto"/>
        <w:spacing w:line="240" w:lineRule="auto"/>
        <w:ind w:firstLine="709"/>
        <w:jc w:val="both"/>
        <w:rPr>
          <w:rFonts w:ascii="Arial" w:hAnsi="Arial" w:cs="Arial"/>
          <w:b w:val="0"/>
          <w:i w:val="0"/>
          <w:sz w:val="24"/>
          <w:szCs w:val="24"/>
        </w:rPr>
      </w:pPr>
      <w:bookmarkStart w:id="0" w:name="bookmark0"/>
      <w:r w:rsidRPr="004F1D3C">
        <w:rPr>
          <w:rFonts w:ascii="Arial" w:hAnsi="Arial" w:cs="Arial"/>
          <w:b w:val="0"/>
          <w:i w:val="0"/>
          <w:color w:val="000000"/>
          <w:sz w:val="24"/>
          <w:szCs w:val="24"/>
          <w:lang w:eastAsia="ru-RU" w:bidi="ru-RU"/>
        </w:rPr>
        <w:t>Копия</w:t>
      </w:r>
      <w:bookmarkEnd w:id="0"/>
    </w:p>
    <w:p w:rsidR="006E464F" w:rsidRDefault="006E464F" w:rsidP="004F1D3C">
      <w:pPr>
        <w:pStyle w:val="22"/>
        <w:shd w:val="clear" w:color="auto" w:fill="auto"/>
        <w:spacing w:line="240" w:lineRule="auto"/>
        <w:ind w:firstLine="709"/>
        <w:jc w:val="both"/>
        <w:rPr>
          <w:rStyle w:val="211pt"/>
          <w:rFonts w:ascii="Arial" w:hAnsi="Arial" w:cs="Arial"/>
          <w:b w:val="0"/>
          <w:sz w:val="24"/>
          <w:szCs w:val="24"/>
        </w:rPr>
      </w:pP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Судья Захарова Н.В.</w:t>
      </w:r>
      <w:r w:rsidRPr="004F1D3C">
        <w:rPr>
          <w:rFonts w:ascii="Arial" w:hAnsi="Arial" w:cs="Arial"/>
          <w:sz w:val="24"/>
          <w:szCs w:val="24"/>
        </w:rPr>
        <w:t xml:space="preserve"> </w:t>
      </w:r>
      <w:r w:rsidR="004F1D3C">
        <w:rPr>
          <w:rFonts w:ascii="Arial" w:hAnsi="Arial" w:cs="Arial"/>
          <w:sz w:val="24"/>
          <w:szCs w:val="24"/>
        </w:rPr>
        <w:tab/>
      </w:r>
      <w:r w:rsidR="004F1D3C">
        <w:rPr>
          <w:rFonts w:ascii="Arial" w:hAnsi="Arial" w:cs="Arial"/>
          <w:sz w:val="24"/>
          <w:szCs w:val="24"/>
        </w:rPr>
        <w:tab/>
      </w:r>
      <w:r w:rsidR="004F1D3C">
        <w:rPr>
          <w:rFonts w:ascii="Arial" w:hAnsi="Arial" w:cs="Arial"/>
          <w:sz w:val="24"/>
          <w:szCs w:val="24"/>
        </w:rPr>
        <w:tab/>
      </w:r>
      <w:r w:rsidR="004F1D3C">
        <w:rPr>
          <w:rFonts w:ascii="Arial" w:hAnsi="Arial" w:cs="Arial"/>
          <w:sz w:val="24"/>
          <w:szCs w:val="24"/>
        </w:rPr>
        <w:tab/>
      </w:r>
      <w:r w:rsidRPr="004F1D3C">
        <w:rPr>
          <w:rStyle w:val="211pt"/>
          <w:rFonts w:ascii="Arial" w:hAnsi="Arial" w:cs="Arial"/>
          <w:b w:val="0"/>
          <w:sz w:val="24"/>
          <w:szCs w:val="24"/>
        </w:rPr>
        <w:t>Дело 33а-10256/2019 3.024</w:t>
      </w:r>
    </w:p>
    <w:p w:rsidR="006E464F" w:rsidRDefault="006E464F" w:rsidP="004F1D3C">
      <w:pPr>
        <w:pStyle w:val="30"/>
        <w:shd w:val="clear" w:color="auto" w:fill="auto"/>
        <w:spacing w:line="240" w:lineRule="auto"/>
        <w:ind w:firstLine="709"/>
        <w:jc w:val="center"/>
        <w:rPr>
          <w:rFonts w:ascii="Arial" w:hAnsi="Arial" w:cs="Arial"/>
          <w:b w:val="0"/>
          <w:color w:val="000000"/>
          <w:sz w:val="24"/>
          <w:szCs w:val="24"/>
          <w:lang w:eastAsia="ru-RU" w:bidi="ru-RU"/>
        </w:rPr>
      </w:pPr>
      <w:bookmarkStart w:id="1" w:name="bookmark1"/>
    </w:p>
    <w:p w:rsidR="00F73A12" w:rsidRPr="004F1D3C" w:rsidRDefault="00F73A12" w:rsidP="004F1D3C">
      <w:pPr>
        <w:pStyle w:val="30"/>
        <w:shd w:val="clear" w:color="auto" w:fill="auto"/>
        <w:spacing w:line="240" w:lineRule="auto"/>
        <w:ind w:firstLine="709"/>
        <w:jc w:val="center"/>
        <w:rPr>
          <w:rFonts w:ascii="Arial" w:hAnsi="Arial" w:cs="Arial"/>
          <w:b w:val="0"/>
          <w:sz w:val="24"/>
          <w:szCs w:val="24"/>
        </w:rPr>
      </w:pPr>
      <w:r w:rsidRPr="004F1D3C">
        <w:rPr>
          <w:rFonts w:ascii="Arial" w:hAnsi="Arial" w:cs="Arial"/>
          <w:b w:val="0"/>
          <w:color w:val="000000"/>
          <w:sz w:val="24"/>
          <w:szCs w:val="24"/>
          <w:lang w:eastAsia="ru-RU" w:bidi="ru-RU"/>
        </w:rPr>
        <w:t>АПЕЛЛЯЦИОННОЕ ОПРЕДЕЛЕНИЕ</w:t>
      </w:r>
      <w:bookmarkEnd w:id="1"/>
    </w:p>
    <w:p w:rsidR="006E464F" w:rsidRDefault="006E464F" w:rsidP="004F1D3C">
      <w:pPr>
        <w:pStyle w:val="22"/>
        <w:shd w:val="clear" w:color="auto" w:fill="auto"/>
        <w:spacing w:line="240" w:lineRule="auto"/>
        <w:ind w:firstLine="709"/>
        <w:jc w:val="both"/>
        <w:rPr>
          <w:rStyle w:val="211pt"/>
          <w:rFonts w:ascii="Arial" w:hAnsi="Arial" w:cs="Arial"/>
          <w:b w:val="0"/>
          <w:sz w:val="24"/>
          <w:szCs w:val="24"/>
        </w:rPr>
      </w:pP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22 июля 2019 года</w:t>
      </w:r>
      <w:r w:rsidR="004F1D3C">
        <w:rPr>
          <w:rStyle w:val="211pt"/>
          <w:rFonts w:ascii="Arial" w:hAnsi="Arial" w:cs="Arial"/>
          <w:b w:val="0"/>
          <w:sz w:val="24"/>
          <w:szCs w:val="24"/>
        </w:rPr>
        <w:tab/>
      </w:r>
      <w:r w:rsidR="004F1D3C">
        <w:rPr>
          <w:rStyle w:val="211pt"/>
          <w:rFonts w:ascii="Arial" w:hAnsi="Arial" w:cs="Arial"/>
          <w:b w:val="0"/>
          <w:sz w:val="24"/>
          <w:szCs w:val="24"/>
        </w:rPr>
        <w:tab/>
      </w:r>
      <w:r w:rsidR="004F1D3C">
        <w:rPr>
          <w:rStyle w:val="211pt"/>
          <w:rFonts w:ascii="Arial" w:hAnsi="Arial" w:cs="Arial"/>
          <w:b w:val="0"/>
          <w:sz w:val="24"/>
          <w:szCs w:val="24"/>
        </w:rPr>
        <w:tab/>
      </w:r>
      <w:r w:rsidR="004F1D3C">
        <w:rPr>
          <w:rStyle w:val="211pt"/>
          <w:rFonts w:ascii="Arial" w:hAnsi="Arial" w:cs="Arial"/>
          <w:b w:val="0"/>
          <w:sz w:val="24"/>
          <w:szCs w:val="24"/>
        </w:rPr>
        <w:tab/>
      </w:r>
      <w:r w:rsidR="004F1D3C">
        <w:rPr>
          <w:rStyle w:val="211pt"/>
          <w:rFonts w:ascii="Arial" w:hAnsi="Arial" w:cs="Arial"/>
          <w:b w:val="0"/>
          <w:sz w:val="24"/>
          <w:szCs w:val="24"/>
        </w:rPr>
        <w:tab/>
      </w:r>
      <w:r w:rsidRPr="004F1D3C">
        <w:rPr>
          <w:rStyle w:val="211pt"/>
          <w:rFonts w:ascii="Arial" w:hAnsi="Arial" w:cs="Arial"/>
          <w:b w:val="0"/>
          <w:sz w:val="24"/>
          <w:szCs w:val="24"/>
        </w:rPr>
        <w:t>г. Красноярск</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Судебная коллегия по административным делам Красноярского краевого суда в составе:</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председательствующего судьи Полынцева С.Н., судей Корниенко А.Н., Сидоренко Е.А., при секретаре Копейкиной Т.В.</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рассмотрела в открытом судебном заседании административное дело по административному исковому заявлению администрации прокурора г. Норильска Красноярского края в интересах неопределенного круга лиц к администрации г. Норильска Красноярского края о признании не соответствующими статье 12 Федерального закона от 27 июля 2010 года №210-ФЗ «Об организации предоставления государственных и муниципальных услуг» административных регламентов предоставления муниципальных услуг и возложении обязанности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по апелляционной жалобе представителя администрации г. Норильска Красноярского края по доверенности Клюевой Н.Л.</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на решение Норильского городского суда Красноярского края от 10 апреля 2019 года, которым постановлено:</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Административный иск прокурора г. Норильска Красноярского края в интересах неопределенного круга лиц к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удовлетворить.</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Признать Административный регламент оказания услуги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 утвержденный постановлением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от 22 июля 2011 года №370, Административный регламент предоставления муниципальными образовательными учреждениями, подведомственными Управлению общего и дошкольного образования Администрации города Норильска, услуги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утвержденный постановлением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от 02 декабря 2011 года №561, не соответствующими требованиям ст.12 Федерального закона от 27 июля 2010 года №210-ФЗ «Об организации предоставления государственных и муниципальных услуг».</w:t>
      </w:r>
    </w:p>
    <w:p w:rsidR="00F73A12" w:rsidRPr="004F1D3C" w:rsidRDefault="00F73A12" w:rsidP="004F1D3C">
      <w:pPr>
        <w:pStyle w:val="22"/>
        <w:shd w:val="clear" w:color="auto" w:fill="auto"/>
        <w:tabs>
          <w:tab w:val="left" w:pos="2798"/>
          <w:tab w:val="left" w:pos="5424"/>
          <w:tab w:val="left" w:pos="7680"/>
        </w:tabs>
        <w:spacing w:line="240" w:lineRule="auto"/>
        <w:ind w:firstLine="709"/>
        <w:jc w:val="both"/>
        <w:rPr>
          <w:rFonts w:ascii="Arial" w:hAnsi="Arial" w:cs="Arial"/>
          <w:sz w:val="24"/>
          <w:szCs w:val="24"/>
        </w:rPr>
      </w:pPr>
      <w:r w:rsidRPr="004F1D3C">
        <w:rPr>
          <w:rStyle w:val="211pt"/>
          <w:rFonts w:ascii="Arial" w:hAnsi="Arial" w:cs="Arial"/>
          <w:b w:val="0"/>
          <w:sz w:val="24"/>
          <w:szCs w:val="24"/>
        </w:rPr>
        <w:t>Обязать Администрацию города Норильск в течение трех месяц</w:t>
      </w:r>
      <w:r w:rsidR="004F1D3C">
        <w:rPr>
          <w:rStyle w:val="211pt"/>
          <w:rFonts w:ascii="Arial" w:hAnsi="Arial" w:cs="Arial"/>
          <w:b w:val="0"/>
          <w:sz w:val="24"/>
          <w:szCs w:val="24"/>
        </w:rPr>
        <w:t xml:space="preserve">ев с момента вступления решения суда в законную силу привести </w:t>
      </w:r>
      <w:r w:rsidRPr="004F1D3C">
        <w:rPr>
          <w:rStyle w:val="211pt"/>
          <w:rFonts w:ascii="Arial" w:hAnsi="Arial" w:cs="Arial"/>
          <w:b w:val="0"/>
          <w:sz w:val="24"/>
          <w:szCs w:val="24"/>
        </w:rPr>
        <w:t>вышеуказанные</w:t>
      </w:r>
      <w:r w:rsidR="004F1D3C">
        <w:rPr>
          <w:rStyle w:val="211pt"/>
          <w:rFonts w:ascii="Arial" w:hAnsi="Arial" w:cs="Arial"/>
          <w:b w:val="0"/>
          <w:sz w:val="24"/>
          <w:szCs w:val="24"/>
        </w:rPr>
        <w:t xml:space="preserve"> </w:t>
      </w:r>
      <w:r w:rsidRPr="004F1D3C">
        <w:rPr>
          <w:rStyle w:val="211pt"/>
          <w:rFonts w:ascii="Arial" w:hAnsi="Arial" w:cs="Arial"/>
          <w:b w:val="0"/>
          <w:sz w:val="24"/>
          <w:szCs w:val="24"/>
        </w:rPr>
        <w:t>административные регламенты в соответствие с требованиями ст.12 Федерального закона от 27 июля 2010 года №210-ФЗ «Об организации предоставления государственных и муниципальных услуг».</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и апелляционному представлению старшего помощника прокурора г. Норильска Красноярского края Образцовой А.В.</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на дополнительное решение Норильского городского суда Красноярского края от 22 мая 2019 года, которым отказано в удовлетворении административного иска о признании не соответствующим статье 12 Федерального закона от 27 июля 2010 года №210-ФЗ «Об организации предоставления государственных и муниципальных услуг» Административного регламента предоставления муниципальными образовательными учреждениями,</w:t>
      </w:r>
      <w:r w:rsidRPr="004F1D3C">
        <w:rPr>
          <w:rFonts w:ascii="Arial" w:hAnsi="Arial" w:cs="Arial"/>
          <w:sz w:val="24"/>
          <w:szCs w:val="24"/>
        </w:rPr>
        <w:t xml:space="preserve"> </w:t>
      </w:r>
      <w:r w:rsidRPr="004F1D3C">
        <w:rPr>
          <w:rStyle w:val="211pt"/>
          <w:rFonts w:ascii="Arial" w:hAnsi="Arial" w:cs="Arial"/>
          <w:b w:val="0"/>
          <w:sz w:val="24"/>
          <w:szCs w:val="24"/>
        </w:rPr>
        <w:t>подведомственными Управлению общего и дошкольного образования</w:t>
      </w:r>
      <w:r w:rsidR="004F1D3C">
        <w:rPr>
          <w:rStyle w:val="211pt"/>
          <w:rFonts w:ascii="Arial" w:hAnsi="Arial" w:cs="Arial"/>
          <w:b w:val="0"/>
          <w:sz w:val="24"/>
          <w:szCs w:val="24"/>
        </w:rPr>
        <w:t xml:space="preserve"> </w:t>
      </w:r>
      <w:r w:rsidRPr="004F1D3C">
        <w:rPr>
          <w:rStyle w:val="211pt"/>
          <w:rFonts w:ascii="Arial" w:hAnsi="Arial" w:cs="Arial"/>
          <w:b w:val="0"/>
          <w:sz w:val="24"/>
          <w:szCs w:val="24"/>
        </w:rPr>
        <w:t>Администрации города Нор</w:t>
      </w:r>
      <w:r w:rsidR="004F1D3C">
        <w:rPr>
          <w:rStyle w:val="211pt"/>
          <w:rFonts w:ascii="Arial" w:hAnsi="Arial" w:cs="Arial"/>
          <w:b w:val="0"/>
          <w:sz w:val="24"/>
          <w:szCs w:val="24"/>
        </w:rPr>
        <w:t xml:space="preserve">ильска, услуги по зачислению в </w:t>
      </w:r>
      <w:r w:rsidRPr="004F1D3C">
        <w:rPr>
          <w:rStyle w:val="211pt"/>
          <w:rFonts w:ascii="Arial" w:hAnsi="Arial" w:cs="Arial"/>
          <w:b w:val="0"/>
          <w:sz w:val="24"/>
          <w:szCs w:val="24"/>
        </w:rPr>
        <w:t xml:space="preserve">муниципальные общеобразовательные </w:t>
      </w:r>
      <w:r w:rsidRPr="004F1D3C">
        <w:rPr>
          <w:rStyle w:val="211pt"/>
          <w:rFonts w:ascii="Arial" w:hAnsi="Arial" w:cs="Arial"/>
          <w:b w:val="0"/>
          <w:sz w:val="24"/>
          <w:szCs w:val="24"/>
        </w:rPr>
        <w:lastRenderedPageBreak/>
        <w:t xml:space="preserve">учреждения, утвержденного постановлением Администрации г. Норильска от 02 декабря 2011 </w:t>
      </w:r>
      <w:proofErr w:type="spellStart"/>
      <w:r w:rsidRPr="004F1D3C">
        <w:rPr>
          <w:rStyle w:val="211pt"/>
          <w:rFonts w:ascii="Arial" w:hAnsi="Arial" w:cs="Arial"/>
          <w:b w:val="0"/>
          <w:sz w:val="24"/>
          <w:szCs w:val="24"/>
          <w:lang w:val="en-US" w:bidi="en-US"/>
        </w:rPr>
        <w:t>i</w:t>
      </w:r>
      <w:proofErr w:type="spellEnd"/>
      <w:r w:rsidRPr="004F1D3C">
        <w:rPr>
          <w:rStyle w:val="211pt"/>
          <w:rFonts w:ascii="Arial" w:hAnsi="Arial" w:cs="Arial"/>
          <w:b w:val="0"/>
          <w:sz w:val="24"/>
          <w:szCs w:val="24"/>
          <w:lang w:bidi="en-US"/>
        </w:rPr>
        <w:t xml:space="preserve"> </w:t>
      </w:r>
      <w:r w:rsidRPr="004F1D3C">
        <w:rPr>
          <w:rStyle w:val="211pt"/>
          <w:rFonts w:ascii="Arial" w:hAnsi="Arial" w:cs="Arial"/>
          <w:b w:val="0"/>
          <w:sz w:val="24"/>
          <w:szCs w:val="24"/>
        </w:rPr>
        <w:t>ода №561, низложении обязанности.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Заслушав доклад судьи Корниенко А.Н.,</w:t>
      </w:r>
    </w:p>
    <w:p w:rsidR="006E464F" w:rsidRDefault="006E464F" w:rsidP="004F1D3C">
      <w:pPr>
        <w:spacing w:after="0" w:line="240" w:lineRule="auto"/>
        <w:ind w:firstLine="709"/>
        <w:jc w:val="center"/>
        <w:rPr>
          <w:rFonts w:ascii="Arial" w:hAnsi="Arial" w:cs="Arial"/>
          <w:color w:val="000000"/>
          <w:sz w:val="24"/>
          <w:szCs w:val="24"/>
          <w:lang w:eastAsia="ru-RU" w:bidi="ru-RU"/>
        </w:rPr>
      </w:pPr>
      <w:bookmarkStart w:id="2" w:name="bookmark2"/>
    </w:p>
    <w:p w:rsidR="00CE33E0" w:rsidRDefault="00F73A12" w:rsidP="004F1D3C">
      <w:pPr>
        <w:spacing w:after="0" w:line="240" w:lineRule="auto"/>
        <w:ind w:firstLine="709"/>
        <w:jc w:val="center"/>
        <w:rPr>
          <w:rFonts w:ascii="Arial" w:hAnsi="Arial" w:cs="Arial"/>
          <w:color w:val="000000"/>
          <w:sz w:val="24"/>
          <w:szCs w:val="24"/>
          <w:lang w:eastAsia="ru-RU" w:bidi="ru-RU"/>
        </w:rPr>
      </w:pPr>
      <w:r w:rsidRPr="004F1D3C">
        <w:rPr>
          <w:rFonts w:ascii="Arial" w:hAnsi="Arial" w:cs="Arial"/>
          <w:color w:val="000000"/>
          <w:sz w:val="24"/>
          <w:szCs w:val="24"/>
          <w:lang w:eastAsia="ru-RU" w:bidi="ru-RU"/>
        </w:rPr>
        <w:t>УСТАНОВИЛА:</w:t>
      </w:r>
      <w:bookmarkEnd w:id="2"/>
    </w:p>
    <w:p w:rsidR="006E464F" w:rsidRPr="004F1D3C" w:rsidRDefault="006E464F" w:rsidP="004F1D3C">
      <w:pPr>
        <w:spacing w:after="0" w:line="240" w:lineRule="auto"/>
        <w:ind w:firstLine="709"/>
        <w:jc w:val="center"/>
        <w:rPr>
          <w:rFonts w:ascii="Arial" w:hAnsi="Arial" w:cs="Arial"/>
          <w:color w:val="000000"/>
          <w:sz w:val="24"/>
          <w:szCs w:val="24"/>
          <w:lang w:eastAsia="ru-RU" w:bidi="ru-RU"/>
        </w:rPr>
      </w:pPr>
    </w:p>
    <w:p w:rsidR="00F73A12" w:rsidRPr="004F1D3C" w:rsidRDefault="00F73A12" w:rsidP="004F1D3C">
      <w:pPr>
        <w:pStyle w:val="22"/>
        <w:shd w:val="clear" w:color="auto" w:fill="auto"/>
        <w:spacing w:line="240" w:lineRule="auto"/>
        <w:ind w:firstLine="709"/>
        <w:jc w:val="both"/>
        <w:rPr>
          <w:rFonts w:ascii="Arial" w:hAnsi="Arial" w:cs="Arial"/>
          <w:sz w:val="24"/>
          <w:szCs w:val="24"/>
        </w:rPr>
      </w:pPr>
      <w:proofErr w:type="spellStart"/>
      <w:r w:rsidRPr="004F1D3C">
        <w:rPr>
          <w:rStyle w:val="211pt"/>
          <w:rFonts w:ascii="Arial" w:hAnsi="Arial" w:cs="Arial"/>
          <w:b w:val="0"/>
          <w:sz w:val="24"/>
          <w:szCs w:val="24"/>
        </w:rPr>
        <w:t>И.о</w:t>
      </w:r>
      <w:proofErr w:type="spellEnd"/>
      <w:r w:rsidRPr="004F1D3C">
        <w:rPr>
          <w:rStyle w:val="211pt"/>
          <w:rFonts w:ascii="Arial" w:hAnsi="Arial" w:cs="Arial"/>
          <w:b w:val="0"/>
          <w:sz w:val="24"/>
          <w:szCs w:val="24"/>
        </w:rPr>
        <w:t xml:space="preserve">. прокурора г. Норильска Красноярского края </w:t>
      </w:r>
      <w:proofErr w:type="spellStart"/>
      <w:r w:rsidRPr="004F1D3C">
        <w:rPr>
          <w:rStyle w:val="211pt"/>
          <w:rFonts w:ascii="Arial" w:hAnsi="Arial" w:cs="Arial"/>
          <w:b w:val="0"/>
          <w:sz w:val="24"/>
          <w:szCs w:val="24"/>
        </w:rPr>
        <w:t>Гутаев</w:t>
      </w:r>
      <w:proofErr w:type="spellEnd"/>
      <w:r w:rsidRPr="004F1D3C">
        <w:rPr>
          <w:rStyle w:val="211pt"/>
          <w:rFonts w:ascii="Arial" w:hAnsi="Arial" w:cs="Arial"/>
          <w:b w:val="0"/>
          <w:sz w:val="24"/>
          <w:szCs w:val="24"/>
        </w:rPr>
        <w:t xml:space="preserve"> Х.А. обратился с указанным административным иском.</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Требования мотивированы тем, что прокуратурой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Красноярского края проведена проверка исполнения законодательства при предоставлении муниципальных услуг, установлено, что постановлением администрации г. Норильска Красноярского края от 22 июля 2011 года №370 утвержден Административный регламент оказания услуги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Постановлением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Красноярского края от 2 декабря 2011 года №561 утверждены административные регламенты предоставления муниципальными образовательными учреждениями, подведомственными Управлению общего и дошкольного образования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услуг в электронном виде, в том числе услуги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услуги по зачислению в муниципальные общеобразовательные учреждения.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Три административных регламента по своей структуре не соответствуют требованиям ст.12 ФЗ РФ «Об организации предоставления государственных и муниципальных услуг» от 27 июля 2010 года №210-ФЗ, отсутствуют обязательные элементы регламентов, установленные </w:t>
      </w:r>
      <w:proofErr w:type="spellStart"/>
      <w:r w:rsidRPr="004F1D3C">
        <w:rPr>
          <w:rStyle w:val="211pt"/>
          <w:rFonts w:ascii="Arial" w:hAnsi="Arial" w:cs="Arial"/>
          <w:b w:val="0"/>
          <w:sz w:val="24"/>
          <w:szCs w:val="24"/>
        </w:rPr>
        <w:t>п.п</w:t>
      </w:r>
      <w:proofErr w:type="spellEnd"/>
      <w:r w:rsidRPr="004F1D3C">
        <w:rPr>
          <w:rStyle w:val="211pt"/>
          <w:rFonts w:ascii="Arial" w:hAnsi="Arial" w:cs="Arial"/>
          <w:b w:val="0"/>
          <w:sz w:val="24"/>
          <w:szCs w:val="24"/>
        </w:rPr>
        <w:t>. 2,4,5 ст.12 Закона, поскольку ни стандарт, ни формы контроля, ни порядок досудебного обжалования действий (бездействий) органов и должностных лиц при предоставлении муниципальных услуг в вышеперечисленных сферах не урегулированы.</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Бездействие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по </w:t>
      </w:r>
      <w:proofErr w:type="spellStart"/>
      <w:r w:rsidRPr="004F1D3C">
        <w:rPr>
          <w:rStyle w:val="211pt"/>
          <w:rFonts w:ascii="Arial" w:hAnsi="Arial" w:cs="Arial"/>
          <w:b w:val="0"/>
          <w:sz w:val="24"/>
          <w:szCs w:val="24"/>
        </w:rPr>
        <w:t>неприведению</w:t>
      </w:r>
      <w:proofErr w:type="spellEnd"/>
      <w:r w:rsidRPr="004F1D3C">
        <w:rPr>
          <w:rStyle w:val="211pt"/>
          <w:rFonts w:ascii="Arial" w:hAnsi="Arial" w:cs="Arial"/>
          <w:b w:val="0"/>
          <w:sz w:val="24"/>
          <w:szCs w:val="24"/>
        </w:rPr>
        <w:t xml:space="preserve"> административных регламентов в соответствие с законом приводит к нарушению прав граждан. По указанным основаниям прокуратурой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руководителю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внесено представление, которое оставлено без удовлетворения.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proofErr w:type="spellStart"/>
      <w:r w:rsidRPr="004F1D3C">
        <w:rPr>
          <w:rStyle w:val="211pt"/>
          <w:rFonts w:ascii="Arial" w:hAnsi="Arial" w:cs="Arial"/>
          <w:b w:val="0"/>
          <w:sz w:val="24"/>
          <w:szCs w:val="24"/>
        </w:rPr>
        <w:t>И.о</w:t>
      </w:r>
      <w:proofErr w:type="spellEnd"/>
      <w:r w:rsidRPr="004F1D3C">
        <w:rPr>
          <w:rStyle w:val="211pt"/>
          <w:rFonts w:ascii="Arial" w:hAnsi="Arial" w:cs="Arial"/>
          <w:b w:val="0"/>
          <w:sz w:val="24"/>
          <w:szCs w:val="24"/>
        </w:rPr>
        <w:t xml:space="preserve">. прокурора г. Норильска Красноярского края </w:t>
      </w:r>
      <w:proofErr w:type="spellStart"/>
      <w:r w:rsidRPr="004F1D3C">
        <w:rPr>
          <w:rStyle w:val="211pt"/>
          <w:rFonts w:ascii="Arial" w:hAnsi="Arial" w:cs="Arial"/>
          <w:b w:val="0"/>
          <w:sz w:val="24"/>
          <w:szCs w:val="24"/>
        </w:rPr>
        <w:t>Гутаев</w:t>
      </w:r>
      <w:proofErr w:type="spellEnd"/>
      <w:r w:rsidRPr="004F1D3C">
        <w:rPr>
          <w:rStyle w:val="211pt"/>
          <w:rFonts w:ascii="Arial" w:hAnsi="Arial" w:cs="Arial"/>
          <w:b w:val="0"/>
          <w:sz w:val="24"/>
          <w:szCs w:val="24"/>
        </w:rPr>
        <w:t xml:space="preserve"> Х.А просил признать не соответствующими требованиям ст.12 Федерального закона «Об организации предоставления государственных и муниципальных услуг»:</w:t>
      </w:r>
    </w:p>
    <w:p w:rsidR="00F73A12" w:rsidRPr="004F1D3C" w:rsidRDefault="004F1D3C" w:rsidP="004F1D3C">
      <w:pPr>
        <w:pStyle w:val="22"/>
        <w:shd w:val="clear" w:color="auto" w:fill="auto"/>
        <w:tabs>
          <w:tab w:val="left" w:pos="932"/>
        </w:tabs>
        <w:spacing w:line="240" w:lineRule="auto"/>
        <w:ind w:firstLine="709"/>
        <w:jc w:val="both"/>
        <w:rPr>
          <w:rFonts w:ascii="Arial" w:hAnsi="Arial" w:cs="Arial"/>
          <w:sz w:val="24"/>
          <w:szCs w:val="24"/>
        </w:rPr>
      </w:pPr>
      <w:r>
        <w:rPr>
          <w:rStyle w:val="211pt"/>
          <w:rFonts w:ascii="Arial" w:hAnsi="Arial" w:cs="Arial"/>
          <w:b w:val="0"/>
          <w:sz w:val="24"/>
          <w:szCs w:val="24"/>
        </w:rPr>
        <w:t xml:space="preserve">- </w:t>
      </w:r>
      <w:r w:rsidR="00F73A12" w:rsidRPr="004F1D3C">
        <w:rPr>
          <w:rStyle w:val="211pt"/>
          <w:rFonts w:ascii="Arial" w:hAnsi="Arial" w:cs="Arial"/>
          <w:b w:val="0"/>
          <w:sz w:val="24"/>
          <w:szCs w:val="24"/>
        </w:rPr>
        <w:t xml:space="preserve">постановление Администрации </w:t>
      </w:r>
      <w:proofErr w:type="spellStart"/>
      <w:r w:rsidR="00F73A12" w:rsidRPr="004F1D3C">
        <w:rPr>
          <w:rStyle w:val="211pt"/>
          <w:rFonts w:ascii="Arial" w:hAnsi="Arial" w:cs="Arial"/>
          <w:b w:val="0"/>
          <w:sz w:val="24"/>
          <w:szCs w:val="24"/>
        </w:rPr>
        <w:t>г.Норильска</w:t>
      </w:r>
      <w:proofErr w:type="spellEnd"/>
      <w:r w:rsidR="00F73A12" w:rsidRPr="004F1D3C">
        <w:rPr>
          <w:rStyle w:val="211pt"/>
          <w:rFonts w:ascii="Arial" w:hAnsi="Arial" w:cs="Arial"/>
          <w:b w:val="0"/>
          <w:sz w:val="24"/>
          <w:szCs w:val="24"/>
        </w:rPr>
        <w:t xml:space="preserve"> от 22 июля 2011 года №370 «Об утверждении Административного регламента оказания услуги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w:t>
      </w:r>
    </w:p>
    <w:p w:rsidR="00F73A12" w:rsidRPr="004F1D3C" w:rsidRDefault="004F1D3C" w:rsidP="004F1D3C">
      <w:pPr>
        <w:pStyle w:val="22"/>
        <w:shd w:val="clear" w:color="auto" w:fill="auto"/>
        <w:tabs>
          <w:tab w:val="left" w:pos="937"/>
        </w:tabs>
        <w:spacing w:line="240" w:lineRule="auto"/>
        <w:ind w:firstLine="709"/>
        <w:jc w:val="both"/>
        <w:rPr>
          <w:rFonts w:ascii="Arial" w:hAnsi="Arial" w:cs="Arial"/>
          <w:sz w:val="24"/>
          <w:szCs w:val="24"/>
        </w:rPr>
      </w:pPr>
      <w:r>
        <w:rPr>
          <w:rStyle w:val="211pt"/>
          <w:rFonts w:ascii="Arial" w:eastAsiaTheme="minorHAnsi" w:hAnsi="Arial" w:cs="Arial"/>
          <w:b w:val="0"/>
          <w:sz w:val="24"/>
          <w:szCs w:val="24"/>
        </w:rPr>
        <w:t xml:space="preserve">- </w:t>
      </w:r>
      <w:r w:rsidR="00F73A12" w:rsidRPr="004F1D3C">
        <w:rPr>
          <w:rStyle w:val="211pt"/>
          <w:rFonts w:ascii="Arial" w:eastAsiaTheme="minorHAnsi" w:hAnsi="Arial" w:cs="Arial"/>
          <w:b w:val="0"/>
          <w:sz w:val="24"/>
          <w:szCs w:val="24"/>
        </w:rPr>
        <w:t xml:space="preserve">постановление Администрации </w:t>
      </w:r>
      <w:proofErr w:type="spellStart"/>
      <w:r w:rsidR="00F73A12" w:rsidRPr="004F1D3C">
        <w:rPr>
          <w:rStyle w:val="211pt"/>
          <w:rFonts w:ascii="Arial" w:eastAsiaTheme="minorHAnsi" w:hAnsi="Arial" w:cs="Arial"/>
          <w:b w:val="0"/>
          <w:sz w:val="24"/>
          <w:szCs w:val="24"/>
        </w:rPr>
        <w:t>г.Норильска</w:t>
      </w:r>
      <w:proofErr w:type="spellEnd"/>
      <w:r w:rsidR="00F73A12" w:rsidRPr="004F1D3C">
        <w:rPr>
          <w:rStyle w:val="211pt"/>
          <w:rFonts w:ascii="Arial" w:eastAsiaTheme="minorHAnsi" w:hAnsi="Arial" w:cs="Arial"/>
          <w:b w:val="0"/>
          <w:sz w:val="24"/>
          <w:szCs w:val="24"/>
        </w:rPr>
        <w:t xml:space="preserve"> от 02 декабря 2011 года №561 «Об утверждении Административных регламентов предоставления муниципальными образовательными учреждениями, подведомственными Управлению общего и дошкольного образования Администрации </w:t>
      </w:r>
      <w:proofErr w:type="spellStart"/>
      <w:r w:rsidR="00F73A12" w:rsidRPr="004F1D3C">
        <w:rPr>
          <w:rStyle w:val="211pt"/>
          <w:rFonts w:ascii="Arial" w:eastAsiaTheme="minorHAnsi" w:hAnsi="Arial" w:cs="Arial"/>
          <w:b w:val="0"/>
          <w:sz w:val="24"/>
          <w:szCs w:val="24"/>
        </w:rPr>
        <w:t>г.Норильска</w:t>
      </w:r>
      <w:proofErr w:type="spellEnd"/>
      <w:r w:rsidR="00F73A12" w:rsidRPr="004F1D3C">
        <w:rPr>
          <w:rStyle w:val="211pt"/>
          <w:rFonts w:ascii="Arial" w:eastAsiaTheme="minorHAnsi" w:hAnsi="Arial" w:cs="Arial"/>
          <w:b w:val="0"/>
          <w:sz w:val="24"/>
          <w:szCs w:val="24"/>
        </w:rPr>
        <w:t>, услуг в электронном виде, в части услуги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услуги по зачислению в муниципальные</w:t>
      </w:r>
      <w:r w:rsidR="00F73A12" w:rsidRPr="004F1D3C">
        <w:rPr>
          <w:rFonts w:ascii="Arial" w:hAnsi="Arial" w:cs="Arial"/>
          <w:sz w:val="24"/>
          <w:szCs w:val="24"/>
        </w:rPr>
        <w:t xml:space="preserve"> </w:t>
      </w:r>
      <w:r w:rsidR="00F73A12" w:rsidRPr="004F1D3C">
        <w:rPr>
          <w:rStyle w:val="211pt"/>
          <w:rFonts w:ascii="Arial" w:hAnsi="Arial" w:cs="Arial"/>
          <w:b w:val="0"/>
          <w:sz w:val="24"/>
          <w:szCs w:val="24"/>
        </w:rPr>
        <w:t>общеобразовательные учреждения».</w:t>
      </w:r>
      <w:r>
        <w:rPr>
          <w:rStyle w:val="211pt"/>
          <w:rFonts w:ascii="Arial" w:hAnsi="Arial" w:cs="Arial"/>
          <w:b w:val="0"/>
          <w:sz w:val="24"/>
          <w:szCs w:val="24"/>
        </w:rPr>
        <w:t xml:space="preserve"> </w:t>
      </w:r>
      <w:r w:rsidR="00F73A12" w:rsidRPr="004F1D3C">
        <w:rPr>
          <w:rFonts w:ascii="Arial" w:hAnsi="Arial" w:cs="Arial"/>
          <w:sz w:val="24"/>
          <w:szCs w:val="24"/>
        </w:rPr>
        <w:t xml:space="preserve">Обязать администрацию муниципального образования г. Норильска Красноярского края в трехмесячный срок после вступления решения в законную силу привести </w:t>
      </w:r>
      <w:r w:rsidR="00F73A12" w:rsidRPr="004F1D3C">
        <w:rPr>
          <w:rFonts w:ascii="Arial" w:hAnsi="Arial" w:cs="Arial"/>
          <w:sz w:val="24"/>
          <w:szCs w:val="24"/>
        </w:rPr>
        <w:lastRenderedPageBreak/>
        <w:t>вышеуказанные административные регламенты в соответствие с требованиями ст. 12 Федерального закона «Об организации предоставления государственных и муниципальных услуг».</w:t>
      </w:r>
    </w:p>
    <w:p w:rsidR="00F73A12" w:rsidRPr="004F1D3C" w:rsidRDefault="00F73A12" w:rsidP="004F1D3C">
      <w:pPr>
        <w:pStyle w:val="22"/>
        <w:shd w:val="clear" w:color="auto" w:fill="auto"/>
        <w:tabs>
          <w:tab w:val="left" w:pos="937"/>
        </w:tabs>
        <w:spacing w:line="240" w:lineRule="auto"/>
        <w:ind w:firstLine="709"/>
        <w:jc w:val="both"/>
        <w:rPr>
          <w:rFonts w:ascii="Arial" w:hAnsi="Arial" w:cs="Arial"/>
          <w:sz w:val="24"/>
          <w:szCs w:val="24"/>
        </w:rPr>
      </w:pPr>
      <w:r w:rsidRPr="004F1D3C">
        <w:rPr>
          <w:rStyle w:val="211pt"/>
          <w:rFonts w:ascii="Arial" w:eastAsiaTheme="minorHAnsi" w:hAnsi="Arial" w:cs="Arial"/>
          <w:b w:val="0"/>
          <w:sz w:val="24"/>
          <w:szCs w:val="24"/>
        </w:rPr>
        <w:t>Судом первой инстанции постановлено приведенное выше решение и дополнительное решение.</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В апелляционной жалобе представитель администрации г. Норильска Красноярского края по доверенности Клюева Н.Л. просила отменить итоговое решение суда, принять новое решение об отказе в удовлетворении административных исковых требований, указывая, что услуга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услуга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 не являются муниципальными услугами. Услуга по зачислению детей в образовательную организацию в силу ст.28 ФЗ РФ «Об образовании в РФ» относится к исключительной компетенции образовательной организации, а к полномочиям органа местного самоуправления относится только учет детей, подлежащих обучению. Обе услуги оказываются не органами местного самоуправления, а муниципальными учреждениями, поэтому их предоставление не регулирует ФЗ РФ «Об организации предоставления государственных и муниципальных услуг».</w:t>
      </w:r>
    </w:p>
    <w:p w:rsidR="00F73A12" w:rsidRPr="004F1D3C" w:rsidRDefault="00F73A12" w:rsidP="004F1D3C">
      <w:pPr>
        <w:pStyle w:val="22"/>
        <w:shd w:val="clear" w:color="auto" w:fill="auto"/>
        <w:tabs>
          <w:tab w:val="left" w:pos="937"/>
        </w:tabs>
        <w:spacing w:line="240" w:lineRule="auto"/>
        <w:ind w:firstLine="709"/>
        <w:jc w:val="both"/>
        <w:rPr>
          <w:rFonts w:ascii="Arial" w:hAnsi="Arial" w:cs="Arial"/>
          <w:sz w:val="24"/>
          <w:szCs w:val="24"/>
        </w:rPr>
      </w:pPr>
      <w:r w:rsidRPr="004F1D3C">
        <w:rPr>
          <w:rStyle w:val="211pt"/>
          <w:rFonts w:ascii="Arial" w:hAnsi="Arial" w:cs="Arial"/>
          <w:b w:val="0"/>
          <w:sz w:val="24"/>
          <w:szCs w:val="24"/>
        </w:rPr>
        <w:t>В апелляционном представлении старший помощник прокурора г. Норильска Красноярского края Образцова А.В. просила отменить дополнительное решение от 22.05.2019 г., принять новое решение об удовлетворении административных исковых требований, ссылаясь на обстоятельства и правовую позицию, изложенные в административном исковом заявлении, которым суд не дал должной оценки и неправильно применил нормы материального права. То обстоятельство, что услуга по зачислению в образовательные учреждения отнесена к услуге, предоставляемой муниципальными учреждениями, не является основанием для исключения ее из муниципальных услуг, поскольку она предоставляется в рамках реализации полномочий органов местного самоуправления, установленных ст. 16 ФЗ РФ № 131-ФЗ "Об общих принципах организации местного самоуправления в Российской Федерации".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В возражениях на апелляционное представление представитель администрации г. Норильска Красноярского края по доверенности Клюева Н.Л. просила оставить без изменения дополнительное решение от 22 мая 2019г., как постановленное в соответствии с требованиями закона.</w:t>
      </w:r>
    </w:p>
    <w:p w:rsidR="00F73A12" w:rsidRPr="004F1D3C" w:rsidRDefault="00F73A12" w:rsidP="004F1D3C">
      <w:pPr>
        <w:pStyle w:val="22"/>
        <w:shd w:val="clear" w:color="auto" w:fill="auto"/>
        <w:spacing w:line="240" w:lineRule="auto"/>
        <w:ind w:firstLine="709"/>
        <w:jc w:val="both"/>
        <w:rPr>
          <w:rStyle w:val="211pt"/>
          <w:rFonts w:ascii="Arial" w:hAnsi="Arial" w:cs="Arial"/>
          <w:b w:val="0"/>
          <w:sz w:val="24"/>
          <w:szCs w:val="24"/>
        </w:rPr>
      </w:pPr>
      <w:r w:rsidRPr="004F1D3C">
        <w:rPr>
          <w:rStyle w:val="211pt"/>
          <w:rFonts w:ascii="Arial" w:hAnsi="Arial" w:cs="Arial"/>
          <w:b w:val="0"/>
          <w:sz w:val="24"/>
          <w:szCs w:val="24"/>
        </w:rPr>
        <w:t>Заслушав представителя администрации г. Норильска Красноярского края по доверенности Журавлева О.Т., поддержавшего доводы апелляционной жалобы, прокурора Смирнову Я.Е., полагавшую дополнительное решение суда подлежащим отмене, признав возможным рассмотреть дело в отсутствие остальных неявившихся сторон, надлежаще извещенных о времени и месте рассмотрения дела, не сообщивших об уважительных причинах неявки, не просивших об отложении дела, проверив материалы дела в полном объеме в соответствии с ч.1 ст.308 КАС РФ, судебная коллегия считает, что дополнительное решение суда подлежит отмене, а административные исковые требования прокурора - удовлетворению в полном объеме по следующим основаниям.</w:t>
      </w:r>
    </w:p>
    <w:p w:rsidR="00F73A12" w:rsidRPr="004F1D3C" w:rsidRDefault="00F73A12" w:rsidP="004F1D3C">
      <w:pPr>
        <w:pStyle w:val="22"/>
        <w:shd w:val="clear" w:color="auto" w:fill="auto"/>
        <w:tabs>
          <w:tab w:val="left" w:leader="underscore" w:pos="758"/>
        </w:tabs>
        <w:spacing w:line="240" w:lineRule="auto"/>
        <w:ind w:firstLine="709"/>
        <w:jc w:val="both"/>
        <w:rPr>
          <w:rFonts w:ascii="Arial" w:hAnsi="Arial" w:cs="Arial"/>
          <w:sz w:val="24"/>
          <w:szCs w:val="24"/>
        </w:rPr>
      </w:pPr>
      <w:r w:rsidRPr="004F1D3C">
        <w:rPr>
          <w:rStyle w:val="211pt"/>
          <w:rFonts w:ascii="Arial" w:hAnsi="Arial" w:cs="Arial"/>
          <w:b w:val="0"/>
          <w:sz w:val="24"/>
          <w:szCs w:val="24"/>
        </w:rPr>
        <w:t>В соответствии с ч.1 ст.1 Федерального закона "Об организации предоставления</w:t>
      </w:r>
      <w:r w:rsidR="004F1D3C">
        <w:rPr>
          <w:rStyle w:val="211pt"/>
          <w:rFonts w:ascii="Arial" w:hAnsi="Arial" w:cs="Arial"/>
          <w:b w:val="0"/>
          <w:sz w:val="24"/>
          <w:szCs w:val="24"/>
        </w:rPr>
        <w:t xml:space="preserve"> </w:t>
      </w:r>
      <w:r w:rsidRPr="004F1D3C">
        <w:rPr>
          <w:rStyle w:val="211pt"/>
          <w:rFonts w:ascii="Arial" w:hAnsi="Arial" w:cs="Arial"/>
          <w:b w:val="0"/>
          <w:sz w:val="24"/>
          <w:szCs w:val="24"/>
        </w:rPr>
        <w:t xml:space="preserve">государственных и муниципальных услуг" от 27.07.2010г. №210-ФЗ настоящий Федеральный закон регулирует отношения, возникающие в связи с предоставлением </w:t>
      </w:r>
      <w:r w:rsidR="004F1D3C">
        <w:rPr>
          <w:rStyle w:val="211pt"/>
          <w:rFonts w:ascii="Arial" w:hAnsi="Arial" w:cs="Arial"/>
          <w:b w:val="0"/>
          <w:sz w:val="24"/>
          <w:szCs w:val="24"/>
        </w:rPr>
        <w:t xml:space="preserve">государственных и муниципальных услуг  </w:t>
      </w:r>
      <w:r w:rsidRPr="004F1D3C">
        <w:rPr>
          <w:rStyle w:val="211pt"/>
          <w:rFonts w:ascii="Arial" w:hAnsi="Arial" w:cs="Arial"/>
          <w:b w:val="0"/>
          <w:sz w:val="24"/>
          <w:szCs w:val="24"/>
        </w:rPr>
        <w:t xml:space="preserve">соответственно федеральными органами исполнительной власти, органами государственных </w:t>
      </w:r>
      <w:r w:rsidRPr="004F1D3C">
        <w:rPr>
          <w:rStyle w:val="211pt"/>
          <w:rFonts w:ascii="Arial" w:hAnsi="Arial" w:cs="Arial"/>
          <w:b w:val="0"/>
          <w:sz w:val="24"/>
          <w:szCs w:val="24"/>
        </w:rPr>
        <w:lastRenderedPageBreak/>
        <w:t>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w:t>
      </w:r>
    </w:p>
    <w:p w:rsidR="00F73A12" w:rsidRPr="004F1D3C" w:rsidRDefault="00F73A12" w:rsidP="004F1D3C">
      <w:pPr>
        <w:pStyle w:val="22"/>
        <w:shd w:val="clear" w:color="auto" w:fill="auto"/>
        <w:tabs>
          <w:tab w:val="left" w:leader="underscore" w:pos="7526"/>
          <w:tab w:val="left" w:leader="underscore" w:pos="8395"/>
        </w:tabs>
        <w:spacing w:line="240" w:lineRule="auto"/>
        <w:ind w:firstLine="709"/>
        <w:jc w:val="both"/>
        <w:rPr>
          <w:rFonts w:ascii="Arial" w:hAnsi="Arial" w:cs="Arial"/>
          <w:sz w:val="24"/>
          <w:szCs w:val="24"/>
        </w:rPr>
      </w:pPr>
      <w:r w:rsidRPr="004F1D3C">
        <w:rPr>
          <w:rStyle w:val="211pt"/>
          <w:rFonts w:ascii="Arial" w:hAnsi="Arial" w:cs="Arial"/>
          <w:b w:val="0"/>
          <w:sz w:val="24"/>
          <w:szCs w:val="24"/>
        </w:rPr>
        <w:t>осуществляющими исполнительно-распорядительные полн</w:t>
      </w:r>
      <w:r w:rsidR="004F1D3C">
        <w:rPr>
          <w:rStyle w:val="211pt"/>
          <w:rFonts w:ascii="Arial" w:hAnsi="Arial" w:cs="Arial"/>
          <w:b w:val="0"/>
          <w:sz w:val="24"/>
          <w:szCs w:val="24"/>
        </w:rPr>
        <w:t xml:space="preserve">омочия </w:t>
      </w:r>
      <w:r w:rsidRPr="004F1D3C">
        <w:rPr>
          <w:rStyle w:val="211pt"/>
          <w:rFonts w:ascii="Arial" w:hAnsi="Arial" w:cs="Arial"/>
          <w:b w:val="0"/>
          <w:sz w:val="24"/>
          <w:szCs w:val="24"/>
        </w:rPr>
        <w:t>(далее</w:t>
      </w:r>
      <w:r w:rsidR="004F1D3C">
        <w:rPr>
          <w:rStyle w:val="211pt"/>
          <w:rFonts w:ascii="Arial" w:hAnsi="Arial" w:cs="Arial"/>
          <w:b w:val="0"/>
          <w:sz w:val="24"/>
          <w:szCs w:val="24"/>
        </w:rPr>
        <w:t xml:space="preserve"> </w:t>
      </w:r>
      <w:r w:rsidRPr="004F1D3C">
        <w:rPr>
          <w:rStyle w:val="211pt"/>
          <w:rFonts w:ascii="Arial" w:hAnsi="Arial" w:cs="Arial"/>
          <w:b w:val="0"/>
          <w:sz w:val="24"/>
          <w:szCs w:val="24"/>
        </w:rPr>
        <w:t>органы</w:t>
      </w:r>
      <w:r w:rsidR="004F1D3C">
        <w:rPr>
          <w:rStyle w:val="211pt"/>
          <w:rFonts w:ascii="Arial" w:hAnsi="Arial" w:cs="Arial"/>
          <w:b w:val="0"/>
          <w:sz w:val="24"/>
          <w:szCs w:val="24"/>
        </w:rPr>
        <w:t xml:space="preserve"> </w:t>
      </w:r>
      <w:r w:rsidRPr="004F1D3C">
        <w:rPr>
          <w:rStyle w:val="211pt"/>
          <w:rFonts w:ascii="Arial" w:hAnsi="Arial" w:cs="Arial"/>
          <w:b w:val="0"/>
          <w:sz w:val="24"/>
          <w:szCs w:val="24"/>
        </w:rPr>
        <w:t>местного самоуправления).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w:t>
      </w:r>
      <w:r w:rsidR="00112D0E">
        <w:rPr>
          <w:rStyle w:val="211pt"/>
          <w:rFonts w:ascii="Arial" w:hAnsi="Arial" w:cs="Arial"/>
          <w:b w:val="0"/>
          <w:sz w:val="24"/>
          <w:szCs w:val="24"/>
        </w:rPr>
        <w:t xml:space="preserve">рственных и муниципальных услуг </w:t>
      </w:r>
      <w:r w:rsidRPr="004F1D3C">
        <w:rPr>
          <w:rStyle w:val="211pt"/>
          <w:rFonts w:ascii="Arial" w:hAnsi="Arial" w:cs="Arial"/>
          <w:b w:val="0"/>
          <w:sz w:val="24"/>
          <w:szCs w:val="24"/>
        </w:rPr>
        <w:t>(ч.2 ст.1)</w:t>
      </w:r>
      <w:r w:rsidR="004F1D3C">
        <w:rPr>
          <w:rStyle w:val="211pt"/>
          <w:rFonts w:ascii="Arial" w:hAnsi="Arial" w:cs="Arial"/>
          <w:b w:val="0"/>
          <w:sz w:val="24"/>
          <w:szCs w:val="24"/>
        </w:rPr>
        <w:t>.</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В пункте 2 ст.2 ФЗ РФ "Об организации предоставления государственных и муниципальных услуг" дано понятие муниципальной услуги, предоставляемой органом местного самоуправления, как деятельности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w:t>
      </w:r>
      <w:r w:rsidRPr="004F1D3C">
        <w:rPr>
          <w:rStyle w:val="211pt"/>
          <w:rFonts w:ascii="Arial" w:hAnsi="Arial" w:cs="Arial"/>
          <w:b w:val="0"/>
          <w:sz w:val="24"/>
          <w:szCs w:val="24"/>
          <w:lang w:val="en-US" w:bidi="en-US"/>
        </w:rPr>
        <w:t>N</w:t>
      </w:r>
      <w:r w:rsidRPr="004F1D3C">
        <w:rPr>
          <w:rStyle w:val="211pt"/>
          <w:rFonts w:ascii="Arial" w:hAnsi="Arial" w:cs="Arial"/>
          <w:b w:val="0"/>
          <w:sz w:val="24"/>
          <w:szCs w:val="24"/>
          <w:lang w:bidi="en-US"/>
        </w:rPr>
        <w:t xml:space="preserve"> </w:t>
      </w:r>
      <w:r w:rsidRPr="004F1D3C">
        <w:rPr>
          <w:rStyle w:val="211pt"/>
          <w:rFonts w:ascii="Arial" w:hAnsi="Arial" w:cs="Arial"/>
          <w:b w:val="0"/>
          <w:sz w:val="24"/>
          <w:szCs w:val="24"/>
        </w:rPr>
        <w:t>131-ФЗ "Об общих принципах организации местного самоуправления в Российской Федерации" и уставами муниципальных образований.</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Пункт 4 ст.2 ФЗ РФ "Об организации предоставления государственных и муниципальных услуг" определяет административный регламент как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Согласно п.1 ч.1 ст. 6 ФЗ РФ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административными регламентами.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Часть вторая ст.12 ФЗ РФ "Об организации предоставления государственных и муниципальных услуг" предусматривает, что структура административных регламентов должна содержать разделы, устанавливающие: 1) общие положения; 2) стандарт предоставления государственной или муниципальной услуги;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4) формы контроля за исполнением административного регламента;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rsidR="00F73A12" w:rsidRPr="004F1D3C" w:rsidRDefault="00F73A12" w:rsidP="00112D0E">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Согласно ст.14 ФЗ РФ "Об организации предоставления государственных и муниципальных услуг" стандарт предоставления государственной или муниципальной услуги предусматривает:</w:t>
      </w:r>
    </w:p>
    <w:p w:rsidR="00F73A12" w:rsidRPr="004F1D3C" w:rsidRDefault="00112D0E" w:rsidP="00112D0E">
      <w:pPr>
        <w:pStyle w:val="22"/>
        <w:shd w:val="clear" w:color="auto" w:fill="auto"/>
        <w:tabs>
          <w:tab w:val="left" w:pos="1068"/>
        </w:tabs>
        <w:spacing w:line="240" w:lineRule="auto"/>
        <w:ind w:firstLine="709"/>
        <w:jc w:val="both"/>
        <w:rPr>
          <w:rFonts w:ascii="Arial" w:hAnsi="Arial" w:cs="Arial"/>
          <w:sz w:val="24"/>
          <w:szCs w:val="24"/>
        </w:rPr>
      </w:pPr>
      <w:r>
        <w:rPr>
          <w:rStyle w:val="211pt"/>
          <w:rFonts w:ascii="Arial" w:hAnsi="Arial" w:cs="Arial"/>
          <w:b w:val="0"/>
          <w:sz w:val="24"/>
          <w:szCs w:val="24"/>
        </w:rPr>
        <w:t xml:space="preserve">1) </w:t>
      </w:r>
      <w:r w:rsidR="00F73A12" w:rsidRPr="004F1D3C">
        <w:rPr>
          <w:rStyle w:val="211pt"/>
          <w:rFonts w:ascii="Arial" w:hAnsi="Arial" w:cs="Arial"/>
          <w:b w:val="0"/>
          <w:sz w:val="24"/>
          <w:szCs w:val="24"/>
        </w:rPr>
        <w:t>наименование государственной или муниципальной услуги;</w:t>
      </w:r>
    </w:p>
    <w:p w:rsidR="00F73A12" w:rsidRPr="004F1D3C" w:rsidRDefault="00112D0E" w:rsidP="00112D0E">
      <w:pPr>
        <w:pStyle w:val="22"/>
        <w:shd w:val="clear" w:color="auto" w:fill="auto"/>
        <w:tabs>
          <w:tab w:val="left" w:pos="1047"/>
        </w:tabs>
        <w:spacing w:line="240" w:lineRule="auto"/>
        <w:ind w:firstLine="709"/>
        <w:jc w:val="both"/>
        <w:rPr>
          <w:rFonts w:ascii="Arial" w:hAnsi="Arial" w:cs="Arial"/>
          <w:sz w:val="24"/>
          <w:szCs w:val="24"/>
        </w:rPr>
      </w:pPr>
      <w:r>
        <w:rPr>
          <w:rStyle w:val="211pt"/>
          <w:rFonts w:ascii="Arial" w:hAnsi="Arial" w:cs="Arial"/>
          <w:b w:val="0"/>
          <w:sz w:val="24"/>
          <w:szCs w:val="24"/>
        </w:rPr>
        <w:t xml:space="preserve">2) </w:t>
      </w:r>
      <w:r w:rsidR="00F73A12" w:rsidRPr="004F1D3C">
        <w:rPr>
          <w:rStyle w:val="211pt"/>
          <w:rFonts w:ascii="Arial" w:hAnsi="Arial" w:cs="Arial"/>
          <w:b w:val="0"/>
          <w:sz w:val="24"/>
          <w:szCs w:val="24"/>
        </w:rPr>
        <w:t>наименование органа, предоставляющего государственную услугу, или органа, предоставляющего муниципальную услугу;</w:t>
      </w:r>
    </w:p>
    <w:p w:rsidR="00F73A12" w:rsidRPr="004F1D3C" w:rsidRDefault="00112D0E" w:rsidP="00112D0E">
      <w:pPr>
        <w:pStyle w:val="22"/>
        <w:shd w:val="clear" w:color="auto" w:fill="auto"/>
        <w:tabs>
          <w:tab w:val="left" w:pos="1092"/>
        </w:tabs>
        <w:spacing w:line="240" w:lineRule="auto"/>
        <w:ind w:firstLine="709"/>
        <w:jc w:val="both"/>
        <w:rPr>
          <w:rFonts w:ascii="Arial" w:hAnsi="Arial" w:cs="Arial"/>
          <w:sz w:val="24"/>
          <w:szCs w:val="24"/>
        </w:rPr>
      </w:pPr>
      <w:r>
        <w:rPr>
          <w:rStyle w:val="211pt"/>
          <w:rFonts w:ascii="Arial" w:hAnsi="Arial" w:cs="Arial"/>
          <w:b w:val="0"/>
          <w:sz w:val="24"/>
          <w:szCs w:val="24"/>
        </w:rPr>
        <w:t xml:space="preserve">3) </w:t>
      </w:r>
      <w:r w:rsidR="00F73A12" w:rsidRPr="004F1D3C">
        <w:rPr>
          <w:rStyle w:val="211pt"/>
          <w:rFonts w:ascii="Arial" w:hAnsi="Arial" w:cs="Arial"/>
          <w:b w:val="0"/>
          <w:sz w:val="24"/>
          <w:szCs w:val="24"/>
        </w:rPr>
        <w:t>результат предоставления государственной или муниципальной услуги;</w:t>
      </w:r>
    </w:p>
    <w:p w:rsidR="00F73A12" w:rsidRPr="004F1D3C" w:rsidRDefault="00112D0E" w:rsidP="00112D0E">
      <w:pPr>
        <w:pStyle w:val="22"/>
        <w:shd w:val="clear" w:color="auto" w:fill="auto"/>
        <w:tabs>
          <w:tab w:val="left" w:pos="1092"/>
        </w:tabs>
        <w:spacing w:line="240" w:lineRule="auto"/>
        <w:ind w:firstLine="709"/>
        <w:jc w:val="both"/>
        <w:rPr>
          <w:rFonts w:ascii="Arial" w:hAnsi="Arial" w:cs="Arial"/>
          <w:sz w:val="24"/>
          <w:szCs w:val="24"/>
        </w:rPr>
      </w:pPr>
      <w:r>
        <w:rPr>
          <w:rStyle w:val="211pt"/>
          <w:rFonts w:ascii="Arial" w:hAnsi="Arial" w:cs="Arial"/>
          <w:b w:val="0"/>
          <w:sz w:val="24"/>
          <w:szCs w:val="24"/>
        </w:rPr>
        <w:t xml:space="preserve">4) </w:t>
      </w:r>
      <w:r w:rsidR="00F73A12" w:rsidRPr="004F1D3C">
        <w:rPr>
          <w:rStyle w:val="211pt"/>
          <w:rFonts w:ascii="Arial" w:hAnsi="Arial" w:cs="Arial"/>
          <w:b w:val="0"/>
          <w:sz w:val="24"/>
          <w:szCs w:val="24"/>
        </w:rPr>
        <w:t>срок предоставления государственной или муниципальной услуги;</w:t>
      </w:r>
    </w:p>
    <w:p w:rsidR="00F73A12" w:rsidRPr="004F1D3C" w:rsidRDefault="00112D0E" w:rsidP="00112D0E">
      <w:pPr>
        <w:pStyle w:val="22"/>
        <w:shd w:val="clear" w:color="auto" w:fill="auto"/>
        <w:tabs>
          <w:tab w:val="left" w:pos="1062"/>
        </w:tabs>
        <w:spacing w:line="240" w:lineRule="auto"/>
        <w:ind w:firstLine="709"/>
        <w:jc w:val="both"/>
        <w:rPr>
          <w:rFonts w:ascii="Arial" w:hAnsi="Arial" w:cs="Arial"/>
          <w:sz w:val="24"/>
          <w:szCs w:val="24"/>
        </w:rPr>
      </w:pPr>
      <w:r>
        <w:rPr>
          <w:rStyle w:val="211pt"/>
          <w:rFonts w:ascii="Arial" w:hAnsi="Arial" w:cs="Arial"/>
          <w:b w:val="0"/>
          <w:sz w:val="24"/>
          <w:szCs w:val="24"/>
        </w:rPr>
        <w:t xml:space="preserve">5) </w:t>
      </w:r>
      <w:r w:rsidR="00F73A12" w:rsidRPr="004F1D3C">
        <w:rPr>
          <w:rStyle w:val="211pt"/>
          <w:rFonts w:ascii="Arial" w:hAnsi="Arial" w:cs="Arial"/>
          <w:b w:val="0"/>
          <w:sz w:val="24"/>
          <w:szCs w:val="24"/>
        </w:rPr>
        <w:t>правовые основания для предоставления государственной или муниципальной услуги;</w:t>
      </w:r>
    </w:p>
    <w:p w:rsidR="00F73A12" w:rsidRPr="004F1D3C" w:rsidRDefault="00112D0E" w:rsidP="00112D0E">
      <w:pPr>
        <w:pStyle w:val="22"/>
        <w:shd w:val="clear" w:color="auto" w:fill="auto"/>
        <w:spacing w:line="240" w:lineRule="auto"/>
        <w:ind w:firstLine="709"/>
        <w:jc w:val="both"/>
        <w:rPr>
          <w:rFonts w:ascii="Arial" w:hAnsi="Arial" w:cs="Arial"/>
          <w:sz w:val="24"/>
          <w:szCs w:val="24"/>
        </w:rPr>
      </w:pPr>
      <w:r>
        <w:rPr>
          <w:rStyle w:val="211pt"/>
          <w:rFonts w:ascii="Arial" w:hAnsi="Arial" w:cs="Arial"/>
          <w:b w:val="0"/>
          <w:sz w:val="24"/>
          <w:szCs w:val="24"/>
        </w:rPr>
        <w:t xml:space="preserve">6) </w:t>
      </w:r>
      <w:r w:rsidR="00F73A12" w:rsidRPr="004F1D3C">
        <w:rPr>
          <w:rStyle w:val="211pt"/>
          <w:rFonts w:ascii="Arial" w:hAnsi="Arial" w:cs="Arial"/>
          <w:b w:val="0"/>
          <w:sz w:val="24"/>
          <w:szCs w:val="24"/>
        </w:rPr>
        <w:t xml:space="preserve">исчерпывающий перечень документов, необходимых в соответствии с </w:t>
      </w:r>
      <w:r w:rsidR="00F73A12" w:rsidRPr="004F1D3C">
        <w:rPr>
          <w:rStyle w:val="211pt"/>
          <w:rFonts w:ascii="Arial" w:hAnsi="Arial" w:cs="Arial"/>
          <w:b w:val="0"/>
          <w:sz w:val="24"/>
          <w:szCs w:val="24"/>
        </w:rPr>
        <w:lastRenderedPageBreak/>
        <w:t>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3A12" w:rsidRPr="004F1D3C" w:rsidRDefault="00112D0E" w:rsidP="00112D0E">
      <w:pPr>
        <w:pStyle w:val="22"/>
        <w:shd w:val="clear" w:color="auto" w:fill="auto"/>
        <w:tabs>
          <w:tab w:val="left" w:pos="1884"/>
        </w:tabs>
        <w:spacing w:line="240" w:lineRule="auto"/>
        <w:ind w:firstLine="709"/>
        <w:jc w:val="both"/>
        <w:rPr>
          <w:rFonts w:ascii="Arial" w:hAnsi="Arial" w:cs="Arial"/>
          <w:sz w:val="24"/>
          <w:szCs w:val="24"/>
        </w:rPr>
      </w:pPr>
      <w:r>
        <w:rPr>
          <w:rStyle w:val="211pt"/>
          <w:rFonts w:ascii="Arial" w:hAnsi="Arial" w:cs="Arial"/>
          <w:b w:val="0"/>
          <w:sz w:val="24"/>
          <w:szCs w:val="24"/>
        </w:rPr>
        <w:t xml:space="preserve">7) </w:t>
      </w:r>
      <w:r w:rsidR="00F73A12" w:rsidRPr="004F1D3C">
        <w:rPr>
          <w:rStyle w:val="211pt"/>
          <w:rFonts w:ascii="Arial" w:hAnsi="Arial" w:cs="Arial"/>
          <w:b w:val="0"/>
          <w:sz w:val="24"/>
          <w:szCs w:val="24"/>
        </w:rPr>
        <w:t>исчерпывающий перечень оснований для отказа в приеме документов,</w:t>
      </w:r>
      <w:r>
        <w:rPr>
          <w:rStyle w:val="211pt"/>
          <w:rFonts w:ascii="Arial" w:hAnsi="Arial" w:cs="Arial"/>
          <w:b w:val="0"/>
          <w:sz w:val="24"/>
          <w:szCs w:val="24"/>
        </w:rPr>
        <w:t xml:space="preserve"> </w:t>
      </w:r>
      <w:r w:rsidR="00F73A12" w:rsidRPr="004F1D3C">
        <w:rPr>
          <w:rStyle w:val="211pt"/>
          <w:rFonts w:ascii="Arial" w:hAnsi="Arial" w:cs="Arial"/>
          <w:b w:val="0"/>
          <w:sz w:val="24"/>
          <w:szCs w:val="24"/>
        </w:rPr>
        <w:t>необходимых для предоставления государственной или муниципальной услуги;</w:t>
      </w:r>
    </w:p>
    <w:p w:rsidR="00F73A12" w:rsidRPr="004F1D3C" w:rsidRDefault="00112D0E" w:rsidP="00112D0E">
      <w:pPr>
        <w:pStyle w:val="22"/>
        <w:shd w:val="clear" w:color="auto" w:fill="auto"/>
        <w:tabs>
          <w:tab w:val="left" w:pos="1884"/>
        </w:tabs>
        <w:spacing w:line="240" w:lineRule="auto"/>
        <w:ind w:firstLine="709"/>
        <w:jc w:val="both"/>
        <w:rPr>
          <w:rFonts w:ascii="Arial" w:hAnsi="Arial" w:cs="Arial"/>
          <w:sz w:val="24"/>
          <w:szCs w:val="24"/>
        </w:rPr>
      </w:pPr>
      <w:r>
        <w:rPr>
          <w:rStyle w:val="211pt"/>
          <w:rFonts w:ascii="Arial" w:hAnsi="Arial" w:cs="Arial"/>
          <w:b w:val="0"/>
          <w:sz w:val="24"/>
          <w:szCs w:val="24"/>
        </w:rPr>
        <w:t xml:space="preserve">8) </w:t>
      </w:r>
      <w:r w:rsidR="00F73A12" w:rsidRPr="004F1D3C">
        <w:rPr>
          <w:rStyle w:val="211pt"/>
          <w:rFonts w:ascii="Arial" w:hAnsi="Arial" w:cs="Arial"/>
          <w:b w:val="0"/>
          <w:sz w:val="24"/>
          <w:szCs w:val="24"/>
        </w:rPr>
        <w:t>исчерпывающий перечень оснований для приостановления предоставления</w:t>
      </w:r>
      <w:r>
        <w:rPr>
          <w:rStyle w:val="211pt"/>
          <w:rFonts w:ascii="Arial" w:hAnsi="Arial" w:cs="Arial"/>
          <w:b w:val="0"/>
          <w:sz w:val="24"/>
          <w:szCs w:val="24"/>
        </w:rPr>
        <w:t xml:space="preserve"> </w:t>
      </w:r>
      <w:r w:rsidR="00F73A12" w:rsidRPr="004F1D3C">
        <w:rPr>
          <w:rStyle w:val="211pt"/>
          <w:rFonts w:ascii="Arial" w:hAnsi="Arial" w:cs="Arial"/>
          <w:b w:val="0"/>
          <w:sz w:val="24"/>
          <w:szCs w:val="24"/>
        </w:rPr>
        <w:t xml:space="preserve">государственной или </w:t>
      </w:r>
      <w:proofErr w:type="gramStart"/>
      <w:r w:rsidR="00F73A12" w:rsidRPr="004F1D3C">
        <w:rPr>
          <w:rStyle w:val="211pt"/>
          <w:rFonts w:ascii="Arial" w:hAnsi="Arial" w:cs="Arial"/>
          <w:b w:val="0"/>
          <w:sz w:val="24"/>
          <w:szCs w:val="24"/>
        </w:rPr>
        <w:t>муниципальной услуги</w:t>
      </w:r>
      <w:proofErr w:type="gramEnd"/>
      <w:r w:rsidR="00F73A12" w:rsidRPr="004F1D3C">
        <w:rPr>
          <w:rStyle w:val="211pt"/>
          <w:rFonts w:ascii="Arial" w:hAnsi="Arial" w:cs="Arial"/>
          <w:b w:val="0"/>
          <w:sz w:val="24"/>
          <w:szCs w:val="24"/>
        </w:rPr>
        <w:t xml:space="preserve"> или отказа в предоставлении</w:t>
      </w:r>
      <w:r>
        <w:rPr>
          <w:rStyle w:val="211pt"/>
          <w:rFonts w:ascii="Arial" w:hAnsi="Arial" w:cs="Arial"/>
          <w:b w:val="0"/>
          <w:sz w:val="24"/>
          <w:szCs w:val="24"/>
        </w:rPr>
        <w:t xml:space="preserve"> </w:t>
      </w:r>
      <w:r w:rsidR="00F73A12" w:rsidRPr="004F1D3C">
        <w:rPr>
          <w:rStyle w:val="211pt"/>
          <w:rFonts w:ascii="Arial" w:hAnsi="Arial" w:cs="Arial"/>
          <w:b w:val="0"/>
          <w:sz w:val="24"/>
          <w:szCs w:val="24"/>
        </w:rPr>
        <w:t>государственной или муниципальной услуги;</w:t>
      </w:r>
    </w:p>
    <w:p w:rsidR="00F73A12" w:rsidRPr="004F1D3C" w:rsidRDefault="00112D0E" w:rsidP="00112D0E">
      <w:pPr>
        <w:pStyle w:val="22"/>
        <w:shd w:val="clear" w:color="auto" w:fill="auto"/>
        <w:tabs>
          <w:tab w:val="left" w:pos="1884"/>
        </w:tabs>
        <w:spacing w:line="240" w:lineRule="auto"/>
        <w:ind w:firstLine="709"/>
        <w:jc w:val="both"/>
        <w:rPr>
          <w:rFonts w:ascii="Arial" w:hAnsi="Arial" w:cs="Arial"/>
          <w:sz w:val="24"/>
          <w:szCs w:val="24"/>
        </w:rPr>
      </w:pPr>
      <w:r>
        <w:rPr>
          <w:rStyle w:val="211pt"/>
          <w:rFonts w:ascii="Arial" w:hAnsi="Arial" w:cs="Arial"/>
          <w:b w:val="0"/>
          <w:sz w:val="24"/>
          <w:szCs w:val="24"/>
        </w:rPr>
        <w:t xml:space="preserve">9) </w:t>
      </w:r>
      <w:r w:rsidR="00F73A12" w:rsidRPr="004F1D3C">
        <w:rPr>
          <w:rStyle w:val="211pt"/>
          <w:rFonts w:ascii="Arial" w:hAnsi="Arial" w:cs="Arial"/>
          <w:b w:val="0"/>
          <w:sz w:val="24"/>
          <w:szCs w:val="24"/>
        </w:rPr>
        <w:t>размер платы, взимаемой с заявителя при предоставлении государственной или</w:t>
      </w:r>
      <w:r>
        <w:rPr>
          <w:rStyle w:val="211pt"/>
          <w:rFonts w:ascii="Arial" w:hAnsi="Arial" w:cs="Arial"/>
          <w:b w:val="0"/>
          <w:sz w:val="24"/>
          <w:szCs w:val="24"/>
        </w:rPr>
        <w:t xml:space="preserve"> </w:t>
      </w:r>
      <w:r w:rsidR="00F73A12" w:rsidRPr="004F1D3C">
        <w:rPr>
          <w:rStyle w:val="211pt"/>
          <w:rFonts w:ascii="Arial" w:hAnsi="Arial" w:cs="Arial"/>
          <w:b w:val="0"/>
          <w:sz w:val="24"/>
          <w:szCs w:val="24"/>
        </w:rPr>
        <w:t>муниципальной услуги, и способы ее взимания в случаях, предусмотренных</w:t>
      </w:r>
      <w:r>
        <w:rPr>
          <w:rStyle w:val="211pt"/>
          <w:rFonts w:ascii="Arial" w:hAnsi="Arial" w:cs="Arial"/>
          <w:b w:val="0"/>
          <w:sz w:val="24"/>
          <w:szCs w:val="24"/>
        </w:rPr>
        <w:t xml:space="preserve"> </w:t>
      </w:r>
      <w:r w:rsidR="00F73A12" w:rsidRPr="004F1D3C">
        <w:rPr>
          <w:rStyle w:val="211pt"/>
          <w:rFonts w:ascii="Arial" w:hAnsi="Arial" w:cs="Arial"/>
          <w:b w:val="0"/>
          <w:sz w:val="24"/>
          <w:szCs w:val="24"/>
        </w:rPr>
        <w:t>федеральными законами, принимаемыми в соответствии с ними иными нормативными</w:t>
      </w:r>
      <w:r>
        <w:rPr>
          <w:rStyle w:val="211pt"/>
          <w:rFonts w:ascii="Arial" w:hAnsi="Arial" w:cs="Arial"/>
          <w:b w:val="0"/>
          <w:sz w:val="24"/>
          <w:szCs w:val="24"/>
        </w:rPr>
        <w:t xml:space="preserve"> </w:t>
      </w:r>
      <w:r w:rsidR="00F73A12" w:rsidRPr="004F1D3C">
        <w:rPr>
          <w:rStyle w:val="211pt"/>
          <w:rFonts w:ascii="Arial" w:hAnsi="Arial" w:cs="Arial"/>
          <w:b w:val="0"/>
          <w:sz w:val="24"/>
          <w:szCs w:val="24"/>
        </w:rPr>
        <w:t>правовыми актами Российской Федерации, нормативными правовыми актами субъектов</w:t>
      </w:r>
      <w:r>
        <w:rPr>
          <w:rStyle w:val="211pt"/>
          <w:rFonts w:ascii="Arial" w:hAnsi="Arial" w:cs="Arial"/>
          <w:b w:val="0"/>
          <w:sz w:val="24"/>
          <w:szCs w:val="24"/>
        </w:rPr>
        <w:t xml:space="preserve"> </w:t>
      </w:r>
      <w:r w:rsidR="00F73A12" w:rsidRPr="004F1D3C">
        <w:rPr>
          <w:rStyle w:val="211pt"/>
          <w:rFonts w:ascii="Arial" w:hAnsi="Arial" w:cs="Arial"/>
          <w:b w:val="0"/>
          <w:sz w:val="24"/>
          <w:szCs w:val="24"/>
        </w:rPr>
        <w:t>Российской Федерации, муниципальными правовыми актами;</w:t>
      </w:r>
    </w:p>
    <w:p w:rsidR="00F73A12" w:rsidRPr="004F1D3C" w:rsidRDefault="00112D0E" w:rsidP="00112D0E">
      <w:pPr>
        <w:pStyle w:val="22"/>
        <w:shd w:val="clear" w:color="auto" w:fill="auto"/>
        <w:tabs>
          <w:tab w:val="left" w:pos="1916"/>
        </w:tabs>
        <w:spacing w:line="240" w:lineRule="auto"/>
        <w:ind w:firstLine="709"/>
        <w:jc w:val="both"/>
        <w:rPr>
          <w:rFonts w:ascii="Arial" w:hAnsi="Arial" w:cs="Arial"/>
          <w:sz w:val="24"/>
          <w:szCs w:val="24"/>
        </w:rPr>
      </w:pPr>
      <w:r>
        <w:rPr>
          <w:rStyle w:val="211pt"/>
          <w:rFonts w:ascii="Arial" w:hAnsi="Arial" w:cs="Arial"/>
          <w:b w:val="0"/>
          <w:sz w:val="24"/>
          <w:szCs w:val="24"/>
        </w:rPr>
        <w:t xml:space="preserve">10) </w:t>
      </w:r>
      <w:r w:rsidR="00F73A12" w:rsidRPr="004F1D3C">
        <w:rPr>
          <w:rStyle w:val="211pt"/>
          <w:rFonts w:ascii="Arial" w:hAnsi="Arial" w:cs="Arial"/>
          <w:b w:val="0"/>
          <w:sz w:val="24"/>
          <w:szCs w:val="24"/>
        </w:rPr>
        <w:t>максимальный срок ожидания в очереди при подаче запроса о предоставлении</w:t>
      </w:r>
      <w:r>
        <w:rPr>
          <w:rStyle w:val="211pt"/>
          <w:rFonts w:ascii="Arial" w:hAnsi="Arial" w:cs="Arial"/>
          <w:b w:val="0"/>
          <w:sz w:val="24"/>
          <w:szCs w:val="24"/>
        </w:rPr>
        <w:t xml:space="preserve"> </w:t>
      </w:r>
      <w:r w:rsidR="00F73A12" w:rsidRPr="004F1D3C">
        <w:rPr>
          <w:rStyle w:val="211pt"/>
          <w:rFonts w:ascii="Arial" w:hAnsi="Arial" w:cs="Arial"/>
          <w:b w:val="0"/>
          <w:sz w:val="24"/>
          <w:szCs w:val="24"/>
        </w:rPr>
        <w:t>государственной или муниципальной услуги и при получении результата предоставления</w:t>
      </w:r>
      <w:r>
        <w:rPr>
          <w:rStyle w:val="211pt"/>
          <w:rFonts w:ascii="Arial" w:hAnsi="Arial" w:cs="Arial"/>
          <w:b w:val="0"/>
          <w:sz w:val="24"/>
          <w:szCs w:val="24"/>
        </w:rPr>
        <w:t xml:space="preserve"> </w:t>
      </w:r>
      <w:r w:rsidR="00F73A12" w:rsidRPr="004F1D3C">
        <w:rPr>
          <w:rStyle w:val="211pt"/>
          <w:rFonts w:ascii="Arial" w:hAnsi="Arial" w:cs="Arial"/>
          <w:b w:val="0"/>
          <w:sz w:val="24"/>
          <w:szCs w:val="24"/>
        </w:rPr>
        <w:t>государственной или муниципальной услуги;</w:t>
      </w:r>
    </w:p>
    <w:p w:rsidR="00F73A12" w:rsidRPr="004F1D3C" w:rsidRDefault="00112D0E" w:rsidP="00112D0E">
      <w:pPr>
        <w:pStyle w:val="22"/>
        <w:shd w:val="clear" w:color="auto" w:fill="auto"/>
        <w:tabs>
          <w:tab w:val="left" w:pos="1916"/>
        </w:tabs>
        <w:spacing w:line="240" w:lineRule="auto"/>
        <w:ind w:firstLine="709"/>
        <w:jc w:val="both"/>
        <w:rPr>
          <w:rFonts w:ascii="Arial" w:hAnsi="Arial" w:cs="Arial"/>
          <w:sz w:val="24"/>
          <w:szCs w:val="24"/>
        </w:rPr>
      </w:pPr>
      <w:r>
        <w:rPr>
          <w:rStyle w:val="211pt"/>
          <w:rFonts w:ascii="Arial" w:hAnsi="Arial" w:cs="Arial"/>
          <w:b w:val="0"/>
          <w:sz w:val="24"/>
          <w:szCs w:val="24"/>
        </w:rPr>
        <w:t xml:space="preserve">11) </w:t>
      </w:r>
      <w:r w:rsidR="00F73A12" w:rsidRPr="004F1D3C">
        <w:rPr>
          <w:rStyle w:val="211pt"/>
          <w:rFonts w:ascii="Arial" w:hAnsi="Arial" w:cs="Arial"/>
          <w:b w:val="0"/>
          <w:sz w:val="24"/>
          <w:szCs w:val="24"/>
        </w:rPr>
        <w:t>срок регистрации запроса заявителя о предоставлении государственной или</w:t>
      </w:r>
      <w:r>
        <w:rPr>
          <w:rStyle w:val="211pt"/>
          <w:rFonts w:ascii="Arial" w:hAnsi="Arial" w:cs="Arial"/>
          <w:b w:val="0"/>
          <w:sz w:val="24"/>
          <w:szCs w:val="24"/>
        </w:rPr>
        <w:t xml:space="preserve"> </w:t>
      </w:r>
      <w:r w:rsidR="00F73A12" w:rsidRPr="004F1D3C">
        <w:rPr>
          <w:rStyle w:val="211pt"/>
          <w:rFonts w:ascii="Arial" w:hAnsi="Arial" w:cs="Arial"/>
          <w:b w:val="0"/>
          <w:sz w:val="24"/>
          <w:szCs w:val="24"/>
        </w:rPr>
        <w:t>муниципальной услуги;</w:t>
      </w:r>
    </w:p>
    <w:p w:rsidR="00F73A12" w:rsidRPr="004F1D3C" w:rsidRDefault="00112D0E" w:rsidP="00112D0E">
      <w:pPr>
        <w:pStyle w:val="22"/>
        <w:shd w:val="clear" w:color="auto" w:fill="auto"/>
        <w:tabs>
          <w:tab w:val="left" w:pos="1955"/>
        </w:tabs>
        <w:spacing w:line="240" w:lineRule="auto"/>
        <w:ind w:firstLine="709"/>
        <w:jc w:val="both"/>
        <w:rPr>
          <w:rFonts w:ascii="Arial" w:hAnsi="Arial" w:cs="Arial"/>
          <w:sz w:val="24"/>
          <w:szCs w:val="24"/>
        </w:rPr>
      </w:pPr>
      <w:r>
        <w:rPr>
          <w:rStyle w:val="211pt"/>
          <w:rFonts w:ascii="Arial" w:hAnsi="Arial" w:cs="Arial"/>
          <w:b w:val="0"/>
          <w:sz w:val="24"/>
          <w:szCs w:val="24"/>
        </w:rPr>
        <w:t xml:space="preserve">12) </w:t>
      </w:r>
      <w:r w:rsidR="00F73A12" w:rsidRPr="004F1D3C">
        <w:rPr>
          <w:rStyle w:val="211pt"/>
          <w:rFonts w:ascii="Arial" w:hAnsi="Arial" w:cs="Arial"/>
          <w:b w:val="0"/>
          <w:sz w:val="24"/>
          <w:szCs w:val="24"/>
        </w:rPr>
        <w:t>требования к помещениям, в которых предоставляются государственные и</w:t>
      </w:r>
      <w:r>
        <w:rPr>
          <w:rStyle w:val="211pt"/>
          <w:rFonts w:ascii="Arial" w:hAnsi="Arial" w:cs="Arial"/>
          <w:b w:val="0"/>
          <w:sz w:val="24"/>
          <w:szCs w:val="24"/>
        </w:rPr>
        <w:t xml:space="preserve"> </w:t>
      </w:r>
      <w:r w:rsidR="00F73A12" w:rsidRPr="004F1D3C">
        <w:rPr>
          <w:rStyle w:val="211pt"/>
          <w:rFonts w:ascii="Arial" w:hAnsi="Arial" w:cs="Arial"/>
          <w:b w:val="0"/>
          <w:sz w:val="24"/>
          <w:szCs w:val="24"/>
        </w:rPr>
        <w:t>муниципальные услуги, к залу ожидания, местам для заполнения запросов о</w:t>
      </w:r>
      <w:r>
        <w:rPr>
          <w:rStyle w:val="211pt"/>
          <w:rFonts w:ascii="Arial" w:hAnsi="Arial" w:cs="Arial"/>
          <w:b w:val="0"/>
          <w:sz w:val="24"/>
          <w:szCs w:val="24"/>
        </w:rPr>
        <w:t xml:space="preserve"> </w:t>
      </w:r>
      <w:r w:rsidR="00F73A12" w:rsidRPr="004F1D3C">
        <w:rPr>
          <w:rStyle w:val="211pt"/>
          <w:rFonts w:ascii="Arial" w:hAnsi="Arial" w:cs="Arial"/>
          <w:b w:val="0"/>
          <w:sz w:val="24"/>
          <w:szCs w:val="24"/>
        </w:rPr>
        <w:t>предоставлении государственной или муниципальной услуги, информационным стендам с</w:t>
      </w:r>
      <w:r>
        <w:rPr>
          <w:rStyle w:val="211pt"/>
          <w:rFonts w:ascii="Arial" w:hAnsi="Arial" w:cs="Arial"/>
          <w:b w:val="0"/>
          <w:sz w:val="24"/>
          <w:szCs w:val="24"/>
        </w:rPr>
        <w:t xml:space="preserve"> </w:t>
      </w:r>
      <w:r w:rsidR="00F73A12" w:rsidRPr="004F1D3C">
        <w:rPr>
          <w:rStyle w:val="211pt"/>
          <w:rFonts w:ascii="Arial" w:hAnsi="Arial" w:cs="Arial"/>
          <w:b w:val="0"/>
          <w:sz w:val="24"/>
          <w:szCs w:val="24"/>
        </w:rPr>
        <w:t>образцами их заполнения и перечнем документов, необходимых для предоставления</w:t>
      </w:r>
      <w:r>
        <w:rPr>
          <w:rStyle w:val="211pt"/>
          <w:rFonts w:ascii="Arial" w:hAnsi="Arial" w:cs="Arial"/>
          <w:b w:val="0"/>
          <w:sz w:val="24"/>
          <w:szCs w:val="24"/>
        </w:rPr>
        <w:t xml:space="preserve"> </w:t>
      </w:r>
      <w:r w:rsidR="00F73A12" w:rsidRPr="004F1D3C">
        <w:rPr>
          <w:rStyle w:val="211pt"/>
          <w:rFonts w:ascii="Arial" w:hAnsi="Arial" w:cs="Arial"/>
          <w:b w:val="0"/>
          <w:sz w:val="24"/>
          <w:szCs w:val="24"/>
        </w:rPr>
        <w:t>каждой государственной или муниципальной услуги, в том числе к обеспечению</w:t>
      </w:r>
      <w:r>
        <w:rPr>
          <w:rStyle w:val="211pt"/>
          <w:rFonts w:ascii="Arial" w:hAnsi="Arial" w:cs="Arial"/>
          <w:b w:val="0"/>
          <w:sz w:val="24"/>
          <w:szCs w:val="24"/>
        </w:rPr>
        <w:t xml:space="preserve"> </w:t>
      </w:r>
      <w:r w:rsidR="00F73A12" w:rsidRPr="004F1D3C">
        <w:rPr>
          <w:rStyle w:val="211pt"/>
          <w:rFonts w:ascii="Arial" w:hAnsi="Arial" w:cs="Arial"/>
          <w:b w:val="0"/>
          <w:sz w:val="24"/>
          <w:szCs w:val="24"/>
        </w:rPr>
        <w:t>доступности для инвалидов указанных объектов в соответствии с законодательством</w:t>
      </w:r>
      <w:r>
        <w:rPr>
          <w:rStyle w:val="211pt"/>
          <w:rFonts w:ascii="Arial" w:hAnsi="Arial" w:cs="Arial"/>
          <w:b w:val="0"/>
          <w:sz w:val="24"/>
          <w:szCs w:val="24"/>
        </w:rPr>
        <w:t xml:space="preserve"> </w:t>
      </w:r>
      <w:r w:rsidR="00F73A12" w:rsidRPr="004F1D3C">
        <w:rPr>
          <w:rStyle w:val="211pt"/>
          <w:rFonts w:ascii="Arial" w:hAnsi="Arial" w:cs="Arial"/>
          <w:b w:val="0"/>
          <w:sz w:val="24"/>
          <w:szCs w:val="24"/>
        </w:rPr>
        <w:t>Российской Федерации о социальной защите инвалидов;</w:t>
      </w:r>
    </w:p>
    <w:p w:rsidR="00F73A12" w:rsidRPr="004F1D3C" w:rsidRDefault="00112D0E" w:rsidP="00112D0E">
      <w:pPr>
        <w:pStyle w:val="22"/>
        <w:shd w:val="clear" w:color="auto" w:fill="auto"/>
        <w:tabs>
          <w:tab w:val="left" w:pos="1201"/>
        </w:tabs>
        <w:spacing w:line="240" w:lineRule="auto"/>
        <w:ind w:firstLine="709"/>
        <w:jc w:val="both"/>
        <w:rPr>
          <w:rFonts w:ascii="Arial" w:hAnsi="Arial" w:cs="Arial"/>
          <w:sz w:val="24"/>
          <w:szCs w:val="24"/>
        </w:rPr>
      </w:pPr>
      <w:r>
        <w:rPr>
          <w:rStyle w:val="211pt"/>
          <w:rFonts w:ascii="Arial" w:hAnsi="Arial" w:cs="Arial"/>
          <w:b w:val="0"/>
          <w:sz w:val="24"/>
          <w:szCs w:val="24"/>
        </w:rPr>
        <w:t xml:space="preserve">13) </w:t>
      </w:r>
      <w:r w:rsidR="00F73A12" w:rsidRPr="004F1D3C">
        <w:rPr>
          <w:rStyle w:val="211pt"/>
          <w:rFonts w:ascii="Arial" w:hAnsi="Arial" w:cs="Arial"/>
          <w:b w:val="0"/>
          <w:sz w:val="24"/>
          <w:szCs w:val="24"/>
        </w:rPr>
        <w:t>показатели доступности и качества государственных и муниципальных услуг;</w:t>
      </w:r>
    </w:p>
    <w:p w:rsidR="00F73A12" w:rsidRPr="004F1D3C" w:rsidRDefault="00112D0E" w:rsidP="00112D0E">
      <w:pPr>
        <w:pStyle w:val="22"/>
        <w:shd w:val="clear" w:color="auto" w:fill="auto"/>
        <w:tabs>
          <w:tab w:val="left" w:pos="1935"/>
        </w:tabs>
        <w:spacing w:line="240" w:lineRule="auto"/>
        <w:ind w:firstLine="709"/>
        <w:jc w:val="both"/>
        <w:rPr>
          <w:rFonts w:ascii="Arial" w:hAnsi="Arial" w:cs="Arial"/>
          <w:sz w:val="24"/>
          <w:szCs w:val="24"/>
        </w:rPr>
      </w:pPr>
      <w:r>
        <w:rPr>
          <w:rStyle w:val="211pt"/>
          <w:rFonts w:ascii="Arial" w:hAnsi="Arial" w:cs="Arial"/>
          <w:b w:val="0"/>
          <w:sz w:val="24"/>
          <w:szCs w:val="24"/>
        </w:rPr>
        <w:t xml:space="preserve">14) </w:t>
      </w:r>
      <w:r w:rsidR="00F73A12" w:rsidRPr="004F1D3C">
        <w:rPr>
          <w:rStyle w:val="211pt"/>
          <w:rFonts w:ascii="Arial" w:hAnsi="Arial" w:cs="Arial"/>
          <w:b w:val="0"/>
          <w:sz w:val="24"/>
          <w:szCs w:val="24"/>
        </w:rPr>
        <w:t>иные требования, в том числе учитывающие особенности предоставления</w:t>
      </w:r>
      <w:r w:rsidR="00F73A12" w:rsidRPr="004F1D3C">
        <w:rPr>
          <w:rStyle w:val="211pt"/>
          <w:rFonts w:ascii="Arial" w:hAnsi="Arial" w:cs="Arial"/>
          <w:b w:val="0"/>
          <w:sz w:val="24"/>
          <w:szCs w:val="24"/>
        </w:rPr>
        <w:br/>
        <w:t>государственных и муниципальных услуг в многофункциональных центрах и особенности</w:t>
      </w:r>
      <w:r>
        <w:rPr>
          <w:rStyle w:val="211pt"/>
          <w:rFonts w:ascii="Arial" w:hAnsi="Arial" w:cs="Arial"/>
          <w:b w:val="0"/>
          <w:sz w:val="24"/>
          <w:szCs w:val="24"/>
        </w:rPr>
        <w:t xml:space="preserve"> </w:t>
      </w:r>
      <w:r w:rsidR="00F73A12" w:rsidRPr="004F1D3C">
        <w:rPr>
          <w:rStyle w:val="211pt"/>
          <w:rFonts w:ascii="Arial" w:hAnsi="Arial" w:cs="Arial"/>
          <w:b w:val="0"/>
          <w:sz w:val="24"/>
          <w:szCs w:val="24"/>
        </w:rPr>
        <w:t>предоставления государственных и муниципальных услуг в электронной форме.</w:t>
      </w:r>
    </w:p>
    <w:p w:rsidR="00F73A12" w:rsidRPr="004F1D3C" w:rsidRDefault="00F73A12" w:rsidP="00112D0E">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В соответствии с п.13ч.1 ст.16 Федерального закона от 16 октября 2003 года №131-ФЗ «Об общих принципах организации местного самоуправления в Российской</w:t>
      </w:r>
      <w:r w:rsidR="00112D0E">
        <w:rPr>
          <w:rStyle w:val="211pt"/>
          <w:rFonts w:ascii="Arial" w:hAnsi="Arial" w:cs="Arial"/>
          <w:b w:val="0"/>
          <w:sz w:val="24"/>
          <w:szCs w:val="24"/>
        </w:rPr>
        <w:t xml:space="preserve"> </w:t>
      </w:r>
      <w:r w:rsidRPr="004F1D3C">
        <w:rPr>
          <w:rStyle w:val="211pt"/>
          <w:rFonts w:ascii="Arial" w:hAnsi="Arial" w:cs="Arial"/>
          <w:b w:val="0"/>
          <w:sz w:val="24"/>
          <w:szCs w:val="24"/>
        </w:rPr>
        <w:t>Федерации» к вопросам местного значения муниципального, городского округа относятся</w:t>
      </w:r>
      <w:r w:rsidR="00112D0E">
        <w:rPr>
          <w:rStyle w:val="211pt"/>
          <w:rFonts w:ascii="Arial" w:hAnsi="Arial" w:cs="Arial"/>
          <w:b w:val="0"/>
          <w:sz w:val="24"/>
          <w:szCs w:val="24"/>
        </w:rPr>
        <w:t xml:space="preserve"> </w:t>
      </w:r>
      <w:r w:rsidRPr="004F1D3C">
        <w:rPr>
          <w:rStyle w:val="211pt"/>
          <w:rFonts w:ascii="Arial" w:hAnsi="Arial" w:cs="Arial"/>
          <w:b w:val="0"/>
          <w:sz w:val="24"/>
          <w:szCs w:val="24"/>
        </w:rPr>
        <w:t>в том числе организация предоставления общедоступного и бесплатного дошкольного,</w:t>
      </w:r>
      <w:r w:rsidR="00112D0E">
        <w:rPr>
          <w:rStyle w:val="211pt"/>
          <w:rFonts w:ascii="Arial" w:hAnsi="Arial" w:cs="Arial"/>
          <w:b w:val="0"/>
          <w:sz w:val="24"/>
          <w:szCs w:val="24"/>
        </w:rPr>
        <w:t xml:space="preserve"> </w:t>
      </w:r>
      <w:r w:rsidRPr="004F1D3C">
        <w:rPr>
          <w:rStyle w:val="211pt"/>
          <w:rFonts w:ascii="Arial" w:hAnsi="Arial" w:cs="Arial"/>
          <w:b w:val="0"/>
          <w:sz w:val="24"/>
          <w:szCs w:val="24"/>
        </w:rPr>
        <w:t>начального общего, основного общего, среднего общего образования по основным</w:t>
      </w:r>
      <w:r w:rsidRPr="004F1D3C">
        <w:rPr>
          <w:rStyle w:val="211pt"/>
          <w:rFonts w:ascii="Arial" w:hAnsi="Arial" w:cs="Arial"/>
          <w:b w:val="0"/>
          <w:sz w:val="24"/>
          <w:szCs w:val="24"/>
        </w:rPr>
        <w:br/>
        <w:t>общеобразовательным программам в муниципальных образовательных организациях (за</w:t>
      </w:r>
      <w:r w:rsidR="00112D0E">
        <w:rPr>
          <w:rStyle w:val="211pt"/>
          <w:rFonts w:ascii="Arial" w:hAnsi="Arial" w:cs="Arial"/>
          <w:b w:val="0"/>
          <w:sz w:val="24"/>
          <w:szCs w:val="24"/>
        </w:rPr>
        <w:t xml:space="preserve"> </w:t>
      </w:r>
      <w:r w:rsidRPr="004F1D3C">
        <w:rPr>
          <w:rStyle w:val="211pt"/>
          <w:rFonts w:ascii="Arial" w:hAnsi="Arial" w:cs="Arial"/>
          <w:b w:val="0"/>
          <w:sz w:val="24"/>
          <w:szCs w:val="24"/>
        </w:rPr>
        <w:t>исключением полномочий по финансовому обеспечению реализации основных</w:t>
      </w:r>
      <w:r w:rsidR="00112D0E">
        <w:rPr>
          <w:rStyle w:val="211pt"/>
          <w:rFonts w:ascii="Arial" w:hAnsi="Arial" w:cs="Arial"/>
          <w:b w:val="0"/>
          <w:sz w:val="24"/>
          <w:szCs w:val="24"/>
        </w:rPr>
        <w:t xml:space="preserve"> </w:t>
      </w:r>
      <w:r w:rsidRPr="004F1D3C">
        <w:rPr>
          <w:rStyle w:val="211pt"/>
          <w:rFonts w:ascii="Arial" w:hAnsi="Arial" w:cs="Arial"/>
          <w:b w:val="0"/>
          <w:sz w:val="24"/>
          <w:szCs w:val="24"/>
        </w:rPr>
        <w:t>общеобразовательных программ в соответствии с федеральными государственными</w:t>
      </w:r>
      <w:r w:rsidR="00112D0E">
        <w:rPr>
          <w:rStyle w:val="211pt"/>
          <w:rFonts w:ascii="Arial" w:hAnsi="Arial" w:cs="Arial"/>
          <w:b w:val="0"/>
          <w:sz w:val="24"/>
          <w:szCs w:val="24"/>
        </w:rPr>
        <w:t xml:space="preserve"> </w:t>
      </w:r>
      <w:r w:rsidRPr="004F1D3C">
        <w:rPr>
          <w:rStyle w:val="211pt"/>
          <w:rFonts w:ascii="Arial" w:hAnsi="Arial" w:cs="Arial"/>
          <w:b w:val="0"/>
          <w:sz w:val="24"/>
          <w:szCs w:val="24"/>
        </w:rPr>
        <w:t>образовательными стандартами), организация предоставления дополнительного</w:t>
      </w:r>
      <w:r w:rsidR="00112D0E">
        <w:rPr>
          <w:rStyle w:val="211pt"/>
          <w:rFonts w:ascii="Arial" w:hAnsi="Arial" w:cs="Arial"/>
          <w:b w:val="0"/>
          <w:sz w:val="24"/>
          <w:szCs w:val="24"/>
        </w:rPr>
        <w:t xml:space="preserve"> </w:t>
      </w:r>
      <w:r w:rsidRPr="004F1D3C">
        <w:rPr>
          <w:rStyle w:val="211pt"/>
          <w:rFonts w:ascii="Arial" w:hAnsi="Arial" w:cs="Arial"/>
          <w:b w:val="0"/>
          <w:sz w:val="24"/>
          <w:szCs w:val="24"/>
        </w:rPr>
        <w:t>образования детей в муниципальных образовательных организациях (за исключением</w:t>
      </w:r>
      <w:r w:rsidR="00112D0E">
        <w:rPr>
          <w:rStyle w:val="211pt"/>
          <w:rFonts w:ascii="Arial" w:hAnsi="Arial" w:cs="Arial"/>
          <w:b w:val="0"/>
          <w:sz w:val="24"/>
          <w:szCs w:val="24"/>
        </w:rPr>
        <w:t xml:space="preserve"> </w:t>
      </w:r>
      <w:r w:rsidRPr="004F1D3C">
        <w:rPr>
          <w:rStyle w:val="211pt"/>
          <w:rFonts w:ascii="Arial" w:hAnsi="Arial" w:cs="Arial"/>
          <w:b w:val="0"/>
          <w:sz w:val="24"/>
          <w:szCs w:val="24"/>
        </w:rPr>
        <w:t>дополнительного образования детей, финансовое обеспечение которого осуществляется</w:t>
      </w:r>
      <w:r w:rsidR="00112D0E">
        <w:rPr>
          <w:rStyle w:val="211pt"/>
          <w:rFonts w:ascii="Arial" w:hAnsi="Arial" w:cs="Arial"/>
          <w:b w:val="0"/>
          <w:sz w:val="24"/>
          <w:szCs w:val="24"/>
        </w:rPr>
        <w:t xml:space="preserve"> </w:t>
      </w:r>
      <w:r w:rsidRPr="004F1D3C">
        <w:rPr>
          <w:rStyle w:val="211pt"/>
          <w:rFonts w:ascii="Arial" w:hAnsi="Arial" w:cs="Arial"/>
          <w:b w:val="0"/>
          <w:sz w:val="24"/>
          <w:szCs w:val="24"/>
        </w:rPr>
        <w:t>органами государственной власти субъекта Российской Федерации), создание условий для</w:t>
      </w:r>
      <w:r w:rsidR="00112D0E">
        <w:rPr>
          <w:rStyle w:val="211pt"/>
          <w:rFonts w:ascii="Arial" w:hAnsi="Arial" w:cs="Arial"/>
          <w:b w:val="0"/>
          <w:sz w:val="24"/>
          <w:szCs w:val="24"/>
        </w:rPr>
        <w:t xml:space="preserve"> </w:t>
      </w:r>
      <w:r w:rsidRPr="004F1D3C">
        <w:rPr>
          <w:rStyle w:val="211pt"/>
          <w:rFonts w:ascii="Arial" w:hAnsi="Arial" w:cs="Arial"/>
          <w:b w:val="0"/>
          <w:sz w:val="24"/>
          <w:szCs w:val="24"/>
        </w:rPr>
        <w:t>осуществления присмотра и ухода за детьми, содержания детей в муниципальных</w:t>
      </w:r>
      <w:r w:rsidR="00112D0E">
        <w:rPr>
          <w:rStyle w:val="211pt"/>
          <w:rFonts w:ascii="Arial" w:hAnsi="Arial" w:cs="Arial"/>
          <w:b w:val="0"/>
          <w:sz w:val="24"/>
          <w:szCs w:val="24"/>
        </w:rPr>
        <w:t xml:space="preserve"> </w:t>
      </w:r>
      <w:r w:rsidRPr="004F1D3C">
        <w:rPr>
          <w:rStyle w:val="211pt"/>
          <w:rFonts w:ascii="Arial" w:hAnsi="Arial" w:cs="Arial"/>
          <w:b w:val="0"/>
          <w:sz w:val="24"/>
          <w:szCs w:val="24"/>
        </w:rPr>
        <w:t xml:space="preserve">образовательных организациях, а также осуществление в пределах своих </w:t>
      </w:r>
      <w:r w:rsidRPr="004F1D3C">
        <w:rPr>
          <w:rStyle w:val="211pt"/>
          <w:rFonts w:ascii="Arial" w:hAnsi="Arial" w:cs="Arial"/>
          <w:b w:val="0"/>
          <w:sz w:val="24"/>
          <w:szCs w:val="24"/>
        </w:rPr>
        <w:lastRenderedPageBreak/>
        <w:t>полномочий</w:t>
      </w:r>
      <w:r w:rsidR="00112D0E">
        <w:rPr>
          <w:rStyle w:val="211pt"/>
          <w:rFonts w:ascii="Arial" w:hAnsi="Arial" w:cs="Arial"/>
          <w:b w:val="0"/>
          <w:sz w:val="24"/>
          <w:szCs w:val="24"/>
        </w:rPr>
        <w:t xml:space="preserve"> </w:t>
      </w:r>
      <w:r w:rsidRPr="004F1D3C">
        <w:rPr>
          <w:rStyle w:val="211pt"/>
          <w:rFonts w:ascii="Arial" w:hAnsi="Arial" w:cs="Arial"/>
          <w:b w:val="0"/>
          <w:sz w:val="24"/>
          <w:szCs w:val="24"/>
        </w:rPr>
        <w:t>мероприятий по обеспечению организации отдыха детей в каникулярное время, включая</w:t>
      </w:r>
      <w:r w:rsidR="00112D0E">
        <w:rPr>
          <w:rStyle w:val="211pt"/>
          <w:rFonts w:ascii="Arial" w:hAnsi="Arial" w:cs="Arial"/>
          <w:b w:val="0"/>
          <w:sz w:val="24"/>
          <w:szCs w:val="24"/>
        </w:rPr>
        <w:t xml:space="preserve"> </w:t>
      </w:r>
      <w:r w:rsidRPr="004F1D3C">
        <w:rPr>
          <w:rStyle w:val="211pt"/>
          <w:rFonts w:ascii="Arial" w:hAnsi="Arial" w:cs="Arial"/>
          <w:b w:val="0"/>
          <w:sz w:val="24"/>
          <w:szCs w:val="24"/>
        </w:rPr>
        <w:t>мероприятия по обеспечению безопасности их жизни и здоровья, а в силу пункта 22 этой</w:t>
      </w:r>
      <w:r w:rsidR="00112D0E">
        <w:rPr>
          <w:rStyle w:val="211pt"/>
          <w:rFonts w:ascii="Arial" w:hAnsi="Arial" w:cs="Arial"/>
          <w:b w:val="0"/>
          <w:sz w:val="24"/>
          <w:szCs w:val="24"/>
        </w:rPr>
        <w:t xml:space="preserve"> </w:t>
      </w:r>
      <w:r w:rsidRPr="004F1D3C">
        <w:rPr>
          <w:rStyle w:val="211pt"/>
          <w:rFonts w:ascii="Arial" w:hAnsi="Arial" w:cs="Arial"/>
          <w:b w:val="0"/>
          <w:sz w:val="24"/>
          <w:szCs w:val="24"/>
        </w:rPr>
        <w:t>же части статьи - формирование и содержание муниципального архива.</w:t>
      </w:r>
    </w:p>
    <w:p w:rsidR="00F73A12" w:rsidRPr="004F1D3C" w:rsidRDefault="00F73A12" w:rsidP="00112D0E">
      <w:pPr>
        <w:pStyle w:val="22"/>
        <w:shd w:val="clear" w:color="auto" w:fill="auto"/>
        <w:tabs>
          <w:tab w:val="left" w:pos="2693"/>
        </w:tabs>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Пунктом 1 </w:t>
      </w:r>
      <w:proofErr w:type="spellStart"/>
      <w:r w:rsidRPr="004F1D3C">
        <w:rPr>
          <w:rStyle w:val="211pt"/>
          <w:rFonts w:ascii="Arial" w:hAnsi="Arial" w:cs="Arial"/>
          <w:b w:val="0"/>
          <w:sz w:val="24"/>
          <w:szCs w:val="24"/>
        </w:rPr>
        <w:t>ч.З</w:t>
      </w:r>
      <w:proofErr w:type="spellEnd"/>
      <w:r w:rsidRPr="004F1D3C">
        <w:rPr>
          <w:rStyle w:val="211pt"/>
          <w:rFonts w:ascii="Arial" w:hAnsi="Arial" w:cs="Arial"/>
          <w:b w:val="0"/>
          <w:sz w:val="24"/>
          <w:szCs w:val="24"/>
        </w:rPr>
        <w:t xml:space="preserve"> ст.4 Федерального закона «Об архивном деле в Российской</w:t>
      </w:r>
      <w:r w:rsidR="00112D0E">
        <w:rPr>
          <w:rStyle w:val="211pt"/>
          <w:rFonts w:ascii="Arial" w:hAnsi="Arial" w:cs="Arial"/>
          <w:b w:val="0"/>
          <w:sz w:val="24"/>
          <w:szCs w:val="24"/>
        </w:rPr>
        <w:t xml:space="preserve"> </w:t>
      </w:r>
      <w:r w:rsidRPr="004F1D3C">
        <w:rPr>
          <w:rStyle w:val="211pt"/>
          <w:rFonts w:ascii="Arial" w:hAnsi="Arial" w:cs="Arial"/>
          <w:b w:val="0"/>
          <w:sz w:val="24"/>
          <w:szCs w:val="24"/>
        </w:rPr>
        <w:t>Федерации» от 22 октября 2004 года №125-ФЗ предусмотрено, что к полномочиям</w:t>
      </w:r>
      <w:r w:rsidR="00112D0E">
        <w:rPr>
          <w:rStyle w:val="211pt"/>
          <w:rFonts w:ascii="Arial" w:hAnsi="Arial" w:cs="Arial"/>
          <w:b w:val="0"/>
          <w:sz w:val="24"/>
          <w:szCs w:val="24"/>
        </w:rPr>
        <w:t xml:space="preserve"> муниципального </w:t>
      </w:r>
      <w:r w:rsidRPr="004F1D3C">
        <w:rPr>
          <w:rStyle w:val="211pt"/>
          <w:rFonts w:ascii="Arial" w:hAnsi="Arial" w:cs="Arial"/>
          <w:b w:val="0"/>
          <w:sz w:val="24"/>
          <w:szCs w:val="24"/>
        </w:rPr>
        <w:t>образования в сфере архивного дела относятся хранение,</w:t>
      </w:r>
      <w:r w:rsidR="00112D0E">
        <w:rPr>
          <w:rStyle w:val="211pt"/>
          <w:rFonts w:ascii="Arial" w:hAnsi="Arial" w:cs="Arial"/>
          <w:b w:val="0"/>
          <w:sz w:val="24"/>
          <w:szCs w:val="24"/>
        </w:rPr>
        <w:t xml:space="preserve"> </w:t>
      </w:r>
      <w:r w:rsidRPr="004F1D3C">
        <w:rPr>
          <w:rStyle w:val="211pt"/>
          <w:rFonts w:ascii="Arial" w:hAnsi="Arial" w:cs="Arial"/>
          <w:b w:val="0"/>
          <w:sz w:val="24"/>
          <w:szCs w:val="24"/>
        </w:rPr>
        <w:t>комплектование (формирование), учет и использование архивных документов и архивных</w:t>
      </w:r>
      <w:r w:rsidR="00112D0E">
        <w:rPr>
          <w:rStyle w:val="211pt"/>
          <w:rFonts w:ascii="Arial" w:hAnsi="Arial" w:cs="Arial"/>
          <w:b w:val="0"/>
          <w:sz w:val="24"/>
          <w:szCs w:val="24"/>
        </w:rPr>
        <w:t xml:space="preserve"> </w:t>
      </w:r>
      <w:r w:rsidRPr="004F1D3C">
        <w:rPr>
          <w:rStyle w:val="211pt"/>
          <w:rFonts w:ascii="Arial" w:hAnsi="Arial" w:cs="Arial"/>
          <w:b w:val="0"/>
          <w:sz w:val="24"/>
          <w:szCs w:val="24"/>
        </w:rPr>
        <w:t>фондов органов местного самоуправления, муниципальных архивов, музеев, библиотек;</w:t>
      </w:r>
      <w:r w:rsidR="00112D0E">
        <w:rPr>
          <w:rStyle w:val="211pt"/>
          <w:rFonts w:ascii="Arial" w:hAnsi="Arial" w:cs="Arial"/>
          <w:b w:val="0"/>
          <w:sz w:val="24"/>
          <w:szCs w:val="24"/>
        </w:rPr>
        <w:t xml:space="preserve"> </w:t>
      </w:r>
      <w:r w:rsidRPr="004F1D3C">
        <w:rPr>
          <w:rStyle w:val="211pt"/>
          <w:rFonts w:ascii="Arial" w:hAnsi="Arial" w:cs="Arial"/>
          <w:b w:val="0"/>
          <w:sz w:val="24"/>
          <w:szCs w:val="24"/>
        </w:rPr>
        <w:t>муниципальных</w:t>
      </w:r>
      <w:r w:rsidR="00112D0E">
        <w:rPr>
          <w:rStyle w:val="211pt"/>
          <w:rFonts w:ascii="Arial" w:hAnsi="Arial" w:cs="Arial"/>
          <w:b w:val="0"/>
          <w:sz w:val="24"/>
          <w:szCs w:val="24"/>
        </w:rPr>
        <w:t xml:space="preserve"> унитарных предприятий, включая </w:t>
      </w:r>
      <w:r w:rsidRPr="004F1D3C">
        <w:rPr>
          <w:rStyle w:val="211pt"/>
          <w:rFonts w:ascii="Arial" w:hAnsi="Arial" w:cs="Arial"/>
          <w:b w:val="0"/>
          <w:sz w:val="24"/>
          <w:szCs w:val="24"/>
        </w:rPr>
        <w:t>казенные предприятия, и</w:t>
      </w:r>
      <w:r w:rsidR="00112D0E">
        <w:rPr>
          <w:rStyle w:val="211pt"/>
          <w:rFonts w:ascii="Arial" w:hAnsi="Arial" w:cs="Arial"/>
          <w:b w:val="0"/>
          <w:sz w:val="24"/>
          <w:szCs w:val="24"/>
        </w:rPr>
        <w:t xml:space="preserve"> </w:t>
      </w:r>
      <w:r w:rsidRPr="004F1D3C">
        <w:rPr>
          <w:rStyle w:val="211pt"/>
          <w:rFonts w:ascii="Arial" w:hAnsi="Arial" w:cs="Arial"/>
          <w:b w:val="0"/>
          <w:sz w:val="24"/>
          <w:szCs w:val="24"/>
        </w:rPr>
        <w:t>муниципальных учреждений.</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В соответствии с ч.1 и ч.1.1 ст.24 ФЗ РФ «Об архивном деле в Российской</w:t>
      </w:r>
      <w:r w:rsidRPr="004F1D3C">
        <w:rPr>
          <w:rFonts w:ascii="Arial" w:hAnsi="Arial" w:cs="Arial"/>
          <w:sz w:val="24"/>
          <w:szCs w:val="24"/>
        </w:rPr>
        <w:t xml:space="preserve"> </w:t>
      </w:r>
      <w:r w:rsidRPr="004F1D3C">
        <w:rPr>
          <w:rStyle w:val="211pt"/>
          <w:rFonts w:ascii="Arial" w:hAnsi="Arial" w:cs="Arial"/>
          <w:b w:val="0"/>
          <w:sz w:val="24"/>
          <w:szCs w:val="24"/>
        </w:rPr>
        <w:t>Федерации» пользователь архивными документами имеет право свободно искать и получать для изучения архивные документы. Доступ к архивным документам обеспечивается путем предоставления пользователю архивными</w:t>
      </w:r>
      <w:r w:rsidRPr="004F1D3C">
        <w:rPr>
          <w:rFonts w:ascii="Arial" w:hAnsi="Arial" w:cs="Arial"/>
          <w:sz w:val="24"/>
          <w:szCs w:val="24"/>
        </w:rPr>
        <w:t xml:space="preserve"> </w:t>
      </w:r>
      <w:r w:rsidRPr="004F1D3C">
        <w:rPr>
          <w:rStyle w:val="211pt"/>
          <w:rFonts w:ascii="Arial" w:hAnsi="Arial" w:cs="Arial"/>
          <w:b w:val="0"/>
          <w:sz w:val="24"/>
          <w:szCs w:val="24"/>
        </w:rPr>
        <w:t>поисковых средств и информации об этих средствах, в том числе в форме электронного документа; путем предоставления подлинников и (или) копий необходимых ему документов, в том числе в форме электронных документов; путем использования информационно-телекоммуникационных сетей общего пользования, в том числе сети Интернет, с возможностью их копирования.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Согласно п.1 ч.1 ст.9 Федерального закона от 29 декабря 2012 года №273-Ф3 «Об образовании в Российской Федерации»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организация предоставления общедоступного и бесплатного дошкольного, начального общего, основного общего, среднего общего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Абзац 39 статьи 6 Бюджетного кодекса РФ предусматривает, что 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Распоряжением Правительства РФ от 25 апреля 2011 года №729-р утвержден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которым установлено что подлежат включению в реестры государственных или муниципальных услуг и предоставляемых в электронной форме услуги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(п.56), а также по предоставлению информации о зачислении в муниципальное образовательное учреждение (п.59).</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В соответствии со ст.43 Устава муниципального образования город Норильск, утв. Решением Норильского городского совета Красноярского края от 24 февраля 2000 года №386, Администрация города организует предоставление </w:t>
      </w:r>
      <w:r w:rsidRPr="004F1D3C">
        <w:rPr>
          <w:rStyle w:val="211pt"/>
          <w:rFonts w:ascii="Arial" w:hAnsi="Arial" w:cs="Arial"/>
          <w:b w:val="0"/>
          <w:sz w:val="24"/>
          <w:szCs w:val="24"/>
        </w:rPr>
        <w:lastRenderedPageBreak/>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(пункт 10), формирует и содержит муниципальный архив (пункт 26).</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Как следует из материалов дела, Постановлением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от 22 июля 2011 года №370 утвержден Административный регламент</w:t>
      </w:r>
      <w:r w:rsidR="00112D0E">
        <w:rPr>
          <w:rStyle w:val="211pt"/>
          <w:rFonts w:ascii="Arial" w:hAnsi="Arial" w:cs="Arial"/>
          <w:b w:val="0"/>
          <w:sz w:val="24"/>
          <w:szCs w:val="24"/>
        </w:rPr>
        <w:t xml:space="preserve"> </w:t>
      </w:r>
      <w:r w:rsidRPr="004F1D3C">
        <w:rPr>
          <w:rStyle w:val="211pt"/>
          <w:rFonts w:ascii="Arial" w:hAnsi="Arial" w:cs="Arial"/>
          <w:b w:val="0"/>
          <w:sz w:val="24"/>
          <w:szCs w:val="24"/>
        </w:rPr>
        <w:t>оказания услуги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w:t>
      </w:r>
      <w:r w:rsidR="00A42170">
        <w:rPr>
          <w:rStyle w:val="211pt"/>
          <w:rFonts w:ascii="Arial" w:hAnsi="Arial" w:cs="Arial"/>
          <w:b w:val="0"/>
          <w:sz w:val="24"/>
          <w:szCs w:val="24"/>
        </w:rPr>
        <w:t>, которую осуществляет МКУ «Норильский городской архив»</w:t>
      </w:r>
      <w:r w:rsidRPr="004F1D3C">
        <w:rPr>
          <w:rStyle w:val="211pt"/>
          <w:rFonts w:ascii="Arial" w:hAnsi="Arial" w:cs="Arial"/>
          <w:b w:val="0"/>
          <w:sz w:val="24"/>
          <w:szCs w:val="24"/>
        </w:rPr>
        <w:t>.</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Проанализировав содержание Административного регламента оказания услуги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 сопоставив взаимосвязанные положения ФЗ РФ "Об организации предоставления государственных и муниципальных услуг", ст.16 ФЗ РФ «Об общих принципах организации местного самоуправления в Российской Федерации», ФЗ РФ «Об архивном деле в Российской Федерации», п.26 ст. 43 Устава муниципального образования город Норильск, суд первой инстанции пришел к выводу, что данная услуга является муниципальной и структура Административного регламента должна соответствовать требованиям ст.12 ФЗ РФ «Об организации предоставления государственных и муниципальных услуг» от 27 июля 2010 года №210-ФЗ, но в данном административном регламенте отсутствуют обязательные элементы регламентов, установленные </w:t>
      </w:r>
      <w:proofErr w:type="spellStart"/>
      <w:r w:rsidRPr="004F1D3C">
        <w:rPr>
          <w:rStyle w:val="211pt"/>
          <w:rFonts w:ascii="Arial" w:hAnsi="Arial" w:cs="Arial"/>
          <w:b w:val="0"/>
          <w:sz w:val="24"/>
          <w:szCs w:val="24"/>
        </w:rPr>
        <w:t>п.п</w:t>
      </w:r>
      <w:proofErr w:type="spellEnd"/>
      <w:r w:rsidRPr="004F1D3C">
        <w:rPr>
          <w:rStyle w:val="211pt"/>
          <w:rFonts w:ascii="Arial" w:hAnsi="Arial" w:cs="Arial"/>
          <w:b w:val="0"/>
          <w:sz w:val="24"/>
          <w:szCs w:val="24"/>
        </w:rPr>
        <w:t>. 2,4,5 ст.12 Ф3№210, поскольку ни стандарт, ни формы контроля, ни порядок досудебного обжалования действий (бездействий) органов и должностных лиц при предоставлении муниципальной услуги не урегулированы.</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Постановлением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Красноярского края от 02 декабря 2011 года №561 утвержден Административный регламент предоставления муниципальными образовательными учреждениями, подведомственными Управлению общего и дошкольного образования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услуги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w:t>
      </w:r>
    </w:p>
    <w:p w:rsidR="00F73A12" w:rsidRPr="004F1D3C" w:rsidRDefault="00F73A12" w:rsidP="00A42170">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Проанализировав содержание Административного регламента предоставления муниципальными образовательными учреждениями, подведомственными Управлению общего и дошкольного образования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услуги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сопоставив взаимосвязанные положения ФЗ РФ "Об организации предоставления </w:t>
      </w:r>
      <w:r w:rsidRPr="004F1D3C">
        <w:rPr>
          <w:rStyle w:val="211pt"/>
          <w:rFonts w:ascii="Arial" w:hAnsi="Arial" w:cs="Arial"/>
          <w:b w:val="0"/>
          <w:sz w:val="24"/>
          <w:szCs w:val="24"/>
        </w:rPr>
        <w:lastRenderedPageBreak/>
        <w:t xml:space="preserve">государственных и муниципальных услуг", ст.16 ФЗ РФ «Об общих принципах организации местного самоуправления в Российской Федерации», ФЗ РФ «Об образовании в РФ», п.10 ст. 43 Устава муниципального образования город Норильск, суд первой инстанции пришел к выводу, что данная услуга является муниципальной и структура Административного регламента должна соответствовать требованиям ст.12 ФЗ РФ «Об организации предоставления государственных и муниципальных услуг» от 27 июля 2010 года №210-ФЗ, но в данном административном регламенте отсутствуют обязательные элементы регламентов, установленные </w:t>
      </w:r>
      <w:proofErr w:type="spellStart"/>
      <w:r w:rsidRPr="004F1D3C">
        <w:rPr>
          <w:rStyle w:val="211pt"/>
          <w:rFonts w:ascii="Arial" w:hAnsi="Arial" w:cs="Arial"/>
          <w:b w:val="0"/>
          <w:sz w:val="24"/>
          <w:szCs w:val="24"/>
        </w:rPr>
        <w:t>п.п</w:t>
      </w:r>
      <w:proofErr w:type="spellEnd"/>
      <w:r w:rsidRPr="004F1D3C">
        <w:rPr>
          <w:rStyle w:val="211pt"/>
          <w:rFonts w:ascii="Arial" w:hAnsi="Arial" w:cs="Arial"/>
          <w:b w:val="0"/>
          <w:sz w:val="24"/>
          <w:szCs w:val="24"/>
        </w:rPr>
        <w:t>. 2,4,5 ст.12 Ф3№210, поскольку ни стандарт, ни формы контроля, ни порядок досудебного обжалования действий (бездействий) органов и должностных лиц при предоставлении муниципальной услуги не</w:t>
      </w:r>
      <w:r w:rsidR="00A42170">
        <w:rPr>
          <w:rStyle w:val="211pt"/>
          <w:rFonts w:ascii="Arial" w:hAnsi="Arial" w:cs="Arial"/>
          <w:b w:val="0"/>
          <w:sz w:val="24"/>
          <w:szCs w:val="24"/>
        </w:rPr>
        <w:t xml:space="preserve"> урегулированы.</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Судебная коллегия соглашается с этими выводами суда первой инстанции, поскольку они соответствуют требованиям указанного выше законодательства об организации предоставления муниципальных услуг.</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Доводы административного ответчика о том, что указанные услуги не являются муниципальными в силу того, что оказываются не органом местного самоуправления, а самостоятельными организациями, в частности МКУ «Норильский городской архив» и муниципальными образовательными учреждениями, как на основание к отказу в административном иске признаются судебной коллегией несостоятельными в связи со следующим.</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Как указано в ч.2 ст.1 ФЗ РФ "Об организации предоставления государственных и</w:t>
      </w:r>
      <w:r w:rsidRPr="004F1D3C">
        <w:rPr>
          <w:rFonts w:ascii="Arial" w:hAnsi="Arial" w:cs="Arial"/>
          <w:sz w:val="24"/>
          <w:szCs w:val="24"/>
        </w:rPr>
        <w:t xml:space="preserve"> </w:t>
      </w:r>
      <w:r w:rsidRPr="004F1D3C">
        <w:rPr>
          <w:rStyle w:val="211pt"/>
          <w:rFonts w:ascii="Arial" w:hAnsi="Arial" w:cs="Arial"/>
          <w:b w:val="0"/>
          <w:sz w:val="24"/>
          <w:szCs w:val="24"/>
        </w:rPr>
        <w:t xml:space="preserve">муниципальных услуг"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w:t>
      </w:r>
      <w:r w:rsidR="00A42170" w:rsidRPr="004F1D3C">
        <w:rPr>
          <w:rStyle w:val="211pt"/>
          <w:rFonts w:ascii="Arial" w:hAnsi="Arial" w:cs="Arial"/>
          <w:b w:val="0"/>
          <w:sz w:val="24"/>
          <w:szCs w:val="24"/>
        </w:rPr>
        <w:t>муниципальных</w:t>
      </w:r>
      <w:r w:rsidRPr="004F1D3C">
        <w:rPr>
          <w:rStyle w:val="211pt"/>
          <w:rFonts w:ascii="Arial" w:hAnsi="Arial" w:cs="Arial"/>
          <w:b w:val="0"/>
          <w:sz w:val="24"/>
          <w:szCs w:val="24"/>
        </w:rPr>
        <w:t>-услуг. Поэтому правовое</w:t>
      </w:r>
      <w:r w:rsidRPr="004F1D3C">
        <w:rPr>
          <w:rFonts w:ascii="Arial" w:hAnsi="Arial" w:cs="Arial"/>
          <w:sz w:val="24"/>
          <w:szCs w:val="24"/>
        </w:rPr>
        <w:t xml:space="preserve"> </w:t>
      </w:r>
      <w:r w:rsidRPr="004F1D3C">
        <w:rPr>
          <w:rStyle w:val="211pt"/>
          <w:rFonts w:ascii="Arial" w:hAnsi="Arial" w:cs="Arial"/>
          <w:b w:val="0"/>
          <w:sz w:val="24"/>
          <w:szCs w:val="24"/>
        </w:rPr>
        <w:t>значение имеет не то, каким органом или организацией выполняется соответствующая услуга, а то, что перечисленные услуги являются муниципальными, поскольку отнесены к вопросам местного значения муниципального, городского округа.</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Само по себе </w:t>
      </w:r>
      <w:proofErr w:type="spellStart"/>
      <w:r w:rsidRPr="004F1D3C">
        <w:rPr>
          <w:rStyle w:val="211pt"/>
          <w:rFonts w:ascii="Arial" w:hAnsi="Arial" w:cs="Arial"/>
          <w:b w:val="0"/>
          <w:sz w:val="24"/>
          <w:szCs w:val="24"/>
        </w:rPr>
        <w:t>невключение</w:t>
      </w:r>
      <w:proofErr w:type="spellEnd"/>
      <w:r w:rsidRPr="004F1D3C">
        <w:rPr>
          <w:rStyle w:val="211pt"/>
          <w:rFonts w:ascii="Arial" w:hAnsi="Arial" w:cs="Arial"/>
          <w:b w:val="0"/>
          <w:sz w:val="24"/>
          <w:szCs w:val="24"/>
        </w:rPr>
        <w:t xml:space="preserve"> перечисленных услуг в реестр муниципальных услуг не отменяет их статуса как муниципальных услуг.</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Ссылки административного ответчика в апелляционной жалобе на необходимость применения к возникшим правоотношениям Постановления Правительства Российской Федерации от 26 марта 2016 г. </w:t>
      </w:r>
      <w:r w:rsidRPr="004F1D3C">
        <w:rPr>
          <w:rStyle w:val="211pt"/>
          <w:rFonts w:ascii="Arial" w:hAnsi="Arial" w:cs="Arial"/>
          <w:b w:val="0"/>
          <w:sz w:val="24"/>
          <w:szCs w:val="24"/>
          <w:lang w:val="en-US" w:bidi="en-US"/>
        </w:rPr>
        <w:t>N</w:t>
      </w:r>
      <w:r w:rsidRPr="004F1D3C">
        <w:rPr>
          <w:rStyle w:val="211pt"/>
          <w:rFonts w:ascii="Arial" w:hAnsi="Arial" w:cs="Arial"/>
          <w:b w:val="0"/>
          <w:sz w:val="24"/>
          <w:szCs w:val="24"/>
          <w:lang w:bidi="en-US"/>
        </w:rPr>
        <w:t xml:space="preserve"> </w:t>
      </w:r>
      <w:r w:rsidRPr="004F1D3C">
        <w:rPr>
          <w:rStyle w:val="211pt"/>
          <w:rFonts w:ascii="Arial" w:hAnsi="Arial" w:cs="Arial"/>
          <w:b w:val="0"/>
          <w:sz w:val="24"/>
          <w:szCs w:val="24"/>
        </w:rPr>
        <w:t>236 "О требованиях к предоставлению в электронной форме государственных и муниципальных услуг", по мнению судебной коллегии, также несостоятельна, поскольку данный нормативный акт лишь устанавливает требования к электронной форме муниципальных услуг и не регулирует вопросы, связанные с порядком и содержанием оказываемых услуг, на основе соответствующих административных регламентов.</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Доводы апелляционной жалобы о том, что услуга по зачислению детей в образовательную организацию в силу ст.28 ФЗ РФ «Об образовании в РФ» относится к исключительной компетенции образовательной организации, как на основание к отмене постановленного решения, отвергаются судебной коллегией, поскольку оспариваемый административный регламент регулирует вопросы не зачисления детей в ДОУ, а услугу по приему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которая и является муниципальной, так как относится к полномочиям органа местного самоуправления в силу вышеприведенного анализа действующего законодательства.</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Поэтому суд первой инстанции правомерно удовлетворил требования, </w:t>
      </w:r>
      <w:r w:rsidRPr="004F1D3C">
        <w:rPr>
          <w:rStyle w:val="211pt"/>
          <w:rFonts w:ascii="Arial" w:hAnsi="Arial" w:cs="Arial"/>
          <w:b w:val="0"/>
          <w:sz w:val="24"/>
          <w:szCs w:val="24"/>
        </w:rPr>
        <w:lastRenderedPageBreak/>
        <w:t xml:space="preserve">обязав администрацию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привести указанные административные регламенты в соответствие с требованиями ст.12 Федерального закона от 27 июля 2010 года №210-ФЗ «Об организации предоставления государственных и муниципальных услуг».</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Срок в три месяца, установленный судом первой инстанции для приведения Административных регламентов в соответствие с требованиями закона, по мнению судебной коллегии, является разумным и достаточным для исполнения судебного решения.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Отказывая в удовлетворении административных исковых требований прокурора в дополнительном решении суда от 22 мая 2019г. суд первой инстанции пришел к выводу, что Административный регламент предоставления муниципальными образовательными учреждениями, подведомственными Управлению общего и дошкольного образования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услуги по зачислению в муниципальные образовательные учреждения, утвержденный постановлением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Красноярского края от 02 декабря 2011 года №561, не соответствует требованиям, предусмотренным </w:t>
      </w:r>
      <w:proofErr w:type="spellStart"/>
      <w:r w:rsidRPr="004F1D3C">
        <w:rPr>
          <w:rStyle w:val="211pt"/>
          <w:rFonts w:ascii="Arial" w:hAnsi="Arial" w:cs="Arial"/>
          <w:b w:val="0"/>
          <w:sz w:val="24"/>
          <w:szCs w:val="24"/>
        </w:rPr>
        <w:t>п.п</w:t>
      </w:r>
      <w:proofErr w:type="spellEnd"/>
      <w:r w:rsidRPr="004F1D3C">
        <w:rPr>
          <w:rStyle w:val="211pt"/>
          <w:rFonts w:ascii="Arial" w:hAnsi="Arial" w:cs="Arial"/>
          <w:b w:val="0"/>
          <w:sz w:val="24"/>
          <w:szCs w:val="24"/>
        </w:rPr>
        <w:t>. 2,4,5 ст.12 Федерального закона №210-ФЗ, но по смыслу закона, поскольку данная услуга не является муниципальной, на неё не распространяются требования о предоставлении в соответствии с административными регламентами, соответствующими по структуре положениям ст.12 Федерального закона № 210-ФЗ.</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Судебная коллегия считает этот вывод суда первой инстанции ошибочным в связи со следующим.</w:t>
      </w:r>
    </w:p>
    <w:p w:rsidR="00F73A12" w:rsidRPr="004F1D3C" w:rsidRDefault="00F73A12" w:rsidP="00A42170">
      <w:pPr>
        <w:pStyle w:val="22"/>
        <w:shd w:val="clear" w:color="auto" w:fill="auto"/>
        <w:tabs>
          <w:tab w:val="left" w:pos="5830"/>
        </w:tabs>
        <w:spacing w:line="240" w:lineRule="auto"/>
        <w:ind w:firstLine="709"/>
        <w:jc w:val="both"/>
        <w:rPr>
          <w:rFonts w:ascii="Arial" w:hAnsi="Arial" w:cs="Arial"/>
          <w:sz w:val="24"/>
          <w:szCs w:val="24"/>
        </w:rPr>
      </w:pPr>
      <w:r w:rsidRPr="004F1D3C">
        <w:rPr>
          <w:rStyle w:val="211pt"/>
          <w:rFonts w:ascii="Arial" w:hAnsi="Arial" w:cs="Arial"/>
          <w:b w:val="0"/>
          <w:sz w:val="24"/>
          <w:szCs w:val="24"/>
        </w:rPr>
        <w:t>Административный регламент</w:t>
      </w:r>
      <w:r w:rsidR="00A42170">
        <w:rPr>
          <w:rStyle w:val="211pt"/>
          <w:rFonts w:ascii="Arial" w:hAnsi="Arial" w:cs="Arial"/>
          <w:b w:val="0"/>
          <w:sz w:val="24"/>
          <w:szCs w:val="24"/>
        </w:rPr>
        <w:t xml:space="preserve"> </w:t>
      </w:r>
      <w:r w:rsidRPr="004F1D3C">
        <w:rPr>
          <w:rStyle w:val="211pt"/>
          <w:rFonts w:ascii="Arial" w:hAnsi="Arial" w:cs="Arial"/>
          <w:b w:val="0"/>
          <w:sz w:val="24"/>
          <w:szCs w:val="24"/>
        </w:rPr>
        <w:t>предоставления муниципальными</w:t>
      </w:r>
      <w:r w:rsidR="00A42170">
        <w:rPr>
          <w:rStyle w:val="211pt"/>
          <w:rFonts w:ascii="Arial" w:hAnsi="Arial" w:cs="Arial"/>
          <w:b w:val="0"/>
          <w:sz w:val="24"/>
          <w:szCs w:val="24"/>
        </w:rPr>
        <w:t xml:space="preserve"> </w:t>
      </w:r>
      <w:r w:rsidRPr="004F1D3C">
        <w:rPr>
          <w:rStyle w:val="211pt"/>
          <w:rFonts w:ascii="Arial" w:hAnsi="Arial" w:cs="Arial"/>
          <w:b w:val="0"/>
          <w:sz w:val="24"/>
          <w:szCs w:val="24"/>
        </w:rPr>
        <w:t>образовательными учреждениями,</w:t>
      </w:r>
      <w:r w:rsidR="00A42170">
        <w:rPr>
          <w:rStyle w:val="211pt"/>
          <w:rFonts w:ascii="Arial" w:hAnsi="Arial" w:cs="Arial"/>
          <w:b w:val="0"/>
          <w:sz w:val="24"/>
          <w:szCs w:val="24"/>
        </w:rPr>
        <w:t xml:space="preserve"> </w:t>
      </w:r>
      <w:r w:rsidRPr="004F1D3C">
        <w:rPr>
          <w:rStyle w:val="211pt"/>
          <w:rFonts w:ascii="Arial" w:hAnsi="Arial" w:cs="Arial"/>
          <w:b w:val="0"/>
          <w:sz w:val="24"/>
          <w:szCs w:val="24"/>
        </w:rPr>
        <w:t>подведомственными Управлению общего и</w:t>
      </w:r>
      <w:r w:rsidR="00A42170">
        <w:rPr>
          <w:rStyle w:val="211pt"/>
          <w:rFonts w:ascii="Arial" w:hAnsi="Arial" w:cs="Arial"/>
          <w:b w:val="0"/>
          <w:sz w:val="24"/>
          <w:szCs w:val="24"/>
        </w:rPr>
        <w:t xml:space="preserve"> </w:t>
      </w:r>
      <w:r w:rsidRPr="004F1D3C">
        <w:rPr>
          <w:rStyle w:val="211pt"/>
          <w:rFonts w:ascii="Arial" w:hAnsi="Arial" w:cs="Arial"/>
          <w:b w:val="0"/>
          <w:sz w:val="24"/>
          <w:szCs w:val="24"/>
        </w:rPr>
        <w:t xml:space="preserve">дошкольного образования 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услуги по зачислению в</w:t>
      </w:r>
      <w:r w:rsidR="00A42170">
        <w:rPr>
          <w:rStyle w:val="211pt"/>
          <w:rFonts w:ascii="Arial" w:hAnsi="Arial" w:cs="Arial"/>
          <w:b w:val="0"/>
          <w:sz w:val="24"/>
          <w:szCs w:val="24"/>
        </w:rPr>
        <w:t xml:space="preserve"> </w:t>
      </w:r>
      <w:r w:rsidRPr="004F1D3C">
        <w:rPr>
          <w:rStyle w:val="211pt"/>
          <w:rFonts w:ascii="Arial" w:hAnsi="Arial" w:cs="Arial"/>
          <w:b w:val="0"/>
          <w:sz w:val="24"/>
          <w:szCs w:val="24"/>
        </w:rPr>
        <w:t>муниципальные образовательные учреждения, утвержденный постановлением</w:t>
      </w:r>
      <w:r w:rsidR="00A42170">
        <w:rPr>
          <w:rStyle w:val="211pt"/>
          <w:rFonts w:ascii="Arial" w:hAnsi="Arial" w:cs="Arial"/>
          <w:b w:val="0"/>
          <w:sz w:val="24"/>
          <w:szCs w:val="24"/>
        </w:rPr>
        <w:t xml:space="preserve"> </w:t>
      </w:r>
      <w:r w:rsidRPr="004F1D3C">
        <w:rPr>
          <w:rStyle w:val="211pt"/>
          <w:rFonts w:ascii="Arial" w:hAnsi="Arial" w:cs="Arial"/>
          <w:b w:val="0"/>
          <w:sz w:val="24"/>
          <w:szCs w:val="24"/>
        </w:rPr>
        <w:t xml:space="preserve">Администрации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Красноярского края от 02 декабря 2011 года №561,</w:t>
      </w:r>
      <w:r w:rsidRPr="004F1D3C">
        <w:rPr>
          <w:rFonts w:ascii="Arial" w:hAnsi="Arial" w:cs="Arial"/>
          <w:sz w:val="24"/>
          <w:szCs w:val="24"/>
        </w:rPr>
        <w:t xml:space="preserve"> </w:t>
      </w:r>
      <w:r w:rsidRPr="004F1D3C">
        <w:rPr>
          <w:rStyle w:val="211pt"/>
          <w:rFonts w:ascii="Arial" w:hAnsi="Arial" w:cs="Arial"/>
          <w:b w:val="0"/>
          <w:sz w:val="24"/>
          <w:szCs w:val="24"/>
        </w:rPr>
        <w:t>разработан в целях повышения доступности услуги по зачислению в муниципальные</w:t>
      </w:r>
      <w:r w:rsidR="00A42170">
        <w:rPr>
          <w:rStyle w:val="211pt"/>
          <w:rFonts w:ascii="Arial" w:hAnsi="Arial" w:cs="Arial"/>
          <w:b w:val="0"/>
          <w:sz w:val="24"/>
          <w:szCs w:val="24"/>
        </w:rPr>
        <w:t xml:space="preserve"> </w:t>
      </w:r>
      <w:r w:rsidRPr="004F1D3C">
        <w:rPr>
          <w:rStyle w:val="211pt"/>
          <w:rFonts w:ascii="Arial" w:hAnsi="Arial" w:cs="Arial"/>
          <w:b w:val="0"/>
          <w:sz w:val="24"/>
          <w:szCs w:val="24"/>
        </w:rPr>
        <w:t xml:space="preserve">образовательные учреждения, создания </w:t>
      </w:r>
      <w:r w:rsidRPr="00A42170">
        <w:rPr>
          <w:rStyle w:val="211pt"/>
          <w:rFonts w:ascii="Arial" w:hAnsi="Arial" w:cs="Arial"/>
          <w:b w:val="0"/>
          <w:sz w:val="24"/>
          <w:szCs w:val="24"/>
        </w:rPr>
        <w:t xml:space="preserve">комфортных </w:t>
      </w:r>
      <w:r w:rsidRPr="00A42170">
        <w:rPr>
          <w:rStyle w:val="2105pt"/>
          <w:rFonts w:ascii="Arial" w:hAnsi="Arial" w:cs="Arial"/>
          <w:b w:val="0"/>
          <w:sz w:val="24"/>
          <w:szCs w:val="24"/>
          <w:u w:val="none"/>
        </w:rPr>
        <w:t xml:space="preserve">условий </w:t>
      </w:r>
      <w:r w:rsidRPr="004F1D3C">
        <w:rPr>
          <w:rStyle w:val="211pt"/>
          <w:rFonts w:ascii="Arial" w:hAnsi="Arial" w:cs="Arial"/>
          <w:b w:val="0"/>
          <w:sz w:val="24"/>
          <w:szCs w:val="24"/>
        </w:rPr>
        <w:t>для ее получателя и</w:t>
      </w:r>
      <w:r w:rsidRPr="004F1D3C">
        <w:rPr>
          <w:rFonts w:ascii="Arial" w:hAnsi="Arial" w:cs="Arial"/>
          <w:sz w:val="24"/>
          <w:szCs w:val="24"/>
        </w:rPr>
        <w:t xml:space="preserve"> </w:t>
      </w:r>
      <w:r w:rsidRPr="004F1D3C">
        <w:rPr>
          <w:rStyle w:val="211pt"/>
          <w:rFonts w:ascii="Arial" w:hAnsi="Arial" w:cs="Arial"/>
          <w:b w:val="0"/>
          <w:sz w:val="24"/>
          <w:szCs w:val="24"/>
        </w:rPr>
        <w:t>определяет порядок, сроки и условия предоставления услуги(п. 1.1 регламента).</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Как отмечалось выше, в соответствии с п.13 ч.1 ст.16 Федерального закона от 16 октября 2003 года №131-ФЗ «Об общих принципах организации местного самоуправления в Российской Федерации» к вопросам местного значения муниципального, городского округа относятся в том числе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Между тем, согласно п.8 </w:t>
      </w:r>
      <w:proofErr w:type="spellStart"/>
      <w:r w:rsidRPr="004F1D3C">
        <w:rPr>
          <w:rStyle w:val="211pt"/>
          <w:rFonts w:ascii="Arial" w:hAnsi="Arial" w:cs="Arial"/>
          <w:b w:val="0"/>
          <w:sz w:val="24"/>
          <w:szCs w:val="24"/>
        </w:rPr>
        <w:t>ч.З</w:t>
      </w:r>
      <w:proofErr w:type="spellEnd"/>
      <w:r w:rsidRPr="004F1D3C">
        <w:rPr>
          <w:rStyle w:val="211pt"/>
          <w:rFonts w:ascii="Arial" w:hAnsi="Arial" w:cs="Arial"/>
          <w:b w:val="0"/>
          <w:sz w:val="24"/>
          <w:szCs w:val="24"/>
        </w:rPr>
        <w:t xml:space="preserve"> ст.28 ФЗ РФ «Об образовании» к компетенции образовательной организации в установленной сфере деятельности относится только прием обучающихся в образовательную организацию.</w:t>
      </w:r>
    </w:p>
    <w:p w:rsidR="00F73A12" w:rsidRPr="004F1D3C" w:rsidRDefault="00F73A12" w:rsidP="00A42170">
      <w:pPr>
        <w:pStyle w:val="22"/>
        <w:shd w:val="clear" w:color="auto" w:fill="auto"/>
        <w:tabs>
          <w:tab w:val="left" w:pos="8366"/>
          <w:tab w:val="left" w:pos="8894"/>
        </w:tabs>
        <w:spacing w:line="240" w:lineRule="auto"/>
        <w:ind w:firstLine="709"/>
        <w:jc w:val="both"/>
        <w:rPr>
          <w:rFonts w:ascii="Arial" w:hAnsi="Arial" w:cs="Arial"/>
          <w:sz w:val="24"/>
          <w:szCs w:val="24"/>
        </w:rPr>
      </w:pPr>
      <w:r w:rsidRPr="004F1D3C">
        <w:rPr>
          <w:rStyle w:val="211pt"/>
          <w:rFonts w:ascii="Arial" w:hAnsi="Arial" w:cs="Arial"/>
          <w:b w:val="0"/>
          <w:sz w:val="24"/>
          <w:szCs w:val="24"/>
        </w:rPr>
        <w:t>По мнению судебной коллегии, понятия прием и зачисление в образовательную организацию не являются тождественными и входят в общее понятие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которое в силу п.13</w:t>
      </w:r>
      <w:r w:rsidR="00A42170">
        <w:rPr>
          <w:rStyle w:val="211pt"/>
          <w:rFonts w:ascii="Arial" w:hAnsi="Arial" w:cs="Arial"/>
          <w:b w:val="0"/>
          <w:sz w:val="24"/>
          <w:szCs w:val="24"/>
        </w:rPr>
        <w:t xml:space="preserve"> </w:t>
      </w:r>
      <w:r w:rsidRPr="004F1D3C">
        <w:rPr>
          <w:rStyle w:val="211pt"/>
          <w:rFonts w:ascii="Arial" w:hAnsi="Arial" w:cs="Arial"/>
          <w:b w:val="0"/>
          <w:sz w:val="24"/>
          <w:szCs w:val="24"/>
        </w:rPr>
        <w:t>ч.1</w:t>
      </w:r>
      <w:r w:rsidR="00A42170">
        <w:rPr>
          <w:rStyle w:val="211pt"/>
          <w:rFonts w:ascii="Arial" w:hAnsi="Arial" w:cs="Arial"/>
          <w:b w:val="0"/>
          <w:sz w:val="24"/>
          <w:szCs w:val="24"/>
        </w:rPr>
        <w:t xml:space="preserve"> </w:t>
      </w:r>
      <w:r w:rsidRPr="004F1D3C">
        <w:rPr>
          <w:rStyle w:val="211pt"/>
          <w:rFonts w:ascii="Arial" w:hAnsi="Arial" w:cs="Arial"/>
          <w:b w:val="0"/>
          <w:sz w:val="24"/>
          <w:szCs w:val="24"/>
        </w:rPr>
        <w:t>ст.16</w:t>
      </w:r>
      <w:r w:rsidR="00A42170">
        <w:rPr>
          <w:rStyle w:val="211pt"/>
          <w:rFonts w:ascii="Arial" w:hAnsi="Arial" w:cs="Arial"/>
          <w:b w:val="0"/>
          <w:sz w:val="24"/>
          <w:szCs w:val="24"/>
        </w:rPr>
        <w:t xml:space="preserve"> </w:t>
      </w:r>
      <w:r w:rsidRPr="004F1D3C">
        <w:rPr>
          <w:rStyle w:val="211pt"/>
          <w:rFonts w:ascii="Arial" w:hAnsi="Arial" w:cs="Arial"/>
          <w:b w:val="0"/>
          <w:sz w:val="24"/>
          <w:szCs w:val="24"/>
        </w:rPr>
        <w:t xml:space="preserve">Федерального закона от 16 октября 2003 года №131-ФЗ «Об общих принципах организации местного самоуправления в Российской Федерации» и п.1 ч.1 ст.9 ФЗ РФ «Об образовании в Российской </w:t>
      </w:r>
      <w:r w:rsidRPr="004F1D3C">
        <w:rPr>
          <w:rStyle w:val="211pt"/>
          <w:rFonts w:ascii="Arial" w:hAnsi="Arial" w:cs="Arial"/>
          <w:b w:val="0"/>
          <w:sz w:val="24"/>
          <w:szCs w:val="24"/>
        </w:rPr>
        <w:lastRenderedPageBreak/>
        <w:t>Федерации» относится к вопросам местного значения и в слу</w:t>
      </w:r>
      <w:r w:rsidR="00A42170">
        <w:rPr>
          <w:rStyle w:val="211pt"/>
          <w:rFonts w:ascii="Arial" w:hAnsi="Arial" w:cs="Arial"/>
          <w:b w:val="0"/>
          <w:sz w:val="24"/>
          <w:szCs w:val="24"/>
        </w:rPr>
        <w:t xml:space="preserve">чае, когда предоставление данной </w:t>
      </w:r>
      <w:r w:rsidRPr="004F1D3C">
        <w:rPr>
          <w:rStyle w:val="211pt"/>
          <w:rFonts w:ascii="Arial" w:hAnsi="Arial" w:cs="Arial"/>
          <w:b w:val="0"/>
          <w:sz w:val="24"/>
          <w:szCs w:val="24"/>
        </w:rPr>
        <w:t>муниципальной услуги</w:t>
      </w:r>
      <w:r w:rsidR="00A42170">
        <w:rPr>
          <w:rStyle w:val="211pt"/>
          <w:rFonts w:ascii="Arial" w:hAnsi="Arial" w:cs="Arial"/>
          <w:b w:val="0"/>
          <w:sz w:val="24"/>
          <w:szCs w:val="24"/>
        </w:rPr>
        <w:t xml:space="preserve"> </w:t>
      </w:r>
      <w:r w:rsidRPr="004F1D3C">
        <w:rPr>
          <w:rStyle w:val="211pt"/>
          <w:rFonts w:ascii="Arial" w:hAnsi="Arial" w:cs="Arial"/>
          <w:b w:val="0"/>
          <w:sz w:val="24"/>
          <w:szCs w:val="24"/>
        </w:rPr>
        <w:t>регулируется</w:t>
      </w:r>
      <w:r w:rsidR="00A42170">
        <w:rPr>
          <w:rStyle w:val="211pt"/>
          <w:rFonts w:ascii="Arial" w:hAnsi="Arial" w:cs="Arial"/>
          <w:b w:val="0"/>
          <w:sz w:val="24"/>
          <w:szCs w:val="24"/>
        </w:rPr>
        <w:t xml:space="preserve"> </w:t>
      </w:r>
      <w:r w:rsidRPr="004F1D3C">
        <w:rPr>
          <w:rStyle w:val="211pt"/>
          <w:rFonts w:ascii="Arial" w:hAnsi="Arial" w:cs="Arial"/>
          <w:b w:val="0"/>
          <w:sz w:val="24"/>
          <w:szCs w:val="24"/>
        </w:rPr>
        <w:t>Административным регламентом, утвержденным органом местного самоуправления, этот регламент должен иметь структуру, соответствующую требованиями ст. 12 Федерального закона «Об организации предоставления государственных и муниципальных услуг».</w:t>
      </w:r>
    </w:p>
    <w:p w:rsidR="00F73A12" w:rsidRPr="004F1D3C" w:rsidRDefault="00F73A12" w:rsidP="00A42170">
      <w:pPr>
        <w:pStyle w:val="22"/>
        <w:shd w:val="clear" w:color="auto" w:fill="auto"/>
        <w:tabs>
          <w:tab w:val="left" w:pos="4985"/>
          <w:tab w:val="left" w:pos="6907"/>
          <w:tab w:val="left" w:pos="7976"/>
        </w:tabs>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Такой вывод обусловлен и тем, что в соответствии с </w:t>
      </w:r>
      <w:proofErr w:type="spellStart"/>
      <w:r w:rsidRPr="004F1D3C">
        <w:rPr>
          <w:rStyle w:val="211pt"/>
          <w:rFonts w:ascii="Arial" w:hAnsi="Arial" w:cs="Arial"/>
          <w:b w:val="0"/>
          <w:sz w:val="24"/>
          <w:szCs w:val="24"/>
        </w:rPr>
        <w:t>подп.ж</w:t>
      </w:r>
      <w:proofErr w:type="spellEnd"/>
      <w:r w:rsidRPr="004F1D3C">
        <w:rPr>
          <w:rStyle w:val="211pt"/>
          <w:rFonts w:ascii="Arial" w:hAnsi="Arial" w:cs="Arial"/>
          <w:b w:val="0"/>
          <w:sz w:val="24"/>
          <w:szCs w:val="24"/>
        </w:rPr>
        <w:t xml:space="preserve"> пункта 3 Методики проведения антикоррупционной экспертизы нормативных правовых актов и проектов нормативных правовых актов, утв. Постановлением Правительства РФ от 26.02.2010 </w:t>
      </w:r>
      <w:r w:rsidRPr="004F1D3C">
        <w:rPr>
          <w:rStyle w:val="211pt"/>
          <w:rFonts w:ascii="Arial" w:hAnsi="Arial" w:cs="Arial"/>
          <w:b w:val="0"/>
          <w:sz w:val="24"/>
          <w:szCs w:val="24"/>
          <w:lang w:val="en-US" w:bidi="en-US"/>
        </w:rPr>
        <w:t>N</w:t>
      </w:r>
      <w:r w:rsidRPr="004F1D3C">
        <w:rPr>
          <w:rStyle w:val="211pt"/>
          <w:rFonts w:ascii="Arial" w:hAnsi="Arial" w:cs="Arial"/>
          <w:b w:val="0"/>
          <w:sz w:val="24"/>
          <w:szCs w:val="24"/>
          <w:lang w:bidi="en-US"/>
        </w:rPr>
        <w:t xml:space="preserve"> </w:t>
      </w:r>
      <w:r w:rsidRPr="004F1D3C">
        <w:rPr>
          <w:rStyle w:val="211pt"/>
          <w:rFonts w:ascii="Arial" w:hAnsi="Arial" w:cs="Arial"/>
          <w:b w:val="0"/>
          <w:sz w:val="24"/>
          <w:szCs w:val="24"/>
        </w:rPr>
        <w:t xml:space="preserve">96 (ред. от 10.07.2017) </w:t>
      </w:r>
      <w:proofErr w:type="spellStart"/>
      <w:r w:rsidRPr="004F1D3C">
        <w:rPr>
          <w:rStyle w:val="211pt"/>
          <w:rFonts w:ascii="Arial" w:hAnsi="Arial" w:cs="Arial"/>
          <w:b w:val="0"/>
          <w:sz w:val="24"/>
          <w:szCs w:val="24"/>
        </w:rPr>
        <w:t>коррупциогенными</w:t>
      </w:r>
      <w:proofErr w:type="spellEnd"/>
      <w:r w:rsidRPr="004F1D3C">
        <w:rPr>
          <w:rStyle w:val="211pt"/>
          <w:rFonts w:ascii="Arial" w:hAnsi="Arial" w:cs="Arial"/>
          <w:b w:val="0"/>
          <w:sz w:val="24"/>
          <w:szCs w:val="24"/>
        </w:rPr>
        <w:t xml:space="preserve"> факторами, устанавливающими для </w:t>
      </w:r>
      <w:proofErr w:type="spellStart"/>
      <w:r w:rsidRPr="004F1D3C">
        <w:rPr>
          <w:rStyle w:val="211pt"/>
          <w:rFonts w:ascii="Arial" w:hAnsi="Arial" w:cs="Arial"/>
          <w:b w:val="0"/>
          <w:sz w:val="24"/>
          <w:szCs w:val="24"/>
        </w:rPr>
        <w:t>правоприменителя</w:t>
      </w:r>
      <w:proofErr w:type="spellEnd"/>
      <w:r w:rsidRPr="004F1D3C">
        <w:rPr>
          <w:rStyle w:val="211pt"/>
          <w:rFonts w:ascii="Arial" w:hAnsi="Arial" w:cs="Arial"/>
          <w:b w:val="0"/>
          <w:sz w:val="24"/>
          <w:szCs w:val="24"/>
        </w:rPr>
        <w:t xml:space="preserve"> необоснованно широкие пределы усмотрения или возможность необоснованного применения исключений из общих правил, являются отсутствие или непо</w:t>
      </w:r>
      <w:r w:rsidR="00A42170">
        <w:rPr>
          <w:rStyle w:val="211pt"/>
          <w:rFonts w:ascii="Arial" w:hAnsi="Arial" w:cs="Arial"/>
          <w:b w:val="0"/>
          <w:sz w:val="24"/>
          <w:szCs w:val="24"/>
        </w:rPr>
        <w:t>лнота административных процедур –</w:t>
      </w:r>
      <w:r w:rsidRPr="004F1D3C">
        <w:rPr>
          <w:rStyle w:val="211pt"/>
          <w:rFonts w:ascii="Arial" w:hAnsi="Arial" w:cs="Arial"/>
          <w:b w:val="0"/>
          <w:sz w:val="24"/>
          <w:szCs w:val="24"/>
        </w:rPr>
        <w:t xml:space="preserve"> отсутствие</w:t>
      </w:r>
      <w:r w:rsidR="00A42170">
        <w:rPr>
          <w:rStyle w:val="211pt"/>
          <w:rFonts w:ascii="Arial" w:hAnsi="Arial" w:cs="Arial"/>
          <w:b w:val="0"/>
          <w:sz w:val="24"/>
          <w:szCs w:val="24"/>
        </w:rPr>
        <w:t xml:space="preserve"> </w:t>
      </w:r>
      <w:r w:rsidRPr="004F1D3C">
        <w:rPr>
          <w:rStyle w:val="211pt"/>
          <w:rFonts w:ascii="Arial" w:hAnsi="Arial" w:cs="Arial"/>
          <w:b w:val="0"/>
          <w:sz w:val="24"/>
          <w:szCs w:val="24"/>
        </w:rPr>
        <w:t>порядка</w:t>
      </w:r>
      <w:r w:rsidR="00A42170">
        <w:rPr>
          <w:rStyle w:val="211pt"/>
          <w:rFonts w:ascii="Arial" w:hAnsi="Arial" w:cs="Arial"/>
          <w:b w:val="0"/>
          <w:sz w:val="24"/>
          <w:szCs w:val="24"/>
        </w:rPr>
        <w:t xml:space="preserve"> </w:t>
      </w:r>
      <w:r w:rsidRPr="004F1D3C">
        <w:rPr>
          <w:rStyle w:val="211pt"/>
          <w:rFonts w:ascii="Arial" w:hAnsi="Arial" w:cs="Arial"/>
          <w:b w:val="0"/>
          <w:sz w:val="24"/>
          <w:szCs w:val="24"/>
        </w:rPr>
        <w:t>совершения</w:t>
      </w:r>
      <w:r w:rsidR="00A42170">
        <w:rPr>
          <w:rStyle w:val="211pt"/>
          <w:rFonts w:ascii="Arial" w:hAnsi="Arial" w:cs="Arial"/>
          <w:b w:val="0"/>
          <w:sz w:val="24"/>
          <w:szCs w:val="24"/>
        </w:rPr>
        <w:t xml:space="preserve"> </w:t>
      </w:r>
      <w:r w:rsidRPr="004F1D3C">
        <w:rPr>
          <w:rStyle w:val="211pt"/>
          <w:rFonts w:ascii="Arial" w:hAnsi="Arial" w:cs="Arial"/>
          <w:b w:val="0"/>
          <w:sz w:val="24"/>
          <w:szCs w:val="24"/>
        </w:rPr>
        <w:t xml:space="preserve">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Поэтому отсутствие в оспариваемом административном регламенте предоставления услуги по зачислению в муниципальные образовательные учреждения стандарта предоставления муниципальной услуги, форм контроля за исполнением административного регламента, досудебного(внесудебного) порядка обжалования решений и действий(бездействия) органа, предоставляющего муниципальную услугу, является </w:t>
      </w:r>
      <w:proofErr w:type="spellStart"/>
      <w:r w:rsidRPr="004F1D3C">
        <w:rPr>
          <w:rStyle w:val="211pt"/>
          <w:rFonts w:ascii="Arial" w:hAnsi="Arial" w:cs="Arial"/>
          <w:b w:val="0"/>
          <w:sz w:val="24"/>
          <w:szCs w:val="24"/>
        </w:rPr>
        <w:t>коррупциогенным</w:t>
      </w:r>
      <w:proofErr w:type="spellEnd"/>
      <w:r w:rsidRPr="004F1D3C">
        <w:rPr>
          <w:rStyle w:val="211pt"/>
          <w:rFonts w:ascii="Arial" w:hAnsi="Arial" w:cs="Arial"/>
          <w:b w:val="0"/>
          <w:sz w:val="24"/>
          <w:szCs w:val="24"/>
        </w:rPr>
        <w:t xml:space="preserve"> фактором.</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Вопреки возражениям на административный иск, поданным администрацией </w:t>
      </w:r>
      <w:proofErr w:type="spellStart"/>
      <w:r w:rsidRPr="004F1D3C">
        <w:rPr>
          <w:rStyle w:val="211pt"/>
          <w:rFonts w:ascii="Arial" w:hAnsi="Arial" w:cs="Arial"/>
          <w:b w:val="0"/>
          <w:sz w:val="24"/>
          <w:szCs w:val="24"/>
        </w:rPr>
        <w:t>г.Норильска</w:t>
      </w:r>
      <w:proofErr w:type="spellEnd"/>
      <w:r w:rsidRPr="004F1D3C">
        <w:rPr>
          <w:rStyle w:val="211pt"/>
          <w:rFonts w:ascii="Arial" w:hAnsi="Arial" w:cs="Arial"/>
          <w:b w:val="0"/>
          <w:sz w:val="24"/>
          <w:szCs w:val="24"/>
        </w:rPr>
        <w:t xml:space="preserve">, включение в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 Распоряжением Правительства Российской Федерации от 17 декабря 2009 г. </w:t>
      </w:r>
      <w:r w:rsidRPr="004F1D3C">
        <w:rPr>
          <w:rStyle w:val="211pt"/>
          <w:rFonts w:ascii="Arial" w:hAnsi="Arial" w:cs="Arial"/>
          <w:b w:val="0"/>
          <w:sz w:val="24"/>
          <w:szCs w:val="24"/>
          <w:lang w:val="en-US" w:bidi="en-US"/>
        </w:rPr>
        <w:t>N</w:t>
      </w:r>
      <w:r w:rsidRPr="004F1D3C">
        <w:rPr>
          <w:rStyle w:val="211pt"/>
          <w:rFonts w:ascii="Arial" w:hAnsi="Arial" w:cs="Arial"/>
          <w:b w:val="0"/>
          <w:sz w:val="24"/>
          <w:szCs w:val="24"/>
          <w:lang w:bidi="en-US"/>
        </w:rPr>
        <w:t xml:space="preserve"> </w:t>
      </w:r>
      <w:r w:rsidRPr="004F1D3C">
        <w:rPr>
          <w:rStyle w:val="211pt"/>
          <w:rFonts w:ascii="Arial" w:hAnsi="Arial" w:cs="Arial"/>
          <w:b w:val="0"/>
          <w:sz w:val="24"/>
          <w:szCs w:val="24"/>
        </w:rPr>
        <w:t>1993-р, услуги по зачислению в образовательные учреждения, как услуги, предоставляемой муниципальными учреждениями и организациями, не является основанием для отказа в иске в связи со следующим.</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Данное Распоряжение издано еще 17 декабря 2009 г., т.е. появления правового регулирования, </w:t>
      </w:r>
      <w:r w:rsidR="00F83F9E">
        <w:rPr>
          <w:rStyle w:val="2105pt"/>
          <w:rFonts w:ascii="Arial" w:hAnsi="Arial" w:cs="Arial"/>
          <w:b w:val="0"/>
          <w:sz w:val="24"/>
          <w:szCs w:val="24"/>
          <w:u w:val="none"/>
        </w:rPr>
        <w:t>введенно</w:t>
      </w:r>
      <w:r w:rsidRPr="00F83F9E">
        <w:rPr>
          <w:rStyle w:val="2105pt"/>
          <w:rFonts w:ascii="Arial" w:hAnsi="Arial" w:cs="Arial"/>
          <w:b w:val="0"/>
          <w:sz w:val="24"/>
          <w:szCs w:val="24"/>
          <w:u w:val="none"/>
        </w:rPr>
        <w:t xml:space="preserve">го ФЗ РФ </w:t>
      </w:r>
      <w:r w:rsidRPr="00F83F9E">
        <w:rPr>
          <w:rStyle w:val="211pt"/>
          <w:rFonts w:ascii="Arial" w:hAnsi="Arial" w:cs="Arial"/>
          <w:b w:val="0"/>
          <w:sz w:val="24"/>
          <w:szCs w:val="24"/>
        </w:rPr>
        <w:t xml:space="preserve">"Об </w:t>
      </w:r>
      <w:r w:rsidR="00F83F9E">
        <w:rPr>
          <w:rStyle w:val="211pt"/>
          <w:rFonts w:ascii="Arial" w:hAnsi="Arial" w:cs="Arial"/>
          <w:b w:val="0"/>
          <w:sz w:val="24"/>
          <w:szCs w:val="24"/>
        </w:rPr>
        <w:t xml:space="preserve">организации </w:t>
      </w:r>
      <w:r w:rsidRPr="00F83F9E">
        <w:rPr>
          <w:rStyle w:val="2105pt"/>
          <w:rFonts w:ascii="Arial" w:hAnsi="Arial" w:cs="Arial"/>
          <w:b w:val="0"/>
          <w:sz w:val="24"/>
          <w:szCs w:val="24"/>
          <w:u w:val="none"/>
        </w:rPr>
        <w:t xml:space="preserve">предоставления </w:t>
      </w:r>
      <w:r w:rsidR="00F83F9E">
        <w:rPr>
          <w:rStyle w:val="2105pt"/>
          <w:rFonts w:ascii="Arial" w:hAnsi="Arial" w:cs="Arial"/>
          <w:b w:val="0"/>
          <w:sz w:val="24"/>
          <w:szCs w:val="24"/>
          <w:u w:val="none"/>
        </w:rPr>
        <w:t>государственных</w:t>
      </w:r>
      <w:r w:rsidRPr="00F83F9E">
        <w:rPr>
          <w:rStyle w:val="2105pt"/>
          <w:rFonts w:ascii="Arial" w:hAnsi="Arial" w:cs="Arial"/>
          <w:b w:val="0"/>
          <w:sz w:val="24"/>
          <w:szCs w:val="24"/>
          <w:u w:val="none"/>
        </w:rPr>
        <w:t xml:space="preserve"> </w:t>
      </w:r>
      <w:r w:rsidRPr="00F83F9E">
        <w:rPr>
          <w:rStyle w:val="211pt"/>
          <w:rFonts w:ascii="Arial" w:hAnsi="Arial" w:cs="Arial"/>
          <w:b w:val="0"/>
          <w:sz w:val="24"/>
          <w:szCs w:val="24"/>
        </w:rPr>
        <w:t>и муниципальных услуг" от 27 июля 2010г., в части 3 ст.1 которого закреплена норма о том, что действие настоящего Федерального закона распространяется также на</w:t>
      </w:r>
      <w:r w:rsidRPr="004F1D3C">
        <w:rPr>
          <w:rStyle w:val="211pt"/>
          <w:rFonts w:ascii="Arial" w:hAnsi="Arial" w:cs="Arial"/>
          <w:b w:val="0"/>
          <w:sz w:val="24"/>
          <w:szCs w:val="24"/>
        </w:rPr>
        <w:t xml:space="preserve"> деятельность организаций, участвующих в предоставлении предусмотренных частью 1 настоящей статьи государственных и муниципальных услуг и дано четкое и недвусмысленное понятие муниципальной услуги. Поэтому в данном случае действует более поздний нормативный акт, обладающий большей юридической силой, т.е. ФЗ РФ "Об организации предоставления государственных и муниципальных услуг".</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То обстоятельство, что в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утв. Распоряжением Правительства РФ от 25 апреля 2011 года №729-р, что подлежат включению в реестры государственных или муниципальных услуг и предоставляемых в электронной форме услуги по предоставлению информации о зачислении в муниципальное образовательное учреждение (п.59) также, по мнению судебной коллегии, не является основанием для отказа в иске, так как выделение как отдельной одной из муниципальных услуг в виде предоставления информации </w:t>
      </w:r>
      <w:r w:rsidRPr="004F1D3C">
        <w:rPr>
          <w:rStyle w:val="211pt"/>
          <w:rFonts w:ascii="Arial" w:hAnsi="Arial" w:cs="Arial"/>
          <w:b w:val="0"/>
          <w:sz w:val="24"/>
          <w:szCs w:val="24"/>
        </w:rPr>
        <w:lastRenderedPageBreak/>
        <w:t>о зачислении в муниципальное образовательное учреждение, не отменяет значение услуги по зачислению в образовательные учреждения как муниципальной.</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В таком положении судебная коллегия приходит к выводу, что следует отменить дополнительное решение суда от 22 мая 2019 года, принять по делу в этой части новое решение, которым удовлетворить административные исковые требования прокурора в полном объеме.</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Для приведения этого Административного регламента в соответствие с требованиями закона, по мнению судебной коллегии, также необходимо установить срок в три месяца со дня вступления решения суда в законную силу. Данный срок является разумным и достаточным для исполнения судебного решения.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Процессуальных нарушений, влекущих отмену судебного решения, судом первой инстанции не допущено.</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Руководствуясь ст. ст. 309-311 КАС РФ,</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p>
    <w:p w:rsidR="00F73A12" w:rsidRPr="004F1D3C" w:rsidRDefault="00F73A12" w:rsidP="00F83F9E">
      <w:pPr>
        <w:pStyle w:val="22"/>
        <w:shd w:val="clear" w:color="auto" w:fill="auto"/>
        <w:spacing w:line="240" w:lineRule="auto"/>
        <w:ind w:firstLine="709"/>
        <w:jc w:val="center"/>
        <w:rPr>
          <w:rFonts w:ascii="Arial" w:hAnsi="Arial" w:cs="Arial"/>
          <w:sz w:val="24"/>
          <w:szCs w:val="24"/>
        </w:rPr>
      </w:pPr>
      <w:r w:rsidRPr="004F1D3C">
        <w:rPr>
          <w:rStyle w:val="211pt"/>
          <w:rFonts w:ascii="Arial" w:hAnsi="Arial" w:cs="Arial"/>
          <w:b w:val="0"/>
          <w:sz w:val="24"/>
          <w:szCs w:val="24"/>
        </w:rPr>
        <w:t>ОПРЕДЕЛИЛА:</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Решение Норильского городского суда Красноярского края от 10 апреля 2019 года изменить, дополнить абзац второй резолютивной части решения после слова услуг» следующими словами «в части </w:t>
      </w:r>
      <w:proofErr w:type="spellStart"/>
      <w:r w:rsidRPr="004F1D3C">
        <w:rPr>
          <w:rStyle w:val="211pt"/>
          <w:rFonts w:ascii="Arial" w:hAnsi="Arial" w:cs="Arial"/>
          <w:b w:val="0"/>
          <w:sz w:val="24"/>
          <w:szCs w:val="24"/>
        </w:rPr>
        <w:t>невключения</w:t>
      </w:r>
      <w:proofErr w:type="spellEnd"/>
      <w:r w:rsidRPr="004F1D3C">
        <w:rPr>
          <w:rStyle w:val="211pt"/>
          <w:rFonts w:ascii="Arial" w:hAnsi="Arial" w:cs="Arial"/>
          <w:b w:val="0"/>
          <w:sz w:val="24"/>
          <w:szCs w:val="24"/>
        </w:rPr>
        <w:t xml:space="preserve"> в структуру административного регламента разделов, устанавливающих стандарт предоставления муниципальной услуги, форм контроля за исполнением административного регламента, досудебного(внесудебного) порядка обжалования решений и действий(бездействия) органа, предос</w:t>
      </w:r>
      <w:r w:rsidR="00F83F9E">
        <w:rPr>
          <w:rStyle w:val="211pt"/>
          <w:rFonts w:ascii="Arial" w:hAnsi="Arial" w:cs="Arial"/>
          <w:b w:val="0"/>
          <w:sz w:val="24"/>
          <w:szCs w:val="24"/>
        </w:rPr>
        <w:t>тавляющего муниципальную услугу.</w:t>
      </w:r>
      <w:r w:rsidRPr="004F1D3C">
        <w:rPr>
          <w:rStyle w:val="211pt"/>
          <w:rFonts w:ascii="Arial" w:hAnsi="Arial" w:cs="Arial"/>
          <w:b w:val="0"/>
          <w:sz w:val="24"/>
          <w:szCs w:val="24"/>
        </w:rPr>
        <w:t>»</w:t>
      </w:r>
      <w:r w:rsidR="00F83F9E">
        <w:rPr>
          <w:rStyle w:val="211pt"/>
          <w:rFonts w:ascii="Arial" w:hAnsi="Arial" w:cs="Arial"/>
          <w:b w:val="0"/>
          <w:sz w:val="24"/>
          <w:szCs w:val="24"/>
        </w:rPr>
        <w:t>.</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Отменить дополнительное решение Норильского городского суда Красноярского края от 22 мая 2019 года, принять по делу в этой части новое решение, которым удовлетворить административные исковые требования прокурора г. Норильска Красноярского края в интересах неопределенного круга лиц к администрации г. Норильска Красноярского края.</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 xml:space="preserve">Признать не соответствующим требованиям статьи 12 Федерального закона от 27 июля 2010 года №210-ФЗ «Об организации предоставления государственных и муниципальных услуг» Административный регламент предоставления муниципальными образовательными учреждениями, подведомственными Управлению общего и дошкольного образования Администрации города Норильска, услуги по зачислению в муниципальные общеобразовательные учреждения, утвержденный постановлением Администрации г. Норильска от 02 декабря 2011 года №561, в части </w:t>
      </w:r>
      <w:proofErr w:type="spellStart"/>
      <w:r w:rsidRPr="004F1D3C">
        <w:rPr>
          <w:rStyle w:val="211pt"/>
          <w:rFonts w:ascii="Arial" w:hAnsi="Arial" w:cs="Arial"/>
          <w:b w:val="0"/>
          <w:sz w:val="24"/>
          <w:szCs w:val="24"/>
        </w:rPr>
        <w:t>невключения</w:t>
      </w:r>
      <w:proofErr w:type="spellEnd"/>
      <w:r w:rsidRPr="004F1D3C">
        <w:rPr>
          <w:rStyle w:val="211pt"/>
          <w:rFonts w:ascii="Arial" w:hAnsi="Arial" w:cs="Arial"/>
          <w:b w:val="0"/>
          <w:sz w:val="24"/>
          <w:szCs w:val="24"/>
        </w:rPr>
        <w:t xml:space="preserve"> в</w:t>
      </w:r>
      <w:r w:rsidR="00F83F9E">
        <w:rPr>
          <w:rStyle w:val="211pt"/>
          <w:rFonts w:ascii="Arial" w:hAnsi="Arial" w:cs="Arial"/>
          <w:b w:val="0"/>
          <w:sz w:val="24"/>
          <w:szCs w:val="24"/>
        </w:rPr>
        <w:t xml:space="preserve"> </w:t>
      </w:r>
      <w:r w:rsidRPr="004F1D3C">
        <w:rPr>
          <w:rStyle w:val="211pt"/>
          <w:rFonts w:ascii="Arial" w:hAnsi="Arial" w:cs="Arial"/>
          <w:b w:val="0"/>
          <w:sz w:val="24"/>
          <w:szCs w:val="24"/>
        </w:rPr>
        <w:t>структуру административного регламента разделов, устанавливающих стандарт</w:t>
      </w:r>
      <w:r w:rsidR="00F83F9E">
        <w:rPr>
          <w:rStyle w:val="211pt"/>
          <w:rFonts w:ascii="Arial" w:hAnsi="Arial" w:cs="Arial"/>
          <w:b w:val="0"/>
          <w:sz w:val="24"/>
          <w:szCs w:val="24"/>
        </w:rPr>
        <w:t xml:space="preserve"> предоставления </w:t>
      </w:r>
      <w:r w:rsidRPr="004F1D3C">
        <w:rPr>
          <w:rStyle w:val="211pt"/>
          <w:rFonts w:ascii="Arial" w:hAnsi="Arial" w:cs="Arial"/>
          <w:b w:val="0"/>
          <w:sz w:val="24"/>
          <w:szCs w:val="24"/>
        </w:rPr>
        <w:t xml:space="preserve">муниципальной услуги. </w:t>
      </w:r>
      <w:r w:rsidR="00F83F9E" w:rsidRPr="00F83F9E">
        <w:rPr>
          <w:rStyle w:val="211pt0"/>
          <w:rFonts w:ascii="Arial" w:hAnsi="Arial" w:cs="Arial"/>
          <w:b w:val="0"/>
          <w:smallCaps w:val="0"/>
          <w:sz w:val="24"/>
          <w:szCs w:val="24"/>
          <w:u w:val="none"/>
        </w:rPr>
        <w:t>форм</w:t>
      </w:r>
      <w:r w:rsidRPr="004F1D3C">
        <w:rPr>
          <w:rStyle w:val="211pt"/>
          <w:rFonts w:ascii="Arial" w:hAnsi="Arial" w:cs="Arial"/>
          <w:b w:val="0"/>
          <w:sz w:val="24"/>
          <w:szCs w:val="24"/>
        </w:rPr>
        <w:t xml:space="preserve"> контроля за исполнением</w:t>
      </w:r>
      <w:r w:rsidR="00F83F9E">
        <w:rPr>
          <w:rStyle w:val="211pt"/>
          <w:rFonts w:ascii="Arial" w:hAnsi="Arial" w:cs="Arial"/>
          <w:b w:val="0"/>
          <w:sz w:val="24"/>
          <w:szCs w:val="24"/>
        </w:rPr>
        <w:t xml:space="preserve"> </w:t>
      </w:r>
      <w:r w:rsidRPr="004F1D3C">
        <w:rPr>
          <w:rStyle w:val="211pt"/>
          <w:rFonts w:ascii="Arial" w:hAnsi="Arial" w:cs="Arial"/>
          <w:b w:val="0"/>
          <w:sz w:val="24"/>
          <w:szCs w:val="24"/>
        </w:rPr>
        <w:t>административного регламента досудебного(внесудебного) порядка обжалования</w:t>
      </w:r>
      <w:r w:rsidR="00F83F9E">
        <w:rPr>
          <w:rStyle w:val="211pt"/>
          <w:rFonts w:ascii="Arial" w:hAnsi="Arial" w:cs="Arial"/>
          <w:b w:val="0"/>
          <w:sz w:val="24"/>
          <w:szCs w:val="24"/>
        </w:rPr>
        <w:t xml:space="preserve"> </w:t>
      </w:r>
      <w:r w:rsidRPr="004F1D3C">
        <w:rPr>
          <w:rStyle w:val="211pt"/>
          <w:rFonts w:ascii="Arial" w:hAnsi="Arial" w:cs="Arial"/>
          <w:b w:val="0"/>
          <w:sz w:val="24"/>
          <w:szCs w:val="24"/>
        </w:rPr>
        <w:t>решений и действий(бездействия) органа, предоставляющего муниципальную услугу.</w:t>
      </w:r>
    </w:p>
    <w:p w:rsidR="00F73A12" w:rsidRPr="004F1D3C" w:rsidRDefault="00F73A12" w:rsidP="004F1D3C">
      <w:pPr>
        <w:pStyle w:val="22"/>
        <w:shd w:val="clear" w:color="auto" w:fill="auto"/>
        <w:tabs>
          <w:tab w:val="left" w:pos="4128"/>
          <w:tab w:val="left" w:leader="hyphen" w:pos="4790"/>
          <w:tab w:val="left" w:leader="underscore" w:pos="5832"/>
          <w:tab w:val="left" w:leader="underscore" w:pos="6655"/>
          <w:tab w:val="left" w:leader="underscore" w:pos="6764"/>
          <w:tab w:val="left" w:leader="underscore" w:pos="7442"/>
          <w:tab w:val="left" w:leader="underscore" w:pos="7551"/>
          <w:tab w:val="left" w:leader="underscore" w:pos="7862"/>
        </w:tabs>
        <w:spacing w:line="240" w:lineRule="auto"/>
        <w:ind w:firstLine="709"/>
        <w:jc w:val="both"/>
        <w:rPr>
          <w:rFonts w:ascii="Arial" w:hAnsi="Arial" w:cs="Arial"/>
          <w:sz w:val="24"/>
          <w:szCs w:val="24"/>
        </w:rPr>
      </w:pPr>
      <w:r w:rsidRPr="004F1D3C">
        <w:rPr>
          <w:rStyle w:val="211pt"/>
          <w:rFonts w:ascii="Arial" w:hAnsi="Arial" w:cs="Arial"/>
          <w:b w:val="0"/>
          <w:sz w:val="24"/>
          <w:szCs w:val="24"/>
        </w:rPr>
        <w:t>Обязать Администрацию города Норильска Красноярского края в течение трех месяцев с момента вступления решения суда в законную силу привести Административный регламент предоставления муниципальными образовательными учреждениями, подведомственными Управлению общего и дошкольного образования Администрации города Норильска, услуги по зачислению в муниципальные общеобразовательные учреждения в соответствие с требованиями ст.12 Федерального закона от 27 июля 2010 года №210-ФЗ «Об организации предоставления государственных и муниципальных услуг».</w:t>
      </w:r>
    </w:p>
    <w:p w:rsidR="00F73A12" w:rsidRPr="004F1D3C" w:rsidRDefault="00F73A12" w:rsidP="004F1D3C">
      <w:pPr>
        <w:pStyle w:val="22"/>
        <w:shd w:val="clear" w:color="auto" w:fill="auto"/>
        <w:spacing w:line="240" w:lineRule="auto"/>
        <w:ind w:firstLine="709"/>
        <w:jc w:val="both"/>
        <w:rPr>
          <w:rFonts w:ascii="Arial" w:hAnsi="Arial" w:cs="Arial"/>
          <w:sz w:val="24"/>
          <w:szCs w:val="24"/>
        </w:rPr>
      </w:pPr>
      <w:r w:rsidRPr="004F1D3C">
        <w:rPr>
          <w:rStyle w:val="211pt"/>
          <w:rFonts w:ascii="Arial" w:hAnsi="Arial" w:cs="Arial"/>
          <w:b w:val="0"/>
          <w:sz w:val="24"/>
          <w:szCs w:val="24"/>
        </w:rPr>
        <w:t>В остальной части решение Норильского городского суда Красноярского края от 10 апреля 2019 года оставить без изменения, апелляционную жалобу - без удовлетворения.</w:t>
      </w:r>
    </w:p>
    <w:p w:rsidR="006E464F" w:rsidRDefault="006E464F" w:rsidP="004F1D3C">
      <w:pPr>
        <w:pStyle w:val="22"/>
        <w:shd w:val="clear" w:color="auto" w:fill="auto"/>
        <w:spacing w:line="240" w:lineRule="auto"/>
        <w:ind w:firstLine="709"/>
        <w:jc w:val="both"/>
        <w:rPr>
          <w:rStyle w:val="211pt"/>
          <w:rFonts w:ascii="Arial" w:hAnsi="Arial" w:cs="Arial"/>
          <w:b w:val="0"/>
          <w:sz w:val="24"/>
          <w:szCs w:val="24"/>
        </w:rPr>
      </w:pPr>
    </w:p>
    <w:p w:rsidR="006E464F" w:rsidRDefault="006E464F" w:rsidP="004F1D3C">
      <w:pPr>
        <w:pStyle w:val="22"/>
        <w:shd w:val="clear" w:color="auto" w:fill="auto"/>
        <w:spacing w:line="240" w:lineRule="auto"/>
        <w:ind w:firstLine="709"/>
        <w:jc w:val="both"/>
        <w:rPr>
          <w:rStyle w:val="211pt"/>
          <w:rFonts w:ascii="Arial" w:hAnsi="Arial" w:cs="Arial"/>
          <w:b w:val="0"/>
          <w:sz w:val="24"/>
          <w:szCs w:val="24"/>
        </w:rPr>
      </w:pPr>
    </w:p>
    <w:p w:rsidR="00F73A12" w:rsidRPr="004F1D3C" w:rsidRDefault="00F73A12" w:rsidP="004F1D3C">
      <w:pPr>
        <w:pStyle w:val="22"/>
        <w:shd w:val="clear" w:color="auto" w:fill="auto"/>
        <w:spacing w:line="240" w:lineRule="auto"/>
        <w:ind w:firstLine="709"/>
        <w:jc w:val="both"/>
        <w:rPr>
          <w:rFonts w:ascii="Arial" w:hAnsi="Arial" w:cs="Arial"/>
          <w:sz w:val="24"/>
          <w:szCs w:val="24"/>
        </w:rPr>
      </w:pPr>
      <w:bookmarkStart w:id="3" w:name="_GoBack"/>
      <w:bookmarkEnd w:id="3"/>
      <w:r w:rsidRPr="004F1D3C">
        <w:rPr>
          <w:rStyle w:val="211pt"/>
          <w:rFonts w:ascii="Arial" w:hAnsi="Arial" w:cs="Arial"/>
          <w:b w:val="0"/>
          <w:sz w:val="24"/>
          <w:szCs w:val="24"/>
        </w:rPr>
        <w:t>Председательствующий</w:t>
      </w:r>
      <w:r w:rsidR="004F1D3C" w:rsidRPr="004F1D3C">
        <w:rPr>
          <w:rStyle w:val="211pt"/>
          <w:rFonts w:ascii="Arial" w:hAnsi="Arial" w:cs="Arial"/>
          <w:b w:val="0"/>
          <w:sz w:val="24"/>
          <w:szCs w:val="24"/>
        </w:rPr>
        <w:t xml:space="preserve"> судьи:</w:t>
      </w:r>
    </w:p>
    <w:sectPr w:rsidR="00F73A12" w:rsidRPr="004F1D3C" w:rsidSect="004F1D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202BC"/>
    <w:multiLevelType w:val="multilevel"/>
    <w:tmpl w:val="3F62F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962881"/>
    <w:multiLevelType w:val="multilevel"/>
    <w:tmpl w:val="348E8A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945114"/>
    <w:multiLevelType w:val="multilevel"/>
    <w:tmpl w:val="3F62F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12"/>
    <w:rsid w:val="00112D0E"/>
    <w:rsid w:val="004F1D3C"/>
    <w:rsid w:val="006E464F"/>
    <w:rsid w:val="00A42170"/>
    <w:rsid w:val="00CE33E0"/>
    <w:rsid w:val="00F73A12"/>
    <w:rsid w:val="00F8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08639-0F7F-4E98-AE52-4BD58C02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F73A12"/>
    <w:rPr>
      <w:rFonts w:ascii="Times New Roman" w:eastAsia="Times New Roman" w:hAnsi="Times New Roman" w:cs="Times New Roman"/>
      <w:b/>
      <w:bCs/>
      <w:i/>
      <w:iCs/>
      <w:sz w:val="32"/>
      <w:szCs w:val="32"/>
      <w:shd w:val="clear" w:color="auto" w:fill="FFFFFF"/>
    </w:rPr>
  </w:style>
  <w:style w:type="paragraph" w:customStyle="1" w:styleId="20">
    <w:name w:val="Заголовок №2"/>
    <w:basedOn w:val="a"/>
    <w:link w:val="2"/>
    <w:rsid w:val="00F73A12"/>
    <w:pPr>
      <w:widowControl w:val="0"/>
      <w:shd w:val="clear" w:color="auto" w:fill="FFFFFF"/>
      <w:spacing w:after="0" w:line="0" w:lineRule="atLeast"/>
      <w:outlineLvl w:val="1"/>
    </w:pPr>
    <w:rPr>
      <w:rFonts w:ascii="Times New Roman" w:eastAsia="Times New Roman" w:hAnsi="Times New Roman" w:cs="Times New Roman"/>
      <w:b/>
      <w:bCs/>
      <w:i/>
      <w:iCs/>
      <w:sz w:val="32"/>
      <w:szCs w:val="32"/>
    </w:rPr>
  </w:style>
  <w:style w:type="character" w:customStyle="1" w:styleId="211pt">
    <w:name w:val="Основной текст (2) + 11 pt;Полужирный"/>
    <w:basedOn w:val="a0"/>
    <w:rsid w:val="00F73A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sid w:val="00F73A1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73A12"/>
    <w:pPr>
      <w:widowControl w:val="0"/>
      <w:shd w:val="clear" w:color="auto" w:fill="FFFFFF"/>
      <w:spacing w:after="0" w:line="0" w:lineRule="atLeast"/>
      <w:ind w:hanging="1060"/>
    </w:pPr>
    <w:rPr>
      <w:rFonts w:ascii="Times New Roman" w:eastAsia="Times New Roman" w:hAnsi="Times New Roman" w:cs="Times New Roman"/>
    </w:rPr>
  </w:style>
  <w:style w:type="character" w:customStyle="1" w:styleId="3">
    <w:name w:val="Заголовок №3_"/>
    <w:basedOn w:val="a0"/>
    <w:link w:val="30"/>
    <w:rsid w:val="00F73A12"/>
    <w:rPr>
      <w:rFonts w:ascii="Times New Roman" w:eastAsia="Times New Roman" w:hAnsi="Times New Roman" w:cs="Times New Roman"/>
      <w:b/>
      <w:bCs/>
      <w:shd w:val="clear" w:color="auto" w:fill="FFFFFF"/>
    </w:rPr>
  </w:style>
  <w:style w:type="paragraph" w:customStyle="1" w:styleId="30">
    <w:name w:val="Заголовок №3"/>
    <w:basedOn w:val="a"/>
    <w:link w:val="3"/>
    <w:rsid w:val="00F73A12"/>
    <w:pPr>
      <w:widowControl w:val="0"/>
      <w:shd w:val="clear" w:color="auto" w:fill="FFFFFF"/>
      <w:spacing w:after="0" w:line="0" w:lineRule="atLeast"/>
      <w:outlineLvl w:val="2"/>
    </w:pPr>
    <w:rPr>
      <w:rFonts w:ascii="Times New Roman" w:eastAsia="Times New Roman" w:hAnsi="Times New Roman" w:cs="Times New Roman"/>
      <w:b/>
      <w:bCs/>
    </w:rPr>
  </w:style>
  <w:style w:type="character" w:customStyle="1" w:styleId="265pt">
    <w:name w:val="Основной текст (2) + 6;5 pt;Курсив"/>
    <w:basedOn w:val="21"/>
    <w:rsid w:val="00F73A1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105pt">
    <w:name w:val="Основной текст (2) + 10;5 pt;Полужирный"/>
    <w:basedOn w:val="21"/>
    <w:rsid w:val="00F73A12"/>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211pt0">
    <w:name w:val="Основной текст (2) + 11 pt;Полужирный;Малые прописные"/>
    <w:basedOn w:val="21"/>
    <w:rsid w:val="00F73A12"/>
    <w:rPr>
      <w:rFonts w:ascii="Times New Roman" w:eastAsia="Times New Roman" w:hAnsi="Times New Roman" w:cs="Times New Roman"/>
      <w:b/>
      <w:bCs/>
      <w:i w:val="0"/>
      <w:iCs w:val="0"/>
      <w:smallCaps/>
      <w:strike w:val="0"/>
      <w:color w:val="000000"/>
      <w:spacing w:val="0"/>
      <w:w w:val="100"/>
      <w:position w:val="0"/>
      <w:sz w:val="22"/>
      <w:szCs w:val="22"/>
      <w:u w:val="single"/>
      <w:shd w:val="clear" w:color="auto" w:fill="FFFFFF"/>
      <w:lang w:val="ru-RU" w:eastAsia="ru-RU" w:bidi="ru-RU"/>
    </w:rPr>
  </w:style>
  <w:style w:type="paragraph" w:styleId="a3">
    <w:name w:val="Balloon Text"/>
    <w:basedOn w:val="a"/>
    <w:link w:val="a4"/>
    <w:uiPriority w:val="99"/>
    <w:semiHidden/>
    <w:unhideWhenUsed/>
    <w:rsid w:val="006E46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5525</Words>
  <Characters>31498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Клюева Наталья Леонидовна</dc:creator>
  <cp:keywords/>
  <dc:description/>
  <cp:lastModifiedBy>Клюева Наталья Леонидовна</cp:lastModifiedBy>
  <cp:revision>2</cp:revision>
  <cp:lastPrinted>2019-08-21T03:36:00Z</cp:lastPrinted>
  <dcterms:created xsi:type="dcterms:W3CDTF">2019-08-21T02:10:00Z</dcterms:created>
  <dcterms:modified xsi:type="dcterms:W3CDTF">2019-08-21T03:52:00Z</dcterms:modified>
</cp:coreProperties>
</file>