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DDD" w:rsidRPr="00736B55" w:rsidRDefault="00B81DDD" w:rsidP="003B3851">
      <w:pPr>
        <w:pStyle w:val="ConsPlusTitle"/>
        <w:ind w:right="-428"/>
        <w:jc w:val="center"/>
        <w:outlineLvl w:val="0"/>
        <w:rPr>
          <w:rFonts w:ascii="Arial" w:hAnsi="Arial" w:cs="Arial"/>
          <w:sz w:val="24"/>
          <w:szCs w:val="24"/>
        </w:rPr>
      </w:pPr>
      <w:r w:rsidRPr="00736B55">
        <w:rPr>
          <w:rFonts w:ascii="Arial" w:hAnsi="Arial" w:cs="Arial"/>
          <w:sz w:val="24"/>
          <w:szCs w:val="24"/>
        </w:rPr>
        <w:t>АДМИНИСТРАЦИЯ ГОРОДА НОРИЛЬСКА</w:t>
      </w:r>
    </w:p>
    <w:p w:rsidR="00B81DDD" w:rsidRPr="00736B55" w:rsidRDefault="00B81DDD" w:rsidP="003B3851">
      <w:pPr>
        <w:pStyle w:val="ConsPlusTitle"/>
        <w:ind w:right="-428"/>
        <w:jc w:val="center"/>
        <w:rPr>
          <w:rFonts w:ascii="Arial" w:hAnsi="Arial" w:cs="Arial"/>
          <w:sz w:val="24"/>
          <w:szCs w:val="24"/>
        </w:rPr>
      </w:pPr>
      <w:r w:rsidRPr="00736B55">
        <w:rPr>
          <w:rFonts w:ascii="Arial" w:hAnsi="Arial" w:cs="Arial"/>
          <w:sz w:val="24"/>
          <w:szCs w:val="24"/>
        </w:rPr>
        <w:t>КРАСНОЯРСКОГО КРАЯ</w:t>
      </w:r>
    </w:p>
    <w:p w:rsidR="00B81DDD" w:rsidRPr="00736B55" w:rsidRDefault="00B81DDD" w:rsidP="003B3851">
      <w:pPr>
        <w:pStyle w:val="ConsPlusTitle"/>
        <w:ind w:right="-428"/>
        <w:jc w:val="center"/>
        <w:rPr>
          <w:rFonts w:ascii="Arial" w:hAnsi="Arial" w:cs="Arial"/>
          <w:sz w:val="24"/>
          <w:szCs w:val="24"/>
        </w:rPr>
      </w:pPr>
    </w:p>
    <w:p w:rsidR="00B81DDD" w:rsidRPr="00736B55" w:rsidRDefault="00B81DDD" w:rsidP="003B3851">
      <w:pPr>
        <w:pStyle w:val="ConsPlusTitle"/>
        <w:ind w:right="-428"/>
        <w:jc w:val="center"/>
        <w:rPr>
          <w:rFonts w:ascii="Arial" w:hAnsi="Arial" w:cs="Arial"/>
          <w:sz w:val="24"/>
          <w:szCs w:val="24"/>
        </w:rPr>
      </w:pPr>
      <w:r w:rsidRPr="00736B55">
        <w:rPr>
          <w:rFonts w:ascii="Arial" w:hAnsi="Arial" w:cs="Arial"/>
          <w:sz w:val="24"/>
          <w:szCs w:val="24"/>
        </w:rPr>
        <w:t>ПОСТАНОВЛЕНИЕ</w:t>
      </w:r>
    </w:p>
    <w:p w:rsidR="00B81DDD" w:rsidRPr="00736B55" w:rsidRDefault="003E264E" w:rsidP="003B3851">
      <w:pPr>
        <w:pStyle w:val="ConsPlusTitle"/>
        <w:ind w:right="-428"/>
        <w:jc w:val="center"/>
        <w:rPr>
          <w:rFonts w:ascii="Arial" w:hAnsi="Arial" w:cs="Arial"/>
          <w:sz w:val="24"/>
          <w:szCs w:val="24"/>
        </w:rPr>
      </w:pPr>
      <w:r w:rsidRPr="00736B55">
        <w:rPr>
          <w:rFonts w:ascii="Arial" w:hAnsi="Arial" w:cs="Arial"/>
          <w:sz w:val="24"/>
          <w:szCs w:val="24"/>
        </w:rPr>
        <w:t>от 6 декабря 2016 г. №</w:t>
      </w:r>
      <w:r w:rsidR="00B81DDD" w:rsidRPr="00736B55">
        <w:rPr>
          <w:rFonts w:ascii="Arial" w:hAnsi="Arial" w:cs="Arial"/>
          <w:sz w:val="24"/>
          <w:szCs w:val="24"/>
        </w:rPr>
        <w:t xml:space="preserve"> 582</w:t>
      </w:r>
    </w:p>
    <w:p w:rsidR="00B81DDD" w:rsidRPr="00736B55" w:rsidRDefault="00B81DDD" w:rsidP="003B3851">
      <w:pPr>
        <w:pStyle w:val="ConsPlusTitle"/>
        <w:ind w:right="-428"/>
        <w:jc w:val="center"/>
        <w:rPr>
          <w:rFonts w:ascii="Arial" w:hAnsi="Arial" w:cs="Arial"/>
          <w:sz w:val="24"/>
          <w:szCs w:val="24"/>
        </w:rPr>
      </w:pPr>
    </w:p>
    <w:p w:rsidR="00B81DDD" w:rsidRPr="00736B55" w:rsidRDefault="00B81DDD" w:rsidP="003B3851">
      <w:pPr>
        <w:pStyle w:val="ConsPlusTitle"/>
        <w:ind w:right="-428"/>
        <w:jc w:val="center"/>
        <w:rPr>
          <w:rFonts w:ascii="Arial" w:hAnsi="Arial" w:cs="Arial"/>
          <w:sz w:val="24"/>
          <w:szCs w:val="24"/>
        </w:rPr>
      </w:pPr>
      <w:r w:rsidRPr="00736B55">
        <w:rPr>
          <w:rFonts w:ascii="Arial" w:hAnsi="Arial" w:cs="Arial"/>
          <w:sz w:val="24"/>
          <w:szCs w:val="24"/>
        </w:rPr>
        <w:t>ОБ УТВЕРЖДЕНИИ МУНИЦИПАЛЬНОЙ ПРОГРАММЫ</w:t>
      </w:r>
    </w:p>
    <w:p w:rsidR="00B81DDD" w:rsidRPr="00736B55" w:rsidRDefault="00B81DDD" w:rsidP="003B3851">
      <w:pPr>
        <w:pStyle w:val="ConsPlusTitle"/>
        <w:ind w:right="-428"/>
        <w:jc w:val="center"/>
        <w:rPr>
          <w:rFonts w:ascii="Arial" w:hAnsi="Arial" w:cs="Arial"/>
          <w:sz w:val="24"/>
          <w:szCs w:val="24"/>
        </w:rPr>
      </w:pPr>
      <w:r w:rsidRPr="00736B55">
        <w:rPr>
          <w:rFonts w:ascii="Arial" w:hAnsi="Arial" w:cs="Arial"/>
          <w:sz w:val="24"/>
          <w:szCs w:val="24"/>
        </w:rPr>
        <w:t>"БЛАГОУСТРОЙСТВО ТЕРРИТОРИИ" НА 2017 - 20</w:t>
      </w:r>
      <w:r w:rsidR="00D33CB0" w:rsidRPr="00736B55">
        <w:rPr>
          <w:rFonts w:ascii="Arial" w:hAnsi="Arial" w:cs="Arial"/>
          <w:sz w:val="24"/>
          <w:szCs w:val="24"/>
        </w:rPr>
        <w:t>2</w:t>
      </w:r>
      <w:r w:rsidR="005B3B6C" w:rsidRPr="00736B55">
        <w:rPr>
          <w:rFonts w:ascii="Arial" w:hAnsi="Arial" w:cs="Arial"/>
          <w:sz w:val="24"/>
          <w:szCs w:val="24"/>
        </w:rPr>
        <w:t>1</w:t>
      </w:r>
      <w:r w:rsidRPr="00736B55">
        <w:rPr>
          <w:rFonts w:ascii="Arial" w:hAnsi="Arial" w:cs="Arial"/>
          <w:sz w:val="24"/>
          <w:szCs w:val="24"/>
        </w:rPr>
        <w:t xml:space="preserve"> ГОДЫ</w:t>
      </w:r>
    </w:p>
    <w:p w:rsidR="00B81DDD" w:rsidRPr="00736B55" w:rsidRDefault="00B81DDD" w:rsidP="003B3851">
      <w:pPr>
        <w:pStyle w:val="ConsPlusNormal"/>
        <w:ind w:right="-428"/>
        <w:jc w:val="center"/>
        <w:rPr>
          <w:rFonts w:ascii="Arial" w:hAnsi="Arial" w:cs="Arial"/>
          <w:b/>
          <w:sz w:val="24"/>
          <w:szCs w:val="24"/>
        </w:rPr>
      </w:pPr>
    </w:p>
    <w:p w:rsidR="00B81DDD" w:rsidRPr="00692F9B" w:rsidRDefault="00B81DDD" w:rsidP="003B3851">
      <w:pPr>
        <w:pStyle w:val="ConsPlusNormal"/>
        <w:ind w:right="-428"/>
        <w:jc w:val="center"/>
        <w:rPr>
          <w:rFonts w:ascii="Arial" w:hAnsi="Arial" w:cs="Arial"/>
          <w:sz w:val="24"/>
          <w:szCs w:val="24"/>
        </w:rPr>
      </w:pPr>
      <w:r w:rsidRPr="00692F9B">
        <w:rPr>
          <w:rFonts w:ascii="Arial" w:hAnsi="Arial" w:cs="Arial"/>
          <w:sz w:val="24"/>
          <w:szCs w:val="24"/>
        </w:rPr>
        <w:t>Список изменяющих документов</w:t>
      </w:r>
    </w:p>
    <w:p w:rsidR="00B81DDD" w:rsidRPr="00692F9B" w:rsidRDefault="00B81DDD" w:rsidP="003B3851">
      <w:pPr>
        <w:pStyle w:val="ConsPlusNormal"/>
        <w:ind w:right="-428"/>
        <w:jc w:val="center"/>
        <w:rPr>
          <w:rFonts w:ascii="Arial" w:hAnsi="Arial" w:cs="Arial"/>
          <w:sz w:val="24"/>
          <w:szCs w:val="24"/>
        </w:rPr>
      </w:pPr>
      <w:r w:rsidRPr="00692F9B">
        <w:rPr>
          <w:rFonts w:ascii="Arial" w:hAnsi="Arial" w:cs="Arial"/>
          <w:sz w:val="24"/>
          <w:szCs w:val="24"/>
        </w:rPr>
        <w:t>(в ред. Постановления Администрации г. Норильска Красноярского края</w:t>
      </w:r>
    </w:p>
    <w:p w:rsidR="00BB5320" w:rsidRPr="00692F9B" w:rsidRDefault="003E264E" w:rsidP="003B3851">
      <w:pPr>
        <w:pStyle w:val="ConsPlusNormal"/>
        <w:ind w:right="-428"/>
        <w:jc w:val="center"/>
        <w:rPr>
          <w:rFonts w:ascii="Arial" w:hAnsi="Arial" w:cs="Arial"/>
          <w:sz w:val="24"/>
          <w:szCs w:val="24"/>
        </w:rPr>
      </w:pPr>
      <w:r w:rsidRPr="00692F9B">
        <w:rPr>
          <w:rFonts w:ascii="Arial" w:hAnsi="Arial" w:cs="Arial"/>
          <w:sz w:val="24"/>
          <w:szCs w:val="24"/>
        </w:rPr>
        <w:t>от 16.03.2017 №</w:t>
      </w:r>
      <w:r w:rsidR="00B81DDD" w:rsidRPr="00692F9B">
        <w:rPr>
          <w:rFonts w:ascii="Arial" w:hAnsi="Arial" w:cs="Arial"/>
          <w:sz w:val="24"/>
          <w:szCs w:val="24"/>
        </w:rPr>
        <w:t xml:space="preserve"> 125</w:t>
      </w:r>
      <w:r w:rsidR="00851049" w:rsidRPr="00692F9B">
        <w:rPr>
          <w:rFonts w:ascii="Arial" w:hAnsi="Arial" w:cs="Arial"/>
          <w:sz w:val="24"/>
          <w:szCs w:val="24"/>
        </w:rPr>
        <w:t xml:space="preserve">, </w:t>
      </w:r>
      <w:r w:rsidR="00B81DDD" w:rsidRPr="00692F9B">
        <w:rPr>
          <w:rFonts w:ascii="Arial" w:hAnsi="Arial" w:cs="Arial"/>
          <w:sz w:val="24"/>
          <w:szCs w:val="24"/>
        </w:rPr>
        <w:t>от 02.05.2017 № 185</w:t>
      </w:r>
      <w:r w:rsidR="00206240" w:rsidRPr="00692F9B">
        <w:rPr>
          <w:rFonts w:ascii="Arial" w:hAnsi="Arial" w:cs="Arial"/>
          <w:sz w:val="24"/>
          <w:szCs w:val="24"/>
        </w:rPr>
        <w:t>, от 24.08.2017 № 336</w:t>
      </w:r>
      <w:r w:rsidR="008350CF" w:rsidRPr="00692F9B">
        <w:rPr>
          <w:rFonts w:ascii="Arial" w:hAnsi="Arial" w:cs="Arial"/>
          <w:sz w:val="24"/>
          <w:szCs w:val="24"/>
        </w:rPr>
        <w:t xml:space="preserve">, </w:t>
      </w:r>
    </w:p>
    <w:p w:rsidR="006E7CE2" w:rsidRPr="00692F9B" w:rsidRDefault="008350CF" w:rsidP="003B3851">
      <w:pPr>
        <w:pStyle w:val="ConsPlusNormal"/>
        <w:ind w:right="-428"/>
        <w:jc w:val="center"/>
        <w:rPr>
          <w:rFonts w:ascii="Arial" w:hAnsi="Arial" w:cs="Arial"/>
          <w:sz w:val="24"/>
          <w:szCs w:val="24"/>
        </w:rPr>
      </w:pPr>
      <w:r w:rsidRPr="00692F9B">
        <w:rPr>
          <w:rFonts w:ascii="Arial" w:hAnsi="Arial" w:cs="Arial"/>
          <w:sz w:val="24"/>
          <w:szCs w:val="24"/>
        </w:rPr>
        <w:t>от 07.11.2017 №</w:t>
      </w:r>
      <w:r w:rsidR="00E934D9" w:rsidRPr="00692F9B">
        <w:rPr>
          <w:rFonts w:ascii="Arial" w:hAnsi="Arial" w:cs="Arial"/>
          <w:sz w:val="24"/>
          <w:szCs w:val="24"/>
        </w:rPr>
        <w:t xml:space="preserve"> </w:t>
      </w:r>
      <w:r w:rsidRPr="00692F9B">
        <w:rPr>
          <w:rFonts w:ascii="Arial" w:hAnsi="Arial" w:cs="Arial"/>
          <w:sz w:val="24"/>
          <w:szCs w:val="24"/>
        </w:rPr>
        <w:t>496</w:t>
      </w:r>
      <w:r w:rsidR="00D33CB0" w:rsidRPr="00692F9B">
        <w:rPr>
          <w:rFonts w:ascii="Arial" w:hAnsi="Arial" w:cs="Arial"/>
          <w:sz w:val="24"/>
          <w:szCs w:val="24"/>
        </w:rPr>
        <w:t>, от 08.12.2017 №</w:t>
      </w:r>
      <w:r w:rsidR="00E934D9" w:rsidRPr="00692F9B">
        <w:rPr>
          <w:rFonts w:ascii="Arial" w:hAnsi="Arial" w:cs="Arial"/>
          <w:sz w:val="24"/>
          <w:szCs w:val="24"/>
        </w:rPr>
        <w:t xml:space="preserve"> </w:t>
      </w:r>
      <w:r w:rsidR="00D33CB0" w:rsidRPr="00692F9B">
        <w:rPr>
          <w:rFonts w:ascii="Arial" w:hAnsi="Arial" w:cs="Arial"/>
          <w:sz w:val="24"/>
          <w:szCs w:val="24"/>
        </w:rPr>
        <w:t>576</w:t>
      </w:r>
      <w:r w:rsidR="00413995" w:rsidRPr="00692F9B">
        <w:rPr>
          <w:rFonts w:ascii="Arial" w:hAnsi="Arial" w:cs="Arial"/>
          <w:sz w:val="24"/>
          <w:szCs w:val="24"/>
        </w:rPr>
        <w:t>, от 10.04.2018 № 129</w:t>
      </w:r>
      <w:r w:rsidR="008F7599" w:rsidRPr="00692F9B">
        <w:rPr>
          <w:rFonts w:ascii="Arial" w:hAnsi="Arial" w:cs="Arial"/>
          <w:sz w:val="24"/>
          <w:szCs w:val="24"/>
        </w:rPr>
        <w:t xml:space="preserve">, </w:t>
      </w:r>
    </w:p>
    <w:p w:rsidR="0043379A" w:rsidRDefault="008F7599" w:rsidP="003B3851">
      <w:pPr>
        <w:pStyle w:val="ConsPlusNormal"/>
        <w:ind w:right="-428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92F9B">
        <w:rPr>
          <w:rFonts w:ascii="Arial" w:hAnsi="Arial" w:cs="Arial"/>
          <w:color w:val="000000" w:themeColor="text1"/>
          <w:sz w:val="24"/>
          <w:szCs w:val="24"/>
        </w:rPr>
        <w:t>от 19.06.2018 №</w:t>
      </w:r>
      <w:r w:rsidR="006E7CE2" w:rsidRPr="00692F9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92F9B">
        <w:rPr>
          <w:rFonts w:ascii="Arial" w:hAnsi="Arial" w:cs="Arial"/>
          <w:color w:val="000000" w:themeColor="text1"/>
          <w:sz w:val="24"/>
          <w:szCs w:val="24"/>
        </w:rPr>
        <w:t>244</w:t>
      </w:r>
      <w:r w:rsidR="001661F7" w:rsidRPr="00692F9B">
        <w:rPr>
          <w:rFonts w:ascii="Arial" w:hAnsi="Arial" w:cs="Arial"/>
          <w:color w:val="000000" w:themeColor="text1"/>
          <w:sz w:val="24"/>
          <w:szCs w:val="24"/>
        </w:rPr>
        <w:t>, от 04.07.2018 № 279</w:t>
      </w:r>
      <w:r w:rsidR="00867D43" w:rsidRPr="00692F9B">
        <w:rPr>
          <w:rFonts w:ascii="Arial" w:hAnsi="Arial" w:cs="Arial"/>
          <w:color w:val="000000" w:themeColor="text1"/>
          <w:sz w:val="24"/>
          <w:szCs w:val="24"/>
        </w:rPr>
        <w:t>, от</w:t>
      </w:r>
      <w:r w:rsidR="00F304DA" w:rsidRPr="00692F9B">
        <w:rPr>
          <w:rFonts w:ascii="Arial" w:hAnsi="Arial" w:cs="Arial"/>
          <w:color w:val="000000" w:themeColor="text1"/>
          <w:sz w:val="24"/>
          <w:szCs w:val="24"/>
        </w:rPr>
        <w:t xml:space="preserve"> 01.11.2018 №</w:t>
      </w:r>
      <w:r w:rsidR="006E7CE2" w:rsidRPr="00692F9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04DA" w:rsidRPr="00692F9B">
        <w:rPr>
          <w:rFonts w:ascii="Arial" w:hAnsi="Arial" w:cs="Arial"/>
          <w:color w:val="000000" w:themeColor="text1"/>
          <w:sz w:val="24"/>
          <w:szCs w:val="24"/>
        </w:rPr>
        <w:t>413</w:t>
      </w:r>
      <w:r w:rsidR="005B3B6C" w:rsidRPr="00692F9B">
        <w:rPr>
          <w:rFonts w:ascii="Arial" w:hAnsi="Arial" w:cs="Arial"/>
          <w:color w:val="000000" w:themeColor="text1"/>
          <w:sz w:val="24"/>
          <w:szCs w:val="24"/>
        </w:rPr>
        <w:t xml:space="preserve">; </w:t>
      </w:r>
    </w:p>
    <w:p w:rsidR="00963259" w:rsidRDefault="005B3B6C" w:rsidP="003B3851">
      <w:pPr>
        <w:pStyle w:val="ConsPlusNormal"/>
        <w:ind w:right="-428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92F9B">
        <w:rPr>
          <w:rFonts w:ascii="Arial" w:hAnsi="Arial" w:cs="Arial"/>
          <w:color w:val="000000" w:themeColor="text1"/>
          <w:sz w:val="24"/>
          <w:szCs w:val="24"/>
        </w:rPr>
        <w:t>от 12.12.2018 №</w:t>
      </w:r>
      <w:r w:rsidR="0043379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92F9B">
        <w:rPr>
          <w:rFonts w:ascii="Arial" w:hAnsi="Arial" w:cs="Arial"/>
          <w:color w:val="000000" w:themeColor="text1"/>
          <w:sz w:val="24"/>
          <w:szCs w:val="24"/>
        </w:rPr>
        <w:t>498</w:t>
      </w:r>
      <w:r w:rsidR="00F74D2B">
        <w:rPr>
          <w:rFonts w:ascii="Arial" w:hAnsi="Arial" w:cs="Arial"/>
          <w:color w:val="000000" w:themeColor="text1"/>
          <w:sz w:val="24"/>
          <w:szCs w:val="24"/>
        </w:rPr>
        <w:t>, от 29.03.2019 №</w:t>
      </w:r>
      <w:r w:rsidR="0034306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74D2B">
        <w:rPr>
          <w:rFonts w:ascii="Arial" w:hAnsi="Arial" w:cs="Arial"/>
          <w:color w:val="000000" w:themeColor="text1"/>
          <w:sz w:val="24"/>
          <w:szCs w:val="24"/>
        </w:rPr>
        <w:t>124</w:t>
      </w:r>
      <w:r w:rsidR="0034306A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34306A" w:rsidRPr="0034306A">
        <w:rPr>
          <w:rFonts w:ascii="Arial" w:hAnsi="Arial" w:cs="Arial"/>
          <w:color w:val="000000" w:themeColor="text1"/>
          <w:sz w:val="24"/>
          <w:szCs w:val="24"/>
        </w:rPr>
        <w:t>от 28.06.2019 №</w:t>
      </w:r>
      <w:r w:rsidR="0034306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4306A" w:rsidRPr="0034306A">
        <w:rPr>
          <w:rFonts w:ascii="Arial" w:hAnsi="Arial" w:cs="Arial"/>
          <w:color w:val="000000" w:themeColor="text1"/>
          <w:sz w:val="24"/>
          <w:szCs w:val="24"/>
        </w:rPr>
        <w:t>258</w:t>
      </w:r>
      <w:r w:rsidR="00963259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:rsidR="00B81DDD" w:rsidRPr="00692F9B" w:rsidRDefault="00963259" w:rsidP="003B3851">
      <w:pPr>
        <w:pStyle w:val="ConsPlusNormal"/>
        <w:ind w:right="-42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от 12.11.2019 № 529</w:t>
      </w:r>
      <w:r w:rsidR="00B81DDD" w:rsidRPr="00692F9B">
        <w:rPr>
          <w:rFonts w:ascii="Arial" w:hAnsi="Arial" w:cs="Arial"/>
          <w:sz w:val="24"/>
          <w:szCs w:val="24"/>
        </w:rPr>
        <w:t>)</w:t>
      </w:r>
    </w:p>
    <w:p w:rsidR="00B81DDD" w:rsidRPr="00692F9B" w:rsidRDefault="00B81DDD" w:rsidP="003B3851">
      <w:pPr>
        <w:pStyle w:val="ConsPlusNormal"/>
        <w:ind w:right="-428"/>
        <w:jc w:val="center"/>
        <w:rPr>
          <w:rFonts w:ascii="Arial" w:hAnsi="Arial" w:cs="Arial"/>
          <w:sz w:val="24"/>
          <w:szCs w:val="24"/>
        </w:rPr>
      </w:pPr>
    </w:p>
    <w:p w:rsidR="00B81DDD" w:rsidRPr="00692F9B" w:rsidRDefault="00B81DDD" w:rsidP="003B3851">
      <w:pPr>
        <w:pStyle w:val="ConsPlusNormal"/>
        <w:ind w:right="-428" w:firstLine="709"/>
        <w:jc w:val="both"/>
        <w:rPr>
          <w:rFonts w:ascii="Arial" w:hAnsi="Arial" w:cs="Arial"/>
          <w:sz w:val="24"/>
          <w:szCs w:val="24"/>
        </w:rPr>
      </w:pPr>
      <w:r w:rsidRPr="00692F9B">
        <w:rPr>
          <w:rFonts w:ascii="Arial" w:hAnsi="Arial" w:cs="Arial"/>
          <w:sz w:val="24"/>
          <w:szCs w:val="24"/>
        </w:rPr>
        <w:t xml:space="preserve">Руководствуясь статьей 179 Бюджетного кодекса Российской Федерации, в соответствии с Порядком разработки, утверждения, реализации и проведения оценки эффективности реализации муниципальных программ на территории муниципального образования город Норильск, утвержденным Постановлением Администрации </w:t>
      </w:r>
      <w:r w:rsidR="003E264E" w:rsidRPr="00692F9B">
        <w:rPr>
          <w:rFonts w:ascii="Arial" w:hAnsi="Arial" w:cs="Arial"/>
          <w:sz w:val="24"/>
          <w:szCs w:val="24"/>
        </w:rPr>
        <w:t>города Норильска от 30.06.2014 №</w:t>
      </w:r>
      <w:r w:rsidRPr="00692F9B">
        <w:rPr>
          <w:rFonts w:ascii="Arial" w:hAnsi="Arial" w:cs="Arial"/>
          <w:sz w:val="24"/>
          <w:szCs w:val="24"/>
        </w:rPr>
        <w:t xml:space="preserve"> 372, в целях создания благоприятных и комфортных условий для проживания жителей на территории муниципального образования город Норильск, а также улучшения эстетического и санитарного состояния муниципального образов</w:t>
      </w:r>
      <w:r w:rsidR="005907E5" w:rsidRPr="00692F9B">
        <w:rPr>
          <w:rFonts w:ascii="Arial" w:hAnsi="Arial" w:cs="Arial"/>
          <w:sz w:val="24"/>
          <w:szCs w:val="24"/>
        </w:rPr>
        <w:t>ания город Норильск, ПОСТАНОВЛЯЮ</w:t>
      </w:r>
      <w:r w:rsidRPr="00692F9B">
        <w:rPr>
          <w:rFonts w:ascii="Arial" w:hAnsi="Arial" w:cs="Arial"/>
          <w:sz w:val="24"/>
          <w:szCs w:val="24"/>
        </w:rPr>
        <w:t>:</w:t>
      </w:r>
    </w:p>
    <w:p w:rsidR="005907E5" w:rsidRPr="00692F9B" w:rsidRDefault="005907E5" w:rsidP="003B3851">
      <w:pPr>
        <w:pStyle w:val="ConsPlusNormal"/>
        <w:ind w:right="-428" w:firstLine="709"/>
        <w:jc w:val="both"/>
        <w:rPr>
          <w:rFonts w:ascii="Arial" w:hAnsi="Arial" w:cs="Arial"/>
          <w:sz w:val="24"/>
          <w:szCs w:val="24"/>
        </w:rPr>
      </w:pPr>
    </w:p>
    <w:p w:rsidR="00B81DDD" w:rsidRPr="00692F9B" w:rsidRDefault="00B81DDD" w:rsidP="003B3851">
      <w:pPr>
        <w:pStyle w:val="ConsPlusNormal"/>
        <w:ind w:right="-428" w:firstLine="709"/>
        <w:jc w:val="both"/>
        <w:rPr>
          <w:rFonts w:ascii="Arial" w:hAnsi="Arial" w:cs="Arial"/>
          <w:sz w:val="24"/>
          <w:szCs w:val="24"/>
        </w:rPr>
      </w:pPr>
      <w:r w:rsidRPr="00692F9B">
        <w:rPr>
          <w:rFonts w:ascii="Arial" w:hAnsi="Arial" w:cs="Arial"/>
          <w:sz w:val="24"/>
          <w:szCs w:val="24"/>
        </w:rPr>
        <w:t>1. Утвердить муниципальную программу "Благоустройство территории" на 2017 - 20</w:t>
      </w:r>
      <w:r w:rsidR="00D33CB0" w:rsidRPr="00692F9B">
        <w:rPr>
          <w:rFonts w:ascii="Arial" w:hAnsi="Arial" w:cs="Arial"/>
          <w:sz w:val="24"/>
          <w:szCs w:val="24"/>
        </w:rPr>
        <w:t>2</w:t>
      </w:r>
      <w:r w:rsidR="005B3B6C" w:rsidRPr="00692F9B">
        <w:rPr>
          <w:rFonts w:ascii="Arial" w:hAnsi="Arial" w:cs="Arial"/>
          <w:sz w:val="24"/>
          <w:szCs w:val="24"/>
        </w:rPr>
        <w:t>1</w:t>
      </w:r>
      <w:r w:rsidRPr="00692F9B">
        <w:rPr>
          <w:rFonts w:ascii="Arial" w:hAnsi="Arial" w:cs="Arial"/>
          <w:sz w:val="24"/>
          <w:szCs w:val="24"/>
        </w:rPr>
        <w:t xml:space="preserve"> годы (прилагается).</w:t>
      </w:r>
    </w:p>
    <w:p w:rsidR="00B81DDD" w:rsidRPr="00692F9B" w:rsidRDefault="00B81DDD" w:rsidP="003B3851">
      <w:pPr>
        <w:pStyle w:val="ConsPlusNormal"/>
        <w:ind w:right="-428" w:firstLine="709"/>
        <w:jc w:val="both"/>
        <w:rPr>
          <w:rFonts w:ascii="Arial" w:hAnsi="Arial" w:cs="Arial"/>
          <w:sz w:val="24"/>
          <w:szCs w:val="24"/>
        </w:rPr>
      </w:pPr>
      <w:r w:rsidRPr="00692F9B">
        <w:rPr>
          <w:rFonts w:ascii="Arial" w:hAnsi="Arial" w:cs="Arial"/>
          <w:sz w:val="24"/>
          <w:szCs w:val="24"/>
        </w:rPr>
        <w:t>2. Признать утратившими силу:</w:t>
      </w:r>
    </w:p>
    <w:p w:rsidR="00B81DDD" w:rsidRPr="00692F9B" w:rsidRDefault="00B81DDD" w:rsidP="003B3851">
      <w:pPr>
        <w:pStyle w:val="ConsPlusNormal"/>
        <w:ind w:right="-428" w:firstLine="709"/>
        <w:jc w:val="both"/>
        <w:rPr>
          <w:rFonts w:ascii="Arial" w:hAnsi="Arial" w:cs="Arial"/>
          <w:sz w:val="24"/>
          <w:szCs w:val="24"/>
        </w:rPr>
      </w:pPr>
      <w:r w:rsidRPr="00692F9B">
        <w:rPr>
          <w:rFonts w:ascii="Arial" w:hAnsi="Arial" w:cs="Arial"/>
          <w:sz w:val="24"/>
          <w:szCs w:val="24"/>
        </w:rPr>
        <w:t xml:space="preserve">- Постановление Администрации </w:t>
      </w:r>
      <w:r w:rsidR="003E264E" w:rsidRPr="00692F9B">
        <w:rPr>
          <w:rFonts w:ascii="Arial" w:hAnsi="Arial" w:cs="Arial"/>
          <w:sz w:val="24"/>
          <w:szCs w:val="24"/>
        </w:rPr>
        <w:t>города Норильска от 04.12.2015 №</w:t>
      </w:r>
      <w:r w:rsidRPr="00692F9B">
        <w:rPr>
          <w:rFonts w:ascii="Arial" w:hAnsi="Arial" w:cs="Arial"/>
          <w:sz w:val="24"/>
          <w:szCs w:val="24"/>
        </w:rPr>
        <w:t xml:space="preserve"> 591 "Об утверждении муниципальной программы "Благоустройство территории" на 2016 - 2018 годы";</w:t>
      </w:r>
    </w:p>
    <w:p w:rsidR="00B81DDD" w:rsidRPr="00692F9B" w:rsidRDefault="00B81DDD" w:rsidP="003B3851">
      <w:pPr>
        <w:pStyle w:val="ConsPlusNormal"/>
        <w:ind w:right="-428" w:firstLine="709"/>
        <w:jc w:val="both"/>
        <w:rPr>
          <w:rFonts w:ascii="Arial" w:hAnsi="Arial" w:cs="Arial"/>
          <w:sz w:val="24"/>
          <w:szCs w:val="24"/>
        </w:rPr>
      </w:pPr>
      <w:r w:rsidRPr="00692F9B">
        <w:rPr>
          <w:rFonts w:ascii="Arial" w:hAnsi="Arial" w:cs="Arial"/>
          <w:sz w:val="24"/>
          <w:szCs w:val="24"/>
        </w:rPr>
        <w:t xml:space="preserve">- Постановление Администрации </w:t>
      </w:r>
      <w:r w:rsidR="003E264E" w:rsidRPr="00692F9B">
        <w:rPr>
          <w:rFonts w:ascii="Arial" w:hAnsi="Arial" w:cs="Arial"/>
          <w:sz w:val="24"/>
          <w:szCs w:val="24"/>
        </w:rPr>
        <w:t>города Норильска от 16.02.2016 №</w:t>
      </w:r>
      <w:r w:rsidRPr="00692F9B">
        <w:rPr>
          <w:rFonts w:ascii="Arial" w:hAnsi="Arial" w:cs="Arial"/>
          <w:sz w:val="24"/>
          <w:szCs w:val="24"/>
        </w:rPr>
        <w:t xml:space="preserve"> 126 "О внесении изменений в Постановление Администрации города Норильска от 04.12.2015 N 591";</w:t>
      </w:r>
    </w:p>
    <w:p w:rsidR="00B81DDD" w:rsidRPr="00692F9B" w:rsidRDefault="00B81DDD" w:rsidP="003B3851">
      <w:pPr>
        <w:pStyle w:val="ConsPlusNormal"/>
        <w:ind w:right="-428" w:firstLine="709"/>
        <w:jc w:val="both"/>
        <w:rPr>
          <w:rFonts w:ascii="Arial" w:hAnsi="Arial" w:cs="Arial"/>
          <w:sz w:val="24"/>
          <w:szCs w:val="24"/>
        </w:rPr>
      </w:pPr>
      <w:r w:rsidRPr="00692F9B">
        <w:rPr>
          <w:rFonts w:ascii="Arial" w:hAnsi="Arial" w:cs="Arial"/>
          <w:sz w:val="24"/>
          <w:szCs w:val="24"/>
        </w:rPr>
        <w:t xml:space="preserve">- Постановление Администрации </w:t>
      </w:r>
      <w:r w:rsidR="003E264E" w:rsidRPr="00692F9B">
        <w:rPr>
          <w:rFonts w:ascii="Arial" w:hAnsi="Arial" w:cs="Arial"/>
          <w:sz w:val="24"/>
          <w:szCs w:val="24"/>
        </w:rPr>
        <w:t>города Норильска от 07.04.2016 №</w:t>
      </w:r>
      <w:r w:rsidRPr="00692F9B">
        <w:rPr>
          <w:rFonts w:ascii="Arial" w:hAnsi="Arial" w:cs="Arial"/>
          <w:sz w:val="24"/>
          <w:szCs w:val="24"/>
        </w:rPr>
        <w:t xml:space="preserve"> 202 "О внесении изменений в Постановление Администрации города Норильска от 04.12.2015 N 591";</w:t>
      </w:r>
    </w:p>
    <w:p w:rsidR="00B81DDD" w:rsidRPr="00692F9B" w:rsidRDefault="00B81DDD" w:rsidP="003B3851">
      <w:pPr>
        <w:pStyle w:val="ConsPlusNormal"/>
        <w:ind w:right="-428" w:firstLine="709"/>
        <w:jc w:val="both"/>
        <w:rPr>
          <w:rFonts w:ascii="Arial" w:hAnsi="Arial" w:cs="Arial"/>
          <w:sz w:val="24"/>
          <w:szCs w:val="24"/>
        </w:rPr>
      </w:pPr>
      <w:r w:rsidRPr="00692F9B">
        <w:rPr>
          <w:rFonts w:ascii="Arial" w:hAnsi="Arial" w:cs="Arial"/>
          <w:sz w:val="24"/>
          <w:szCs w:val="24"/>
        </w:rPr>
        <w:t xml:space="preserve">- Постановление Администрации </w:t>
      </w:r>
      <w:r w:rsidR="003E264E" w:rsidRPr="00692F9B">
        <w:rPr>
          <w:rFonts w:ascii="Arial" w:hAnsi="Arial" w:cs="Arial"/>
          <w:sz w:val="24"/>
          <w:szCs w:val="24"/>
        </w:rPr>
        <w:t>города Норильска от 27.05.2016 №</w:t>
      </w:r>
      <w:r w:rsidRPr="00692F9B">
        <w:rPr>
          <w:rFonts w:ascii="Arial" w:hAnsi="Arial" w:cs="Arial"/>
          <w:sz w:val="24"/>
          <w:szCs w:val="24"/>
        </w:rPr>
        <w:t xml:space="preserve"> 301 "О внесении изменений в Постановление Администрации города Норильска от 04.12.2015 N 591 "Об утверждении муниципальной программы "Благоустройство территории" на 2016 - 2018 годы".</w:t>
      </w:r>
    </w:p>
    <w:p w:rsidR="00B81DDD" w:rsidRPr="00692F9B" w:rsidRDefault="00B81DDD" w:rsidP="003B3851">
      <w:pPr>
        <w:pStyle w:val="ConsPlusNormal"/>
        <w:ind w:right="-428" w:firstLine="709"/>
        <w:jc w:val="both"/>
        <w:rPr>
          <w:rFonts w:ascii="Arial" w:hAnsi="Arial" w:cs="Arial"/>
          <w:sz w:val="24"/>
          <w:szCs w:val="24"/>
        </w:rPr>
      </w:pPr>
      <w:r w:rsidRPr="00692F9B">
        <w:rPr>
          <w:rFonts w:ascii="Arial" w:hAnsi="Arial" w:cs="Arial"/>
          <w:sz w:val="24"/>
          <w:szCs w:val="24"/>
        </w:rPr>
        <w:t>3. Опубликовать настоящее Постановление в газете "Заполярная правда" и разместить его на официальном сайте муниципального образования город Норильск.</w:t>
      </w:r>
    </w:p>
    <w:p w:rsidR="00B81DDD" w:rsidRPr="00692F9B" w:rsidRDefault="00B81DDD" w:rsidP="003B3851">
      <w:pPr>
        <w:pStyle w:val="ConsPlusNormal"/>
        <w:ind w:right="-428" w:firstLine="709"/>
        <w:jc w:val="both"/>
        <w:rPr>
          <w:rFonts w:ascii="Arial" w:hAnsi="Arial" w:cs="Arial"/>
          <w:sz w:val="24"/>
          <w:szCs w:val="24"/>
        </w:rPr>
      </w:pPr>
      <w:r w:rsidRPr="00692F9B">
        <w:rPr>
          <w:rFonts w:ascii="Arial" w:hAnsi="Arial" w:cs="Arial"/>
          <w:sz w:val="24"/>
          <w:szCs w:val="24"/>
        </w:rPr>
        <w:t>4. Настоящее Постановление вступает в силу с 01.01.2017.</w:t>
      </w:r>
    </w:p>
    <w:p w:rsidR="00B81DDD" w:rsidRPr="00692F9B" w:rsidRDefault="00B81DDD" w:rsidP="003B3851">
      <w:pPr>
        <w:pStyle w:val="ConsPlusNormal"/>
        <w:ind w:right="-428" w:firstLine="709"/>
        <w:jc w:val="both"/>
        <w:rPr>
          <w:rFonts w:ascii="Arial" w:hAnsi="Arial" w:cs="Arial"/>
          <w:sz w:val="24"/>
          <w:szCs w:val="24"/>
        </w:rPr>
      </w:pPr>
    </w:p>
    <w:p w:rsidR="00B81DDD" w:rsidRPr="00692F9B" w:rsidRDefault="00B81DDD" w:rsidP="003B3851">
      <w:pPr>
        <w:pStyle w:val="ConsPlusNormal"/>
        <w:ind w:right="-428"/>
        <w:rPr>
          <w:rFonts w:ascii="Arial" w:hAnsi="Arial" w:cs="Arial"/>
          <w:sz w:val="24"/>
          <w:szCs w:val="24"/>
        </w:rPr>
      </w:pPr>
      <w:r w:rsidRPr="00692F9B">
        <w:rPr>
          <w:rFonts w:ascii="Arial" w:hAnsi="Arial" w:cs="Arial"/>
          <w:sz w:val="24"/>
          <w:szCs w:val="24"/>
        </w:rPr>
        <w:t>Руководитель</w:t>
      </w:r>
      <w:r w:rsidR="00851049" w:rsidRPr="00692F9B">
        <w:rPr>
          <w:rFonts w:ascii="Arial" w:hAnsi="Arial" w:cs="Arial"/>
          <w:sz w:val="24"/>
          <w:szCs w:val="24"/>
        </w:rPr>
        <w:t xml:space="preserve"> </w:t>
      </w:r>
      <w:r w:rsidRPr="00692F9B">
        <w:rPr>
          <w:rFonts w:ascii="Arial" w:hAnsi="Arial" w:cs="Arial"/>
          <w:sz w:val="24"/>
          <w:szCs w:val="24"/>
        </w:rPr>
        <w:t xml:space="preserve">Администрации </w:t>
      </w:r>
      <w:r w:rsidR="0084687B" w:rsidRPr="00692F9B">
        <w:rPr>
          <w:rFonts w:ascii="Arial" w:hAnsi="Arial" w:cs="Arial"/>
          <w:sz w:val="24"/>
          <w:szCs w:val="24"/>
        </w:rPr>
        <w:t>города Норильска</w:t>
      </w:r>
      <w:r w:rsidR="0084687B" w:rsidRPr="00692F9B">
        <w:rPr>
          <w:rFonts w:ascii="Arial" w:hAnsi="Arial" w:cs="Arial"/>
          <w:sz w:val="24"/>
          <w:szCs w:val="24"/>
        </w:rPr>
        <w:tab/>
      </w:r>
      <w:r w:rsidR="00454371">
        <w:rPr>
          <w:rFonts w:ascii="Arial" w:hAnsi="Arial" w:cs="Arial"/>
          <w:sz w:val="24"/>
          <w:szCs w:val="24"/>
        </w:rPr>
        <w:tab/>
      </w:r>
      <w:r w:rsidR="00454371">
        <w:rPr>
          <w:rFonts w:ascii="Arial" w:hAnsi="Arial" w:cs="Arial"/>
          <w:sz w:val="24"/>
          <w:szCs w:val="24"/>
        </w:rPr>
        <w:tab/>
      </w:r>
      <w:r w:rsidR="00454371">
        <w:rPr>
          <w:rFonts w:ascii="Arial" w:hAnsi="Arial" w:cs="Arial"/>
          <w:sz w:val="24"/>
          <w:szCs w:val="24"/>
        </w:rPr>
        <w:tab/>
      </w:r>
      <w:r w:rsidR="005907E5" w:rsidRPr="00692F9B">
        <w:rPr>
          <w:rFonts w:ascii="Arial" w:hAnsi="Arial" w:cs="Arial"/>
          <w:sz w:val="24"/>
          <w:szCs w:val="24"/>
        </w:rPr>
        <w:t>Е.Ю.Поздняков</w:t>
      </w:r>
    </w:p>
    <w:p w:rsidR="00736B55" w:rsidRDefault="00736B55" w:rsidP="003B3851">
      <w:pPr>
        <w:pStyle w:val="ConsPlusNormal"/>
        <w:ind w:right="-428" w:firstLine="709"/>
        <w:outlineLvl w:val="0"/>
        <w:rPr>
          <w:rFonts w:ascii="Arial" w:hAnsi="Arial" w:cs="Arial"/>
          <w:sz w:val="24"/>
          <w:szCs w:val="24"/>
        </w:rPr>
      </w:pPr>
      <w:bookmarkStart w:id="0" w:name="P32"/>
      <w:bookmarkEnd w:id="0"/>
    </w:p>
    <w:p w:rsidR="003B3851" w:rsidRDefault="003B3851" w:rsidP="003B3851">
      <w:pPr>
        <w:pStyle w:val="ConsPlusNormal"/>
        <w:ind w:right="-428" w:firstLine="709"/>
        <w:outlineLvl w:val="0"/>
        <w:rPr>
          <w:rFonts w:ascii="Arial" w:hAnsi="Arial" w:cs="Arial"/>
          <w:sz w:val="24"/>
          <w:szCs w:val="24"/>
        </w:rPr>
      </w:pPr>
    </w:p>
    <w:p w:rsidR="003B3851" w:rsidRDefault="003B3851" w:rsidP="003B3851">
      <w:pPr>
        <w:pStyle w:val="ConsPlusNormal"/>
        <w:ind w:right="-428" w:firstLine="709"/>
        <w:outlineLvl w:val="0"/>
        <w:rPr>
          <w:rFonts w:ascii="Arial" w:hAnsi="Arial" w:cs="Arial"/>
          <w:sz w:val="24"/>
          <w:szCs w:val="24"/>
        </w:rPr>
      </w:pPr>
    </w:p>
    <w:p w:rsidR="003B3851" w:rsidRDefault="003B3851" w:rsidP="003B3851">
      <w:pPr>
        <w:pStyle w:val="ConsPlusNormal"/>
        <w:ind w:right="-428" w:firstLine="709"/>
        <w:outlineLvl w:val="0"/>
        <w:rPr>
          <w:rFonts w:ascii="Arial" w:hAnsi="Arial" w:cs="Arial"/>
          <w:sz w:val="24"/>
          <w:szCs w:val="24"/>
        </w:rPr>
      </w:pPr>
    </w:p>
    <w:p w:rsidR="003B3851" w:rsidRDefault="003B3851" w:rsidP="003B3851">
      <w:pPr>
        <w:pStyle w:val="ConsPlusNormal"/>
        <w:ind w:right="-428" w:firstLine="709"/>
        <w:outlineLvl w:val="0"/>
        <w:rPr>
          <w:rFonts w:ascii="Arial" w:hAnsi="Arial" w:cs="Arial"/>
          <w:sz w:val="24"/>
          <w:szCs w:val="24"/>
        </w:rPr>
      </w:pPr>
    </w:p>
    <w:p w:rsidR="00B81DDD" w:rsidRPr="00692F9B" w:rsidRDefault="00B81DDD" w:rsidP="003B3851">
      <w:pPr>
        <w:pStyle w:val="ConsPlusNormal"/>
        <w:ind w:left="5387" w:right="-2"/>
        <w:outlineLvl w:val="0"/>
        <w:rPr>
          <w:rFonts w:ascii="Arial" w:hAnsi="Arial" w:cs="Arial"/>
          <w:sz w:val="24"/>
          <w:szCs w:val="24"/>
        </w:rPr>
      </w:pPr>
      <w:r w:rsidRPr="00692F9B">
        <w:rPr>
          <w:rFonts w:ascii="Arial" w:hAnsi="Arial" w:cs="Arial"/>
          <w:sz w:val="24"/>
          <w:szCs w:val="24"/>
        </w:rPr>
        <w:lastRenderedPageBreak/>
        <w:t>Утверждена</w:t>
      </w:r>
    </w:p>
    <w:p w:rsidR="00B81DDD" w:rsidRPr="00692F9B" w:rsidRDefault="00736B55" w:rsidP="003B3851">
      <w:pPr>
        <w:pStyle w:val="ConsPlusNormal"/>
        <w:ind w:left="5387" w:right="-2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B81DDD" w:rsidRPr="00692F9B">
        <w:rPr>
          <w:rFonts w:ascii="Arial" w:hAnsi="Arial" w:cs="Arial"/>
          <w:sz w:val="24"/>
          <w:szCs w:val="24"/>
        </w:rPr>
        <w:t>остановлением</w:t>
      </w:r>
    </w:p>
    <w:p w:rsidR="00B81DDD" w:rsidRPr="00692F9B" w:rsidRDefault="00B81DDD" w:rsidP="003B3851">
      <w:pPr>
        <w:pStyle w:val="ConsPlusNormal"/>
        <w:ind w:left="5387" w:right="-2"/>
        <w:outlineLvl w:val="0"/>
        <w:rPr>
          <w:rFonts w:ascii="Arial" w:hAnsi="Arial" w:cs="Arial"/>
          <w:sz w:val="24"/>
          <w:szCs w:val="24"/>
        </w:rPr>
      </w:pPr>
      <w:r w:rsidRPr="00692F9B">
        <w:rPr>
          <w:rFonts w:ascii="Arial" w:hAnsi="Arial" w:cs="Arial"/>
          <w:sz w:val="24"/>
          <w:szCs w:val="24"/>
        </w:rPr>
        <w:t>Администрации города Норильска</w:t>
      </w:r>
    </w:p>
    <w:p w:rsidR="00B81DDD" w:rsidRPr="00692F9B" w:rsidRDefault="003E264E" w:rsidP="003B3851">
      <w:pPr>
        <w:pStyle w:val="ConsPlusNormal"/>
        <w:ind w:left="5387" w:right="-2"/>
        <w:outlineLvl w:val="0"/>
        <w:rPr>
          <w:rFonts w:ascii="Arial" w:hAnsi="Arial" w:cs="Arial"/>
          <w:sz w:val="24"/>
          <w:szCs w:val="24"/>
        </w:rPr>
      </w:pPr>
      <w:r w:rsidRPr="00692F9B">
        <w:rPr>
          <w:rFonts w:ascii="Arial" w:hAnsi="Arial" w:cs="Arial"/>
          <w:sz w:val="24"/>
          <w:szCs w:val="24"/>
        </w:rPr>
        <w:t>от 6 декабря 2016 г. №</w:t>
      </w:r>
      <w:r w:rsidR="00B81DDD" w:rsidRPr="00692F9B">
        <w:rPr>
          <w:rFonts w:ascii="Arial" w:hAnsi="Arial" w:cs="Arial"/>
          <w:sz w:val="24"/>
          <w:szCs w:val="24"/>
        </w:rPr>
        <w:t xml:space="preserve"> 582</w:t>
      </w:r>
    </w:p>
    <w:p w:rsidR="00B81DDD" w:rsidRPr="00692F9B" w:rsidRDefault="00B81DDD" w:rsidP="003B3851">
      <w:pPr>
        <w:pStyle w:val="ConsPlusNormal"/>
        <w:ind w:right="-428" w:firstLine="709"/>
        <w:jc w:val="center"/>
        <w:rPr>
          <w:rFonts w:ascii="Arial" w:hAnsi="Arial" w:cs="Arial"/>
          <w:sz w:val="24"/>
          <w:szCs w:val="24"/>
        </w:rPr>
      </w:pPr>
    </w:p>
    <w:p w:rsidR="00B81DDD" w:rsidRPr="00692F9B" w:rsidRDefault="00B81DDD" w:rsidP="003B3851">
      <w:pPr>
        <w:pStyle w:val="ConsPlusNormal"/>
        <w:ind w:right="-428" w:firstLine="709"/>
        <w:jc w:val="center"/>
        <w:rPr>
          <w:rFonts w:ascii="Arial" w:hAnsi="Arial" w:cs="Arial"/>
          <w:sz w:val="24"/>
          <w:szCs w:val="24"/>
        </w:rPr>
      </w:pPr>
      <w:r w:rsidRPr="00692F9B">
        <w:rPr>
          <w:rFonts w:ascii="Arial" w:hAnsi="Arial" w:cs="Arial"/>
          <w:sz w:val="24"/>
          <w:szCs w:val="24"/>
        </w:rPr>
        <w:t>Список изменяющих документов</w:t>
      </w:r>
    </w:p>
    <w:p w:rsidR="00B81DDD" w:rsidRPr="00692F9B" w:rsidRDefault="00B81DDD" w:rsidP="003B3851">
      <w:pPr>
        <w:pStyle w:val="ConsPlusNormal"/>
        <w:ind w:right="-428" w:firstLine="709"/>
        <w:jc w:val="center"/>
        <w:rPr>
          <w:rFonts w:ascii="Arial" w:hAnsi="Arial" w:cs="Arial"/>
          <w:sz w:val="24"/>
          <w:szCs w:val="24"/>
        </w:rPr>
      </w:pPr>
      <w:r w:rsidRPr="00692F9B">
        <w:rPr>
          <w:rFonts w:ascii="Arial" w:hAnsi="Arial" w:cs="Arial"/>
          <w:sz w:val="24"/>
          <w:szCs w:val="24"/>
        </w:rPr>
        <w:t>(в ред. Постановления Администрации г. Норильска Красноярского края</w:t>
      </w:r>
    </w:p>
    <w:p w:rsidR="00BB5320" w:rsidRPr="00692F9B" w:rsidRDefault="00BB5320" w:rsidP="003B3851">
      <w:pPr>
        <w:pStyle w:val="ConsPlusNormal"/>
        <w:ind w:right="-428" w:firstLine="709"/>
        <w:jc w:val="center"/>
        <w:rPr>
          <w:rFonts w:ascii="Arial" w:hAnsi="Arial" w:cs="Arial"/>
          <w:sz w:val="24"/>
          <w:szCs w:val="24"/>
        </w:rPr>
      </w:pPr>
      <w:r w:rsidRPr="00692F9B">
        <w:rPr>
          <w:rFonts w:ascii="Arial" w:hAnsi="Arial" w:cs="Arial"/>
          <w:sz w:val="24"/>
          <w:szCs w:val="24"/>
        </w:rPr>
        <w:t xml:space="preserve">от 16.03.2017 № 125, от 02.05.2017 № 185, от 24.08.2017 № 336, </w:t>
      </w:r>
    </w:p>
    <w:p w:rsidR="006E7CE2" w:rsidRPr="00692F9B" w:rsidRDefault="00BB5320" w:rsidP="003B3851">
      <w:pPr>
        <w:pStyle w:val="ConsPlusNormal"/>
        <w:ind w:right="-428" w:firstLine="709"/>
        <w:jc w:val="center"/>
        <w:rPr>
          <w:rFonts w:ascii="Arial" w:hAnsi="Arial" w:cs="Arial"/>
          <w:sz w:val="24"/>
          <w:szCs w:val="24"/>
        </w:rPr>
      </w:pPr>
      <w:r w:rsidRPr="00692F9B">
        <w:rPr>
          <w:rFonts w:ascii="Arial" w:hAnsi="Arial" w:cs="Arial"/>
          <w:sz w:val="24"/>
          <w:szCs w:val="24"/>
        </w:rPr>
        <w:t>от 07.11.2017 №</w:t>
      </w:r>
      <w:r w:rsidR="00E934D9" w:rsidRPr="00692F9B">
        <w:rPr>
          <w:rFonts w:ascii="Arial" w:hAnsi="Arial" w:cs="Arial"/>
          <w:sz w:val="24"/>
          <w:szCs w:val="24"/>
        </w:rPr>
        <w:t xml:space="preserve"> </w:t>
      </w:r>
      <w:r w:rsidRPr="00692F9B">
        <w:rPr>
          <w:rFonts w:ascii="Arial" w:hAnsi="Arial" w:cs="Arial"/>
          <w:sz w:val="24"/>
          <w:szCs w:val="24"/>
        </w:rPr>
        <w:t>496</w:t>
      </w:r>
      <w:r w:rsidR="00D33CB0" w:rsidRPr="00692F9B">
        <w:rPr>
          <w:rFonts w:ascii="Arial" w:hAnsi="Arial" w:cs="Arial"/>
          <w:sz w:val="24"/>
          <w:szCs w:val="24"/>
        </w:rPr>
        <w:t>, от 08.12.2017 №</w:t>
      </w:r>
      <w:r w:rsidR="00E934D9" w:rsidRPr="00692F9B">
        <w:rPr>
          <w:rFonts w:ascii="Arial" w:hAnsi="Arial" w:cs="Arial"/>
          <w:sz w:val="24"/>
          <w:szCs w:val="24"/>
        </w:rPr>
        <w:t xml:space="preserve"> </w:t>
      </w:r>
      <w:r w:rsidR="00D33CB0" w:rsidRPr="00692F9B">
        <w:rPr>
          <w:rFonts w:ascii="Arial" w:hAnsi="Arial" w:cs="Arial"/>
          <w:sz w:val="24"/>
          <w:szCs w:val="24"/>
        </w:rPr>
        <w:t>576</w:t>
      </w:r>
      <w:r w:rsidR="008F7599" w:rsidRPr="00692F9B">
        <w:rPr>
          <w:rFonts w:ascii="Arial" w:hAnsi="Arial" w:cs="Arial"/>
          <w:sz w:val="24"/>
          <w:szCs w:val="24"/>
        </w:rPr>
        <w:t>, от 19.06.2018 №</w:t>
      </w:r>
      <w:r w:rsidR="0034306A">
        <w:rPr>
          <w:rFonts w:ascii="Arial" w:hAnsi="Arial" w:cs="Arial"/>
          <w:sz w:val="24"/>
          <w:szCs w:val="24"/>
        </w:rPr>
        <w:t xml:space="preserve"> </w:t>
      </w:r>
      <w:r w:rsidR="008F7599" w:rsidRPr="00692F9B">
        <w:rPr>
          <w:rFonts w:ascii="Arial" w:hAnsi="Arial" w:cs="Arial"/>
          <w:sz w:val="24"/>
          <w:szCs w:val="24"/>
        </w:rPr>
        <w:t>244</w:t>
      </w:r>
      <w:r w:rsidR="00D92714" w:rsidRPr="00692F9B">
        <w:rPr>
          <w:rFonts w:ascii="Arial" w:hAnsi="Arial" w:cs="Arial"/>
          <w:sz w:val="24"/>
          <w:szCs w:val="24"/>
        </w:rPr>
        <w:t xml:space="preserve">, </w:t>
      </w:r>
    </w:p>
    <w:p w:rsidR="00F74D2B" w:rsidRDefault="00D92714" w:rsidP="003B3851">
      <w:pPr>
        <w:pStyle w:val="ConsPlusNormal"/>
        <w:ind w:right="-428" w:firstLine="709"/>
        <w:jc w:val="center"/>
      </w:pPr>
      <w:r w:rsidRPr="00692F9B">
        <w:rPr>
          <w:rFonts w:ascii="Arial" w:hAnsi="Arial" w:cs="Arial"/>
          <w:sz w:val="24"/>
          <w:szCs w:val="24"/>
        </w:rPr>
        <w:t>от 04.07.2018 №</w:t>
      </w:r>
      <w:r w:rsidR="006E7CE2" w:rsidRPr="00692F9B">
        <w:rPr>
          <w:rFonts w:ascii="Arial" w:hAnsi="Arial" w:cs="Arial"/>
          <w:sz w:val="24"/>
          <w:szCs w:val="24"/>
        </w:rPr>
        <w:t xml:space="preserve"> </w:t>
      </w:r>
      <w:r w:rsidRPr="00692F9B">
        <w:rPr>
          <w:rFonts w:ascii="Arial" w:hAnsi="Arial" w:cs="Arial"/>
          <w:sz w:val="24"/>
          <w:szCs w:val="24"/>
        </w:rPr>
        <w:t>279</w:t>
      </w:r>
      <w:r w:rsidR="00F304DA" w:rsidRPr="00692F9B">
        <w:rPr>
          <w:rFonts w:ascii="Arial" w:hAnsi="Arial" w:cs="Arial"/>
          <w:sz w:val="24"/>
          <w:szCs w:val="24"/>
        </w:rPr>
        <w:t>,</w:t>
      </w:r>
      <w:r w:rsidR="00F304DA" w:rsidRPr="00692F9B">
        <w:rPr>
          <w:rFonts w:ascii="Arial" w:hAnsi="Arial" w:cs="Arial"/>
          <w:color w:val="000000" w:themeColor="text1"/>
          <w:sz w:val="24"/>
          <w:szCs w:val="24"/>
        </w:rPr>
        <w:t xml:space="preserve"> от 01.11.2018 №</w:t>
      </w:r>
      <w:r w:rsidR="006E7CE2" w:rsidRPr="00692F9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04DA" w:rsidRPr="00692F9B">
        <w:rPr>
          <w:rFonts w:ascii="Arial" w:hAnsi="Arial" w:cs="Arial"/>
          <w:color w:val="000000" w:themeColor="text1"/>
          <w:sz w:val="24"/>
          <w:szCs w:val="24"/>
        </w:rPr>
        <w:t>413</w:t>
      </w:r>
      <w:r w:rsidR="003E5FBF" w:rsidRPr="00692F9B">
        <w:rPr>
          <w:rFonts w:ascii="Arial" w:hAnsi="Arial" w:cs="Arial"/>
          <w:color w:val="000000" w:themeColor="text1"/>
          <w:sz w:val="24"/>
          <w:szCs w:val="24"/>
        </w:rPr>
        <w:t>, от 12.12.2018 №</w:t>
      </w:r>
      <w:r w:rsidR="0034306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E5FBF" w:rsidRPr="00692F9B">
        <w:rPr>
          <w:rFonts w:ascii="Arial" w:hAnsi="Arial" w:cs="Arial"/>
          <w:color w:val="000000" w:themeColor="text1"/>
          <w:sz w:val="24"/>
          <w:szCs w:val="24"/>
        </w:rPr>
        <w:t>498</w:t>
      </w:r>
      <w:r w:rsidR="00F74D2B" w:rsidRPr="00F74D2B">
        <w:t xml:space="preserve"> </w:t>
      </w:r>
    </w:p>
    <w:p w:rsidR="00B81DDD" w:rsidRPr="00692F9B" w:rsidRDefault="00F74D2B" w:rsidP="003B3851">
      <w:pPr>
        <w:pStyle w:val="ConsPlusNormal"/>
        <w:ind w:right="-428" w:firstLine="709"/>
        <w:jc w:val="center"/>
        <w:rPr>
          <w:rFonts w:ascii="Arial" w:hAnsi="Arial" w:cs="Arial"/>
          <w:sz w:val="24"/>
          <w:szCs w:val="24"/>
        </w:rPr>
      </w:pPr>
      <w:r w:rsidRPr="00F74D2B">
        <w:rPr>
          <w:rFonts w:ascii="Arial" w:hAnsi="Arial" w:cs="Arial"/>
          <w:color w:val="000000" w:themeColor="text1"/>
          <w:sz w:val="24"/>
          <w:szCs w:val="24"/>
        </w:rPr>
        <w:t>от 29.03.2019 №</w:t>
      </w:r>
      <w:r w:rsidR="0034306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74D2B">
        <w:rPr>
          <w:rFonts w:ascii="Arial" w:hAnsi="Arial" w:cs="Arial"/>
          <w:color w:val="000000" w:themeColor="text1"/>
          <w:sz w:val="24"/>
          <w:szCs w:val="24"/>
        </w:rPr>
        <w:t>124</w:t>
      </w:r>
      <w:r w:rsidR="0034306A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34306A" w:rsidRPr="0034306A">
        <w:rPr>
          <w:rFonts w:ascii="Arial" w:hAnsi="Arial" w:cs="Arial"/>
          <w:color w:val="000000" w:themeColor="text1"/>
          <w:sz w:val="24"/>
          <w:szCs w:val="24"/>
        </w:rPr>
        <w:t>от 28.06.2019 №</w:t>
      </w:r>
      <w:r w:rsidR="0034306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4306A" w:rsidRPr="0034306A">
        <w:rPr>
          <w:rFonts w:ascii="Arial" w:hAnsi="Arial" w:cs="Arial"/>
          <w:color w:val="000000" w:themeColor="text1"/>
          <w:sz w:val="24"/>
          <w:szCs w:val="24"/>
        </w:rPr>
        <w:t>258</w:t>
      </w:r>
      <w:r w:rsidR="00963259">
        <w:rPr>
          <w:rFonts w:ascii="Arial" w:hAnsi="Arial" w:cs="Arial"/>
          <w:color w:val="000000" w:themeColor="text1"/>
          <w:sz w:val="24"/>
          <w:szCs w:val="24"/>
        </w:rPr>
        <w:t>,</w:t>
      </w:r>
      <w:r w:rsidR="00963259" w:rsidRPr="00963259">
        <w:t xml:space="preserve"> </w:t>
      </w:r>
      <w:r w:rsidR="00963259" w:rsidRPr="00963259">
        <w:rPr>
          <w:rFonts w:ascii="Arial" w:hAnsi="Arial" w:cs="Arial"/>
          <w:color w:val="000000" w:themeColor="text1"/>
          <w:sz w:val="24"/>
          <w:szCs w:val="24"/>
        </w:rPr>
        <w:t>от 12.11.2019 № 529</w:t>
      </w:r>
      <w:r w:rsidR="00B81DDD" w:rsidRPr="00692F9B">
        <w:rPr>
          <w:rFonts w:ascii="Arial" w:hAnsi="Arial" w:cs="Arial"/>
          <w:sz w:val="24"/>
          <w:szCs w:val="24"/>
        </w:rPr>
        <w:t>)</w:t>
      </w:r>
    </w:p>
    <w:p w:rsidR="00B81DDD" w:rsidRPr="00692F9B" w:rsidRDefault="00B81DDD" w:rsidP="003B3851">
      <w:pPr>
        <w:pStyle w:val="ConsPlusNormal"/>
        <w:ind w:right="-428" w:firstLine="709"/>
        <w:rPr>
          <w:rFonts w:ascii="Arial" w:hAnsi="Arial" w:cs="Arial"/>
          <w:sz w:val="24"/>
          <w:szCs w:val="24"/>
        </w:rPr>
      </w:pPr>
    </w:p>
    <w:p w:rsidR="00687C8F" w:rsidRPr="00687C8F" w:rsidRDefault="00687C8F" w:rsidP="003B3851">
      <w:pPr>
        <w:ind w:right="-428" w:firstLine="709"/>
        <w:jc w:val="center"/>
        <w:rPr>
          <w:rFonts w:ascii="Arial" w:hAnsi="Arial" w:cs="Arial"/>
          <w:bCs/>
        </w:rPr>
      </w:pPr>
      <w:r w:rsidRPr="00687C8F">
        <w:rPr>
          <w:rFonts w:ascii="Arial" w:hAnsi="Arial" w:cs="Arial"/>
          <w:bCs/>
        </w:rPr>
        <w:t>1. Паспорт муниципальной программы</w:t>
      </w:r>
    </w:p>
    <w:p w:rsidR="00687C8F" w:rsidRPr="00687C8F" w:rsidRDefault="00687C8F" w:rsidP="003B3851">
      <w:pPr>
        <w:ind w:right="-428" w:firstLine="709"/>
        <w:contextualSpacing/>
        <w:jc w:val="center"/>
        <w:rPr>
          <w:rFonts w:ascii="Arial" w:hAnsi="Arial" w:cs="Arial"/>
          <w:bCs/>
        </w:rPr>
      </w:pPr>
      <w:r w:rsidRPr="00687C8F">
        <w:rPr>
          <w:rFonts w:ascii="Arial" w:hAnsi="Arial" w:cs="Arial"/>
          <w:bCs/>
        </w:rPr>
        <w:t>«Благоустройство территории» на 2017-2021 годы (далее – МП)</w:t>
      </w:r>
    </w:p>
    <w:p w:rsidR="00687C8F" w:rsidRPr="00687C8F" w:rsidRDefault="00687C8F" w:rsidP="003B3851">
      <w:pPr>
        <w:ind w:right="-428" w:firstLine="709"/>
        <w:contextualSpacing/>
        <w:jc w:val="center"/>
        <w:rPr>
          <w:rFonts w:ascii="Arial" w:hAnsi="Arial" w:cs="Arial"/>
          <w:b/>
          <w:bCs/>
        </w:rPr>
      </w:pPr>
    </w:p>
    <w:tbl>
      <w:tblPr>
        <w:tblW w:w="964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87"/>
        <w:gridCol w:w="5853"/>
      </w:tblGrid>
      <w:tr w:rsidR="00687C8F" w:rsidRPr="00687C8F" w:rsidTr="003B3851">
        <w:tc>
          <w:tcPr>
            <w:tcW w:w="3787" w:type="dxa"/>
          </w:tcPr>
          <w:p w:rsidR="00687C8F" w:rsidRPr="00687C8F" w:rsidRDefault="00687C8F" w:rsidP="003B3851">
            <w:pPr>
              <w:ind w:firstLine="34"/>
              <w:rPr>
                <w:rFonts w:ascii="Arial" w:hAnsi="Arial" w:cs="Arial"/>
              </w:rPr>
            </w:pPr>
            <w:r w:rsidRPr="00687C8F">
              <w:rPr>
                <w:rFonts w:ascii="Arial" w:hAnsi="Arial" w:cs="Arial"/>
              </w:rPr>
              <w:t xml:space="preserve">Основание для разработки МП </w:t>
            </w:r>
          </w:p>
          <w:p w:rsidR="00687C8F" w:rsidRPr="00687C8F" w:rsidRDefault="00687C8F" w:rsidP="003B3851">
            <w:pPr>
              <w:ind w:firstLine="34"/>
              <w:rPr>
                <w:rFonts w:ascii="Arial" w:hAnsi="Arial" w:cs="Arial"/>
              </w:rPr>
            </w:pPr>
            <w:r w:rsidRPr="00687C8F">
              <w:rPr>
                <w:rFonts w:ascii="Arial" w:hAnsi="Arial" w:cs="Arial"/>
              </w:rPr>
              <w:t>(наименование, номер и дата правового акта, утверждающего Перечень МП)</w:t>
            </w:r>
          </w:p>
        </w:tc>
        <w:tc>
          <w:tcPr>
            <w:tcW w:w="5853" w:type="dxa"/>
          </w:tcPr>
          <w:p w:rsidR="00687C8F" w:rsidRPr="00687C8F" w:rsidRDefault="00687C8F" w:rsidP="003B3851">
            <w:pPr>
              <w:autoSpaceDE w:val="0"/>
              <w:autoSpaceDN w:val="0"/>
              <w:adjustRightInd w:val="0"/>
              <w:ind w:right="34"/>
              <w:rPr>
                <w:rFonts w:ascii="Arial" w:hAnsi="Arial" w:cs="Arial"/>
              </w:rPr>
            </w:pPr>
            <w:r w:rsidRPr="00687C8F">
              <w:rPr>
                <w:rFonts w:ascii="Arial" w:hAnsi="Arial" w:cs="Arial"/>
              </w:rPr>
              <w:t>Распоряжение Администрации города Норильска от 19.07.2013 № 3864 «Об утверждении Перечня муниципальных программ муниципального образования город Норильск».</w:t>
            </w:r>
          </w:p>
        </w:tc>
      </w:tr>
      <w:tr w:rsidR="00687C8F" w:rsidRPr="00687C8F" w:rsidTr="003B3851">
        <w:tc>
          <w:tcPr>
            <w:tcW w:w="3787" w:type="dxa"/>
          </w:tcPr>
          <w:p w:rsidR="00687C8F" w:rsidRPr="00687C8F" w:rsidRDefault="00687C8F" w:rsidP="003B3851">
            <w:pPr>
              <w:ind w:firstLine="34"/>
              <w:rPr>
                <w:rFonts w:ascii="Arial" w:hAnsi="Arial" w:cs="Arial"/>
              </w:rPr>
            </w:pPr>
            <w:r w:rsidRPr="00687C8F">
              <w:rPr>
                <w:rFonts w:ascii="Arial" w:hAnsi="Arial" w:cs="Arial"/>
              </w:rPr>
              <w:t>Заказчик МП</w:t>
            </w:r>
          </w:p>
        </w:tc>
        <w:tc>
          <w:tcPr>
            <w:tcW w:w="5853" w:type="dxa"/>
          </w:tcPr>
          <w:p w:rsidR="00687C8F" w:rsidRPr="00687C8F" w:rsidRDefault="00687C8F" w:rsidP="003B3851">
            <w:pPr>
              <w:ind w:right="34"/>
              <w:rPr>
                <w:rFonts w:ascii="Arial" w:hAnsi="Arial" w:cs="Arial"/>
              </w:rPr>
            </w:pPr>
            <w:r w:rsidRPr="00687C8F">
              <w:rPr>
                <w:rFonts w:ascii="Arial" w:hAnsi="Arial" w:cs="Arial"/>
              </w:rPr>
              <w:t>Администрация города Норильска</w:t>
            </w:r>
          </w:p>
        </w:tc>
      </w:tr>
      <w:tr w:rsidR="00687C8F" w:rsidRPr="00687C8F" w:rsidTr="003B3851">
        <w:tc>
          <w:tcPr>
            <w:tcW w:w="3787" w:type="dxa"/>
          </w:tcPr>
          <w:p w:rsidR="00687C8F" w:rsidRPr="00687C8F" w:rsidRDefault="00687C8F" w:rsidP="003B3851">
            <w:pPr>
              <w:ind w:firstLine="34"/>
              <w:rPr>
                <w:rFonts w:ascii="Arial" w:hAnsi="Arial" w:cs="Arial"/>
              </w:rPr>
            </w:pPr>
            <w:r w:rsidRPr="00687C8F">
              <w:rPr>
                <w:rFonts w:ascii="Arial" w:hAnsi="Arial" w:cs="Arial"/>
              </w:rPr>
              <w:t>Ответственный исполнитель МП</w:t>
            </w:r>
          </w:p>
        </w:tc>
        <w:tc>
          <w:tcPr>
            <w:tcW w:w="5853" w:type="dxa"/>
          </w:tcPr>
          <w:p w:rsidR="00687C8F" w:rsidRPr="00687C8F" w:rsidRDefault="00687C8F" w:rsidP="003B3851">
            <w:pPr>
              <w:ind w:right="34"/>
              <w:rPr>
                <w:rFonts w:ascii="Arial" w:hAnsi="Arial" w:cs="Arial"/>
              </w:rPr>
            </w:pPr>
            <w:r w:rsidRPr="00687C8F">
              <w:rPr>
                <w:rFonts w:ascii="Arial" w:hAnsi="Arial" w:cs="Arial"/>
              </w:rPr>
              <w:t>Администрация города Норильска (Управление городского хозяйства Администрации города Норильска)</w:t>
            </w:r>
          </w:p>
        </w:tc>
      </w:tr>
      <w:tr w:rsidR="00687C8F" w:rsidRPr="00687C8F" w:rsidTr="003B3851">
        <w:tc>
          <w:tcPr>
            <w:tcW w:w="3787" w:type="dxa"/>
          </w:tcPr>
          <w:p w:rsidR="00687C8F" w:rsidRPr="00687C8F" w:rsidRDefault="00687C8F" w:rsidP="003B3851">
            <w:pPr>
              <w:ind w:firstLine="34"/>
              <w:rPr>
                <w:rFonts w:ascii="Arial" w:hAnsi="Arial" w:cs="Arial"/>
              </w:rPr>
            </w:pPr>
            <w:r w:rsidRPr="00687C8F">
              <w:rPr>
                <w:rFonts w:ascii="Arial" w:hAnsi="Arial" w:cs="Arial"/>
              </w:rPr>
              <w:t>Участники МП</w:t>
            </w:r>
          </w:p>
        </w:tc>
        <w:tc>
          <w:tcPr>
            <w:tcW w:w="5853" w:type="dxa"/>
          </w:tcPr>
          <w:p w:rsidR="00687C8F" w:rsidRPr="00687C8F" w:rsidRDefault="00687C8F" w:rsidP="003B3851">
            <w:pPr>
              <w:ind w:right="34"/>
              <w:rPr>
                <w:rFonts w:ascii="Arial" w:hAnsi="Arial" w:cs="Arial"/>
              </w:rPr>
            </w:pPr>
            <w:r w:rsidRPr="00687C8F">
              <w:rPr>
                <w:rFonts w:ascii="Arial" w:hAnsi="Arial" w:cs="Arial"/>
              </w:rPr>
              <w:t>1. Талнахское территориальное управление Администрации города Норильска</w:t>
            </w:r>
          </w:p>
          <w:p w:rsidR="00687C8F" w:rsidRPr="00687C8F" w:rsidRDefault="00687C8F" w:rsidP="003B3851">
            <w:pPr>
              <w:ind w:right="34"/>
              <w:rPr>
                <w:rFonts w:ascii="Arial" w:hAnsi="Arial" w:cs="Arial"/>
              </w:rPr>
            </w:pPr>
            <w:r w:rsidRPr="00687C8F">
              <w:rPr>
                <w:rFonts w:ascii="Arial" w:hAnsi="Arial" w:cs="Arial"/>
              </w:rPr>
              <w:t>2. Кайерканское территориальное управление Администрации города Норильска</w:t>
            </w:r>
          </w:p>
          <w:p w:rsidR="00687C8F" w:rsidRPr="00687C8F" w:rsidRDefault="00687C8F" w:rsidP="003B3851">
            <w:pPr>
              <w:ind w:right="34"/>
              <w:rPr>
                <w:rFonts w:ascii="Arial" w:hAnsi="Arial" w:cs="Arial"/>
              </w:rPr>
            </w:pPr>
            <w:r w:rsidRPr="00687C8F">
              <w:rPr>
                <w:rFonts w:ascii="Arial" w:hAnsi="Arial" w:cs="Arial"/>
              </w:rPr>
              <w:t>3. Снежногорское территориальное управление Администрации города Норильска</w:t>
            </w:r>
          </w:p>
          <w:p w:rsidR="00687C8F" w:rsidRPr="00687C8F" w:rsidRDefault="00687C8F" w:rsidP="003B3851">
            <w:pPr>
              <w:ind w:right="34"/>
              <w:rPr>
                <w:rFonts w:ascii="Arial" w:hAnsi="Arial" w:cs="Arial"/>
              </w:rPr>
            </w:pPr>
            <w:r w:rsidRPr="00687C8F">
              <w:rPr>
                <w:rFonts w:ascii="Arial" w:hAnsi="Arial" w:cs="Arial"/>
              </w:rPr>
              <w:t>4. МКУ «Управление капитальных ремонтов и строительства»</w:t>
            </w:r>
          </w:p>
        </w:tc>
      </w:tr>
      <w:tr w:rsidR="00687C8F" w:rsidRPr="00687C8F" w:rsidTr="003B3851">
        <w:tc>
          <w:tcPr>
            <w:tcW w:w="3787" w:type="dxa"/>
          </w:tcPr>
          <w:p w:rsidR="00687C8F" w:rsidRPr="00687C8F" w:rsidRDefault="00687C8F" w:rsidP="003B3851">
            <w:pPr>
              <w:ind w:firstLine="34"/>
              <w:rPr>
                <w:rFonts w:ascii="Arial" w:hAnsi="Arial" w:cs="Arial"/>
              </w:rPr>
            </w:pPr>
            <w:r w:rsidRPr="00687C8F">
              <w:rPr>
                <w:rFonts w:ascii="Arial" w:hAnsi="Arial" w:cs="Arial"/>
              </w:rPr>
              <w:t>Цель МП</w:t>
            </w:r>
          </w:p>
        </w:tc>
        <w:tc>
          <w:tcPr>
            <w:tcW w:w="5853" w:type="dxa"/>
          </w:tcPr>
          <w:p w:rsidR="00687C8F" w:rsidRPr="00687C8F" w:rsidRDefault="00687C8F" w:rsidP="003B3851">
            <w:pPr>
              <w:ind w:right="34"/>
              <w:rPr>
                <w:rFonts w:ascii="Arial" w:hAnsi="Arial" w:cs="Arial"/>
              </w:rPr>
            </w:pPr>
            <w:r w:rsidRPr="00687C8F">
              <w:rPr>
                <w:rFonts w:ascii="Arial" w:hAnsi="Arial" w:cs="Arial"/>
              </w:rPr>
              <w:t>Обеспечение и повышение комфортности условий проживания граждан, поддержание и улучшение санитарного и эстетического состояния территории муниципального образования город Норильск</w:t>
            </w:r>
          </w:p>
        </w:tc>
      </w:tr>
      <w:tr w:rsidR="00687C8F" w:rsidRPr="00687C8F" w:rsidTr="003B3851">
        <w:tc>
          <w:tcPr>
            <w:tcW w:w="3787" w:type="dxa"/>
          </w:tcPr>
          <w:p w:rsidR="00687C8F" w:rsidRPr="00687C8F" w:rsidRDefault="00687C8F" w:rsidP="003B3851">
            <w:pPr>
              <w:ind w:firstLine="34"/>
              <w:rPr>
                <w:rFonts w:ascii="Arial" w:hAnsi="Arial" w:cs="Arial"/>
              </w:rPr>
            </w:pPr>
            <w:r w:rsidRPr="00687C8F">
              <w:rPr>
                <w:rFonts w:ascii="Arial" w:hAnsi="Arial" w:cs="Arial"/>
              </w:rPr>
              <w:t>Задачи МП</w:t>
            </w:r>
          </w:p>
        </w:tc>
        <w:tc>
          <w:tcPr>
            <w:tcW w:w="5853" w:type="dxa"/>
          </w:tcPr>
          <w:p w:rsidR="00687C8F" w:rsidRPr="00687C8F" w:rsidRDefault="00687C8F" w:rsidP="003B3851">
            <w:pPr>
              <w:ind w:right="34"/>
              <w:rPr>
                <w:rFonts w:ascii="Arial" w:hAnsi="Arial" w:cs="Arial"/>
              </w:rPr>
            </w:pPr>
            <w:r w:rsidRPr="00687C8F">
              <w:rPr>
                <w:rFonts w:ascii="Arial" w:hAnsi="Arial" w:cs="Arial"/>
              </w:rPr>
              <w:t>- поддержание должного санитарного состояния и приведение в качественное состояние объектов благоустройства;</w:t>
            </w:r>
          </w:p>
          <w:p w:rsidR="00687C8F" w:rsidRPr="00687C8F" w:rsidRDefault="00687C8F" w:rsidP="003B3851">
            <w:pPr>
              <w:ind w:right="34"/>
              <w:rPr>
                <w:rFonts w:ascii="Arial" w:hAnsi="Arial" w:cs="Arial"/>
              </w:rPr>
            </w:pPr>
            <w:r w:rsidRPr="00687C8F">
              <w:rPr>
                <w:rFonts w:ascii="Arial" w:hAnsi="Arial" w:cs="Arial"/>
              </w:rPr>
              <w:t>- восстановление и ремонт конструктивных и функциональных составляющих объектов благоустройства;</w:t>
            </w:r>
          </w:p>
          <w:p w:rsidR="00687C8F" w:rsidRPr="00687C8F" w:rsidRDefault="00687C8F" w:rsidP="003B3851">
            <w:pPr>
              <w:ind w:right="34"/>
              <w:rPr>
                <w:rFonts w:ascii="Arial" w:hAnsi="Arial" w:cs="Arial"/>
              </w:rPr>
            </w:pPr>
            <w:r w:rsidRPr="00687C8F">
              <w:rPr>
                <w:rFonts w:ascii="Arial" w:hAnsi="Arial" w:cs="Arial"/>
              </w:rPr>
              <w:t>- повышение уровня благоустроенности муниципального образования город Норильск;</w:t>
            </w:r>
          </w:p>
          <w:p w:rsidR="00687C8F" w:rsidRPr="00687C8F" w:rsidRDefault="00687C8F" w:rsidP="003B3851">
            <w:pPr>
              <w:ind w:right="34"/>
              <w:rPr>
                <w:rFonts w:ascii="Arial" w:hAnsi="Arial" w:cs="Arial"/>
              </w:rPr>
            </w:pPr>
            <w:r w:rsidRPr="00687C8F">
              <w:rPr>
                <w:rFonts w:ascii="Arial" w:hAnsi="Arial" w:cs="Arial"/>
              </w:rPr>
              <w:t>- обеспечение безопасности дорожного движения по территории муниципального образования город Норильск.</w:t>
            </w:r>
          </w:p>
        </w:tc>
      </w:tr>
      <w:tr w:rsidR="00687C8F" w:rsidRPr="00687C8F" w:rsidTr="003B3851">
        <w:tc>
          <w:tcPr>
            <w:tcW w:w="3787" w:type="dxa"/>
          </w:tcPr>
          <w:p w:rsidR="00687C8F" w:rsidRPr="00687C8F" w:rsidRDefault="00687C8F" w:rsidP="003B3851">
            <w:pPr>
              <w:ind w:firstLine="34"/>
              <w:rPr>
                <w:rFonts w:ascii="Arial" w:hAnsi="Arial" w:cs="Arial"/>
              </w:rPr>
            </w:pPr>
            <w:r w:rsidRPr="00687C8F">
              <w:rPr>
                <w:rFonts w:ascii="Arial" w:hAnsi="Arial" w:cs="Arial"/>
              </w:rPr>
              <w:t>Срок реализации МП</w:t>
            </w:r>
          </w:p>
        </w:tc>
        <w:tc>
          <w:tcPr>
            <w:tcW w:w="5853" w:type="dxa"/>
          </w:tcPr>
          <w:p w:rsidR="00687C8F" w:rsidRPr="00687C8F" w:rsidRDefault="00687C8F" w:rsidP="003B3851">
            <w:pPr>
              <w:ind w:right="34"/>
              <w:rPr>
                <w:rFonts w:ascii="Arial" w:hAnsi="Arial" w:cs="Arial"/>
              </w:rPr>
            </w:pPr>
            <w:r w:rsidRPr="00687C8F">
              <w:rPr>
                <w:rFonts w:ascii="Arial" w:hAnsi="Arial" w:cs="Arial"/>
              </w:rPr>
              <w:t>2017-2021 годы</w:t>
            </w:r>
          </w:p>
        </w:tc>
      </w:tr>
      <w:tr w:rsidR="00687C8F" w:rsidRPr="00687C8F" w:rsidTr="003B3851">
        <w:tc>
          <w:tcPr>
            <w:tcW w:w="3787" w:type="dxa"/>
          </w:tcPr>
          <w:p w:rsidR="00687C8F" w:rsidRPr="00687C8F" w:rsidRDefault="00687C8F" w:rsidP="003B3851">
            <w:pPr>
              <w:ind w:firstLine="34"/>
              <w:rPr>
                <w:rFonts w:ascii="Arial" w:hAnsi="Arial" w:cs="Arial"/>
              </w:rPr>
            </w:pPr>
            <w:r w:rsidRPr="00687C8F">
              <w:rPr>
                <w:rFonts w:ascii="Arial" w:hAnsi="Arial" w:cs="Arial"/>
              </w:rPr>
              <w:t>Объемы и источники финансирования МП по годам реализации (тыс. руб.)</w:t>
            </w:r>
          </w:p>
        </w:tc>
        <w:tc>
          <w:tcPr>
            <w:tcW w:w="5853" w:type="dxa"/>
          </w:tcPr>
          <w:p w:rsidR="0034306A" w:rsidRPr="0034306A" w:rsidRDefault="0034306A" w:rsidP="003B3851">
            <w:pPr>
              <w:ind w:right="34"/>
              <w:contextualSpacing/>
              <w:rPr>
                <w:rFonts w:ascii="Arial" w:hAnsi="Arial" w:cs="Arial"/>
              </w:rPr>
            </w:pPr>
            <w:r w:rsidRPr="0034306A">
              <w:rPr>
                <w:rFonts w:ascii="Arial" w:hAnsi="Arial" w:cs="Arial"/>
              </w:rPr>
              <w:t xml:space="preserve">Объем финансирования по МП, </w:t>
            </w:r>
          </w:p>
          <w:p w:rsidR="0034306A" w:rsidRPr="0034306A" w:rsidRDefault="0034306A" w:rsidP="003B3851">
            <w:pPr>
              <w:ind w:right="34"/>
              <w:contextualSpacing/>
              <w:rPr>
                <w:rFonts w:ascii="Arial" w:hAnsi="Arial" w:cs="Arial"/>
              </w:rPr>
            </w:pPr>
            <w:r w:rsidRPr="0034306A">
              <w:rPr>
                <w:rFonts w:ascii="Arial" w:hAnsi="Arial" w:cs="Arial"/>
              </w:rPr>
              <w:t>всего: 1 2</w:t>
            </w:r>
            <w:r w:rsidR="00963259">
              <w:rPr>
                <w:rFonts w:ascii="Arial" w:hAnsi="Arial" w:cs="Arial"/>
              </w:rPr>
              <w:t>45</w:t>
            </w:r>
            <w:r w:rsidRPr="0034306A">
              <w:rPr>
                <w:rFonts w:ascii="Arial" w:hAnsi="Arial" w:cs="Arial"/>
              </w:rPr>
              <w:t xml:space="preserve"> </w:t>
            </w:r>
            <w:r w:rsidR="00963259">
              <w:rPr>
                <w:rFonts w:ascii="Arial" w:hAnsi="Arial" w:cs="Arial"/>
              </w:rPr>
              <w:t>340</w:t>
            </w:r>
            <w:r w:rsidRPr="0034306A">
              <w:rPr>
                <w:rFonts w:ascii="Arial" w:hAnsi="Arial" w:cs="Arial"/>
              </w:rPr>
              <w:t>,</w:t>
            </w:r>
            <w:r w:rsidR="00963259">
              <w:rPr>
                <w:rFonts w:ascii="Arial" w:hAnsi="Arial" w:cs="Arial"/>
              </w:rPr>
              <w:t>8</w:t>
            </w:r>
            <w:r w:rsidRPr="0034306A">
              <w:rPr>
                <w:rFonts w:ascii="Arial" w:hAnsi="Arial" w:cs="Arial"/>
              </w:rPr>
              <w:t xml:space="preserve"> тыс. рублей, в том числе по годам:</w:t>
            </w:r>
          </w:p>
          <w:p w:rsidR="0034306A" w:rsidRPr="0034306A" w:rsidRDefault="0034306A" w:rsidP="003B3851">
            <w:pPr>
              <w:ind w:right="34"/>
              <w:contextualSpacing/>
              <w:rPr>
                <w:rFonts w:ascii="Arial" w:hAnsi="Arial" w:cs="Arial"/>
              </w:rPr>
            </w:pPr>
            <w:r w:rsidRPr="0034306A">
              <w:rPr>
                <w:rFonts w:ascii="Arial" w:hAnsi="Arial" w:cs="Arial"/>
              </w:rPr>
              <w:t xml:space="preserve">- 2017 год – 258 773,3 тыс. рублей, из них: </w:t>
            </w:r>
          </w:p>
          <w:p w:rsidR="0034306A" w:rsidRPr="0034306A" w:rsidRDefault="0034306A" w:rsidP="003B3851">
            <w:pPr>
              <w:ind w:right="34"/>
              <w:contextualSpacing/>
              <w:rPr>
                <w:rFonts w:ascii="Arial" w:hAnsi="Arial" w:cs="Arial"/>
              </w:rPr>
            </w:pPr>
            <w:r w:rsidRPr="0034306A">
              <w:rPr>
                <w:rFonts w:ascii="Arial" w:hAnsi="Arial" w:cs="Arial"/>
              </w:rPr>
              <w:lastRenderedPageBreak/>
              <w:t>за счет местного бюджета – 258 285,4 тыс. рублей;</w:t>
            </w:r>
          </w:p>
          <w:p w:rsidR="0034306A" w:rsidRPr="0034306A" w:rsidRDefault="0034306A" w:rsidP="003B3851">
            <w:pPr>
              <w:ind w:right="34"/>
              <w:contextualSpacing/>
              <w:rPr>
                <w:rFonts w:ascii="Arial" w:hAnsi="Arial" w:cs="Arial"/>
              </w:rPr>
            </w:pPr>
            <w:r w:rsidRPr="0034306A">
              <w:rPr>
                <w:rFonts w:ascii="Arial" w:hAnsi="Arial" w:cs="Arial"/>
              </w:rPr>
              <w:t>краевого бюджета – 487,9 тыс. рублей;</w:t>
            </w:r>
          </w:p>
          <w:p w:rsidR="0034306A" w:rsidRPr="0034306A" w:rsidRDefault="0034306A" w:rsidP="003B3851">
            <w:pPr>
              <w:ind w:right="34"/>
              <w:contextualSpacing/>
              <w:rPr>
                <w:rFonts w:ascii="Arial" w:hAnsi="Arial" w:cs="Arial"/>
              </w:rPr>
            </w:pPr>
            <w:r w:rsidRPr="0034306A">
              <w:rPr>
                <w:rFonts w:ascii="Arial" w:hAnsi="Arial" w:cs="Arial"/>
              </w:rPr>
              <w:t>- 2018 год – 225 415,7 тыс. рублей, из них:</w:t>
            </w:r>
          </w:p>
          <w:p w:rsidR="0034306A" w:rsidRPr="0034306A" w:rsidRDefault="0034306A" w:rsidP="003B3851">
            <w:pPr>
              <w:ind w:right="34"/>
              <w:contextualSpacing/>
              <w:rPr>
                <w:rFonts w:ascii="Arial" w:hAnsi="Arial" w:cs="Arial"/>
              </w:rPr>
            </w:pPr>
            <w:r w:rsidRPr="0034306A">
              <w:rPr>
                <w:rFonts w:ascii="Arial" w:hAnsi="Arial" w:cs="Arial"/>
              </w:rPr>
              <w:t>за счет местного бюджета – 222 441,3 тыс. рублей;</w:t>
            </w:r>
          </w:p>
          <w:p w:rsidR="0034306A" w:rsidRPr="0034306A" w:rsidRDefault="0034306A" w:rsidP="003B3851">
            <w:pPr>
              <w:ind w:right="34"/>
              <w:contextualSpacing/>
              <w:rPr>
                <w:rFonts w:ascii="Arial" w:hAnsi="Arial" w:cs="Arial"/>
              </w:rPr>
            </w:pPr>
            <w:r w:rsidRPr="0034306A">
              <w:rPr>
                <w:rFonts w:ascii="Arial" w:hAnsi="Arial" w:cs="Arial"/>
              </w:rPr>
              <w:t>краевого бюджета – 2 974,4 тыс. рублей;</w:t>
            </w:r>
          </w:p>
          <w:p w:rsidR="0034306A" w:rsidRPr="0034306A" w:rsidRDefault="0034306A" w:rsidP="003B3851">
            <w:pPr>
              <w:ind w:right="34"/>
              <w:contextualSpacing/>
              <w:rPr>
                <w:rFonts w:ascii="Arial" w:hAnsi="Arial" w:cs="Arial"/>
              </w:rPr>
            </w:pPr>
            <w:r w:rsidRPr="0034306A">
              <w:rPr>
                <w:rFonts w:ascii="Arial" w:hAnsi="Arial" w:cs="Arial"/>
              </w:rPr>
              <w:t>- 2019 год – 2</w:t>
            </w:r>
            <w:r w:rsidR="00963259">
              <w:rPr>
                <w:rFonts w:ascii="Arial" w:hAnsi="Arial" w:cs="Arial"/>
              </w:rPr>
              <w:t>78</w:t>
            </w:r>
            <w:r w:rsidRPr="0034306A">
              <w:rPr>
                <w:rFonts w:ascii="Arial" w:hAnsi="Arial" w:cs="Arial"/>
              </w:rPr>
              <w:t xml:space="preserve"> </w:t>
            </w:r>
            <w:r w:rsidR="00963259">
              <w:rPr>
                <w:rFonts w:ascii="Arial" w:hAnsi="Arial" w:cs="Arial"/>
              </w:rPr>
              <w:t>397</w:t>
            </w:r>
            <w:r w:rsidRPr="0034306A">
              <w:rPr>
                <w:rFonts w:ascii="Arial" w:hAnsi="Arial" w:cs="Arial"/>
              </w:rPr>
              <w:t>,</w:t>
            </w:r>
            <w:r w:rsidR="00963259">
              <w:rPr>
                <w:rFonts w:ascii="Arial" w:hAnsi="Arial" w:cs="Arial"/>
              </w:rPr>
              <w:t>0</w:t>
            </w:r>
            <w:r w:rsidRPr="0034306A">
              <w:rPr>
                <w:rFonts w:ascii="Arial" w:hAnsi="Arial" w:cs="Arial"/>
              </w:rPr>
              <w:t xml:space="preserve"> тыс. рублей, из них: </w:t>
            </w:r>
          </w:p>
          <w:p w:rsidR="0034306A" w:rsidRPr="0034306A" w:rsidRDefault="0034306A" w:rsidP="003B3851">
            <w:pPr>
              <w:ind w:right="34"/>
              <w:contextualSpacing/>
              <w:rPr>
                <w:rFonts w:ascii="Arial" w:hAnsi="Arial" w:cs="Arial"/>
              </w:rPr>
            </w:pPr>
            <w:r w:rsidRPr="0034306A">
              <w:rPr>
                <w:rFonts w:ascii="Arial" w:hAnsi="Arial" w:cs="Arial"/>
              </w:rPr>
              <w:t>за счет местного бюджета – 2</w:t>
            </w:r>
            <w:r w:rsidR="00963259">
              <w:rPr>
                <w:rFonts w:ascii="Arial" w:hAnsi="Arial" w:cs="Arial"/>
              </w:rPr>
              <w:t>45</w:t>
            </w:r>
            <w:r w:rsidRPr="0034306A">
              <w:rPr>
                <w:rFonts w:ascii="Arial" w:hAnsi="Arial" w:cs="Arial"/>
              </w:rPr>
              <w:t xml:space="preserve"> </w:t>
            </w:r>
            <w:r w:rsidR="00963259">
              <w:rPr>
                <w:rFonts w:ascii="Arial" w:hAnsi="Arial" w:cs="Arial"/>
              </w:rPr>
              <w:t>763</w:t>
            </w:r>
            <w:r w:rsidRPr="0034306A">
              <w:rPr>
                <w:rFonts w:ascii="Arial" w:hAnsi="Arial" w:cs="Arial"/>
              </w:rPr>
              <w:t>,</w:t>
            </w:r>
            <w:r w:rsidR="00963259">
              <w:rPr>
                <w:rFonts w:ascii="Arial" w:hAnsi="Arial" w:cs="Arial"/>
              </w:rPr>
              <w:t>8</w:t>
            </w:r>
            <w:r w:rsidRPr="0034306A">
              <w:rPr>
                <w:rFonts w:ascii="Arial" w:hAnsi="Arial" w:cs="Arial"/>
              </w:rPr>
              <w:t xml:space="preserve"> тыс. рублей;</w:t>
            </w:r>
          </w:p>
          <w:p w:rsidR="0034306A" w:rsidRPr="0034306A" w:rsidRDefault="0034306A" w:rsidP="003B3851">
            <w:pPr>
              <w:ind w:right="34"/>
              <w:contextualSpacing/>
              <w:rPr>
                <w:rFonts w:ascii="Arial" w:hAnsi="Arial" w:cs="Arial"/>
              </w:rPr>
            </w:pPr>
            <w:r w:rsidRPr="0034306A">
              <w:rPr>
                <w:rFonts w:ascii="Arial" w:hAnsi="Arial" w:cs="Arial"/>
              </w:rPr>
              <w:t xml:space="preserve">краевого бюджета – </w:t>
            </w:r>
            <w:r w:rsidR="00963259">
              <w:rPr>
                <w:rFonts w:ascii="Arial" w:hAnsi="Arial" w:cs="Arial"/>
              </w:rPr>
              <w:t>3</w:t>
            </w:r>
            <w:r w:rsidRPr="0034306A">
              <w:rPr>
                <w:rFonts w:ascii="Arial" w:hAnsi="Arial" w:cs="Arial"/>
              </w:rPr>
              <w:t xml:space="preserve">2 </w:t>
            </w:r>
            <w:r w:rsidR="00963259">
              <w:rPr>
                <w:rFonts w:ascii="Arial" w:hAnsi="Arial" w:cs="Arial"/>
              </w:rPr>
              <w:t>633</w:t>
            </w:r>
            <w:r w:rsidRPr="0034306A">
              <w:rPr>
                <w:rFonts w:ascii="Arial" w:hAnsi="Arial" w:cs="Arial"/>
              </w:rPr>
              <w:t>,</w:t>
            </w:r>
            <w:r w:rsidR="00963259">
              <w:rPr>
                <w:rFonts w:ascii="Arial" w:hAnsi="Arial" w:cs="Arial"/>
              </w:rPr>
              <w:t>2</w:t>
            </w:r>
            <w:r w:rsidRPr="0034306A">
              <w:rPr>
                <w:rFonts w:ascii="Arial" w:hAnsi="Arial" w:cs="Arial"/>
              </w:rPr>
              <w:t xml:space="preserve"> тыс. рублей;</w:t>
            </w:r>
          </w:p>
          <w:p w:rsidR="0034306A" w:rsidRPr="0034306A" w:rsidRDefault="0034306A" w:rsidP="003B3851">
            <w:pPr>
              <w:ind w:right="34"/>
              <w:contextualSpacing/>
              <w:rPr>
                <w:rFonts w:ascii="Arial" w:hAnsi="Arial" w:cs="Arial"/>
              </w:rPr>
            </w:pPr>
            <w:r w:rsidRPr="0034306A">
              <w:rPr>
                <w:rFonts w:ascii="Arial" w:hAnsi="Arial" w:cs="Arial"/>
              </w:rPr>
              <w:t xml:space="preserve">- 2020 год – 249 082,6 тыс. рублей, из них: </w:t>
            </w:r>
          </w:p>
          <w:p w:rsidR="0034306A" w:rsidRPr="0034306A" w:rsidRDefault="0034306A" w:rsidP="003B3851">
            <w:pPr>
              <w:ind w:right="34"/>
              <w:contextualSpacing/>
              <w:rPr>
                <w:rFonts w:ascii="Arial" w:hAnsi="Arial" w:cs="Arial"/>
              </w:rPr>
            </w:pPr>
            <w:r w:rsidRPr="0034306A">
              <w:rPr>
                <w:rFonts w:ascii="Arial" w:hAnsi="Arial" w:cs="Arial"/>
              </w:rPr>
              <w:t>за счет местного бюджета – 248 280,8 тыс. рублей;</w:t>
            </w:r>
          </w:p>
          <w:p w:rsidR="0034306A" w:rsidRPr="0034306A" w:rsidRDefault="0034306A" w:rsidP="003B3851">
            <w:pPr>
              <w:ind w:right="34"/>
              <w:contextualSpacing/>
              <w:rPr>
                <w:rFonts w:ascii="Arial" w:hAnsi="Arial" w:cs="Arial"/>
              </w:rPr>
            </w:pPr>
            <w:r w:rsidRPr="0034306A">
              <w:rPr>
                <w:rFonts w:ascii="Arial" w:hAnsi="Arial" w:cs="Arial"/>
              </w:rPr>
              <w:t>краевого бюджета – 801,8 тыс. рублей;</w:t>
            </w:r>
          </w:p>
          <w:p w:rsidR="0034306A" w:rsidRPr="0034306A" w:rsidRDefault="0034306A" w:rsidP="003B3851">
            <w:pPr>
              <w:ind w:right="34"/>
              <w:contextualSpacing/>
              <w:rPr>
                <w:rFonts w:ascii="Arial" w:hAnsi="Arial" w:cs="Arial"/>
              </w:rPr>
            </w:pPr>
            <w:r w:rsidRPr="0034306A">
              <w:rPr>
                <w:rFonts w:ascii="Arial" w:hAnsi="Arial" w:cs="Arial"/>
              </w:rPr>
              <w:t xml:space="preserve">- 2021 год – 233 672,2 тыс. рублей, из них: </w:t>
            </w:r>
          </w:p>
          <w:p w:rsidR="0034306A" w:rsidRPr="0034306A" w:rsidRDefault="0034306A" w:rsidP="003B3851">
            <w:pPr>
              <w:ind w:right="34"/>
              <w:contextualSpacing/>
              <w:rPr>
                <w:rFonts w:ascii="Arial" w:hAnsi="Arial" w:cs="Arial"/>
              </w:rPr>
            </w:pPr>
            <w:r w:rsidRPr="0034306A">
              <w:rPr>
                <w:rFonts w:ascii="Arial" w:hAnsi="Arial" w:cs="Arial"/>
              </w:rPr>
              <w:t>за счет местного бюджета – 232 870,4 тыс. рублей;</w:t>
            </w:r>
          </w:p>
          <w:p w:rsidR="00687C8F" w:rsidRPr="00687C8F" w:rsidRDefault="0034306A" w:rsidP="003B3851">
            <w:pPr>
              <w:ind w:right="34"/>
              <w:contextualSpacing/>
              <w:rPr>
                <w:rFonts w:ascii="Arial" w:hAnsi="Arial" w:cs="Arial"/>
              </w:rPr>
            </w:pPr>
            <w:r w:rsidRPr="0034306A">
              <w:rPr>
                <w:rFonts w:ascii="Arial" w:hAnsi="Arial" w:cs="Arial"/>
              </w:rPr>
              <w:t>краевого бюджета – 801,8 тыс. рублей.</w:t>
            </w:r>
          </w:p>
        </w:tc>
      </w:tr>
      <w:tr w:rsidR="00687C8F" w:rsidRPr="00687C8F" w:rsidTr="003B3851">
        <w:trPr>
          <w:trHeight w:val="4530"/>
        </w:trPr>
        <w:tc>
          <w:tcPr>
            <w:tcW w:w="3787" w:type="dxa"/>
          </w:tcPr>
          <w:p w:rsidR="00687C8F" w:rsidRPr="00687C8F" w:rsidRDefault="00687C8F" w:rsidP="003B3851">
            <w:pPr>
              <w:ind w:firstLine="34"/>
              <w:rPr>
                <w:rFonts w:ascii="Arial" w:hAnsi="Arial" w:cs="Arial"/>
              </w:rPr>
            </w:pPr>
            <w:r w:rsidRPr="00687C8F">
              <w:rPr>
                <w:rFonts w:ascii="Arial" w:hAnsi="Arial" w:cs="Arial"/>
              </w:rPr>
              <w:lastRenderedPageBreak/>
              <w:t>Основные ожидаемые результаты реализации МП (индикаторы результативности МП с ожидаемыми значениями на конец периода реализации МП)</w:t>
            </w:r>
          </w:p>
        </w:tc>
        <w:tc>
          <w:tcPr>
            <w:tcW w:w="5853" w:type="dxa"/>
          </w:tcPr>
          <w:p w:rsidR="00963259" w:rsidRPr="00963259" w:rsidRDefault="00963259" w:rsidP="003B3851">
            <w:pPr>
              <w:autoSpaceDE w:val="0"/>
              <w:autoSpaceDN w:val="0"/>
              <w:adjustRightInd w:val="0"/>
              <w:ind w:right="34"/>
              <w:rPr>
                <w:rFonts w:ascii="Arial" w:hAnsi="Arial" w:cs="Arial"/>
              </w:rPr>
            </w:pPr>
            <w:r w:rsidRPr="00963259">
              <w:rPr>
                <w:rFonts w:ascii="Arial" w:hAnsi="Arial" w:cs="Arial"/>
              </w:rPr>
              <w:t>- сохранение доли оказанного объема услуг по содержанию объектов благоустройства муниципального образования город Норильск на уровне 100% от объема, запланированного техническим заданием;</w:t>
            </w:r>
          </w:p>
          <w:p w:rsidR="00963259" w:rsidRPr="00963259" w:rsidRDefault="00963259" w:rsidP="003B3851">
            <w:pPr>
              <w:autoSpaceDE w:val="0"/>
              <w:autoSpaceDN w:val="0"/>
              <w:adjustRightInd w:val="0"/>
              <w:ind w:right="34"/>
              <w:rPr>
                <w:rFonts w:ascii="Arial" w:hAnsi="Arial" w:cs="Arial"/>
              </w:rPr>
            </w:pPr>
            <w:r w:rsidRPr="00963259">
              <w:rPr>
                <w:rFonts w:ascii="Arial" w:hAnsi="Arial" w:cs="Arial"/>
              </w:rPr>
              <w:t>- сохранение достигнутого уровня выполнения мероприятий по озеленению территории муниципального образования город Норильск (100%);</w:t>
            </w:r>
          </w:p>
          <w:p w:rsidR="00963259" w:rsidRPr="00963259" w:rsidRDefault="00963259" w:rsidP="003B3851">
            <w:pPr>
              <w:autoSpaceDE w:val="0"/>
              <w:autoSpaceDN w:val="0"/>
              <w:adjustRightInd w:val="0"/>
              <w:ind w:right="34"/>
              <w:rPr>
                <w:rFonts w:ascii="Arial" w:hAnsi="Arial" w:cs="Arial"/>
              </w:rPr>
            </w:pPr>
            <w:r w:rsidRPr="00963259">
              <w:rPr>
                <w:rFonts w:ascii="Arial" w:hAnsi="Arial" w:cs="Arial"/>
              </w:rPr>
              <w:t>- сохранение достигнутого уровня выполнения мероприятий, направленных на повышение уровня благоустроенности территории муниципального образования город Норильск, на уровне 100%;</w:t>
            </w:r>
          </w:p>
          <w:p w:rsidR="00687C8F" w:rsidRPr="00687C8F" w:rsidRDefault="00963259" w:rsidP="003B3851">
            <w:pPr>
              <w:autoSpaceDE w:val="0"/>
              <w:autoSpaceDN w:val="0"/>
              <w:adjustRightInd w:val="0"/>
              <w:ind w:right="34"/>
              <w:rPr>
                <w:rFonts w:ascii="Arial" w:hAnsi="Arial" w:cs="Arial"/>
              </w:rPr>
            </w:pPr>
            <w:r w:rsidRPr="00963259">
              <w:rPr>
                <w:rFonts w:ascii="Arial" w:hAnsi="Arial" w:cs="Arial"/>
              </w:rPr>
              <w:t>- увеличение уровня обеспечения оборудованными детскими площадками до 95,8%</w:t>
            </w:r>
          </w:p>
        </w:tc>
      </w:tr>
    </w:tbl>
    <w:p w:rsidR="00687C8F" w:rsidRPr="00687C8F" w:rsidRDefault="00687C8F" w:rsidP="003B3851">
      <w:pPr>
        <w:spacing w:before="240" w:after="240"/>
        <w:ind w:right="-2" w:firstLine="709"/>
        <w:jc w:val="center"/>
        <w:rPr>
          <w:rFonts w:ascii="Arial" w:hAnsi="Arial" w:cs="Arial"/>
          <w:bCs/>
        </w:rPr>
      </w:pPr>
      <w:r w:rsidRPr="00687C8F">
        <w:rPr>
          <w:rFonts w:ascii="Arial" w:hAnsi="Arial" w:cs="Arial"/>
          <w:bCs/>
        </w:rPr>
        <w:t>2. Текущее состояние</w:t>
      </w:r>
    </w:p>
    <w:p w:rsidR="00687C8F" w:rsidRPr="00687C8F" w:rsidRDefault="00687C8F" w:rsidP="003B3851">
      <w:pPr>
        <w:autoSpaceDE w:val="0"/>
        <w:autoSpaceDN w:val="0"/>
        <w:adjustRightInd w:val="0"/>
        <w:ind w:right="-2" w:firstLine="709"/>
        <w:jc w:val="both"/>
        <w:rPr>
          <w:rFonts w:ascii="Arial" w:eastAsia="SimSun" w:hAnsi="Arial" w:cs="Arial"/>
          <w:lang w:eastAsia="zh-CN"/>
        </w:rPr>
      </w:pPr>
      <w:r w:rsidRPr="00687C8F">
        <w:rPr>
          <w:rFonts w:ascii="Arial" w:eastAsia="SimSun" w:hAnsi="Arial" w:cs="Arial"/>
          <w:lang w:eastAsia="zh-CN"/>
        </w:rPr>
        <w:t>Формирование благоприятной и комфортной среды жизнедеятельности на территории муниципального образования город Норильск является основной целью органов местного самоуправления муниципального образования город Норильск.</w:t>
      </w:r>
    </w:p>
    <w:p w:rsidR="00687C8F" w:rsidRPr="00687C8F" w:rsidRDefault="00687C8F" w:rsidP="003B3851">
      <w:pPr>
        <w:autoSpaceDE w:val="0"/>
        <w:autoSpaceDN w:val="0"/>
        <w:adjustRightInd w:val="0"/>
        <w:ind w:right="-2" w:firstLine="709"/>
        <w:jc w:val="both"/>
        <w:rPr>
          <w:rFonts w:ascii="Arial" w:eastAsia="SimSun" w:hAnsi="Arial" w:cs="Arial"/>
          <w:lang w:eastAsia="zh-CN"/>
        </w:rPr>
      </w:pPr>
      <w:r w:rsidRPr="00687C8F">
        <w:rPr>
          <w:rFonts w:ascii="Arial" w:eastAsia="SimSun" w:hAnsi="Arial" w:cs="Arial"/>
          <w:lang w:eastAsia="zh-CN"/>
        </w:rPr>
        <w:t xml:space="preserve">Комфортность проживания населения определяется уровнем благоустройства муниципального образования город Норильск: наличие организованных мест для массового отдыха людей (скверы, парки, бульвары, площади), </w:t>
      </w:r>
      <w:r w:rsidRPr="00687C8F">
        <w:rPr>
          <w:rFonts w:ascii="Arial" w:hAnsi="Arial" w:cs="Arial"/>
        </w:rPr>
        <w:t>обустройство детских игровых площадок для физического, психологического и социального развития детей</w:t>
      </w:r>
      <w:r w:rsidRPr="00687C8F">
        <w:rPr>
          <w:rFonts w:ascii="Arial" w:eastAsia="SimSun" w:hAnsi="Arial" w:cs="Arial"/>
          <w:lang w:eastAsia="zh-CN"/>
        </w:rPr>
        <w:t>, озеленение муниципального образования город Норильск и прочих факторов.</w:t>
      </w:r>
    </w:p>
    <w:p w:rsidR="00687C8F" w:rsidRPr="00687C8F" w:rsidRDefault="00687C8F" w:rsidP="003B3851">
      <w:pPr>
        <w:autoSpaceDE w:val="0"/>
        <w:autoSpaceDN w:val="0"/>
        <w:adjustRightInd w:val="0"/>
        <w:ind w:right="-2" w:firstLine="709"/>
        <w:jc w:val="both"/>
        <w:rPr>
          <w:rFonts w:ascii="Arial" w:eastAsia="SimSun" w:hAnsi="Arial" w:cs="Arial"/>
          <w:lang w:eastAsia="zh-CN"/>
        </w:rPr>
      </w:pPr>
      <w:r w:rsidRPr="00687C8F">
        <w:rPr>
          <w:rFonts w:ascii="Arial" w:eastAsia="SimSun" w:hAnsi="Arial" w:cs="Arial"/>
          <w:lang w:eastAsia="zh-CN"/>
        </w:rPr>
        <w:t xml:space="preserve">Вопросы содержания и эксплуатации системы благоустройства муниципального образования город Норильск, а также вопросы текущего ремонта </w:t>
      </w:r>
      <w:r w:rsidRPr="00687C8F">
        <w:rPr>
          <w:rFonts w:ascii="Arial" w:eastAsia="SimSun" w:hAnsi="Arial" w:cs="Arial"/>
          <w:lang w:eastAsia="zh-CN"/>
        </w:rPr>
        <w:lastRenderedPageBreak/>
        <w:t>элементов благоустройства являются важными, требующими каждодневного внимания и эффективного решения.</w:t>
      </w:r>
    </w:p>
    <w:p w:rsidR="00687C8F" w:rsidRPr="00687C8F" w:rsidRDefault="00687C8F" w:rsidP="003B3851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687C8F">
        <w:rPr>
          <w:rFonts w:ascii="Arial" w:hAnsi="Arial" w:cs="Arial"/>
        </w:rPr>
        <w:t>На территории муниципального образования город Норильск по состоянию на 01.10.2018 расположены объекты благоустройства:</w:t>
      </w:r>
    </w:p>
    <w:p w:rsidR="00687C8F" w:rsidRPr="00687C8F" w:rsidRDefault="00687C8F" w:rsidP="003B3851">
      <w:pPr>
        <w:tabs>
          <w:tab w:val="left" w:pos="284"/>
        </w:tabs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687C8F">
        <w:rPr>
          <w:rFonts w:ascii="Arial" w:hAnsi="Arial" w:cs="Arial"/>
        </w:rPr>
        <w:t>- парки – 2 шт.;</w:t>
      </w:r>
    </w:p>
    <w:p w:rsidR="00687C8F" w:rsidRPr="00687C8F" w:rsidRDefault="00687C8F" w:rsidP="003B3851">
      <w:pPr>
        <w:tabs>
          <w:tab w:val="left" w:pos="284"/>
        </w:tabs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687C8F">
        <w:rPr>
          <w:rFonts w:ascii="Arial" w:hAnsi="Arial" w:cs="Arial"/>
        </w:rPr>
        <w:t>- скверы-  10 шт.;</w:t>
      </w:r>
    </w:p>
    <w:p w:rsidR="00687C8F" w:rsidRPr="00687C8F" w:rsidRDefault="00687C8F" w:rsidP="003B3851">
      <w:pPr>
        <w:tabs>
          <w:tab w:val="left" w:pos="284"/>
        </w:tabs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687C8F">
        <w:rPr>
          <w:rFonts w:ascii="Arial" w:hAnsi="Arial" w:cs="Arial"/>
        </w:rPr>
        <w:t>- площади – 7 шт.;</w:t>
      </w:r>
    </w:p>
    <w:p w:rsidR="00687C8F" w:rsidRPr="00687C8F" w:rsidRDefault="00687C8F" w:rsidP="003B3851">
      <w:pPr>
        <w:tabs>
          <w:tab w:val="left" w:pos="284"/>
        </w:tabs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687C8F">
        <w:rPr>
          <w:rFonts w:ascii="Arial" w:hAnsi="Arial" w:cs="Arial"/>
        </w:rPr>
        <w:t>- бульвары – 1 шт.;</w:t>
      </w:r>
    </w:p>
    <w:p w:rsidR="00687C8F" w:rsidRPr="00687C8F" w:rsidRDefault="00687C8F" w:rsidP="003B3851">
      <w:pPr>
        <w:tabs>
          <w:tab w:val="left" w:pos="284"/>
        </w:tabs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687C8F">
        <w:rPr>
          <w:rFonts w:ascii="Arial" w:hAnsi="Arial" w:cs="Arial"/>
        </w:rPr>
        <w:t>- проезды – 64 шт.;</w:t>
      </w:r>
    </w:p>
    <w:p w:rsidR="00687C8F" w:rsidRPr="00687C8F" w:rsidRDefault="00687C8F" w:rsidP="003B3851">
      <w:pPr>
        <w:tabs>
          <w:tab w:val="left" w:pos="284"/>
        </w:tabs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687C8F">
        <w:rPr>
          <w:rFonts w:ascii="Arial" w:hAnsi="Arial" w:cs="Arial"/>
        </w:rPr>
        <w:t>- переходные лестницы, виадуки, территории общего пользования– 77 шт.;</w:t>
      </w:r>
    </w:p>
    <w:p w:rsidR="00687C8F" w:rsidRPr="00687C8F" w:rsidRDefault="00687C8F" w:rsidP="003B3851">
      <w:pPr>
        <w:tabs>
          <w:tab w:val="left" w:pos="284"/>
        </w:tabs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687C8F">
        <w:rPr>
          <w:rFonts w:ascii="Arial" w:hAnsi="Arial" w:cs="Arial"/>
        </w:rPr>
        <w:t>- общественно-деловые зоны – 11 шт.;</w:t>
      </w:r>
    </w:p>
    <w:p w:rsidR="00687C8F" w:rsidRPr="00687C8F" w:rsidRDefault="00687C8F" w:rsidP="003B3851">
      <w:pPr>
        <w:tabs>
          <w:tab w:val="left" w:pos="284"/>
        </w:tabs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687C8F">
        <w:rPr>
          <w:rFonts w:ascii="Arial" w:hAnsi="Arial" w:cs="Arial"/>
        </w:rPr>
        <w:t>- мемориальный комплекс – 1 шт.;</w:t>
      </w:r>
    </w:p>
    <w:p w:rsidR="00687C8F" w:rsidRPr="00687C8F" w:rsidRDefault="00687C8F" w:rsidP="003B3851">
      <w:pPr>
        <w:tabs>
          <w:tab w:val="left" w:pos="284"/>
        </w:tabs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687C8F">
        <w:rPr>
          <w:rFonts w:ascii="Arial" w:hAnsi="Arial" w:cs="Arial"/>
        </w:rPr>
        <w:t>- автобусный павильон – 1 шт.;</w:t>
      </w:r>
    </w:p>
    <w:p w:rsidR="00687C8F" w:rsidRPr="00687C8F" w:rsidRDefault="00687C8F" w:rsidP="003B3851">
      <w:pPr>
        <w:tabs>
          <w:tab w:val="left" w:pos="284"/>
        </w:tabs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687C8F">
        <w:rPr>
          <w:rFonts w:ascii="Arial" w:hAnsi="Arial" w:cs="Arial"/>
        </w:rPr>
        <w:t>- детские игровые и спортивные площадки – 100 шт.;</w:t>
      </w:r>
    </w:p>
    <w:p w:rsidR="00687C8F" w:rsidRPr="00687C8F" w:rsidRDefault="00687C8F" w:rsidP="003B3851">
      <w:pPr>
        <w:tabs>
          <w:tab w:val="left" w:pos="284"/>
        </w:tabs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687C8F">
        <w:rPr>
          <w:rFonts w:ascii="Arial" w:hAnsi="Arial" w:cs="Arial"/>
        </w:rPr>
        <w:t>- обустроенные места для отдыха – 9 шт.;</w:t>
      </w:r>
    </w:p>
    <w:p w:rsidR="00687C8F" w:rsidRPr="00687C8F" w:rsidRDefault="00687C8F" w:rsidP="003B3851">
      <w:pPr>
        <w:tabs>
          <w:tab w:val="left" w:pos="284"/>
        </w:tabs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687C8F">
        <w:rPr>
          <w:rFonts w:ascii="Arial" w:hAnsi="Arial" w:cs="Arial"/>
        </w:rPr>
        <w:t>- скульптура – 2 шт.;</w:t>
      </w:r>
    </w:p>
    <w:p w:rsidR="00687C8F" w:rsidRPr="00687C8F" w:rsidRDefault="00687C8F" w:rsidP="003B3851">
      <w:pPr>
        <w:tabs>
          <w:tab w:val="left" w:pos="284"/>
        </w:tabs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687C8F">
        <w:rPr>
          <w:rFonts w:ascii="Arial" w:hAnsi="Arial" w:cs="Arial"/>
        </w:rPr>
        <w:t>- озеро Городское;</w:t>
      </w:r>
    </w:p>
    <w:p w:rsidR="00687C8F" w:rsidRPr="00687C8F" w:rsidRDefault="00687C8F" w:rsidP="003B3851">
      <w:pPr>
        <w:tabs>
          <w:tab w:val="left" w:pos="284"/>
        </w:tabs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687C8F">
        <w:rPr>
          <w:rFonts w:ascii="Arial" w:hAnsi="Arial" w:cs="Arial"/>
        </w:rPr>
        <w:t>- площадки для выгула и дрессировки собак – 4 шт.</w:t>
      </w:r>
    </w:p>
    <w:p w:rsidR="00687C8F" w:rsidRPr="00687C8F" w:rsidRDefault="00687C8F" w:rsidP="003B3851">
      <w:pPr>
        <w:tabs>
          <w:tab w:val="left" w:pos="284"/>
        </w:tabs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</w:p>
    <w:p w:rsidR="00687C8F" w:rsidRPr="00687C8F" w:rsidRDefault="00687C8F" w:rsidP="003B3851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687C8F">
        <w:rPr>
          <w:rFonts w:ascii="Arial" w:hAnsi="Arial" w:cs="Arial"/>
        </w:rPr>
        <w:t>Для обеспечения безопасной, комфортной, благоприятной и привлекательной для проживания населения городской среды необходимо оказание услуг по их ежедневному содержанию и выполнению работ по поддержанию должного технического состояния всех конструктивных составляющих элементов. Для поддержания их в надлежащем эстетическом и техническом состоянии необходимо проведение текущих ремонтов (восстановление покрытий из тротуарной плитки, восстановление железобетонных газонных бордюров, замена металлических ограждений, ремонт ступеней, установка поручней, окраска металлических и железобетонных конструкций, замена светильников, замена конструкции фонтана, замена сетей водоснабжения и электроснабжения, ремонт малых архитектурных форм).</w:t>
      </w:r>
    </w:p>
    <w:p w:rsidR="00687C8F" w:rsidRPr="00687C8F" w:rsidRDefault="00687C8F" w:rsidP="003B3851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687C8F">
        <w:rPr>
          <w:rFonts w:ascii="Arial" w:hAnsi="Arial" w:cs="Arial"/>
        </w:rPr>
        <w:t>В период 2017-2018 годов осуществлялось содержание всех вышеуказанных объектов благоустройства для поддержания должного санитарного и технического их состояния.</w:t>
      </w:r>
    </w:p>
    <w:p w:rsidR="00687C8F" w:rsidRPr="00687C8F" w:rsidRDefault="00687C8F" w:rsidP="003B3851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687C8F">
        <w:rPr>
          <w:rFonts w:ascii="Arial" w:hAnsi="Arial" w:cs="Arial"/>
        </w:rPr>
        <w:t xml:space="preserve">Увеличение количества зеленых насаждений, а также уменьшение и очистка территорий от несанкционированных свалок на территории муниципального образования город Норильск является важной составляющей улучшения экологической обстановки и создания благоприятных условий для проживания населения, сохранения биологического разнообразия. </w:t>
      </w:r>
    </w:p>
    <w:p w:rsidR="00687C8F" w:rsidRPr="00687C8F" w:rsidRDefault="00687C8F" w:rsidP="003B3851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687C8F">
        <w:rPr>
          <w:rFonts w:ascii="Arial" w:hAnsi="Arial" w:cs="Arial"/>
        </w:rPr>
        <w:t>Зеленые насаждения выполняют самые различные функции, главнейшей из которых является улучшение микроклимата в муниципальном образовании город Норильск.</w:t>
      </w:r>
    </w:p>
    <w:p w:rsidR="00687C8F" w:rsidRPr="00687C8F" w:rsidRDefault="00687C8F" w:rsidP="003B3851">
      <w:pPr>
        <w:ind w:right="-2" w:firstLine="709"/>
        <w:contextualSpacing/>
        <w:jc w:val="both"/>
        <w:rPr>
          <w:rFonts w:ascii="Arial" w:hAnsi="Arial" w:cs="Arial"/>
        </w:rPr>
      </w:pPr>
      <w:r w:rsidRPr="00687C8F">
        <w:rPr>
          <w:rFonts w:ascii="Arial" w:hAnsi="Arial" w:cs="Arial"/>
        </w:rPr>
        <w:t xml:space="preserve">В настоящее время в муниципальном образовании город Норильск единая система зеленых насаждений отсутствует; обеспеченность населения насаждениями общего пользования не соответствует требованиям «СП 42.13330.2011 Свод правил. Градостроительство. Планировка и застройка городских и сельских поселений. Актуализированная редакция СНиП 2.07.01-89» СНиП 2.07.01-89*, их состояние неудовлетворительно. Современное озеленение территории муниципального образования город Норильск имеет преимущественно утилитарное значение в качестве почвопокрытий технических полос с маскировкой продухов сантехнических каналов, расположенных на разделительных газонах автомобильных дорог. По данным статистического отчета 1-КХ «Сведения о благоустройстве городских населенных пунктов» общая площадь зеленых </w:t>
      </w:r>
      <w:r w:rsidRPr="00687C8F">
        <w:rPr>
          <w:rFonts w:ascii="Arial" w:hAnsi="Arial" w:cs="Arial"/>
        </w:rPr>
        <w:lastRenderedPageBreak/>
        <w:t>насаждений в пределах городской черты составляет 32,9 га. При населении порядка 180,2 тыс. человек обеспеченность населения зелеными насаждениями составляет 1,8 м</w:t>
      </w:r>
      <w:r w:rsidRPr="00687C8F">
        <w:rPr>
          <w:rFonts w:ascii="Arial" w:hAnsi="Arial" w:cs="Arial"/>
          <w:vertAlign w:val="superscript"/>
        </w:rPr>
        <w:t>2</w:t>
      </w:r>
      <w:r w:rsidRPr="00687C8F">
        <w:rPr>
          <w:rFonts w:ascii="Arial" w:hAnsi="Arial" w:cs="Arial"/>
        </w:rPr>
        <w:t xml:space="preserve"> на 1 жителя. Суммарная площадь озелененных территорий общего пользования должна быть не менее 12,8 м</w:t>
      </w:r>
      <w:r w:rsidRPr="00687C8F">
        <w:rPr>
          <w:rFonts w:ascii="Arial" w:hAnsi="Arial" w:cs="Arial"/>
          <w:vertAlign w:val="superscript"/>
        </w:rPr>
        <w:t>2</w:t>
      </w:r>
      <w:r w:rsidRPr="00687C8F">
        <w:rPr>
          <w:rFonts w:ascii="Arial" w:hAnsi="Arial" w:cs="Arial"/>
        </w:rPr>
        <w:t>/чел.</w:t>
      </w:r>
    </w:p>
    <w:p w:rsidR="00687C8F" w:rsidRPr="00687C8F" w:rsidRDefault="00687C8F" w:rsidP="003B3851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687C8F">
        <w:rPr>
          <w:rFonts w:ascii="Arial" w:hAnsi="Arial" w:cs="Arial"/>
        </w:rPr>
        <w:t xml:space="preserve">Для создания приятного эстетического созерцания декоративное оформление городской среды муниципального образования город Норильск в летний период представлено ежегодно сменяемыми цветниками на клумбах, расстановкой вазонов по территории. Оказание услуг по заготовке рассады и посадке цветов на клумбы, в вазоны осуществляется в рамках заключенных муниципальных контрактов. </w:t>
      </w:r>
    </w:p>
    <w:p w:rsidR="00687C8F" w:rsidRPr="00687C8F" w:rsidRDefault="00687C8F" w:rsidP="003B3851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687C8F">
        <w:rPr>
          <w:rFonts w:ascii="Arial" w:hAnsi="Arial" w:cs="Arial"/>
        </w:rPr>
        <w:t xml:space="preserve">В целях объединения усилий для решения задач благоустройства, улучшения санитарного состояния территорий муниципального образования город Норильск проводятся общегородские субботники после полного таяния снега. </w:t>
      </w:r>
    </w:p>
    <w:p w:rsidR="00687C8F" w:rsidRPr="00687C8F" w:rsidRDefault="00687C8F" w:rsidP="003B3851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687C8F">
        <w:rPr>
          <w:rFonts w:ascii="Arial" w:hAnsi="Arial" w:cs="Arial"/>
          <w:bCs/>
        </w:rPr>
        <w:t xml:space="preserve">В </w:t>
      </w:r>
      <w:r w:rsidRPr="00687C8F">
        <w:rPr>
          <w:rFonts w:ascii="Arial" w:hAnsi="Arial" w:cs="Arial"/>
        </w:rPr>
        <w:t>2015 году Администрацией города Норильска и руководством ЗФ ПАО «ГМК «Норильский никель» был проведен комплекс мероприятий по благоустройству и улучшению санитарного состояния территорий муниципального образования город Норильск. Приняло участие 10 906 человек, было использовано 465 единиц техники. На свалки-полигоны районов Центральный и Талнах вывезено 2 517,1 м</w:t>
      </w:r>
      <w:r w:rsidRPr="00687C8F">
        <w:rPr>
          <w:rFonts w:ascii="Arial" w:hAnsi="Arial" w:cs="Arial"/>
          <w:vertAlign w:val="superscript"/>
        </w:rPr>
        <w:t>3</w:t>
      </w:r>
      <w:r w:rsidRPr="00687C8F">
        <w:rPr>
          <w:rFonts w:ascii="Arial" w:hAnsi="Arial" w:cs="Arial"/>
        </w:rPr>
        <w:t xml:space="preserve"> отходов.</w:t>
      </w:r>
    </w:p>
    <w:p w:rsidR="00687C8F" w:rsidRPr="00687C8F" w:rsidRDefault="00687C8F" w:rsidP="003B3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709"/>
        <w:jc w:val="both"/>
        <w:rPr>
          <w:rFonts w:ascii="Arial" w:hAnsi="Arial" w:cs="Arial"/>
        </w:rPr>
      </w:pPr>
      <w:r w:rsidRPr="00687C8F">
        <w:rPr>
          <w:rFonts w:ascii="Arial" w:hAnsi="Arial" w:cs="Arial"/>
        </w:rPr>
        <w:t>10 сентября 2016 года был проведен общегородской субботник по санитарной очистке территорий муниципального образования город Норильск, в мероприятиях которого (район Центральный, район Кайеркан) приняли участие 1 368 человек, задействовано 52 единицы техники, размещено на свалках-полигонах 241 м</w:t>
      </w:r>
      <w:r w:rsidRPr="00687C8F">
        <w:rPr>
          <w:rFonts w:ascii="Arial" w:hAnsi="Arial" w:cs="Arial"/>
          <w:vertAlign w:val="superscript"/>
        </w:rPr>
        <w:t>3</w:t>
      </w:r>
      <w:r w:rsidRPr="00687C8F">
        <w:rPr>
          <w:rFonts w:ascii="Arial" w:hAnsi="Arial" w:cs="Arial"/>
        </w:rPr>
        <w:t xml:space="preserve"> отходов.</w:t>
      </w:r>
    </w:p>
    <w:p w:rsidR="00687C8F" w:rsidRPr="00687C8F" w:rsidRDefault="00687C8F" w:rsidP="003B3851">
      <w:pPr>
        <w:ind w:right="-2" w:firstLine="709"/>
        <w:contextualSpacing/>
        <w:jc w:val="both"/>
        <w:rPr>
          <w:rFonts w:ascii="Arial" w:hAnsi="Arial" w:cs="Arial"/>
        </w:rPr>
      </w:pPr>
      <w:r w:rsidRPr="00687C8F">
        <w:rPr>
          <w:rFonts w:ascii="Arial" w:hAnsi="Arial" w:cs="Arial"/>
        </w:rPr>
        <w:t>10 июня 2017 Администрацией города Норильска и руководством ЗФ ПАО «ГМК «Норильский никель» был проведен комплекс мероприятий по благоустройству и улучшению санитарного состояния территорий общего пользования муниципального образования город Норильск. В мероприятии приняло участие 8 063 человека, задействовано 328 единиц техники, размещено на свалках-полигонах 1 313 куб.м отходов.</w:t>
      </w:r>
    </w:p>
    <w:p w:rsidR="00687C8F" w:rsidRPr="00687C8F" w:rsidRDefault="00687C8F" w:rsidP="003B3851">
      <w:pPr>
        <w:widowControl w:val="0"/>
        <w:autoSpaceDE w:val="0"/>
        <w:autoSpaceDN w:val="0"/>
        <w:ind w:right="-2" w:firstLine="709"/>
        <w:jc w:val="both"/>
        <w:rPr>
          <w:rFonts w:ascii="Arial" w:hAnsi="Arial" w:cs="Arial"/>
        </w:rPr>
      </w:pPr>
      <w:r w:rsidRPr="00687C8F">
        <w:rPr>
          <w:rFonts w:ascii="Arial" w:hAnsi="Arial" w:cs="Arial"/>
        </w:rPr>
        <w:t>02 сентября 2017 года проведен общегородской субботник по озеленению, в котором приняло участие 1025 человек. На газонах города высажено около 655 кустарников.</w:t>
      </w:r>
    </w:p>
    <w:p w:rsidR="00687C8F" w:rsidRPr="00687C8F" w:rsidRDefault="00687C8F" w:rsidP="003B3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709"/>
        <w:jc w:val="both"/>
        <w:rPr>
          <w:rFonts w:ascii="Arial" w:hAnsi="Arial" w:cs="Arial"/>
        </w:rPr>
      </w:pPr>
      <w:r w:rsidRPr="00687C8F">
        <w:rPr>
          <w:rFonts w:ascii="Arial" w:hAnsi="Arial" w:cs="Arial"/>
        </w:rPr>
        <w:t>30 июня 2018 Администрацией города Норильска и руководством ЗФ ПАО «ГМК «Норильский никель» был проведен комплекс мероприятий по благоустройству и улучшению санитарного состояния территорий общего пользования муниципального образования город Норильск. В мероприятии приняло участие 7 799 человек, задействовано 303 единицы техники, размещено на свалках-полигонах 1 456,5 куб. м отходов.</w:t>
      </w:r>
    </w:p>
    <w:p w:rsidR="00687C8F" w:rsidRPr="00687C8F" w:rsidRDefault="00687C8F" w:rsidP="003B3851">
      <w:pPr>
        <w:widowControl w:val="0"/>
        <w:autoSpaceDE w:val="0"/>
        <w:autoSpaceDN w:val="0"/>
        <w:ind w:right="-2" w:firstLine="709"/>
        <w:jc w:val="both"/>
        <w:rPr>
          <w:rFonts w:ascii="Arial" w:hAnsi="Arial" w:cs="Arial"/>
        </w:rPr>
      </w:pPr>
      <w:r w:rsidRPr="00687C8F">
        <w:rPr>
          <w:rFonts w:ascii="Arial" w:hAnsi="Arial" w:cs="Arial"/>
        </w:rPr>
        <w:t xml:space="preserve">15 сентября 2018 года проведен общегородской субботник по озеленению, в котором приняло участие 1 384 человека. На газонах города высажено 2 963 кустарника, завезено 4 473 куб.м. грунта. </w:t>
      </w:r>
      <w:r w:rsidRPr="00687C8F">
        <w:rPr>
          <w:rFonts w:ascii="Arial" w:hAnsi="Arial" w:cs="Arial"/>
          <w:bCs/>
        </w:rPr>
        <w:t>Выполнены мероприятия по озеленению - посев семян многолетних трав на территории парка отдыха «Комсомольский» на площади 4 108 м</w:t>
      </w:r>
      <w:r w:rsidRPr="00687C8F">
        <w:rPr>
          <w:rFonts w:ascii="Arial" w:hAnsi="Arial" w:cs="Arial"/>
          <w:bCs/>
          <w:vertAlign w:val="superscript"/>
        </w:rPr>
        <w:t>2</w:t>
      </w:r>
      <w:r w:rsidRPr="00687C8F">
        <w:rPr>
          <w:rFonts w:ascii="Arial" w:hAnsi="Arial" w:cs="Arial"/>
          <w:bCs/>
        </w:rPr>
        <w:t>.</w:t>
      </w:r>
    </w:p>
    <w:p w:rsidR="00687C8F" w:rsidRPr="00687C8F" w:rsidRDefault="00687C8F" w:rsidP="003B3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709"/>
        <w:jc w:val="both"/>
        <w:rPr>
          <w:rFonts w:ascii="Arial" w:hAnsi="Arial" w:cs="Arial"/>
        </w:rPr>
      </w:pPr>
      <w:r w:rsidRPr="00687C8F">
        <w:rPr>
          <w:rFonts w:ascii="Arial" w:hAnsi="Arial" w:cs="Arial"/>
        </w:rPr>
        <w:t>Большой проблемой для города является наличие обширной площади, на которой находятся несанкционированные места размещения отходов. Основными несанкционированными местами размещения отходов являются склоны и территории, прилегающие к гаражным кооперативам, оптовым складам, окраины территории. В данных местах в основном располагается бытовой и строительный мусор, крупногабаритные отходы, автомобильные покрышки.</w:t>
      </w:r>
    </w:p>
    <w:p w:rsidR="00687C8F" w:rsidRPr="00687C8F" w:rsidRDefault="00687C8F" w:rsidP="003B3851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687C8F">
        <w:rPr>
          <w:rFonts w:ascii="Arial" w:hAnsi="Arial" w:cs="Arial"/>
        </w:rPr>
        <w:t xml:space="preserve">Несанкционированное размещение отходов приводит к ухудшению экологической обстановки муниципального образования город Норильск. Многие </w:t>
      </w:r>
      <w:r w:rsidRPr="00687C8F">
        <w:rPr>
          <w:rFonts w:ascii="Arial" w:hAnsi="Arial" w:cs="Arial"/>
        </w:rPr>
        <w:lastRenderedPageBreak/>
        <w:t>виды отходов в естественных условиях разлагаются, вырабатывая биогаз, образуются химические вещества, загрязняющие воздух и водные объекты, некоторые из них возгораются. Некоторые виды отходов сами по себе содержат высокотоксичные соединения. К наиболее опасным экологическим факторам влияния несанкционированных мест размещения отходов на окружающую среду относится фильтрат, который образуется при просачивании атмосферных осадков через свалочные массы.</w:t>
      </w:r>
    </w:p>
    <w:p w:rsidR="00687C8F" w:rsidRPr="00687C8F" w:rsidRDefault="00687C8F" w:rsidP="003B3851">
      <w:pPr>
        <w:ind w:right="-2" w:firstLine="709"/>
        <w:jc w:val="both"/>
        <w:rPr>
          <w:rFonts w:ascii="Arial" w:hAnsi="Arial" w:cs="Arial"/>
        </w:rPr>
      </w:pPr>
      <w:r w:rsidRPr="00687C8F">
        <w:rPr>
          <w:rFonts w:ascii="Arial" w:hAnsi="Arial" w:cs="Arial"/>
        </w:rPr>
        <w:t>Для обеспечения эффективной системы плановой очистки территории муниципального образования город Норильск в 2011 году Администрацией города Норильска составлен реестр несанкционированных мест размещения отходов производства и потребления, согласно которому на территории муниципального образования город Норильск 4,8 млн м</w:t>
      </w:r>
      <w:r w:rsidRPr="00687C8F">
        <w:rPr>
          <w:rFonts w:ascii="Arial" w:hAnsi="Arial" w:cs="Arial"/>
          <w:vertAlign w:val="superscript"/>
        </w:rPr>
        <w:t>2</w:t>
      </w:r>
      <w:r w:rsidRPr="00687C8F">
        <w:rPr>
          <w:rFonts w:ascii="Arial" w:hAnsi="Arial" w:cs="Arial"/>
        </w:rPr>
        <w:t xml:space="preserve"> таких территорий. В соответствии с действующим законодательством в области обеспечения санитарно-эпидемиологического благополучия Администрация города Норильска выполняет работы по ликвидации несанкционированных мест размещения отходов производства и потребления за счет собственных средств. В период с 2015 по 2017 годы ликвидированы свалки на территории площадью 86 750,8 м</w:t>
      </w:r>
      <w:r w:rsidRPr="00687C8F">
        <w:rPr>
          <w:rFonts w:ascii="Arial" w:hAnsi="Arial" w:cs="Arial"/>
          <w:vertAlign w:val="superscript"/>
        </w:rPr>
        <w:t>2</w:t>
      </w:r>
      <w:r w:rsidRPr="00687C8F">
        <w:rPr>
          <w:rFonts w:ascii="Arial" w:hAnsi="Arial" w:cs="Arial"/>
        </w:rPr>
        <w:t>.</w:t>
      </w:r>
    </w:p>
    <w:p w:rsidR="00687C8F" w:rsidRPr="00687C8F" w:rsidRDefault="00687C8F" w:rsidP="003B3851">
      <w:pPr>
        <w:ind w:right="-2" w:firstLine="709"/>
        <w:jc w:val="both"/>
        <w:rPr>
          <w:rFonts w:ascii="Arial" w:hAnsi="Arial" w:cs="Arial"/>
        </w:rPr>
      </w:pPr>
      <w:r w:rsidRPr="00687C8F">
        <w:rPr>
          <w:rFonts w:ascii="Arial" w:hAnsi="Arial" w:cs="Arial"/>
          <w:bCs/>
        </w:rPr>
        <w:t>За 9 месяцев 2018 года выполнены работы по ликвидации несанкционированных свалок на земельных участках, расположенных в районе Центральный, общей площадью 10 450 м</w:t>
      </w:r>
      <w:r w:rsidRPr="00687C8F">
        <w:rPr>
          <w:rFonts w:ascii="Arial" w:hAnsi="Arial" w:cs="Arial"/>
          <w:bCs/>
          <w:vertAlign w:val="superscript"/>
        </w:rPr>
        <w:t>2</w:t>
      </w:r>
      <w:r w:rsidRPr="00687C8F">
        <w:rPr>
          <w:rFonts w:ascii="Arial" w:hAnsi="Arial" w:cs="Arial"/>
          <w:bCs/>
        </w:rPr>
        <w:t>.</w:t>
      </w:r>
    </w:p>
    <w:p w:rsidR="00687C8F" w:rsidRPr="00687C8F" w:rsidRDefault="00687C8F" w:rsidP="003B3851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687C8F">
        <w:rPr>
          <w:rFonts w:ascii="Arial" w:hAnsi="Arial" w:cs="Arial"/>
        </w:rPr>
        <w:t>По состоянию на 01.10.2018 года за Администрацией города Норильска в районе Центральном закреплено 66 земельных участков для обустройства детских игровых и спортивных площадок, перечень которых размещен на официальном сайте города Норильска</w:t>
      </w:r>
      <w:r w:rsidRPr="00687C8F">
        <w:rPr>
          <w:rFonts w:ascii="Arial" w:hAnsi="Arial" w:cs="Arial"/>
          <w:color w:val="000000"/>
        </w:rPr>
        <w:t xml:space="preserve"> </w:t>
      </w:r>
      <w:r w:rsidRPr="00687C8F">
        <w:rPr>
          <w:rFonts w:ascii="Arial" w:hAnsi="Arial" w:cs="Arial"/>
          <w:color w:val="000000"/>
          <w:u w:val="single"/>
          <w:lang w:val="en-US"/>
        </w:rPr>
        <w:t>www</w:t>
      </w:r>
      <w:r w:rsidRPr="00687C8F">
        <w:rPr>
          <w:rFonts w:ascii="Arial" w:hAnsi="Arial" w:cs="Arial"/>
          <w:color w:val="000000"/>
          <w:u w:val="single"/>
        </w:rPr>
        <w:t>.</w:t>
      </w:r>
      <w:r w:rsidRPr="00687C8F">
        <w:rPr>
          <w:rFonts w:ascii="Arial" w:hAnsi="Arial" w:cs="Arial"/>
          <w:color w:val="000000"/>
          <w:u w:val="single"/>
          <w:lang w:val="en-US"/>
        </w:rPr>
        <w:t>norilsk</w:t>
      </w:r>
      <w:r w:rsidRPr="00687C8F">
        <w:rPr>
          <w:rFonts w:ascii="Arial" w:hAnsi="Arial" w:cs="Arial"/>
          <w:color w:val="000000"/>
          <w:u w:val="single"/>
        </w:rPr>
        <w:t>-</w:t>
      </w:r>
      <w:r w:rsidRPr="00687C8F">
        <w:rPr>
          <w:rFonts w:ascii="Arial" w:hAnsi="Arial" w:cs="Arial"/>
          <w:color w:val="000000"/>
          <w:u w:val="single"/>
          <w:lang w:val="en-US"/>
        </w:rPr>
        <w:t>city</w:t>
      </w:r>
      <w:r w:rsidRPr="00687C8F">
        <w:rPr>
          <w:rFonts w:ascii="Arial" w:hAnsi="Arial" w:cs="Arial"/>
          <w:color w:val="000000"/>
          <w:u w:val="single"/>
        </w:rPr>
        <w:t>.</w:t>
      </w:r>
      <w:r w:rsidRPr="00687C8F">
        <w:rPr>
          <w:rFonts w:ascii="Arial" w:hAnsi="Arial" w:cs="Arial"/>
          <w:color w:val="000000"/>
          <w:u w:val="single"/>
          <w:lang w:val="en-US"/>
        </w:rPr>
        <w:t>ru</w:t>
      </w:r>
      <w:r w:rsidRPr="00687C8F">
        <w:rPr>
          <w:rFonts w:ascii="Arial" w:hAnsi="Arial" w:cs="Arial"/>
          <w:color w:val="000000"/>
        </w:rPr>
        <w:t xml:space="preserve">, </w:t>
      </w:r>
      <w:r w:rsidRPr="00687C8F">
        <w:rPr>
          <w:rFonts w:ascii="Arial" w:hAnsi="Arial" w:cs="Arial"/>
        </w:rPr>
        <w:t>из них 54 земельных участка Администрацией города Норильска были приняты от управляющих компаний в 2014 году.</w:t>
      </w:r>
    </w:p>
    <w:p w:rsidR="00687C8F" w:rsidRPr="00687C8F" w:rsidRDefault="00687C8F" w:rsidP="003B3851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687C8F">
        <w:rPr>
          <w:rFonts w:ascii="Arial" w:hAnsi="Arial" w:cs="Arial"/>
        </w:rPr>
        <w:t>По состоянию на 01.10.2018 выполнено обустройство 13 детских игровых площадок, из них 6 новых детских игровых площадок, 3 площадки, обустройство которых началось в 2017 году, на 4 площадках устаревшее детское игровое оборудование заменено на новое. За период 2016-2018 годов обустроено 37 детских игровых площадок, 3 спортивные площадки, выполнено обустройство четырех общественных территорий.</w:t>
      </w:r>
    </w:p>
    <w:p w:rsidR="00687C8F" w:rsidRPr="00687C8F" w:rsidRDefault="00687C8F" w:rsidP="003B3851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687C8F">
        <w:rPr>
          <w:rFonts w:ascii="Arial" w:hAnsi="Arial" w:cs="Arial"/>
        </w:rPr>
        <w:t>В 2018 году осуществлена поставка детского игрового оборудования, безопасного покрытия и металлического ограждения для детских игровых площадок.</w:t>
      </w:r>
    </w:p>
    <w:p w:rsidR="00687C8F" w:rsidRPr="00687C8F" w:rsidRDefault="00687C8F" w:rsidP="003B3851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687C8F">
        <w:rPr>
          <w:rFonts w:ascii="Arial" w:hAnsi="Arial" w:cs="Arial"/>
        </w:rPr>
        <w:t>Выполнены работы по обустройству новых детских игровых площадок по району Центральному в количестве 5 шт., а также четырех детских игровых площадок, установленных в 2017 году. Обустроена общественная территория в районе дома № 52 по ул. Нансена.</w:t>
      </w:r>
    </w:p>
    <w:p w:rsidR="00687C8F" w:rsidRPr="00687C8F" w:rsidRDefault="00687C8F" w:rsidP="003B3851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687C8F">
        <w:rPr>
          <w:rFonts w:ascii="Arial" w:hAnsi="Arial" w:cs="Arial"/>
        </w:rPr>
        <w:t>По району Талнах выполнены работы по обустройству одной новой детской игровой площадки, на четырех выполнены работы по демонтажу старого детского игрового оборудования и установке нового. Также в 2018 году продолжена работа по обустройству общественной территории «Сквер в районе ул. Космонавтов 17».</w:t>
      </w:r>
    </w:p>
    <w:p w:rsidR="00687C8F" w:rsidRPr="00687C8F" w:rsidRDefault="00687C8F" w:rsidP="003B3851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687C8F">
        <w:rPr>
          <w:rFonts w:ascii="Arial" w:hAnsi="Arial" w:cs="Arial"/>
        </w:rPr>
        <w:t>По району Кайеркан обустроено место массового отдыха в районе ул. Надеждинская 3 -5.</w:t>
      </w:r>
    </w:p>
    <w:p w:rsidR="00687C8F" w:rsidRPr="00687C8F" w:rsidRDefault="00687C8F" w:rsidP="003B3851">
      <w:pPr>
        <w:widowControl w:val="0"/>
        <w:autoSpaceDE w:val="0"/>
        <w:autoSpaceDN w:val="0"/>
        <w:ind w:right="-2" w:firstLine="709"/>
        <w:jc w:val="both"/>
        <w:rPr>
          <w:rFonts w:ascii="Arial" w:hAnsi="Arial" w:cs="Arial"/>
        </w:rPr>
      </w:pPr>
      <w:r w:rsidRPr="00687C8F">
        <w:rPr>
          <w:rFonts w:ascii="Arial" w:hAnsi="Arial" w:cs="Arial"/>
        </w:rPr>
        <w:t>Без реализации неотложных мер по повышению уровня благоустройства территории нельзя добиться существенного повышения имеющегося потенциала и эффективного обслуживания населения, а также обеспечить в полной мере безопасность жизнедеятельности и охрану окружающей среды.</w:t>
      </w:r>
    </w:p>
    <w:p w:rsidR="00687C8F" w:rsidRPr="00687C8F" w:rsidRDefault="00687C8F" w:rsidP="003B3851">
      <w:pPr>
        <w:widowControl w:val="0"/>
        <w:autoSpaceDE w:val="0"/>
        <w:autoSpaceDN w:val="0"/>
        <w:ind w:right="-2" w:firstLine="709"/>
        <w:jc w:val="both"/>
        <w:rPr>
          <w:rFonts w:ascii="Arial" w:hAnsi="Arial" w:cs="Arial"/>
        </w:rPr>
      </w:pPr>
      <w:r w:rsidRPr="00687C8F">
        <w:rPr>
          <w:rFonts w:ascii="Arial" w:hAnsi="Arial" w:cs="Arial"/>
        </w:rPr>
        <w:t>Таким образом, потребность в средствах, выделяемых на содержание объектов благоустройства и проведение ремонтно-восстановительных работ, постоянно растет.</w:t>
      </w:r>
    </w:p>
    <w:p w:rsidR="00687C8F" w:rsidRPr="00687C8F" w:rsidRDefault="00687C8F" w:rsidP="003B3851">
      <w:pPr>
        <w:widowControl w:val="0"/>
        <w:autoSpaceDE w:val="0"/>
        <w:autoSpaceDN w:val="0"/>
        <w:ind w:right="-2" w:firstLine="709"/>
        <w:jc w:val="both"/>
        <w:rPr>
          <w:rFonts w:ascii="Arial" w:hAnsi="Arial" w:cs="Arial"/>
        </w:rPr>
      </w:pPr>
      <w:r w:rsidRPr="00687C8F">
        <w:rPr>
          <w:rFonts w:ascii="Arial" w:hAnsi="Arial" w:cs="Arial"/>
        </w:rPr>
        <w:lastRenderedPageBreak/>
        <w:t>Кроме того, на изменении уровня благоустройства территории сказывается влияние факторов, воздействие которых заставляет регулярно проводить мероприятия по сохранению объектов благоустройства и направленные на поддержание уровня комфортности проживания. Кроме природных факторов износу объектов благоустройства способствует увеличение интенсивности эксплуатационного воздействия.</w:t>
      </w:r>
    </w:p>
    <w:p w:rsidR="00687C8F" w:rsidRPr="00687C8F" w:rsidRDefault="00687C8F" w:rsidP="003B3851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687C8F">
        <w:rPr>
          <w:rFonts w:ascii="Arial" w:hAnsi="Arial" w:cs="Arial"/>
        </w:rPr>
        <w:t>Уровень благоустройства территории представляет собой широкий круг взаимосвязанных технических, экономических и организационных вопросов, решение которых должно учитывать соответствие уровня благоустройства общим направлениям социально-экономического развития.</w:t>
      </w:r>
    </w:p>
    <w:p w:rsidR="00687C8F" w:rsidRPr="00687C8F" w:rsidRDefault="00687C8F" w:rsidP="003B3851">
      <w:pPr>
        <w:widowControl w:val="0"/>
        <w:autoSpaceDE w:val="0"/>
        <w:autoSpaceDN w:val="0"/>
        <w:ind w:right="-2" w:firstLine="709"/>
        <w:jc w:val="both"/>
        <w:rPr>
          <w:rFonts w:ascii="Arial" w:hAnsi="Arial" w:cs="Arial"/>
        </w:rPr>
      </w:pPr>
      <w:r w:rsidRPr="00687C8F">
        <w:rPr>
          <w:rFonts w:ascii="Arial" w:hAnsi="Arial" w:cs="Arial"/>
        </w:rPr>
        <w:t>Комплексное решение обозначенных проблем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 в муниципальном образовании город Норильск.</w:t>
      </w:r>
    </w:p>
    <w:p w:rsidR="00687C8F" w:rsidRPr="00687C8F" w:rsidRDefault="00687C8F" w:rsidP="003B3851">
      <w:pPr>
        <w:ind w:right="-2" w:firstLine="709"/>
        <w:jc w:val="both"/>
        <w:rPr>
          <w:rFonts w:ascii="Arial" w:eastAsia="SimSun" w:hAnsi="Arial" w:cs="Arial"/>
          <w:lang w:eastAsia="zh-CN"/>
        </w:rPr>
      </w:pPr>
      <w:r w:rsidRPr="00687C8F">
        <w:rPr>
          <w:rFonts w:ascii="Arial" w:hAnsi="Arial" w:cs="Arial"/>
        </w:rPr>
        <w:t xml:space="preserve">Для успешного решения проблемы сохранения растительного мира, улучшения эстетичного вида муниципального образования город Норильск, создания гармоничной архитектурно-ландшафтной среды, достижения экологического равновесия, сохранения окружающей природной среды, увеличения объемов зеленых насаждений и повышения уровня благоустройства территории муниципального образования город Норильск разработана данная МП, предусматривающая мероприятия по </w:t>
      </w:r>
      <w:r w:rsidRPr="00687C8F">
        <w:rPr>
          <w:rFonts w:ascii="Arial" w:eastAsia="SimSun" w:hAnsi="Arial" w:cs="Arial"/>
          <w:lang w:eastAsia="zh-CN"/>
        </w:rPr>
        <w:t>повышению уровня благоустройства территории муниципального образования город Норильск.</w:t>
      </w:r>
    </w:p>
    <w:p w:rsidR="00687C8F" w:rsidRPr="00687C8F" w:rsidRDefault="00687C8F" w:rsidP="003B3851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687C8F">
        <w:rPr>
          <w:rFonts w:ascii="Arial" w:hAnsi="Arial" w:cs="Arial"/>
        </w:rPr>
        <w:t>Актуальность разрабатываемой МП обусловлена еще тем, что озеленение и благоустройство является важной сферой деятельности муниципального хозяйства. Именно в этой сфере создаются условия, благотворно влияющие на психофизическое состояние человека, что очень важно в период интенсивного роста тонуса городской жизни.</w:t>
      </w:r>
    </w:p>
    <w:p w:rsidR="00687C8F" w:rsidRPr="00687C8F" w:rsidRDefault="00687C8F" w:rsidP="003B3851">
      <w:pPr>
        <w:tabs>
          <w:tab w:val="left" w:pos="993"/>
        </w:tabs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687C8F">
        <w:rPr>
          <w:rFonts w:ascii="Arial" w:hAnsi="Arial" w:cs="Arial"/>
        </w:rPr>
        <w:t>Реализация мероприятий МП позволит повысить уровень благоустройства и улучшить эстетическое состояние территории муниципального образования город Норильск.</w:t>
      </w:r>
    </w:p>
    <w:p w:rsidR="00687C8F" w:rsidRPr="00687C8F" w:rsidRDefault="00687C8F" w:rsidP="003B3851">
      <w:pPr>
        <w:ind w:right="-2" w:firstLine="709"/>
        <w:jc w:val="both"/>
        <w:rPr>
          <w:rFonts w:ascii="Arial" w:eastAsia="SimSun" w:hAnsi="Arial" w:cs="Arial"/>
          <w:lang w:eastAsia="zh-CN"/>
        </w:rPr>
      </w:pPr>
      <w:r w:rsidRPr="00687C8F">
        <w:rPr>
          <w:rFonts w:ascii="Arial" w:eastAsia="SimSun" w:hAnsi="Arial" w:cs="Arial"/>
          <w:lang w:eastAsia="zh-CN"/>
        </w:rPr>
        <w:t>Использование программно-целевого метода для решения задач по повышению уровня благоустройства территории определяется тем, что данные вопросы требуют значительных бюджетных расходов и сроков реализации, превышающих один год, носит комплексный характер, а их решение окажет положительное влияние на социальное благополучие общества.</w:t>
      </w:r>
    </w:p>
    <w:p w:rsidR="00687C8F" w:rsidRPr="00687C8F" w:rsidRDefault="00687C8F" w:rsidP="003B3851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687C8F">
        <w:rPr>
          <w:rFonts w:ascii="Arial" w:hAnsi="Arial" w:cs="Arial"/>
        </w:rPr>
        <w:t>Реализация МП сопряжена с рисками, которые могут препятствовать достижению запланированных результатов. Основным неуправляемым риском реализации программы является вероятность несостоявшихся торгов, а также невыполнения Подрядчиками запланированных работ.</w:t>
      </w:r>
    </w:p>
    <w:p w:rsidR="00687C8F" w:rsidRPr="00687C8F" w:rsidRDefault="00687C8F" w:rsidP="003B3851">
      <w:pPr>
        <w:autoSpaceDE w:val="0"/>
        <w:autoSpaceDN w:val="0"/>
        <w:adjustRightInd w:val="0"/>
        <w:spacing w:before="240" w:after="240"/>
        <w:ind w:right="-2" w:firstLine="709"/>
        <w:jc w:val="center"/>
        <w:rPr>
          <w:rFonts w:ascii="Arial" w:hAnsi="Arial" w:cs="Arial"/>
          <w:bCs/>
        </w:rPr>
      </w:pPr>
      <w:r w:rsidRPr="00687C8F">
        <w:rPr>
          <w:rFonts w:ascii="Arial" w:hAnsi="Arial" w:cs="Arial"/>
          <w:bCs/>
        </w:rPr>
        <w:t>3. Цели, задачи и подпрограммы МП</w:t>
      </w:r>
    </w:p>
    <w:p w:rsidR="00687C8F" w:rsidRPr="00687C8F" w:rsidRDefault="00687C8F" w:rsidP="003B3851">
      <w:pPr>
        <w:widowControl w:val="0"/>
        <w:autoSpaceDE w:val="0"/>
        <w:autoSpaceDN w:val="0"/>
        <w:ind w:right="-2" w:firstLine="709"/>
        <w:jc w:val="both"/>
        <w:rPr>
          <w:rFonts w:ascii="Arial" w:hAnsi="Arial" w:cs="Arial"/>
        </w:rPr>
      </w:pPr>
      <w:r w:rsidRPr="00687C8F">
        <w:rPr>
          <w:rFonts w:ascii="Arial" w:hAnsi="Arial" w:cs="Arial"/>
        </w:rPr>
        <w:t>Целью МП является обеспечение и повышение комфортности условий проживания граждан, поддержание и улучшение санитарного и эстетического состояния территории муниципального образования город Норильск.</w:t>
      </w:r>
    </w:p>
    <w:p w:rsidR="00687C8F" w:rsidRPr="00687C8F" w:rsidRDefault="00687C8F" w:rsidP="003B3851">
      <w:pPr>
        <w:widowControl w:val="0"/>
        <w:autoSpaceDE w:val="0"/>
        <w:autoSpaceDN w:val="0"/>
        <w:ind w:right="-2" w:firstLine="709"/>
        <w:jc w:val="both"/>
        <w:rPr>
          <w:rFonts w:ascii="Arial" w:hAnsi="Arial" w:cs="Arial"/>
        </w:rPr>
      </w:pPr>
      <w:r w:rsidRPr="00687C8F">
        <w:rPr>
          <w:rFonts w:ascii="Arial" w:hAnsi="Arial" w:cs="Arial"/>
        </w:rPr>
        <w:t>Для достижения поставленной цели необходимо решение следующих задач:</w:t>
      </w:r>
    </w:p>
    <w:p w:rsidR="00687C8F" w:rsidRPr="00687C8F" w:rsidRDefault="003E2E39" w:rsidP="003B3851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1.</w:t>
      </w:r>
      <w:r w:rsidR="00687C8F" w:rsidRPr="00687C8F">
        <w:rPr>
          <w:rFonts w:ascii="Arial" w:hAnsi="Arial" w:cs="Arial"/>
        </w:rPr>
        <w:t xml:space="preserve"> Поддержание должного санитарного состояния и приведение в качественное состояние объектов благоустройства.</w:t>
      </w:r>
    </w:p>
    <w:p w:rsidR="00687C8F" w:rsidRPr="00687C8F" w:rsidRDefault="00687C8F" w:rsidP="003B3851">
      <w:pPr>
        <w:tabs>
          <w:tab w:val="left" w:pos="993"/>
        </w:tabs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687C8F">
        <w:rPr>
          <w:rFonts w:ascii="Arial" w:hAnsi="Arial" w:cs="Arial"/>
        </w:rPr>
        <w:t>В рамках решения данной задачи планируется реализация основного мероприятия1 «Содержание объектов благоустройства» и основного мероприятия 2 «Благоустройство и озеленение».</w:t>
      </w:r>
    </w:p>
    <w:p w:rsidR="00687C8F" w:rsidRPr="00687C8F" w:rsidRDefault="00687C8F" w:rsidP="003B3851">
      <w:pPr>
        <w:ind w:right="-2" w:firstLine="709"/>
        <w:jc w:val="both"/>
        <w:rPr>
          <w:rFonts w:ascii="Arial" w:hAnsi="Arial" w:cs="Arial"/>
        </w:rPr>
      </w:pPr>
      <w:r w:rsidRPr="00687C8F">
        <w:rPr>
          <w:rFonts w:ascii="Arial" w:hAnsi="Arial" w:cs="Arial"/>
        </w:rPr>
        <w:t>2. Восстановление и ремонт конструктивных и функциональных составляющих объектов благоустройства.</w:t>
      </w:r>
    </w:p>
    <w:p w:rsidR="00687C8F" w:rsidRPr="00687C8F" w:rsidRDefault="00687C8F" w:rsidP="003B3851">
      <w:pPr>
        <w:tabs>
          <w:tab w:val="left" w:pos="993"/>
        </w:tabs>
        <w:ind w:right="-2" w:firstLine="709"/>
        <w:contextualSpacing/>
        <w:jc w:val="both"/>
        <w:rPr>
          <w:rFonts w:ascii="Arial" w:hAnsi="Arial" w:cs="Arial"/>
        </w:rPr>
      </w:pPr>
      <w:r w:rsidRPr="00687C8F">
        <w:rPr>
          <w:rFonts w:ascii="Arial" w:hAnsi="Arial" w:cs="Arial"/>
        </w:rPr>
        <w:lastRenderedPageBreak/>
        <w:t>3. Повышение уровня благоустроенности муниципального образования город Норильск.</w:t>
      </w:r>
    </w:p>
    <w:p w:rsidR="00687C8F" w:rsidRPr="00687C8F" w:rsidRDefault="00687C8F" w:rsidP="003B3851">
      <w:pPr>
        <w:tabs>
          <w:tab w:val="left" w:pos="993"/>
        </w:tabs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687C8F">
        <w:rPr>
          <w:rFonts w:ascii="Arial" w:hAnsi="Arial" w:cs="Arial"/>
        </w:rPr>
        <w:t>В рамках решения задачи 2 и 3 планируется реализация основного мероприятия 2 «Благоустройство и озеленение».</w:t>
      </w:r>
    </w:p>
    <w:p w:rsidR="00687C8F" w:rsidRPr="00687C8F" w:rsidRDefault="00687C8F" w:rsidP="003B3851">
      <w:pPr>
        <w:tabs>
          <w:tab w:val="left" w:pos="993"/>
        </w:tabs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687C8F">
        <w:rPr>
          <w:rFonts w:ascii="Arial" w:hAnsi="Arial" w:cs="Arial"/>
        </w:rPr>
        <w:t>4. Обеспечение безопасности дорожного движения по территории муниципального образования город Норильск.</w:t>
      </w:r>
    </w:p>
    <w:p w:rsidR="00687C8F" w:rsidRPr="00687C8F" w:rsidRDefault="00687C8F" w:rsidP="003B3851">
      <w:pPr>
        <w:tabs>
          <w:tab w:val="left" w:pos="993"/>
        </w:tabs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687C8F">
        <w:rPr>
          <w:rFonts w:ascii="Arial" w:hAnsi="Arial" w:cs="Arial"/>
        </w:rPr>
        <w:t>В рамках решения данной задачи планируется реализация основного мероприятия 3 «Обеспечение безопасности дорожного движения».</w:t>
      </w:r>
    </w:p>
    <w:p w:rsidR="00687C8F" w:rsidRPr="00687C8F" w:rsidRDefault="00687C8F" w:rsidP="003B3851">
      <w:pPr>
        <w:ind w:right="-2" w:firstLine="709"/>
        <w:jc w:val="both"/>
        <w:rPr>
          <w:rFonts w:ascii="Arial" w:hAnsi="Arial" w:cs="Arial"/>
        </w:rPr>
      </w:pPr>
      <w:r w:rsidRPr="00687C8F">
        <w:rPr>
          <w:rFonts w:ascii="Arial" w:hAnsi="Arial" w:cs="Arial"/>
        </w:rPr>
        <w:t>Сроки реализации мероприятий МП: 2017-2021 годы.</w:t>
      </w:r>
    </w:p>
    <w:p w:rsidR="00687C8F" w:rsidRPr="00687C8F" w:rsidRDefault="00687C8F" w:rsidP="003B3851">
      <w:pPr>
        <w:autoSpaceDE w:val="0"/>
        <w:autoSpaceDN w:val="0"/>
        <w:adjustRightInd w:val="0"/>
        <w:spacing w:before="240" w:after="240"/>
        <w:ind w:right="-2" w:firstLine="709"/>
        <w:jc w:val="center"/>
        <w:rPr>
          <w:rFonts w:ascii="Arial" w:hAnsi="Arial" w:cs="Arial"/>
          <w:bCs/>
        </w:rPr>
      </w:pPr>
      <w:r w:rsidRPr="00687C8F">
        <w:rPr>
          <w:rFonts w:ascii="Arial" w:hAnsi="Arial" w:cs="Arial"/>
          <w:bCs/>
        </w:rPr>
        <w:t>4. Механизм реализации МП</w:t>
      </w:r>
    </w:p>
    <w:p w:rsidR="00687C8F" w:rsidRPr="00687C8F" w:rsidRDefault="00687C8F" w:rsidP="003B3851">
      <w:pPr>
        <w:tabs>
          <w:tab w:val="left" w:pos="993"/>
        </w:tabs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687C8F">
        <w:rPr>
          <w:rFonts w:ascii="Arial" w:hAnsi="Arial" w:cs="Arial"/>
        </w:rPr>
        <w:t>4.1. Главными распорядителями бюджетных средств, предусмотренных на реализацию мероприятий МП, являются:</w:t>
      </w:r>
    </w:p>
    <w:p w:rsidR="00687C8F" w:rsidRPr="00687C8F" w:rsidRDefault="00687C8F" w:rsidP="003B3851">
      <w:pPr>
        <w:tabs>
          <w:tab w:val="left" w:pos="993"/>
        </w:tabs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687C8F">
        <w:rPr>
          <w:rFonts w:ascii="Arial" w:hAnsi="Arial" w:cs="Arial"/>
        </w:rPr>
        <w:t>- в части реализации основных мероприятий 1 – Администрация города Норильска (Управление городского хозяйства Администрации города Норильска), Талнахское территориальное управление, Кайерканское территориальное управление, Снежногорское территориальное управление;</w:t>
      </w:r>
    </w:p>
    <w:p w:rsidR="00687C8F" w:rsidRPr="00687C8F" w:rsidRDefault="00687C8F" w:rsidP="003B3851">
      <w:pPr>
        <w:tabs>
          <w:tab w:val="left" w:pos="993"/>
        </w:tabs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687C8F">
        <w:rPr>
          <w:rFonts w:ascii="Arial" w:hAnsi="Arial" w:cs="Arial"/>
        </w:rPr>
        <w:t>- в части реализации основных мероприятий 2 - Администрация города Норильска (Управление городского хозяйства Администрации города Норильска), Талнахское территориальное управление, Кайерканское территориальное управление, Снежногорское территориальное управление, МКУ «Управление капитальных ремонтов и строительства»;</w:t>
      </w:r>
    </w:p>
    <w:p w:rsidR="00687C8F" w:rsidRPr="00687C8F" w:rsidRDefault="00687C8F" w:rsidP="003B3851">
      <w:pPr>
        <w:tabs>
          <w:tab w:val="left" w:pos="993"/>
        </w:tabs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687C8F">
        <w:rPr>
          <w:rFonts w:ascii="Arial" w:hAnsi="Arial" w:cs="Arial"/>
        </w:rPr>
        <w:t>- в части реализации основного мероприятия 3 – Администрация города Норильска (Управление городского хозяйства Администрации города Норильска);</w:t>
      </w:r>
    </w:p>
    <w:p w:rsidR="00687C8F" w:rsidRPr="00687C8F" w:rsidRDefault="00687C8F" w:rsidP="003B3851">
      <w:pPr>
        <w:tabs>
          <w:tab w:val="left" w:pos="993"/>
        </w:tabs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687C8F">
        <w:rPr>
          <w:rFonts w:ascii="Arial" w:hAnsi="Arial" w:cs="Arial"/>
        </w:rPr>
        <w:t>- в части реализации основного мероприятия 4 – Администрация города Норильска (Управление городского хозяйства Администрации города Норильска);</w:t>
      </w:r>
    </w:p>
    <w:p w:rsidR="00687C8F" w:rsidRPr="00687C8F" w:rsidRDefault="00687C8F" w:rsidP="003B3851">
      <w:pPr>
        <w:tabs>
          <w:tab w:val="left" w:pos="993"/>
        </w:tabs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687C8F">
        <w:rPr>
          <w:rFonts w:ascii="Arial" w:hAnsi="Arial" w:cs="Arial"/>
        </w:rPr>
        <w:t>- в части реализации основного мероприятия 5 - Талнахское территориальное управление.</w:t>
      </w:r>
    </w:p>
    <w:p w:rsidR="00687C8F" w:rsidRPr="00687C8F" w:rsidRDefault="00687C8F" w:rsidP="003B3851">
      <w:pPr>
        <w:tabs>
          <w:tab w:val="left" w:pos="993"/>
        </w:tabs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687C8F">
        <w:rPr>
          <w:rFonts w:ascii="Arial" w:hAnsi="Arial" w:cs="Arial"/>
        </w:rPr>
        <w:t>4.2. Реализация мероприятий МП осуществляется на основании муниципальных контрактов, заключаемых между заказчиком и исполнителем, подрядчиком, поставщиком. Исполнитель (подрядчик, поставщик) определяется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687C8F" w:rsidRPr="00687C8F" w:rsidRDefault="00687C8F" w:rsidP="003B3851">
      <w:pPr>
        <w:tabs>
          <w:tab w:val="left" w:pos="993"/>
        </w:tabs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687C8F">
        <w:rPr>
          <w:rFonts w:ascii="Arial" w:hAnsi="Arial" w:cs="Arial"/>
        </w:rPr>
        <w:t>4.3. В рамках основного мероприятия 1 «Содержание объектов благоустройства» предусмотрено оказание следующих видов услуг по содержанию объектов благоустройства в период (июнь-сентябрь): уборка территории объектов от мусора; уборка газонов от отходов; очистка и промывка урн; транспортирование и размещение отходов; влажная протирка отдельных конструктивных элементов и т.д. В период (октябрь-май): уборка снега вручную; механизированная уборка – сдвигание, погрузка, вывоз, размещение снега, посыпка противогололедными материалами, содержание снежных городков, малых архитектурных форм и т.д.</w:t>
      </w:r>
    </w:p>
    <w:p w:rsidR="00687C8F" w:rsidRPr="00687C8F" w:rsidRDefault="00687C8F" w:rsidP="003B3851">
      <w:pPr>
        <w:tabs>
          <w:tab w:val="left" w:pos="993"/>
        </w:tabs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687C8F">
        <w:rPr>
          <w:rFonts w:ascii="Arial" w:hAnsi="Arial" w:cs="Arial"/>
        </w:rPr>
        <w:t>Помимо обозначенных услуг в рамках мероприятия осуществляется обеспечение электроэнергией объектов благоустройства; техническое обслуживание объектов наружного освещения объектов благоустройства; организация услуги видеонаблюдения за объектами; содержание и консервация фонтанов, досок объявлений, памятных и мемориальных досок, содержание детских игровых и спортивных площадок в соответствии с регламентом и т.д.</w:t>
      </w:r>
    </w:p>
    <w:p w:rsidR="00687C8F" w:rsidRPr="00687C8F" w:rsidRDefault="00687C8F" w:rsidP="003B3851">
      <w:pPr>
        <w:shd w:val="clear" w:color="auto" w:fill="FFFFFF"/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687C8F">
        <w:rPr>
          <w:rFonts w:ascii="Arial" w:hAnsi="Arial" w:cs="Arial"/>
        </w:rPr>
        <w:t>Мероприятие ориентировано на обеспечение и повышение комфортности условий проживания граждан</w:t>
      </w:r>
      <w:r w:rsidRPr="00687C8F">
        <w:rPr>
          <w:rFonts w:ascii="Arial" w:hAnsi="Arial" w:cs="Arial"/>
          <w:shd w:val="clear" w:color="auto" w:fill="FFFFFF"/>
        </w:rPr>
        <w:t>, что регулируется Р</w:t>
      </w:r>
      <w:r w:rsidRPr="00687C8F">
        <w:rPr>
          <w:rFonts w:ascii="Arial" w:hAnsi="Arial" w:cs="Arial"/>
        </w:rPr>
        <w:t xml:space="preserve">ешением Норильского городского Совета депутатов от 02.11.2010 № 29-719 «Об утверждении Правила благоустройства, озеленения, содержания объектов благоустройства, территорий </w:t>
      </w:r>
      <w:r w:rsidRPr="00687C8F">
        <w:rPr>
          <w:rFonts w:ascii="Arial" w:hAnsi="Arial" w:cs="Arial"/>
        </w:rPr>
        <w:lastRenderedPageBreak/>
        <w:t>муниципального образования город Норильск», «Порядком искусственного освещения территории муниципального образования город Норильск», утвержденным постановлением Администрации города Норильска от 11.11.2013 № 496.</w:t>
      </w:r>
    </w:p>
    <w:p w:rsidR="00687C8F" w:rsidRPr="00687C8F" w:rsidRDefault="00687C8F" w:rsidP="003B3851">
      <w:pPr>
        <w:widowControl w:val="0"/>
        <w:autoSpaceDE w:val="0"/>
        <w:autoSpaceDN w:val="0"/>
        <w:ind w:right="-2" w:firstLine="709"/>
        <w:jc w:val="both"/>
        <w:rPr>
          <w:rFonts w:ascii="Arial" w:hAnsi="Arial" w:cs="Arial"/>
        </w:rPr>
      </w:pPr>
      <w:r w:rsidRPr="00687C8F">
        <w:rPr>
          <w:rFonts w:ascii="Arial" w:hAnsi="Arial" w:cs="Arial"/>
        </w:rPr>
        <w:t>4.4. В рамках основного мероприятия 2 «Благоустройство и озеленение» предусмотрено выполнение мероприятий по благоустройству территории: устройство (ремонт) асфальтобетонных покрытий территорий проездов, общего пользования, ремонт и установка досок объявлений, обустройство детских игровых и спортивных площадок, обустройство новых мест для отдыха населения, поставка новых малых архитектурных форм (скамеек, урн, вазонов, фонтанов), контейнеров для сбора отходов, ликвидация несанкционированных мест размещения твердых коммунальных отходов (ТКО) и несанкционированных свалок по решениям суда, устройство газонов, выращивание, посадка и уход за цветами и зелеными насаждениями, вывоз самовольно установленных объектов движимого имущества, снос ростверков, строений и т.д.</w:t>
      </w:r>
    </w:p>
    <w:p w:rsidR="00687C8F" w:rsidRPr="00687C8F" w:rsidRDefault="00687C8F" w:rsidP="003B3851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687C8F">
        <w:rPr>
          <w:rFonts w:ascii="Arial" w:hAnsi="Arial" w:cs="Arial"/>
        </w:rPr>
        <w:t>Реализация мероприятия осуществляется также в соответствии с Решением Норильского городского Совета депутатов от 02.11.2010 № 29-719 «Об утверждении Правил благоустройства, озеленения, содержания объектов благоустройства, территорий муниципального образования город Норильск».</w:t>
      </w:r>
    </w:p>
    <w:p w:rsidR="00687C8F" w:rsidRPr="00687C8F" w:rsidRDefault="00687C8F" w:rsidP="003B3851">
      <w:pPr>
        <w:tabs>
          <w:tab w:val="left" w:pos="851"/>
        </w:tabs>
        <w:autoSpaceDE w:val="0"/>
        <w:autoSpaceDN w:val="0"/>
        <w:adjustRightInd w:val="0"/>
        <w:ind w:right="-2" w:firstLine="709"/>
        <w:contextualSpacing/>
        <w:jc w:val="both"/>
        <w:rPr>
          <w:rFonts w:ascii="Arial" w:hAnsi="Arial" w:cs="Arial"/>
        </w:rPr>
      </w:pPr>
      <w:r w:rsidRPr="00687C8F">
        <w:rPr>
          <w:rFonts w:ascii="Arial" w:hAnsi="Arial" w:cs="Arial"/>
        </w:rPr>
        <w:t>Регулирование вопроса по ликвидации несанкционированных мест размещения отходов производства и потребления осуществляется в соответствии с Федеральными законами: от 30.03.1999 № 52-ФЗ «О санитарно-эпидемиологическом благополучии населения»; от 10.01.2002 № 7-ФЗ «Об охране окружающей среды»; от 24.06.1998 №89-ФЗ «Об отходах производства и потребления».</w:t>
      </w:r>
    </w:p>
    <w:p w:rsidR="00687C8F" w:rsidRPr="00687C8F" w:rsidRDefault="00687C8F" w:rsidP="003B3851">
      <w:pPr>
        <w:tabs>
          <w:tab w:val="left" w:pos="993"/>
        </w:tabs>
        <w:ind w:right="-2" w:firstLine="709"/>
        <w:jc w:val="both"/>
        <w:rPr>
          <w:rFonts w:ascii="Arial" w:hAnsi="Arial" w:cs="Arial"/>
        </w:rPr>
      </w:pPr>
      <w:r w:rsidRPr="00687C8F">
        <w:rPr>
          <w:rFonts w:ascii="Arial" w:hAnsi="Arial" w:cs="Arial"/>
        </w:rPr>
        <w:t>4.5. В рамках основного мероприятия 3 «Обеспечение безопасности дорожного движения» предусмотрена установка дорожных знаков, ограждающих конструкций для исключения сквозного движения автотранспорта через дворовые территории.</w:t>
      </w:r>
    </w:p>
    <w:p w:rsidR="00687C8F" w:rsidRPr="00687C8F" w:rsidRDefault="00687C8F" w:rsidP="003B3851">
      <w:pPr>
        <w:tabs>
          <w:tab w:val="left" w:pos="993"/>
        </w:tabs>
        <w:ind w:right="-2" w:firstLine="709"/>
        <w:jc w:val="both"/>
        <w:rPr>
          <w:rFonts w:ascii="Arial" w:hAnsi="Arial" w:cs="Arial"/>
        </w:rPr>
      </w:pPr>
      <w:r w:rsidRPr="00687C8F">
        <w:rPr>
          <w:rFonts w:ascii="Arial" w:hAnsi="Arial" w:cs="Arial"/>
        </w:rPr>
        <w:t>Реализация мероприятия осуществляется также в соответствии с Федеральным законом от 10.12.1995 № 196-ФЗ «О безопасности дорожного движения».</w:t>
      </w:r>
    </w:p>
    <w:p w:rsidR="00687C8F" w:rsidRPr="00687C8F" w:rsidRDefault="00687C8F" w:rsidP="003B3851">
      <w:pPr>
        <w:widowControl w:val="0"/>
        <w:autoSpaceDE w:val="0"/>
        <w:autoSpaceDN w:val="0"/>
        <w:ind w:right="-2" w:firstLine="709"/>
        <w:jc w:val="both"/>
        <w:rPr>
          <w:rFonts w:ascii="Arial" w:hAnsi="Arial" w:cs="Arial"/>
        </w:rPr>
      </w:pPr>
      <w:r w:rsidRPr="00687C8F">
        <w:rPr>
          <w:rFonts w:ascii="Arial" w:hAnsi="Arial" w:cs="Arial"/>
        </w:rPr>
        <w:t>4.6. В рамках основного мероприятия 4 «Обеспечение выполнения функций органами местного самоуправления в части вопросов местного значения» предусмотрено финансовое обеспечение функциональной деятельности Управления городского хозяйства Администрации города Норильска.</w:t>
      </w:r>
    </w:p>
    <w:p w:rsidR="00687C8F" w:rsidRPr="00687C8F" w:rsidRDefault="00687C8F" w:rsidP="003B3851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687C8F">
        <w:rPr>
          <w:rFonts w:ascii="Arial" w:hAnsi="Arial" w:cs="Arial"/>
        </w:rPr>
        <w:t xml:space="preserve">Согласно </w:t>
      </w:r>
      <w:r w:rsidRPr="00687C8F">
        <w:rPr>
          <w:rFonts w:ascii="Arial" w:hAnsi="Arial" w:cs="Arial"/>
          <w:color w:val="000000"/>
        </w:rPr>
        <w:t>Положению</w:t>
      </w:r>
      <w:r w:rsidRPr="00687C8F">
        <w:rPr>
          <w:rFonts w:ascii="Arial" w:hAnsi="Arial" w:cs="Arial"/>
        </w:rPr>
        <w:t xml:space="preserve"> об Управлении городского хозяйства Администрации города Норильска, утвержденному распоряжением Администрации города Норильска от 25.10.2017 года № 6184, Управление городского хозяйства является структурным подразделением Администрации города Норильска, осуществляющим полномочия Администрации города Норильска в области создания условий для массового отдыха жителей и организации обустройства мест массового отдыха населения, организации благоустройства и озеленения территорий, организации мероприятий по охране окружающей среды, также в части участия в  организации деятельности по сбору ( в том числе по раздельному сбору), транспортированию, обработке, утилизации, обезвреживанию, захоронению твердых коммунальных отходов на территории муниципального образования город Норильск.</w:t>
      </w:r>
    </w:p>
    <w:p w:rsidR="00687C8F" w:rsidRPr="00687C8F" w:rsidRDefault="00687C8F" w:rsidP="003B3851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687C8F">
        <w:rPr>
          <w:rFonts w:ascii="Arial" w:hAnsi="Arial" w:cs="Arial"/>
        </w:rPr>
        <w:t>Основными направлениями деятельности Управления городского хозяйства Администрации города Норильска являются:</w:t>
      </w:r>
    </w:p>
    <w:p w:rsidR="00687C8F" w:rsidRPr="00687C8F" w:rsidRDefault="00687C8F" w:rsidP="003B3851">
      <w:pPr>
        <w:widowControl w:val="0"/>
        <w:tabs>
          <w:tab w:val="left" w:pos="851"/>
        </w:tabs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687C8F">
        <w:rPr>
          <w:rFonts w:ascii="Arial" w:hAnsi="Arial" w:cs="Arial"/>
        </w:rPr>
        <w:t xml:space="preserve">- формирование на территории муниципального образования город Норильск единой политики в области благоустройства территории, безопасности дорожного </w:t>
      </w:r>
      <w:r w:rsidRPr="00687C8F">
        <w:rPr>
          <w:rFonts w:ascii="Arial" w:hAnsi="Arial" w:cs="Arial"/>
        </w:rPr>
        <w:lastRenderedPageBreak/>
        <w:t>движения и охраны окружающей среды, обеспечение их комплексного развития;</w:t>
      </w:r>
    </w:p>
    <w:p w:rsidR="00687C8F" w:rsidRPr="00687C8F" w:rsidRDefault="00687C8F" w:rsidP="003B3851">
      <w:pPr>
        <w:widowControl w:val="0"/>
        <w:tabs>
          <w:tab w:val="left" w:pos="851"/>
        </w:tabs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687C8F">
        <w:rPr>
          <w:rFonts w:ascii="Arial" w:hAnsi="Arial" w:cs="Arial"/>
        </w:rPr>
        <w:t>- формирование документации, необходимой для размещения муниципального заказа на выполнение работ и оказание услуг в области содержания объектов благоустройства, благоустройства и озеленения;</w:t>
      </w:r>
    </w:p>
    <w:p w:rsidR="00687C8F" w:rsidRPr="00687C8F" w:rsidRDefault="00687C8F" w:rsidP="003B3851">
      <w:pPr>
        <w:widowControl w:val="0"/>
        <w:tabs>
          <w:tab w:val="left" w:pos="851"/>
        </w:tabs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687C8F">
        <w:rPr>
          <w:rFonts w:ascii="Arial" w:hAnsi="Arial" w:cs="Arial"/>
        </w:rPr>
        <w:t>- осуществление проверок выполнения муниципальных контрактов, заключенных Администрацией города Норильска, подрядными организациями на объектах благоустройства;</w:t>
      </w:r>
    </w:p>
    <w:p w:rsidR="00687C8F" w:rsidRPr="00687C8F" w:rsidRDefault="00687C8F" w:rsidP="003B3851">
      <w:pPr>
        <w:widowControl w:val="0"/>
        <w:tabs>
          <w:tab w:val="left" w:pos="851"/>
        </w:tabs>
        <w:autoSpaceDE w:val="0"/>
        <w:autoSpaceDN w:val="0"/>
        <w:adjustRightInd w:val="0"/>
        <w:ind w:right="-2" w:firstLine="709"/>
        <w:jc w:val="both"/>
        <w:rPr>
          <w:rFonts w:ascii="Arial" w:hAnsi="Arial" w:cs="Arial"/>
          <w:color w:val="000000"/>
        </w:rPr>
      </w:pPr>
      <w:r w:rsidRPr="00687C8F">
        <w:rPr>
          <w:rFonts w:ascii="Arial" w:hAnsi="Arial" w:cs="Arial"/>
          <w:color w:val="000000"/>
        </w:rPr>
        <w:t>- осуществление муниципального контроля в области соблюдения установленного правовыми актами органов местного самоуправления муниципального образования город Норильск Правил благоустройства, озеленения, содержания объектов благоустройства на территории Центрального района города Норильска (за исключением поселка Снежногорск);</w:t>
      </w:r>
    </w:p>
    <w:p w:rsidR="00687C8F" w:rsidRPr="00687C8F" w:rsidRDefault="00687C8F" w:rsidP="003B3851">
      <w:pPr>
        <w:widowControl w:val="0"/>
        <w:tabs>
          <w:tab w:val="left" w:pos="851"/>
        </w:tabs>
        <w:autoSpaceDE w:val="0"/>
        <w:autoSpaceDN w:val="0"/>
        <w:adjustRightInd w:val="0"/>
        <w:ind w:right="-2" w:firstLine="709"/>
        <w:jc w:val="both"/>
        <w:rPr>
          <w:rFonts w:ascii="Arial" w:hAnsi="Arial" w:cs="Arial"/>
          <w:color w:val="000000"/>
        </w:rPr>
      </w:pPr>
      <w:r w:rsidRPr="00687C8F">
        <w:rPr>
          <w:rFonts w:ascii="Arial" w:hAnsi="Arial" w:cs="Arial"/>
          <w:color w:val="000000"/>
        </w:rPr>
        <w:t>- осуществление муниципального контроля в области соблюдения установленного правовыми актами органов местного самоуправления муниципального образования город Норильск Правил содержания, разведения, захоронения животных на территории Центрального района города Норильска (за исключением поселка Снежногорск);</w:t>
      </w:r>
    </w:p>
    <w:p w:rsidR="00687C8F" w:rsidRPr="00687C8F" w:rsidRDefault="00687C8F" w:rsidP="003B3851">
      <w:pPr>
        <w:widowControl w:val="0"/>
        <w:autoSpaceDE w:val="0"/>
        <w:autoSpaceDN w:val="0"/>
        <w:ind w:right="-2" w:firstLine="709"/>
        <w:jc w:val="both"/>
        <w:rPr>
          <w:rFonts w:ascii="Arial" w:hAnsi="Arial" w:cs="Arial"/>
        </w:rPr>
      </w:pPr>
      <w:r w:rsidRPr="00687C8F">
        <w:rPr>
          <w:rFonts w:ascii="Arial" w:hAnsi="Arial" w:cs="Arial"/>
        </w:rPr>
        <w:t>Денежные средства, запланированные в рамках МП, предусмотрены на выплату заработной платы, страховых взносов и оплату проезда к месту отдыха и обратно сотрудников Управления городского хозяйства Администрации города Норильска.</w:t>
      </w:r>
    </w:p>
    <w:p w:rsidR="00687C8F" w:rsidRPr="00687C8F" w:rsidRDefault="00687C8F" w:rsidP="003B3851">
      <w:pPr>
        <w:widowControl w:val="0"/>
        <w:autoSpaceDE w:val="0"/>
        <w:autoSpaceDN w:val="0"/>
        <w:ind w:right="-2" w:firstLine="709"/>
        <w:jc w:val="both"/>
        <w:rPr>
          <w:rFonts w:ascii="Arial" w:hAnsi="Arial" w:cs="Arial"/>
        </w:rPr>
      </w:pPr>
      <w:r w:rsidRPr="00687C8F">
        <w:rPr>
          <w:rFonts w:ascii="Arial" w:hAnsi="Arial" w:cs="Arial"/>
        </w:rPr>
        <w:t xml:space="preserve">4.7. В рамках мероприятия Субвенции бюджетам муниципальных районов и городских округов края  на выполнение отдельных государственных полномочий по организации проведения мероприятий по отлову и содержанию безнадзорных животных (в соответствии с законом края от 13.06.2013 № 4-1402) в рамках подпрограммы "Обеспечение общих условий функционирования отраслей агропромышленного комплекса" государственной программы Красноярского края "Развитие сельского хозяйства и регулирование рынков сельскохозяйственной продукции, сырья и продовольствия" предусмотрено </w:t>
      </w:r>
      <w:r w:rsidRPr="00687C8F">
        <w:rPr>
          <w:rFonts w:ascii="Arial" w:hAnsi="Arial" w:cs="Arial"/>
          <w:color w:val="000000"/>
        </w:rPr>
        <w:t>проведение мероприятий по отлову и содержанию безнадзорных животных за счет средств краевого бюджета.</w:t>
      </w:r>
    </w:p>
    <w:p w:rsidR="00687C8F" w:rsidRPr="00687C8F" w:rsidRDefault="00687C8F" w:rsidP="003B3851">
      <w:pPr>
        <w:spacing w:before="240" w:after="240"/>
        <w:ind w:right="-2" w:firstLine="709"/>
        <w:jc w:val="center"/>
        <w:rPr>
          <w:rFonts w:ascii="Arial" w:hAnsi="Arial" w:cs="Arial"/>
          <w:bCs/>
        </w:rPr>
      </w:pPr>
      <w:r w:rsidRPr="00687C8F">
        <w:rPr>
          <w:rFonts w:ascii="Arial" w:hAnsi="Arial" w:cs="Arial"/>
          <w:bCs/>
        </w:rPr>
        <w:t>5. Ресурсное обеспечение МП</w:t>
      </w:r>
    </w:p>
    <w:p w:rsidR="00687C8F" w:rsidRPr="00687C8F" w:rsidRDefault="00687C8F" w:rsidP="003B3851">
      <w:pPr>
        <w:widowControl w:val="0"/>
        <w:autoSpaceDE w:val="0"/>
        <w:autoSpaceDN w:val="0"/>
        <w:adjustRightInd w:val="0"/>
        <w:ind w:right="-2" w:firstLine="709"/>
        <w:jc w:val="both"/>
        <w:outlineLvl w:val="2"/>
        <w:rPr>
          <w:rFonts w:ascii="Arial" w:hAnsi="Arial" w:cs="Arial"/>
        </w:rPr>
      </w:pPr>
      <w:r w:rsidRPr="00687C8F">
        <w:rPr>
          <w:rFonts w:ascii="Arial" w:hAnsi="Arial" w:cs="Arial"/>
        </w:rPr>
        <w:t>Направления и объемы финансирования МП по годам реализации с указанием главных распорядителей бюджетных средств представлены в приложении №1 к МП.</w:t>
      </w:r>
    </w:p>
    <w:p w:rsidR="00687C8F" w:rsidRPr="00687C8F" w:rsidRDefault="00687C8F" w:rsidP="003B3851">
      <w:pPr>
        <w:spacing w:before="240" w:after="240"/>
        <w:ind w:right="-2" w:firstLine="709"/>
        <w:jc w:val="center"/>
        <w:rPr>
          <w:rFonts w:ascii="Arial" w:hAnsi="Arial" w:cs="Arial"/>
          <w:bCs/>
        </w:rPr>
      </w:pPr>
      <w:r w:rsidRPr="00687C8F">
        <w:rPr>
          <w:rFonts w:ascii="Arial" w:hAnsi="Arial" w:cs="Arial"/>
          <w:bCs/>
        </w:rPr>
        <w:t>6. Индикаторы результативности МП</w:t>
      </w:r>
    </w:p>
    <w:p w:rsidR="00687C8F" w:rsidRPr="00687C8F" w:rsidRDefault="00687C8F" w:rsidP="003B3851">
      <w:pPr>
        <w:ind w:right="-2" w:firstLine="709"/>
        <w:jc w:val="both"/>
        <w:rPr>
          <w:rFonts w:ascii="Arial" w:hAnsi="Arial" w:cs="Arial"/>
        </w:rPr>
      </w:pPr>
      <w:r w:rsidRPr="00687C8F">
        <w:rPr>
          <w:rFonts w:ascii="Arial" w:hAnsi="Arial" w:cs="Arial"/>
        </w:rPr>
        <w:t>В результате реализации МП к концу 2021 года планируется достичь следующих целевых показателей:</w:t>
      </w:r>
    </w:p>
    <w:p w:rsidR="00687C8F" w:rsidRPr="00687C8F" w:rsidRDefault="00687C8F" w:rsidP="003B3851">
      <w:pPr>
        <w:tabs>
          <w:tab w:val="left" w:pos="993"/>
        </w:tabs>
        <w:autoSpaceDE w:val="0"/>
        <w:autoSpaceDN w:val="0"/>
        <w:adjustRightInd w:val="0"/>
        <w:ind w:right="-2" w:firstLine="709"/>
        <w:jc w:val="both"/>
        <w:rPr>
          <w:rFonts w:ascii="Arial" w:hAnsi="Arial" w:cs="Arial"/>
          <w:color w:val="000000"/>
        </w:rPr>
      </w:pPr>
      <w:r w:rsidRPr="00687C8F">
        <w:rPr>
          <w:rFonts w:ascii="Arial" w:hAnsi="Arial" w:cs="Arial"/>
          <w:color w:val="000000"/>
        </w:rPr>
        <w:t>- сохранение доли оказанного объема услуг по содержанию объектов благоустройства муниципального образования город Норильск на уровне 100% от объема, запланированного техническим заданием.</w:t>
      </w:r>
    </w:p>
    <w:p w:rsidR="00687C8F" w:rsidRPr="00687C8F" w:rsidRDefault="00687C8F" w:rsidP="003B3851">
      <w:pPr>
        <w:tabs>
          <w:tab w:val="left" w:pos="993"/>
        </w:tabs>
        <w:autoSpaceDE w:val="0"/>
        <w:autoSpaceDN w:val="0"/>
        <w:adjustRightInd w:val="0"/>
        <w:ind w:right="-2" w:firstLine="709"/>
        <w:jc w:val="both"/>
        <w:rPr>
          <w:rFonts w:ascii="Arial" w:hAnsi="Arial" w:cs="Arial"/>
          <w:color w:val="000000"/>
        </w:rPr>
      </w:pPr>
      <w:r w:rsidRPr="00687C8F">
        <w:rPr>
          <w:rFonts w:ascii="Arial" w:hAnsi="Arial" w:cs="Arial"/>
          <w:color w:val="000000"/>
        </w:rPr>
        <w:t>- сохранение достигнутого уровня выполнения мероприятий по озеленению территории муниципального образования город Норильск (100%);</w:t>
      </w:r>
    </w:p>
    <w:p w:rsidR="00687C8F" w:rsidRPr="00687C8F" w:rsidRDefault="00687C8F" w:rsidP="003B3851">
      <w:pPr>
        <w:tabs>
          <w:tab w:val="left" w:pos="993"/>
        </w:tabs>
        <w:autoSpaceDE w:val="0"/>
        <w:autoSpaceDN w:val="0"/>
        <w:adjustRightInd w:val="0"/>
        <w:ind w:right="-2" w:firstLine="709"/>
        <w:jc w:val="both"/>
        <w:rPr>
          <w:rFonts w:ascii="Arial" w:hAnsi="Arial" w:cs="Arial"/>
          <w:color w:val="000000"/>
        </w:rPr>
      </w:pPr>
      <w:r w:rsidRPr="00687C8F">
        <w:rPr>
          <w:rFonts w:ascii="Arial" w:hAnsi="Arial" w:cs="Arial"/>
        </w:rPr>
        <w:t>- сохранение достигнутого уровня выполнения мероприятий, направленных на повышение уровня благоустроенности территории муниципального образования город Норильск, на уровне 100%</w:t>
      </w:r>
      <w:r w:rsidRPr="00687C8F">
        <w:rPr>
          <w:rFonts w:ascii="Arial" w:hAnsi="Arial" w:cs="Arial"/>
          <w:color w:val="000000"/>
        </w:rPr>
        <w:t>;</w:t>
      </w:r>
    </w:p>
    <w:p w:rsidR="00687C8F" w:rsidRPr="00687C8F" w:rsidRDefault="00687C8F" w:rsidP="003B3851">
      <w:pPr>
        <w:tabs>
          <w:tab w:val="left" w:pos="993"/>
        </w:tabs>
        <w:autoSpaceDE w:val="0"/>
        <w:autoSpaceDN w:val="0"/>
        <w:adjustRightInd w:val="0"/>
        <w:ind w:right="-2" w:firstLine="709"/>
        <w:jc w:val="both"/>
        <w:rPr>
          <w:rFonts w:ascii="Arial" w:hAnsi="Arial" w:cs="Arial"/>
          <w:color w:val="000000"/>
        </w:rPr>
      </w:pPr>
      <w:r w:rsidRPr="00687C8F">
        <w:rPr>
          <w:rFonts w:ascii="Arial" w:hAnsi="Arial" w:cs="Arial"/>
          <w:color w:val="000000"/>
        </w:rPr>
        <w:t>- увеличение уровня обеспечения оборудованными детскими площадками до 9</w:t>
      </w:r>
      <w:r w:rsidR="00A21B5C">
        <w:rPr>
          <w:rFonts w:ascii="Arial" w:hAnsi="Arial" w:cs="Arial"/>
          <w:color w:val="000000"/>
        </w:rPr>
        <w:t>5</w:t>
      </w:r>
      <w:r w:rsidRPr="00687C8F">
        <w:rPr>
          <w:rFonts w:ascii="Arial" w:hAnsi="Arial" w:cs="Arial"/>
          <w:color w:val="000000"/>
        </w:rPr>
        <w:t>,</w:t>
      </w:r>
      <w:r w:rsidR="00A21B5C">
        <w:rPr>
          <w:rFonts w:ascii="Arial" w:hAnsi="Arial" w:cs="Arial"/>
          <w:color w:val="000000"/>
        </w:rPr>
        <w:t>8</w:t>
      </w:r>
      <w:r w:rsidRPr="00687C8F">
        <w:rPr>
          <w:rFonts w:ascii="Arial" w:hAnsi="Arial" w:cs="Arial"/>
          <w:color w:val="000000"/>
        </w:rPr>
        <w:t xml:space="preserve"> %.</w:t>
      </w:r>
    </w:p>
    <w:p w:rsidR="00736B55" w:rsidRDefault="00687C8F" w:rsidP="003B3851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687C8F">
        <w:rPr>
          <w:rFonts w:ascii="Arial" w:hAnsi="Arial" w:cs="Arial"/>
          <w:color w:val="000000"/>
        </w:rPr>
        <w:t xml:space="preserve">Целевые индикаторы результативности МП за предшествующие периоды деятельности и плановые </w:t>
      </w:r>
      <w:r w:rsidRPr="00687C8F">
        <w:rPr>
          <w:rFonts w:ascii="Arial" w:hAnsi="Arial" w:cs="Arial"/>
        </w:rPr>
        <w:t>периоды представлены в приложении № 2 к МП.</w:t>
      </w:r>
    </w:p>
    <w:p w:rsidR="009F6B09" w:rsidRDefault="009F6B09" w:rsidP="003B3851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  <w:sectPr w:rsidR="009F6B09" w:rsidSect="003B3851">
          <w:pgSz w:w="11905" w:h="16838"/>
          <w:pgMar w:top="1134" w:right="850" w:bottom="1134" w:left="1701" w:header="0" w:footer="0" w:gutter="0"/>
          <w:cols w:space="720"/>
          <w:docGrid w:linePitch="326"/>
        </w:sectPr>
      </w:pPr>
    </w:p>
    <w:p w:rsidR="00B81DDD" w:rsidRPr="0035695B" w:rsidRDefault="00B81DDD" w:rsidP="003B3851">
      <w:pPr>
        <w:autoSpaceDE w:val="0"/>
        <w:autoSpaceDN w:val="0"/>
        <w:adjustRightInd w:val="0"/>
        <w:ind w:left="10065"/>
        <w:rPr>
          <w:rFonts w:ascii="Arial" w:hAnsi="Arial" w:cs="Arial"/>
          <w:bCs/>
        </w:rPr>
      </w:pPr>
      <w:r w:rsidRPr="0035695B">
        <w:rPr>
          <w:rFonts w:ascii="Arial" w:hAnsi="Arial" w:cs="Arial"/>
          <w:bCs/>
        </w:rPr>
        <w:lastRenderedPageBreak/>
        <w:t>Приложение №1</w:t>
      </w:r>
    </w:p>
    <w:p w:rsidR="003E264E" w:rsidRPr="0035695B" w:rsidRDefault="00B81DDD" w:rsidP="003B3851">
      <w:pPr>
        <w:autoSpaceDE w:val="0"/>
        <w:autoSpaceDN w:val="0"/>
        <w:adjustRightInd w:val="0"/>
        <w:ind w:left="10065"/>
        <w:rPr>
          <w:rFonts w:ascii="Arial" w:hAnsi="Arial" w:cs="Arial"/>
          <w:bCs/>
        </w:rPr>
      </w:pPr>
      <w:r w:rsidRPr="0035695B">
        <w:rPr>
          <w:rFonts w:ascii="Arial" w:hAnsi="Arial" w:cs="Arial"/>
          <w:bCs/>
        </w:rPr>
        <w:t xml:space="preserve">к муниципальной </w:t>
      </w:r>
      <w:r w:rsidR="003E264E" w:rsidRPr="0035695B">
        <w:rPr>
          <w:rFonts w:ascii="Arial" w:hAnsi="Arial" w:cs="Arial"/>
          <w:bCs/>
        </w:rPr>
        <w:t>п</w:t>
      </w:r>
      <w:r w:rsidRPr="0035695B">
        <w:rPr>
          <w:rFonts w:ascii="Arial" w:hAnsi="Arial" w:cs="Arial"/>
          <w:bCs/>
        </w:rPr>
        <w:t>рограмме</w:t>
      </w:r>
    </w:p>
    <w:p w:rsidR="003E264E" w:rsidRPr="0035695B" w:rsidRDefault="00B81DDD" w:rsidP="003B3851">
      <w:pPr>
        <w:autoSpaceDE w:val="0"/>
        <w:autoSpaceDN w:val="0"/>
        <w:adjustRightInd w:val="0"/>
        <w:ind w:left="10065"/>
        <w:rPr>
          <w:rFonts w:ascii="Arial" w:hAnsi="Arial" w:cs="Arial"/>
          <w:bCs/>
        </w:rPr>
      </w:pPr>
      <w:r w:rsidRPr="0035695B">
        <w:rPr>
          <w:rFonts w:ascii="Arial" w:hAnsi="Arial" w:cs="Arial"/>
          <w:bCs/>
        </w:rPr>
        <w:t>"Благоустройство территории"</w:t>
      </w:r>
    </w:p>
    <w:p w:rsidR="00B81DDD" w:rsidRPr="0035695B" w:rsidRDefault="00B81DDD" w:rsidP="003B3851">
      <w:pPr>
        <w:autoSpaceDE w:val="0"/>
        <w:autoSpaceDN w:val="0"/>
        <w:adjustRightInd w:val="0"/>
        <w:ind w:left="10065"/>
        <w:rPr>
          <w:rFonts w:ascii="Arial" w:hAnsi="Arial" w:cs="Arial"/>
          <w:bCs/>
        </w:rPr>
      </w:pPr>
      <w:r w:rsidRPr="0035695B">
        <w:rPr>
          <w:rFonts w:ascii="Arial" w:hAnsi="Arial" w:cs="Arial"/>
          <w:bCs/>
        </w:rPr>
        <w:t>на 2017-20</w:t>
      </w:r>
      <w:r w:rsidR="002974F0">
        <w:rPr>
          <w:rFonts w:ascii="Arial" w:hAnsi="Arial" w:cs="Arial"/>
          <w:bCs/>
        </w:rPr>
        <w:t>2</w:t>
      </w:r>
      <w:r w:rsidR="00AE6D2A">
        <w:rPr>
          <w:rFonts w:ascii="Arial" w:hAnsi="Arial" w:cs="Arial"/>
          <w:bCs/>
        </w:rPr>
        <w:t>1</w:t>
      </w:r>
      <w:r w:rsidRPr="0035695B">
        <w:rPr>
          <w:rFonts w:ascii="Arial" w:hAnsi="Arial" w:cs="Arial"/>
          <w:bCs/>
        </w:rPr>
        <w:t xml:space="preserve"> годы,</w:t>
      </w:r>
    </w:p>
    <w:p w:rsidR="00B81DDD" w:rsidRPr="0035695B" w:rsidRDefault="00B81DDD" w:rsidP="003B3851">
      <w:pPr>
        <w:autoSpaceDE w:val="0"/>
        <w:autoSpaceDN w:val="0"/>
        <w:adjustRightInd w:val="0"/>
        <w:ind w:left="10065"/>
        <w:rPr>
          <w:rFonts w:ascii="Arial" w:hAnsi="Arial" w:cs="Arial"/>
          <w:bCs/>
        </w:rPr>
      </w:pPr>
      <w:r w:rsidRPr="0035695B">
        <w:rPr>
          <w:rFonts w:ascii="Arial" w:hAnsi="Arial" w:cs="Arial"/>
          <w:bCs/>
        </w:rPr>
        <w:t>утвержденной постановлением</w:t>
      </w:r>
    </w:p>
    <w:p w:rsidR="00B81DDD" w:rsidRPr="0035695B" w:rsidRDefault="00B81DDD" w:rsidP="003B3851">
      <w:pPr>
        <w:autoSpaceDE w:val="0"/>
        <w:autoSpaceDN w:val="0"/>
        <w:adjustRightInd w:val="0"/>
        <w:ind w:left="10065"/>
        <w:rPr>
          <w:rFonts w:ascii="Arial" w:hAnsi="Arial" w:cs="Arial"/>
          <w:bCs/>
        </w:rPr>
      </w:pPr>
      <w:r w:rsidRPr="0035695B">
        <w:rPr>
          <w:rFonts w:ascii="Arial" w:hAnsi="Arial" w:cs="Arial"/>
          <w:bCs/>
        </w:rPr>
        <w:t>Администрации города Норильска</w:t>
      </w:r>
    </w:p>
    <w:p w:rsidR="003E264E" w:rsidRDefault="002974F0" w:rsidP="003B3851">
      <w:pPr>
        <w:autoSpaceDE w:val="0"/>
        <w:autoSpaceDN w:val="0"/>
        <w:adjustRightInd w:val="0"/>
        <w:ind w:left="10065"/>
        <w:rPr>
          <w:rFonts w:ascii="Arial" w:hAnsi="Arial" w:cs="Arial"/>
        </w:rPr>
      </w:pPr>
      <w:r>
        <w:rPr>
          <w:rFonts w:ascii="Arial" w:hAnsi="Arial" w:cs="Arial"/>
        </w:rPr>
        <w:t>от 0</w:t>
      </w:r>
      <w:r w:rsidR="006C5AE2">
        <w:rPr>
          <w:rFonts w:ascii="Arial" w:hAnsi="Arial" w:cs="Arial"/>
        </w:rPr>
        <w:t>6</w:t>
      </w:r>
      <w:r>
        <w:rPr>
          <w:rFonts w:ascii="Arial" w:hAnsi="Arial" w:cs="Arial"/>
        </w:rPr>
        <w:t>.12.201</w:t>
      </w:r>
      <w:r w:rsidR="006C5AE2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№</w:t>
      </w:r>
      <w:r w:rsidR="006C5AE2">
        <w:rPr>
          <w:rFonts w:ascii="Arial" w:hAnsi="Arial" w:cs="Arial"/>
        </w:rPr>
        <w:t>582</w:t>
      </w:r>
    </w:p>
    <w:p w:rsidR="00442FC5" w:rsidRPr="0035695B" w:rsidRDefault="00442FC5" w:rsidP="003B3851">
      <w:pPr>
        <w:autoSpaceDE w:val="0"/>
        <w:autoSpaceDN w:val="0"/>
        <w:adjustRightInd w:val="0"/>
        <w:ind w:firstLine="709"/>
        <w:rPr>
          <w:rFonts w:ascii="Arial" w:hAnsi="Arial" w:cs="Arial"/>
          <w:bCs/>
        </w:rPr>
      </w:pPr>
    </w:p>
    <w:p w:rsidR="00B81DDD" w:rsidRPr="0035695B" w:rsidRDefault="00B81DDD" w:rsidP="003B385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35695B">
        <w:rPr>
          <w:rFonts w:ascii="Arial" w:hAnsi="Arial" w:cs="Arial"/>
          <w:bCs/>
        </w:rPr>
        <w:t>НАПРАВЛЕНИЯ И ОБЪЕМЫ ФИНАСИРОВАНИЯ МУНИЦИПАЛЬНОЙ ПРОГРАММЫ</w:t>
      </w:r>
    </w:p>
    <w:p w:rsidR="00B81DDD" w:rsidRPr="0035695B" w:rsidRDefault="00B81DDD" w:rsidP="003B385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35695B">
        <w:rPr>
          <w:rFonts w:ascii="Arial" w:hAnsi="Arial" w:cs="Arial"/>
          <w:bCs/>
        </w:rPr>
        <w:t>"БЛАГОУСТРОЙСТВО ТЕРРИТОРИИ" НА 2017-20</w:t>
      </w:r>
      <w:r w:rsidR="00F612DB">
        <w:rPr>
          <w:rFonts w:ascii="Arial" w:hAnsi="Arial" w:cs="Arial"/>
          <w:bCs/>
        </w:rPr>
        <w:t>2</w:t>
      </w:r>
      <w:r w:rsidR="003E5FBF">
        <w:rPr>
          <w:rFonts w:ascii="Arial" w:hAnsi="Arial" w:cs="Arial"/>
          <w:bCs/>
        </w:rPr>
        <w:t>1</w:t>
      </w:r>
      <w:r w:rsidRPr="0035695B">
        <w:rPr>
          <w:rFonts w:ascii="Arial" w:hAnsi="Arial" w:cs="Arial"/>
          <w:bCs/>
        </w:rPr>
        <w:t xml:space="preserve"> ГОДЫ</w:t>
      </w:r>
    </w:p>
    <w:p w:rsidR="003E264E" w:rsidRPr="0035695B" w:rsidRDefault="003E264E" w:rsidP="003B3851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35695B">
        <w:rPr>
          <w:rFonts w:ascii="Arial" w:hAnsi="Arial" w:cs="Arial"/>
          <w:sz w:val="24"/>
          <w:szCs w:val="24"/>
        </w:rPr>
        <w:t>Список изменяющих документов</w:t>
      </w:r>
    </w:p>
    <w:p w:rsidR="003E264E" w:rsidRPr="0035695B" w:rsidRDefault="003E264E" w:rsidP="003B3851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35695B">
        <w:rPr>
          <w:rFonts w:ascii="Arial" w:hAnsi="Arial" w:cs="Arial"/>
          <w:sz w:val="24"/>
          <w:szCs w:val="24"/>
        </w:rPr>
        <w:t>(в ред. Постановления Администрации г. Норильска Красноярского края</w:t>
      </w:r>
    </w:p>
    <w:p w:rsidR="003B3851" w:rsidRDefault="003E264E" w:rsidP="003B3851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35695B">
        <w:rPr>
          <w:rFonts w:ascii="Arial" w:hAnsi="Arial" w:cs="Arial"/>
          <w:sz w:val="24"/>
          <w:szCs w:val="24"/>
        </w:rPr>
        <w:t>от 02.05.2017 № 185</w:t>
      </w:r>
      <w:r w:rsidR="00206240" w:rsidRPr="0035695B">
        <w:rPr>
          <w:rFonts w:ascii="Arial" w:hAnsi="Arial" w:cs="Arial"/>
          <w:sz w:val="24"/>
          <w:szCs w:val="24"/>
        </w:rPr>
        <w:t xml:space="preserve"> от 24.08.2017 № 336</w:t>
      </w:r>
      <w:r w:rsidR="00260B65">
        <w:rPr>
          <w:rFonts w:ascii="Arial" w:hAnsi="Arial" w:cs="Arial"/>
          <w:sz w:val="24"/>
          <w:szCs w:val="24"/>
        </w:rPr>
        <w:t>,</w:t>
      </w:r>
      <w:r w:rsidR="00260B65" w:rsidRPr="00260B65">
        <w:rPr>
          <w:rFonts w:ascii="Arial" w:hAnsi="Arial" w:cs="Arial"/>
          <w:bCs/>
        </w:rPr>
        <w:t xml:space="preserve"> </w:t>
      </w:r>
      <w:r w:rsidR="00260B65" w:rsidRPr="00346FED">
        <w:rPr>
          <w:rFonts w:ascii="Arial" w:hAnsi="Arial" w:cs="Arial"/>
          <w:bCs/>
          <w:sz w:val="24"/>
          <w:szCs w:val="24"/>
        </w:rPr>
        <w:t>07.11.2017 №</w:t>
      </w:r>
      <w:r w:rsidR="00E934D9">
        <w:rPr>
          <w:rFonts w:ascii="Arial" w:hAnsi="Arial" w:cs="Arial"/>
          <w:bCs/>
          <w:sz w:val="24"/>
          <w:szCs w:val="24"/>
        </w:rPr>
        <w:t xml:space="preserve"> </w:t>
      </w:r>
      <w:r w:rsidR="00260B65" w:rsidRPr="00346FED">
        <w:rPr>
          <w:rFonts w:ascii="Arial" w:hAnsi="Arial" w:cs="Arial"/>
          <w:bCs/>
          <w:sz w:val="24"/>
          <w:szCs w:val="24"/>
        </w:rPr>
        <w:t>496</w:t>
      </w:r>
      <w:r w:rsidR="00346FED">
        <w:rPr>
          <w:rFonts w:ascii="Arial" w:hAnsi="Arial" w:cs="Arial"/>
          <w:sz w:val="24"/>
          <w:szCs w:val="24"/>
        </w:rPr>
        <w:t>, от 08.12.2017 №</w:t>
      </w:r>
      <w:r w:rsidR="00E934D9">
        <w:rPr>
          <w:rFonts w:ascii="Arial" w:hAnsi="Arial" w:cs="Arial"/>
          <w:sz w:val="24"/>
          <w:szCs w:val="24"/>
        </w:rPr>
        <w:t xml:space="preserve"> </w:t>
      </w:r>
      <w:r w:rsidR="00346FED">
        <w:rPr>
          <w:rFonts w:ascii="Arial" w:hAnsi="Arial" w:cs="Arial"/>
          <w:sz w:val="24"/>
          <w:szCs w:val="24"/>
        </w:rPr>
        <w:t>576</w:t>
      </w:r>
      <w:r w:rsidR="0098759D">
        <w:rPr>
          <w:rFonts w:ascii="Arial" w:hAnsi="Arial" w:cs="Arial"/>
          <w:sz w:val="24"/>
          <w:szCs w:val="24"/>
        </w:rPr>
        <w:t>,</w:t>
      </w:r>
      <w:r w:rsidR="0098759D" w:rsidRPr="0098759D">
        <w:rPr>
          <w:rFonts w:ascii="Arial" w:hAnsi="Arial" w:cs="Arial"/>
          <w:sz w:val="24"/>
          <w:szCs w:val="24"/>
        </w:rPr>
        <w:t xml:space="preserve"> </w:t>
      </w:r>
      <w:r w:rsidR="0098759D">
        <w:rPr>
          <w:rFonts w:ascii="Arial" w:hAnsi="Arial" w:cs="Arial"/>
          <w:sz w:val="24"/>
          <w:szCs w:val="24"/>
        </w:rPr>
        <w:t>от 10.04.2018 № 129</w:t>
      </w:r>
      <w:r w:rsidR="008D6FD0">
        <w:rPr>
          <w:rFonts w:ascii="Arial" w:hAnsi="Arial" w:cs="Arial"/>
          <w:sz w:val="24"/>
          <w:szCs w:val="24"/>
        </w:rPr>
        <w:t xml:space="preserve">, </w:t>
      </w:r>
    </w:p>
    <w:p w:rsidR="003B3851" w:rsidRDefault="008D6FD0" w:rsidP="003B3851">
      <w:pPr>
        <w:pStyle w:val="ConsPlusNormal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19.06.2018 № 244</w:t>
      </w:r>
      <w:r w:rsidR="006D0BC5">
        <w:rPr>
          <w:rFonts w:ascii="Arial" w:hAnsi="Arial" w:cs="Arial"/>
          <w:sz w:val="24"/>
          <w:szCs w:val="24"/>
        </w:rPr>
        <w:t>, 04.07.2018 № 279</w:t>
      </w:r>
      <w:r w:rsidR="00E82BBA">
        <w:rPr>
          <w:rFonts w:ascii="Arial" w:hAnsi="Arial" w:cs="Arial"/>
          <w:sz w:val="24"/>
          <w:szCs w:val="24"/>
        </w:rPr>
        <w:t>,</w:t>
      </w:r>
      <w:r w:rsidR="00E82BBA" w:rsidRPr="00E82BB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82BBA">
        <w:rPr>
          <w:rFonts w:ascii="Arial" w:hAnsi="Arial" w:cs="Arial"/>
          <w:color w:val="000000" w:themeColor="text1"/>
          <w:sz w:val="24"/>
          <w:szCs w:val="24"/>
        </w:rPr>
        <w:t>от 01.11.2018 №</w:t>
      </w:r>
      <w:r w:rsidR="0034306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82BBA">
        <w:rPr>
          <w:rFonts w:ascii="Arial" w:hAnsi="Arial" w:cs="Arial"/>
          <w:color w:val="000000" w:themeColor="text1"/>
          <w:sz w:val="24"/>
          <w:szCs w:val="24"/>
        </w:rPr>
        <w:t>413</w:t>
      </w:r>
      <w:r w:rsidR="003E5FBF">
        <w:rPr>
          <w:rFonts w:ascii="Arial" w:hAnsi="Arial" w:cs="Arial"/>
          <w:color w:val="000000" w:themeColor="text1"/>
          <w:sz w:val="24"/>
          <w:szCs w:val="24"/>
        </w:rPr>
        <w:t>,</w:t>
      </w:r>
      <w:r w:rsidR="003E5FBF" w:rsidRPr="003E5FB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E5FBF">
        <w:rPr>
          <w:rFonts w:ascii="Arial" w:hAnsi="Arial" w:cs="Arial"/>
          <w:color w:val="000000" w:themeColor="text1"/>
          <w:sz w:val="24"/>
          <w:szCs w:val="24"/>
        </w:rPr>
        <w:t>от 12.12.2018 №</w:t>
      </w:r>
      <w:r w:rsidR="0034306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E5FBF">
        <w:rPr>
          <w:rFonts w:ascii="Arial" w:hAnsi="Arial" w:cs="Arial"/>
          <w:color w:val="000000" w:themeColor="text1"/>
          <w:sz w:val="24"/>
          <w:szCs w:val="24"/>
        </w:rPr>
        <w:t>498</w:t>
      </w:r>
      <w:r w:rsidR="004A0F0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4A0F04" w:rsidRPr="004A0F04">
        <w:rPr>
          <w:rFonts w:ascii="Arial" w:hAnsi="Arial" w:cs="Arial"/>
          <w:color w:val="000000" w:themeColor="text1"/>
          <w:sz w:val="24"/>
          <w:szCs w:val="24"/>
        </w:rPr>
        <w:t>от 29.03.2019 №</w:t>
      </w:r>
      <w:r w:rsidR="0034306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A0F04" w:rsidRPr="004A0F04">
        <w:rPr>
          <w:rFonts w:ascii="Arial" w:hAnsi="Arial" w:cs="Arial"/>
          <w:color w:val="000000" w:themeColor="text1"/>
          <w:sz w:val="24"/>
          <w:szCs w:val="24"/>
        </w:rPr>
        <w:t>124</w:t>
      </w:r>
      <w:r w:rsidR="0034306A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:rsidR="003E264E" w:rsidRPr="003E264E" w:rsidRDefault="0034306A" w:rsidP="003B3851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от 28.06.2019 № 258</w:t>
      </w:r>
      <w:r w:rsidR="00A21B5C">
        <w:t xml:space="preserve">, </w:t>
      </w:r>
      <w:r w:rsidR="00A21B5C" w:rsidRPr="00A21B5C">
        <w:rPr>
          <w:rFonts w:ascii="Arial" w:hAnsi="Arial" w:cs="Arial"/>
          <w:color w:val="000000" w:themeColor="text1"/>
          <w:sz w:val="24"/>
          <w:szCs w:val="24"/>
        </w:rPr>
        <w:t>от 12.11.2019 № 529</w:t>
      </w:r>
      <w:r w:rsidR="004A0F04" w:rsidRPr="004A0F04">
        <w:rPr>
          <w:rFonts w:ascii="Arial" w:hAnsi="Arial" w:cs="Arial"/>
          <w:color w:val="000000" w:themeColor="text1"/>
          <w:sz w:val="24"/>
          <w:szCs w:val="24"/>
        </w:rPr>
        <w:t>)</w:t>
      </w:r>
    </w:p>
    <w:p w:rsidR="0034306A" w:rsidRDefault="00F74D2B" w:rsidP="003B385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</w:t>
      </w:r>
    </w:p>
    <w:tbl>
      <w:tblPr>
        <w:tblStyle w:val="2"/>
        <w:tblW w:w="5461" w:type="pct"/>
        <w:tblInd w:w="-1423" w:type="dxa"/>
        <w:tblLayout w:type="fixed"/>
        <w:tblLook w:val="04A0" w:firstRow="1" w:lastRow="0" w:firstColumn="1" w:lastColumn="0" w:noHBand="0" w:noVBand="1"/>
      </w:tblPr>
      <w:tblGrid>
        <w:gridCol w:w="347"/>
        <w:gridCol w:w="1210"/>
        <w:gridCol w:w="1425"/>
        <w:gridCol w:w="1422"/>
        <w:gridCol w:w="992"/>
        <w:gridCol w:w="611"/>
        <w:gridCol w:w="452"/>
        <w:gridCol w:w="967"/>
        <w:gridCol w:w="611"/>
        <w:gridCol w:w="505"/>
        <w:gridCol w:w="967"/>
        <w:gridCol w:w="611"/>
        <w:gridCol w:w="558"/>
        <w:gridCol w:w="967"/>
        <w:gridCol w:w="611"/>
        <w:gridCol w:w="452"/>
        <w:gridCol w:w="967"/>
        <w:gridCol w:w="611"/>
        <w:gridCol w:w="452"/>
        <w:gridCol w:w="854"/>
      </w:tblGrid>
      <w:tr w:rsidR="00A21B5C" w:rsidRPr="00A21B5C" w:rsidTr="003B3851">
        <w:trPr>
          <w:trHeight w:val="315"/>
        </w:trPr>
        <w:tc>
          <w:tcPr>
            <w:tcW w:w="111" w:type="pct"/>
            <w:vMerge w:val="restar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N п/п</w:t>
            </w:r>
          </w:p>
        </w:tc>
        <w:tc>
          <w:tcPr>
            <w:tcW w:w="388" w:type="pct"/>
            <w:vMerge w:val="restar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Подпрограммы, основные мероприятия и отдельные мероприятия МП</w:t>
            </w:r>
          </w:p>
        </w:tc>
        <w:tc>
          <w:tcPr>
            <w:tcW w:w="457" w:type="pct"/>
            <w:vMerge w:val="restar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Наименование ГРБС</w:t>
            </w:r>
          </w:p>
        </w:tc>
        <w:tc>
          <w:tcPr>
            <w:tcW w:w="456" w:type="pct"/>
            <w:vMerge w:val="restar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" w:type="pct"/>
            <w:vMerge w:val="restar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Общий объем финансирования, тыс. руб.</w:t>
            </w:r>
          </w:p>
        </w:tc>
        <w:tc>
          <w:tcPr>
            <w:tcW w:w="651" w:type="pct"/>
            <w:gridSpan w:val="3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2017 год</w:t>
            </w:r>
          </w:p>
        </w:tc>
        <w:tc>
          <w:tcPr>
            <w:tcW w:w="668" w:type="pct"/>
            <w:gridSpan w:val="3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2018 год</w:t>
            </w:r>
          </w:p>
        </w:tc>
        <w:tc>
          <w:tcPr>
            <w:tcW w:w="684" w:type="pct"/>
            <w:gridSpan w:val="3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2019 год</w:t>
            </w:r>
          </w:p>
        </w:tc>
        <w:tc>
          <w:tcPr>
            <w:tcW w:w="651" w:type="pct"/>
            <w:gridSpan w:val="3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2020 год</w:t>
            </w:r>
          </w:p>
        </w:tc>
        <w:tc>
          <w:tcPr>
            <w:tcW w:w="617" w:type="pct"/>
            <w:gridSpan w:val="3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2021 год</w:t>
            </w:r>
          </w:p>
        </w:tc>
      </w:tr>
      <w:tr w:rsidR="00A21B5C" w:rsidRPr="00A21B5C" w:rsidTr="003B3851">
        <w:trPr>
          <w:trHeight w:val="315"/>
        </w:trPr>
        <w:tc>
          <w:tcPr>
            <w:tcW w:w="111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8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1" w:type="pct"/>
            <w:gridSpan w:val="3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Объем финансирования, тыс. руб.</w:t>
            </w:r>
          </w:p>
        </w:tc>
        <w:tc>
          <w:tcPr>
            <w:tcW w:w="668" w:type="pct"/>
            <w:gridSpan w:val="3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Объем финансирования, тыс. руб.</w:t>
            </w:r>
          </w:p>
        </w:tc>
        <w:tc>
          <w:tcPr>
            <w:tcW w:w="684" w:type="pct"/>
            <w:gridSpan w:val="3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Объем финансирования, тыс. руб.</w:t>
            </w:r>
          </w:p>
        </w:tc>
        <w:tc>
          <w:tcPr>
            <w:tcW w:w="651" w:type="pct"/>
            <w:gridSpan w:val="3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Объем финансирования, тыс. руб.</w:t>
            </w:r>
          </w:p>
        </w:tc>
        <w:tc>
          <w:tcPr>
            <w:tcW w:w="617" w:type="pct"/>
            <w:gridSpan w:val="3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Объем финансирования, тыс. руб.</w:t>
            </w:r>
          </w:p>
        </w:tc>
      </w:tr>
      <w:tr w:rsidR="003B3851" w:rsidRPr="00A21B5C" w:rsidTr="003B3851">
        <w:trPr>
          <w:trHeight w:val="317"/>
        </w:trPr>
        <w:tc>
          <w:tcPr>
            <w:tcW w:w="111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8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" w:type="pct"/>
            <w:vMerge w:val="restar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МБ</w:t>
            </w:r>
          </w:p>
        </w:tc>
        <w:tc>
          <w:tcPr>
            <w:tcW w:w="145" w:type="pct"/>
            <w:vMerge w:val="restar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КБ</w:t>
            </w:r>
          </w:p>
        </w:tc>
        <w:tc>
          <w:tcPr>
            <w:tcW w:w="310" w:type="pct"/>
            <w:vMerge w:val="restar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 xml:space="preserve">Итого финансирование </w:t>
            </w:r>
          </w:p>
        </w:tc>
        <w:tc>
          <w:tcPr>
            <w:tcW w:w="196" w:type="pct"/>
            <w:vMerge w:val="restar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МБ</w:t>
            </w:r>
          </w:p>
        </w:tc>
        <w:tc>
          <w:tcPr>
            <w:tcW w:w="162" w:type="pct"/>
            <w:vMerge w:val="restar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КБ</w:t>
            </w:r>
          </w:p>
        </w:tc>
        <w:tc>
          <w:tcPr>
            <w:tcW w:w="310" w:type="pct"/>
            <w:vMerge w:val="restar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 xml:space="preserve">Итого финансирование </w:t>
            </w:r>
          </w:p>
        </w:tc>
        <w:tc>
          <w:tcPr>
            <w:tcW w:w="196" w:type="pct"/>
            <w:vMerge w:val="restar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МБ</w:t>
            </w:r>
          </w:p>
        </w:tc>
        <w:tc>
          <w:tcPr>
            <w:tcW w:w="179" w:type="pct"/>
            <w:vMerge w:val="restar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КБ</w:t>
            </w:r>
          </w:p>
        </w:tc>
        <w:tc>
          <w:tcPr>
            <w:tcW w:w="310" w:type="pct"/>
            <w:vMerge w:val="restar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 xml:space="preserve">Итого финансирование </w:t>
            </w:r>
          </w:p>
        </w:tc>
        <w:tc>
          <w:tcPr>
            <w:tcW w:w="196" w:type="pct"/>
            <w:vMerge w:val="restar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МБ</w:t>
            </w:r>
          </w:p>
        </w:tc>
        <w:tc>
          <w:tcPr>
            <w:tcW w:w="145" w:type="pct"/>
            <w:vMerge w:val="restar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КБ</w:t>
            </w:r>
          </w:p>
        </w:tc>
        <w:tc>
          <w:tcPr>
            <w:tcW w:w="310" w:type="pct"/>
            <w:vMerge w:val="restar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 xml:space="preserve">Итого финансирование </w:t>
            </w:r>
          </w:p>
        </w:tc>
        <w:tc>
          <w:tcPr>
            <w:tcW w:w="196" w:type="pct"/>
            <w:vMerge w:val="restar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МБ</w:t>
            </w:r>
          </w:p>
        </w:tc>
        <w:tc>
          <w:tcPr>
            <w:tcW w:w="145" w:type="pct"/>
            <w:vMerge w:val="restar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КБ</w:t>
            </w:r>
          </w:p>
        </w:tc>
        <w:tc>
          <w:tcPr>
            <w:tcW w:w="276" w:type="pct"/>
            <w:vMerge w:val="restar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 xml:space="preserve">Итого финансирование </w:t>
            </w:r>
          </w:p>
        </w:tc>
      </w:tr>
      <w:tr w:rsidR="003B3851" w:rsidRPr="00A21B5C" w:rsidTr="003B3851">
        <w:trPr>
          <w:trHeight w:val="660"/>
        </w:trPr>
        <w:tc>
          <w:tcPr>
            <w:tcW w:w="111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8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3851" w:rsidRPr="00A21B5C" w:rsidTr="003B3851">
        <w:trPr>
          <w:trHeight w:val="795"/>
        </w:trPr>
        <w:tc>
          <w:tcPr>
            <w:tcW w:w="111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8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КЦСР</w:t>
            </w:r>
          </w:p>
        </w:tc>
        <w:tc>
          <w:tcPr>
            <w:tcW w:w="318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(8+11+14+17+20)</w:t>
            </w:r>
          </w:p>
        </w:tc>
        <w:tc>
          <w:tcPr>
            <w:tcW w:w="196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(6+7)</w:t>
            </w:r>
          </w:p>
        </w:tc>
        <w:tc>
          <w:tcPr>
            <w:tcW w:w="196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(9+10)</w:t>
            </w:r>
          </w:p>
        </w:tc>
        <w:tc>
          <w:tcPr>
            <w:tcW w:w="196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(12+13)</w:t>
            </w:r>
          </w:p>
        </w:tc>
        <w:tc>
          <w:tcPr>
            <w:tcW w:w="196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(15+16)</w:t>
            </w:r>
          </w:p>
        </w:tc>
        <w:tc>
          <w:tcPr>
            <w:tcW w:w="196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(18+19)</w:t>
            </w:r>
          </w:p>
        </w:tc>
      </w:tr>
      <w:tr w:rsidR="003B3851" w:rsidRPr="00A21B5C" w:rsidTr="003B3851">
        <w:trPr>
          <w:trHeight w:val="510"/>
        </w:trPr>
        <w:tc>
          <w:tcPr>
            <w:tcW w:w="111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88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7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56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18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6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45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10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6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62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10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96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79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10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96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45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10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96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45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76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3B3851" w:rsidRPr="00A21B5C" w:rsidTr="003B3851">
        <w:trPr>
          <w:trHeight w:val="1128"/>
        </w:trPr>
        <w:tc>
          <w:tcPr>
            <w:tcW w:w="111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88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Основное мероприятие 1: "Содержание объектов благоустройства"</w:t>
            </w:r>
          </w:p>
        </w:tc>
        <w:tc>
          <w:tcPr>
            <w:tcW w:w="457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 xml:space="preserve">Администрация города Норильска/ Управление городского хозяйства/ Талнахское территориальное управление, Кайерканское </w:t>
            </w:r>
            <w:r w:rsidRPr="00A21B5C">
              <w:rPr>
                <w:rFonts w:ascii="Arial" w:hAnsi="Arial" w:cs="Arial"/>
                <w:sz w:val="16"/>
                <w:szCs w:val="16"/>
              </w:rPr>
              <w:lastRenderedPageBreak/>
              <w:t>территориальное управление, Снежногорское территориальное управление</w:t>
            </w:r>
          </w:p>
        </w:tc>
        <w:tc>
          <w:tcPr>
            <w:tcW w:w="456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lastRenderedPageBreak/>
              <w:t>07.0.00.00100</w:t>
            </w:r>
          </w:p>
        </w:tc>
        <w:tc>
          <w:tcPr>
            <w:tcW w:w="318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346723,1</w:t>
            </w:r>
          </w:p>
        </w:tc>
        <w:tc>
          <w:tcPr>
            <w:tcW w:w="196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40866,1</w:t>
            </w:r>
          </w:p>
        </w:tc>
        <w:tc>
          <w:tcPr>
            <w:tcW w:w="145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40866,1</w:t>
            </w:r>
          </w:p>
        </w:tc>
        <w:tc>
          <w:tcPr>
            <w:tcW w:w="196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35153,8</w:t>
            </w:r>
          </w:p>
        </w:tc>
        <w:tc>
          <w:tcPr>
            <w:tcW w:w="162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35153,8</w:t>
            </w:r>
          </w:p>
        </w:tc>
        <w:tc>
          <w:tcPr>
            <w:tcW w:w="196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85495,6</w:t>
            </w:r>
          </w:p>
        </w:tc>
        <w:tc>
          <w:tcPr>
            <w:tcW w:w="179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85495,6</w:t>
            </w:r>
          </w:p>
        </w:tc>
        <w:tc>
          <w:tcPr>
            <w:tcW w:w="196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92578,8</w:t>
            </w:r>
          </w:p>
        </w:tc>
        <w:tc>
          <w:tcPr>
            <w:tcW w:w="145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92578,8</w:t>
            </w:r>
          </w:p>
        </w:tc>
        <w:tc>
          <w:tcPr>
            <w:tcW w:w="196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92628,8</w:t>
            </w:r>
          </w:p>
        </w:tc>
        <w:tc>
          <w:tcPr>
            <w:tcW w:w="145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92628,8</w:t>
            </w:r>
          </w:p>
        </w:tc>
      </w:tr>
      <w:tr w:rsidR="003B3851" w:rsidRPr="00A21B5C" w:rsidTr="003B3851">
        <w:trPr>
          <w:trHeight w:val="945"/>
        </w:trPr>
        <w:tc>
          <w:tcPr>
            <w:tcW w:w="111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8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Мероприятие 1.1 "Содержание объектов благоустройства района Центральный"</w:t>
            </w:r>
          </w:p>
        </w:tc>
        <w:tc>
          <w:tcPr>
            <w:tcW w:w="457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Администрация города Норильска/ Управление городского хозяйства</w:t>
            </w:r>
          </w:p>
        </w:tc>
        <w:tc>
          <w:tcPr>
            <w:tcW w:w="456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07.0.00.00110</w:t>
            </w:r>
          </w:p>
        </w:tc>
        <w:tc>
          <w:tcPr>
            <w:tcW w:w="318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164694,7</w:t>
            </w:r>
          </w:p>
        </w:tc>
        <w:tc>
          <w:tcPr>
            <w:tcW w:w="196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12068,9</w:t>
            </w:r>
          </w:p>
        </w:tc>
        <w:tc>
          <w:tcPr>
            <w:tcW w:w="145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12068,9</w:t>
            </w:r>
          </w:p>
        </w:tc>
        <w:tc>
          <w:tcPr>
            <w:tcW w:w="196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9607,2</w:t>
            </w:r>
          </w:p>
        </w:tc>
        <w:tc>
          <w:tcPr>
            <w:tcW w:w="162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9607,2</w:t>
            </w:r>
          </w:p>
        </w:tc>
        <w:tc>
          <w:tcPr>
            <w:tcW w:w="196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40824,4</w:t>
            </w:r>
          </w:p>
        </w:tc>
        <w:tc>
          <w:tcPr>
            <w:tcW w:w="179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40824,4</w:t>
            </w:r>
          </w:p>
        </w:tc>
        <w:tc>
          <w:tcPr>
            <w:tcW w:w="196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51097,1</w:t>
            </w:r>
          </w:p>
        </w:tc>
        <w:tc>
          <w:tcPr>
            <w:tcW w:w="145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51097,1</w:t>
            </w:r>
          </w:p>
        </w:tc>
        <w:tc>
          <w:tcPr>
            <w:tcW w:w="196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51097,1</w:t>
            </w:r>
          </w:p>
        </w:tc>
        <w:tc>
          <w:tcPr>
            <w:tcW w:w="145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51097,1</w:t>
            </w:r>
          </w:p>
        </w:tc>
      </w:tr>
      <w:tr w:rsidR="003B3851" w:rsidRPr="00A21B5C" w:rsidTr="003B3851">
        <w:trPr>
          <w:trHeight w:val="915"/>
        </w:trPr>
        <w:tc>
          <w:tcPr>
            <w:tcW w:w="111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8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Мероприятие 1.2 "Содержание объектов благоустройства района Талнах"</w:t>
            </w:r>
          </w:p>
        </w:tc>
        <w:tc>
          <w:tcPr>
            <w:tcW w:w="457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Талнахское территориальное управление</w:t>
            </w:r>
          </w:p>
        </w:tc>
        <w:tc>
          <w:tcPr>
            <w:tcW w:w="456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07.0.00.00120</w:t>
            </w:r>
          </w:p>
        </w:tc>
        <w:tc>
          <w:tcPr>
            <w:tcW w:w="318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75282,8</w:t>
            </w:r>
          </w:p>
        </w:tc>
        <w:tc>
          <w:tcPr>
            <w:tcW w:w="196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12753,3</w:t>
            </w:r>
          </w:p>
        </w:tc>
        <w:tc>
          <w:tcPr>
            <w:tcW w:w="145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12753,3</w:t>
            </w:r>
          </w:p>
        </w:tc>
        <w:tc>
          <w:tcPr>
            <w:tcW w:w="196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9226,4</w:t>
            </w:r>
          </w:p>
        </w:tc>
        <w:tc>
          <w:tcPr>
            <w:tcW w:w="162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9226,4</w:t>
            </w:r>
          </w:p>
        </w:tc>
        <w:tc>
          <w:tcPr>
            <w:tcW w:w="196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17305,3</w:t>
            </w:r>
          </w:p>
        </w:tc>
        <w:tc>
          <w:tcPr>
            <w:tcW w:w="179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17305,3</w:t>
            </w:r>
          </w:p>
        </w:tc>
        <w:tc>
          <w:tcPr>
            <w:tcW w:w="196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17998,9</w:t>
            </w:r>
          </w:p>
        </w:tc>
        <w:tc>
          <w:tcPr>
            <w:tcW w:w="145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17998,9</w:t>
            </w:r>
          </w:p>
        </w:tc>
        <w:tc>
          <w:tcPr>
            <w:tcW w:w="196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17998,9</w:t>
            </w:r>
          </w:p>
        </w:tc>
        <w:tc>
          <w:tcPr>
            <w:tcW w:w="145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17998,9</w:t>
            </w:r>
          </w:p>
        </w:tc>
      </w:tr>
      <w:tr w:rsidR="003B3851" w:rsidRPr="00A21B5C" w:rsidTr="003B3851">
        <w:trPr>
          <w:trHeight w:val="990"/>
        </w:trPr>
        <w:tc>
          <w:tcPr>
            <w:tcW w:w="111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8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Мероприятие 1.3 "Содержание объектов благоустройства района Кайеркан"</w:t>
            </w:r>
          </w:p>
        </w:tc>
        <w:tc>
          <w:tcPr>
            <w:tcW w:w="457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Кайерканское территориальное управление</w:t>
            </w:r>
          </w:p>
        </w:tc>
        <w:tc>
          <w:tcPr>
            <w:tcW w:w="456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07.0.00.00130</w:t>
            </w:r>
          </w:p>
        </w:tc>
        <w:tc>
          <w:tcPr>
            <w:tcW w:w="318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100795,2</w:t>
            </w:r>
          </w:p>
        </w:tc>
        <w:tc>
          <w:tcPr>
            <w:tcW w:w="196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15143</w:t>
            </w:r>
          </w:p>
        </w:tc>
        <w:tc>
          <w:tcPr>
            <w:tcW w:w="145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15143</w:t>
            </w:r>
          </w:p>
        </w:tc>
        <w:tc>
          <w:tcPr>
            <w:tcW w:w="196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15318,9</w:t>
            </w:r>
          </w:p>
        </w:tc>
        <w:tc>
          <w:tcPr>
            <w:tcW w:w="162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15318,9</w:t>
            </w:r>
          </w:p>
        </w:tc>
        <w:tc>
          <w:tcPr>
            <w:tcW w:w="196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26067,7</w:t>
            </w:r>
          </w:p>
        </w:tc>
        <w:tc>
          <w:tcPr>
            <w:tcW w:w="179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26067,7</w:t>
            </w:r>
          </w:p>
        </w:tc>
        <w:tc>
          <w:tcPr>
            <w:tcW w:w="196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22132,8</w:t>
            </w:r>
          </w:p>
        </w:tc>
        <w:tc>
          <w:tcPr>
            <w:tcW w:w="145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22132,8</w:t>
            </w:r>
          </w:p>
        </w:tc>
        <w:tc>
          <w:tcPr>
            <w:tcW w:w="196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22132,8</w:t>
            </w:r>
          </w:p>
        </w:tc>
        <w:tc>
          <w:tcPr>
            <w:tcW w:w="145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22132,8</w:t>
            </w:r>
          </w:p>
        </w:tc>
      </w:tr>
      <w:tr w:rsidR="003B3851" w:rsidRPr="00A21B5C" w:rsidTr="003B3851">
        <w:trPr>
          <w:trHeight w:val="960"/>
        </w:trPr>
        <w:tc>
          <w:tcPr>
            <w:tcW w:w="111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8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Мероприятие 1.4 "Содержание объектов благоустройства пос. Снежногорск"</w:t>
            </w:r>
          </w:p>
        </w:tc>
        <w:tc>
          <w:tcPr>
            <w:tcW w:w="457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Снежногорское территориальное управление</w:t>
            </w:r>
          </w:p>
        </w:tc>
        <w:tc>
          <w:tcPr>
            <w:tcW w:w="456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07.0.00.00140</w:t>
            </w:r>
          </w:p>
        </w:tc>
        <w:tc>
          <w:tcPr>
            <w:tcW w:w="318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5950,4</w:t>
            </w:r>
          </w:p>
        </w:tc>
        <w:tc>
          <w:tcPr>
            <w:tcW w:w="196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900,9</w:t>
            </w:r>
          </w:p>
        </w:tc>
        <w:tc>
          <w:tcPr>
            <w:tcW w:w="145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900,9</w:t>
            </w:r>
          </w:p>
        </w:tc>
        <w:tc>
          <w:tcPr>
            <w:tcW w:w="196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1001,3</w:t>
            </w:r>
          </w:p>
        </w:tc>
        <w:tc>
          <w:tcPr>
            <w:tcW w:w="162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1001,3</w:t>
            </w:r>
          </w:p>
        </w:tc>
        <w:tc>
          <w:tcPr>
            <w:tcW w:w="196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1298,2</w:t>
            </w:r>
          </w:p>
        </w:tc>
        <w:tc>
          <w:tcPr>
            <w:tcW w:w="179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1298,2</w:t>
            </w:r>
          </w:p>
        </w:tc>
        <w:tc>
          <w:tcPr>
            <w:tcW w:w="196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1350,0</w:t>
            </w:r>
          </w:p>
        </w:tc>
        <w:tc>
          <w:tcPr>
            <w:tcW w:w="145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1350,0</w:t>
            </w:r>
          </w:p>
        </w:tc>
        <w:tc>
          <w:tcPr>
            <w:tcW w:w="196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1400,0</w:t>
            </w:r>
          </w:p>
        </w:tc>
        <w:tc>
          <w:tcPr>
            <w:tcW w:w="145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1400,0</w:t>
            </w:r>
          </w:p>
        </w:tc>
      </w:tr>
      <w:tr w:rsidR="003B3851" w:rsidRPr="00A21B5C" w:rsidTr="003B3851">
        <w:trPr>
          <w:trHeight w:val="1695"/>
        </w:trPr>
        <w:tc>
          <w:tcPr>
            <w:tcW w:w="111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88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Основное мероприятие 2: "Благоустройство и озеленение"</w:t>
            </w:r>
          </w:p>
        </w:tc>
        <w:tc>
          <w:tcPr>
            <w:tcW w:w="457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 xml:space="preserve">Администрация города Норильска/ Управление городского хозяйства/ МКУ "Управление капитальных ремонтов и строительства"/Талнахское </w:t>
            </w:r>
            <w:r w:rsidRPr="00A21B5C">
              <w:rPr>
                <w:rFonts w:ascii="Arial" w:hAnsi="Arial" w:cs="Arial"/>
                <w:sz w:val="16"/>
                <w:szCs w:val="16"/>
              </w:rPr>
              <w:lastRenderedPageBreak/>
              <w:t>территориальное управление, Кайерканское территориальное управление, Снежногорское территориальное управление</w:t>
            </w:r>
          </w:p>
        </w:tc>
        <w:tc>
          <w:tcPr>
            <w:tcW w:w="456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lastRenderedPageBreak/>
              <w:t>07.0.00.00200/ 07.0.00.S4630 070G414811</w:t>
            </w:r>
          </w:p>
        </w:tc>
        <w:tc>
          <w:tcPr>
            <w:tcW w:w="318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746097,0</w:t>
            </w:r>
          </w:p>
        </w:tc>
        <w:tc>
          <w:tcPr>
            <w:tcW w:w="196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196838,2</w:t>
            </w:r>
          </w:p>
        </w:tc>
        <w:tc>
          <w:tcPr>
            <w:tcW w:w="145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196838,2</w:t>
            </w:r>
          </w:p>
        </w:tc>
        <w:tc>
          <w:tcPr>
            <w:tcW w:w="196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166621</w:t>
            </w:r>
          </w:p>
        </w:tc>
        <w:tc>
          <w:tcPr>
            <w:tcW w:w="162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166621,0</w:t>
            </w:r>
          </w:p>
        </w:tc>
        <w:tc>
          <w:tcPr>
            <w:tcW w:w="196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128877,5</w:t>
            </w:r>
          </w:p>
        </w:tc>
        <w:tc>
          <w:tcPr>
            <w:tcW w:w="179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9996,9</w:t>
            </w:r>
          </w:p>
        </w:tc>
        <w:tc>
          <w:tcPr>
            <w:tcW w:w="310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138874,4</w:t>
            </w:r>
          </w:p>
        </w:tc>
        <w:tc>
          <w:tcPr>
            <w:tcW w:w="196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129611,9</w:t>
            </w:r>
          </w:p>
        </w:tc>
        <w:tc>
          <w:tcPr>
            <w:tcW w:w="145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310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129611,9</w:t>
            </w:r>
          </w:p>
        </w:tc>
        <w:tc>
          <w:tcPr>
            <w:tcW w:w="196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114151,5</w:t>
            </w:r>
          </w:p>
        </w:tc>
        <w:tc>
          <w:tcPr>
            <w:tcW w:w="145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6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114151,5</w:t>
            </w:r>
          </w:p>
        </w:tc>
      </w:tr>
      <w:tr w:rsidR="003B3851" w:rsidRPr="00A21B5C" w:rsidTr="003B3851">
        <w:trPr>
          <w:trHeight w:val="1275"/>
        </w:trPr>
        <w:tc>
          <w:tcPr>
            <w:tcW w:w="111" w:type="pct"/>
            <w:vMerge w:val="restar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8" w:type="pct"/>
            <w:vMerge w:val="restar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Мероприятие 2.1 "Благоустройство и озеленение района Центральный"</w:t>
            </w:r>
          </w:p>
        </w:tc>
        <w:tc>
          <w:tcPr>
            <w:tcW w:w="457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Администрация города Норильска/ Управление городского хозяйства</w:t>
            </w:r>
          </w:p>
        </w:tc>
        <w:tc>
          <w:tcPr>
            <w:tcW w:w="456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07.0.00.00210/ 07.0.00.S4630 070G414811</w:t>
            </w:r>
          </w:p>
        </w:tc>
        <w:tc>
          <w:tcPr>
            <w:tcW w:w="318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356196,3</w:t>
            </w:r>
          </w:p>
        </w:tc>
        <w:tc>
          <w:tcPr>
            <w:tcW w:w="196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90779,4</w:t>
            </w:r>
          </w:p>
        </w:tc>
        <w:tc>
          <w:tcPr>
            <w:tcW w:w="145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90779,4</w:t>
            </w:r>
          </w:p>
        </w:tc>
        <w:tc>
          <w:tcPr>
            <w:tcW w:w="196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53647,6</w:t>
            </w:r>
          </w:p>
        </w:tc>
        <w:tc>
          <w:tcPr>
            <w:tcW w:w="162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53647,6</w:t>
            </w:r>
          </w:p>
        </w:tc>
        <w:tc>
          <w:tcPr>
            <w:tcW w:w="196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74549,4</w:t>
            </w:r>
          </w:p>
        </w:tc>
        <w:tc>
          <w:tcPr>
            <w:tcW w:w="179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9996,9</w:t>
            </w:r>
          </w:p>
        </w:tc>
        <w:tc>
          <w:tcPr>
            <w:tcW w:w="310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84546,3</w:t>
            </w:r>
          </w:p>
        </w:tc>
        <w:tc>
          <w:tcPr>
            <w:tcW w:w="196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63361,5</w:t>
            </w:r>
          </w:p>
        </w:tc>
        <w:tc>
          <w:tcPr>
            <w:tcW w:w="145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63361,5</w:t>
            </w:r>
          </w:p>
        </w:tc>
        <w:tc>
          <w:tcPr>
            <w:tcW w:w="196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63861,5</w:t>
            </w:r>
          </w:p>
        </w:tc>
        <w:tc>
          <w:tcPr>
            <w:tcW w:w="145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63861,5</w:t>
            </w:r>
          </w:p>
        </w:tc>
      </w:tr>
      <w:tr w:rsidR="003B3851" w:rsidRPr="00A21B5C" w:rsidTr="003B3851">
        <w:trPr>
          <w:trHeight w:val="972"/>
        </w:trPr>
        <w:tc>
          <w:tcPr>
            <w:tcW w:w="111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8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 xml:space="preserve"> МКУ "Управление капитальных ремонтов и строительства"</w:t>
            </w:r>
          </w:p>
        </w:tc>
        <w:tc>
          <w:tcPr>
            <w:tcW w:w="456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07.0.00.00210</w:t>
            </w:r>
          </w:p>
        </w:tc>
        <w:tc>
          <w:tcPr>
            <w:tcW w:w="318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66219,7</w:t>
            </w:r>
          </w:p>
        </w:tc>
        <w:tc>
          <w:tcPr>
            <w:tcW w:w="196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 0,0</w:t>
            </w:r>
          </w:p>
        </w:tc>
        <w:tc>
          <w:tcPr>
            <w:tcW w:w="145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50200</w:t>
            </w:r>
          </w:p>
        </w:tc>
        <w:tc>
          <w:tcPr>
            <w:tcW w:w="162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50200</w:t>
            </w:r>
          </w:p>
        </w:tc>
        <w:tc>
          <w:tcPr>
            <w:tcW w:w="196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6019,7</w:t>
            </w:r>
          </w:p>
        </w:tc>
        <w:tc>
          <w:tcPr>
            <w:tcW w:w="179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6019,7</w:t>
            </w:r>
          </w:p>
        </w:tc>
        <w:tc>
          <w:tcPr>
            <w:tcW w:w="196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5000,0</w:t>
            </w:r>
          </w:p>
        </w:tc>
        <w:tc>
          <w:tcPr>
            <w:tcW w:w="145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5000,0</w:t>
            </w:r>
          </w:p>
        </w:tc>
        <w:tc>
          <w:tcPr>
            <w:tcW w:w="196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5000,0</w:t>
            </w:r>
          </w:p>
        </w:tc>
        <w:tc>
          <w:tcPr>
            <w:tcW w:w="145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5000,0</w:t>
            </w:r>
          </w:p>
        </w:tc>
      </w:tr>
      <w:tr w:rsidR="003B3851" w:rsidRPr="00A21B5C" w:rsidTr="003B3851">
        <w:trPr>
          <w:trHeight w:val="690"/>
        </w:trPr>
        <w:tc>
          <w:tcPr>
            <w:tcW w:w="111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8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Мероприятие 2.2 "Благоустройство и озеленение района Талнах"</w:t>
            </w:r>
          </w:p>
        </w:tc>
        <w:tc>
          <w:tcPr>
            <w:tcW w:w="457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Талнахское территориальное управление</w:t>
            </w:r>
          </w:p>
        </w:tc>
        <w:tc>
          <w:tcPr>
            <w:tcW w:w="456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07.0.00.00220 070G414811</w:t>
            </w:r>
          </w:p>
        </w:tc>
        <w:tc>
          <w:tcPr>
            <w:tcW w:w="318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176895,3</w:t>
            </w:r>
          </w:p>
        </w:tc>
        <w:tc>
          <w:tcPr>
            <w:tcW w:w="196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49435,1</w:t>
            </w:r>
          </w:p>
        </w:tc>
        <w:tc>
          <w:tcPr>
            <w:tcW w:w="145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0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49435,1</w:t>
            </w:r>
          </w:p>
        </w:tc>
        <w:tc>
          <w:tcPr>
            <w:tcW w:w="196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40658,6</w:t>
            </w:r>
          </w:p>
        </w:tc>
        <w:tc>
          <w:tcPr>
            <w:tcW w:w="162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0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40658,6</w:t>
            </w:r>
          </w:p>
        </w:tc>
        <w:tc>
          <w:tcPr>
            <w:tcW w:w="196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33221,6</w:t>
            </w:r>
          </w:p>
        </w:tc>
        <w:tc>
          <w:tcPr>
            <w:tcW w:w="179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0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33221,6</w:t>
            </w:r>
          </w:p>
        </w:tc>
        <w:tc>
          <w:tcPr>
            <w:tcW w:w="196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29040,0</w:t>
            </w:r>
          </w:p>
        </w:tc>
        <w:tc>
          <w:tcPr>
            <w:tcW w:w="145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0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29040,0</w:t>
            </w:r>
          </w:p>
        </w:tc>
        <w:tc>
          <w:tcPr>
            <w:tcW w:w="196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24540,0</w:t>
            </w:r>
          </w:p>
        </w:tc>
        <w:tc>
          <w:tcPr>
            <w:tcW w:w="145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6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24540,0</w:t>
            </w:r>
          </w:p>
        </w:tc>
      </w:tr>
      <w:tr w:rsidR="003B3851" w:rsidRPr="00A21B5C" w:rsidTr="003B3851">
        <w:trPr>
          <w:trHeight w:val="690"/>
        </w:trPr>
        <w:tc>
          <w:tcPr>
            <w:tcW w:w="111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8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Мероприятие 2.3 "Благоустройство и озеленение района Кайеркан"</w:t>
            </w:r>
          </w:p>
        </w:tc>
        <w:tc>
          <w:tcPr>
            <w:tcW w:w="457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Кайерканское территориальное управление</w:t>
            </w:r>
          </w:p>
        </w:tc>
        <w:tc>
          <w:tcPr>
            <w:tcW w:w="456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07.0.00.00230 070G414811</w:t>
            </w:r>
          </w:p>
        </w:tc>
        <w:tc>
          <w:tcPr>
            <w:tcW w:w="318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128227,9</w:t>
            </w:r>
          </w:p>
        </w:tc>
        <w:tc>
          <w:tcPr>
            <w:tcW w:w="196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53113,6</w:t>
            </w:r>
          </w:p>
        </w:tc>
        <w:tc>
          <w:tcPr>
            <w:tcW w:w="145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53113,6</w:t>
            </w:r>
          </w:p>
        </w:tc>
        <w:tc>
          <w:tcPr>
            <w:tcW w:w="196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17836,1</w:t>
            </w:r>
          </w:p>
        </w:tc>
        <w:tc>
          <w:tcPr>
            <w:tcW w:w="162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17836,1</w:t>
            </w:r>
          </w:p>
        </w:tc>
        <w:tc>
          <w:tcPr>
            <w:tcW w:w="196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13177,8</w:t>
            </w:r>
          </w:p>
        </w:tc>
        <w:tc>
          <w:tcPr>
            <w:tcW w:w="179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13177,8</w:t>
            </w:r>
          </w:p>
        </w:tc>
        <w:tc>
          <w:tcPr>
            <w:tcW w:w="196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27780,4</w:t>
            </w:r>
          </w:p>
        </w:tc>
        <w:tc>
          <w:tcPr>
            <w:tcW w:w="145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27780,4</w:t>
            </w:r>
          </w:p>
        </w:tc>
        <w:tc>
          <w:tcPr>
            <w:tcW w:w="196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16320,0</w:t>
            </w:r>
          </w:p>
        </w:tc>
        <w:tc>
          <w:tcPr>
            <w:tcW w:w="145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16320,0</w:t>
            </w:r>
          </w:p>
        </w:tc>
      </w:tr>
      <w:tr w:rsidR="003B3851" w:rsidRPr="00A21B5C" w:rsidTr="003B3851">
        <w:trPr>
          <w:trHeight w:val="1597"/>
        </w:trPr>
        <w:tc>
          <w:tcPr>
            <w:tcW w:w="111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8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Мероприятие 2.4 "Благоустройство и озеленение пос. Снежногорск"</w:t>
            </w:r>
          </w:p>
        </w:tc>
        <w:tc>
          <w:tcPr>
            <w:tcW w:w="457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Снежногорское территориальное управление</w:t>
            </w:r>
          </w:p>
        </w:tc>
        <w:tc>
          <w:tcPr>
            <w:tcW w:w="456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07.0.00.00240 070G414811</w:t>
            </w:r>
          </w:p>
        </w:tc>
        <w:tc>
          <w:tcPr>
            <w:tcW w:w="318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18557,8</w:t>
            </w:r>
          </w:p>
        </w:tc>
        <w:tc>
          <w:tcPr>
            <w:tcW w:w="196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3510,1</w:t>
            </w:r>
          </w:p>
        </w:tc>
        <w:tc>
          <w:tcPr>
            <w:tcW w:w="145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3510,1</w:t>
            </w:r>
          </w:p>
        </w:tc>
        <w:tc>
          <w:tcPr>
            <w:tcW w:w="196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4278,7</w:t>
            </w:r>
          </w:p>
        </w:tc>
        <w:tc>
          <w:tcPr>
            <w:tcW w:w="162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4278,7</w:t>
            </w:r>
          </w:p>
        </w:tc>
        <w:tc>
          <w:tcPr>
            <w:tcW w:w="196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1909,0</w:t>
            </w:r>
          </w:p>
        </w:tc>
        <w:tc>
          <w:tcPr>
            <w:tcW w:w="179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1909,0</w:t>
            </w:r>
          </w:p>
        </w:tc>
        <w:tc>
          <w:tcPr>
            <w:tcW w:w="196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4430,0</w:t>
            </w:r>
          </w:p>
        </w:tc>
        <w:tc>
          <w:tcPr>
            <w:tcW w:w="145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4430,0</w:t>
            </w:r>
          </w:p>
        </w:tc>
        <w:tc>
          <w:tcPr>
            <w:tcW w:w="196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4430,0</w:t>
            </w:r>
          </w:p>
        </w:tc>
        <w:tc>
          <w:tcPr>
            <w:tcW w:w="145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4430,0</w:t>
            </w:r>
          </w:p>
        </w:tc>
      </w:tr>
      <w:tr w:rsidR="003B3851" w:rsidRPr="00A21B5C" w:rsidTr="003B3851">
        <w:trPr>
          <w:trHeight w:val="915"/>
        </w:trPr>
        <w:tc>
          <w:tcPr>
            <w:tcW w:w="111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88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Основное мероприятие 3: "Обеспечение безопасност</w:t>
            </w:r>
            <w:r w:rsidRPr="00A21B5C">
              <w:rPr>
                <w:rFonts w:ascii="Arial" w:hAnsi="Arial" w:cs="Arial"/>
                <w:sz w:val="16"/>
                <w:szCs w:val="16"/>
              </w:rPr>
              <w:lastRenderedPageBreak/>
              <w:t>и дорожного движения"</w:t>
            </w:r>
          </w:p>
        </w:tc>
        <w:tc>
          <w:tcPr>
            <w:tcW w:w="457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lastRenderedPageBreak/>
              <w:t>Администрация города Норильска/ Управление городского хозяйства/</w:t>
            </w:r>
            <w:r w:rsidRPr="00A21B5C">
              <w:rPr>
                <w:rFonts w:ascii="Arial" w:hAnsi="Arial" w:cs="Arial"/>
                <w:sz w:val="16"/>
                <w:szCs w:val="16"/>
              </w:rPr>
              <w:br/>
            </w:r>
            <w:r w:rsidRPr="00A21B5C">
              <w:rPr>
                <w:rFonts w:ascii="Arial" w:hAnsi="Arial" w:cs="Arial"/>
                <w:sz w:val="16"/>
                <w:szCs w:val="16"/>
              </w:rPr>
              <w:lastRenderedPageBreak/>
              <w:t>Кайерканское территориальное управление</w:t>
            </w:r>
          </w:p>
        </w:tc>
        <w:tc>
          <w:tcPr>
            <w:tcW w:w="456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lastRenderedPageBreak/>
              <w:t>07.0.00.00300</w:t>
            </w:r>
          </w:p>
        </w:tc>
        <w:tc>
          <w:tcPr>
            <w:tcW w:w="318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1198,8</w:t>
            </w:r>
          </w:p>
        </w:tc>
        <w:tc>
          <w:tcPr>
            <w:tcW w:w="196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62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6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494,8</w:t>
            </w:r>
          </w:p>
        </w:tc>
        <w:tc>
          <w:tcPr>
            <w:tcW w:w="179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494,8</w:t>
            </w:r>
          </w:p>
        </w:tc>
        <w:tc>
          <w:tcPr>
            <w:tcW w:w="196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352,0</w:t>
            </w:r>
          </w:p>
        </w:tc>
        <w:tc>
          <w:tcPr>
            <w:tcW w:w="145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352,0</w:t>
            </w:r>
          </w:p>
        </w:tc>
        <w:tc>
          <w:tcPr>
            <w:tcW w:w="196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352,0</w:t>
            </w:r>
          </w:p>
        </w:tc>
        <w:tc>
          <w:tcPr>
            <w:tcW w:w="145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352,0</w:t>
            </w:r>
          </w:p>
        </w:tc>
      </w:tr>
      <w:tr w:rsidR="003B3851" w:rsidRPr="00A21B5C" w:rsidTr="003B3851">
        <w:trPr>
          <w:trHeight w:val="1560"/>
        </w:trPr>
        <w:tc>
          <w:tcPr>
            <w:tcW w:w="111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8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Мероприятие 3.1: "Обеспечение безопасности дорожного движения на территории муниципального образования город Норильск" (Район Центральный)</w:t>
            </w:r>
          </w:p>
        </w:tc>
        <w:tc>
          <w:tcPr>
            <w:tcW w:w="457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Администрация города Норильска/ Управление городского хозяйства</w:t>
            </w:r>
          </w:p>
        </w:tc>
        <w:tc>
          <w:tcPr>
            <w:tcW w:w="456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07.0.00.00310</w:t>
            </w:r>
          </w:p>
        </w:tc>
        <w:tc>
          <w:tcPr>
            <w:tcW w:w="318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954,0</w:t>
            </w:r>
          </w:p>
        </w:tc>
        <w:tc>
          <w:tcPr>
            <w:tcW w:w="196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62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6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  <w:tc>
          <w:tcPr>
            <w:tcW w:w="179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  <w:tc>
          <w:tcPr>
            <w:tcW w:w="196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352,0</w:t>
            </w:r>
          </w:p>
        </w:tc>
        <w:tc>
          <w:tcPr>
            <w:tcW w:w="145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352,0</w:t>
            </w:r>
          </w:p>
        </w:tc>
        <w:tc>
          <w:tcPr>
            <w:tcW w:w="196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352,0</w:t>
            </w:r>
          </w:p>
        </w:tc>
        <w:tc>
          <w:tcPr>
            <w:tcW w:w="145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352,0</w:t>
            </w:r>
          </w:p>
        </w:tc>
      </w:tr>
      <w:tr w:rsidR="003B3851" w:rsidRPr="00A21B5C" w:rsidTr="003B3851">
        <w:trPr>
          <w:trHeight w:val="1560"/>
        </w:trPr>
        <w:tc>
          <w:tcPr>
            <w:tcW w:w="111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Мероприятие 3.1: "Обеспечение безопасности дорожного движения на территории муниципального образования город Норильск" (Район Кайеркан)</w:t>
            </w:r>
          </w:p>
        </w:tc>
        <w:tc>
          <w:tcPr>
            <w:tcW w:w="457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Кайерканское территориальное управление</w:t>
            </w:r>
          </w:p>
        </w:tc>
        <w:tc>
          <w:tcPr>
            <w:tcW w:w="456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07.0.00.00310</w:t>
            </w:r>
          </w:p>
        </w:tc>
        <w:tc>
          <w:tcPr>
            <w:tcW w:w="318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244,8</w:t>
            </w:r>
          </w:p>
        </w:tc>
        <w:tc>
          <w:tcPr>
            <w:tcW w:w="196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62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6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244,8</w:t>
            </w:r>
          </w:p>
        </w:tc>
        <w:tc>
          <w:tcPr>
            <w:tcW w:w="179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244,8</w:t>
            </w:r>
          </w:p>
        </w:tc>
        <w:tc>
          <w:tcPr>
            <w:tcW w:w="196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6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6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B3851" w:rsidRPr="00A21B5C" w:rsidTr="003B3851">
        <w:trPr>
          <w:trHeight w:val="561"/>
        </w:trPr>
        <w:tc>
          <w:tcPr>
            <w:tcW w:w="111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88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 xml:space="preserve">Основное мероприятие 4: "Обеспечение выполнения функций органами местного самоуправления в части </w:t>
            </w:r>
            <w:r w:rsidRPr="00A21B5C">
              <w:rPr>
                <w:rFonts w:ascii="Arial" w:hAnsi="Arial" w:cs="Arial"/>
                <w:sz w:val="16"/>
                <w:szCs w:val="16"/>
              </w:rPr>
              <w:lastRenderedPageBreak/>
              <w:t>вопросов местного значения"</w:t>
            </w:r>
          </w:p>
        </w:tc>
        <w:tc>
          <w:tcPr>
            <w:tcW w:w="457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lastRenderedPageBreak/>
              <w:t>Администрация города Норильска/ Управление городского хозяйства</w:t>
            </w:r>
          </w:p>
        </w:tc>
        <w:tc>
          <w:tcPr>
            <w:tcW w:w="456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07.0.00.00700</w:t>
            </w:r>
            <w:r w:rsidRPr="00A21B5C">
              <w:rPr>
                <w:rFonts w:ascii="Arial" w:hAnsi="Arial" w:cs="Arial"/>
                <w:sz w:val="16"/>
                <w:szCs w:val="16"/>
              </w:rPr>
              <w:br w:type="page"/>
              <w:t>07.0.00.10470 07.0.00.10400 07.0.00.75110 07.0.00.10380</w:t>
            </w:r>
          </w:p>
        </w:tc>
        <w:tc>
          <w:tcPr>
            <w:tcW w:w="318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147626,8</w:t>
            </w:r>
          </w:p>
        </w:tc>
        <w:tc>
          <w:tcPr>
            <w:tcW w:w="196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20581,1</w:t>
            </w:r>
          </w:p>
        </w:tc>
        <w:tc>
          <w:tcPr>
            <w:tcW w:w="145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20581,1</w:t>
            </w:r>
          </w:p>
        </w:tc>
        <w:tc>
          <w:tcPr>
            <w:tcW w:w="196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20666,5</w:t>
            </w:r>
          </w:p>
        </w:tc>
        <w:tc>
          <w:tcPr>
            <w:tcW w:w="162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2172,6</w:t>
            </w:r>
          </w:p>
        </w:tc>
        <w:tc>
          <w:tcPr>
            <w:tcW w:w="310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22839,1</w:t>
            </w:r>
          </w:p>
        </w:tc>
        <w:tc>
          <w:tcPr>
            <w:tcW w:w="196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30895,9</w:t>
            </w:r>
          </w:p>
        </w:tc>
        <w:tc>
          <w:tcPr>
            <w:tcW w:w="179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21834,5</w:t>
            </w:r>
          </w:p>
        </w:tc>
        <w:tc>
          <w:tcPr>
            <w:tcW w:w="310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52730,4</w:t>
            </w:r>
          </w:p>
        </w:tc>
        <w:tc>
          <w:tcPr>
            <w:tcW w:w="196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25738,1</w:t>
            </w:r>
          </w:p>
        </w:tc>
        <w:tc>
          <w:tcPr>
            <w:tcW w:w="145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25738,1</w:t>
            </w:r>
          </w:p>
        </w:tc>
        <w:tc>
          <w:tcPr>
            <w:tcW w:w="196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25738,1</w:t>
            </w:r>
          </w:p>
        </w:tc>
        <w:tc>
          <w:tcPr>
            <w:tcW w:w="145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25738,1</w:t>
            </w:r>
          </w:p>
        </w:tc>
      </w:tr>
      <w:tr w:rsidR="003B3851" w:rsidRPr="00A21B5C" w:rsidTr="003B3851">
        <w:trPr>
          <w:trHeight w:val="2400"/>
        </w:trPr>
        <w:tc>
          <w:tcPr>
            <w:tcW w:w="111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lastRenderedPageBreak/>
              <w:t>5</w:t>
            </w:r>
          </w:p>
        </w:tc>
        <w:tc>
          <w:tcPr>
            <w:tcW w:w="388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 xml:space="preserve">Субвенции бюджетам муниципальных районов и городских округов края  на выполнение отдельных государственных полномочий по организации проведения мероприятий по отлову и содержанию безнадзорных животных (в соответствии с законом края от 13.июня 2013 года № 4-1402)  в рамках подпрограммы "Обеспечение общих условий функционирования отраслей агропромышленного комплекса" государственной программы Красноярского края </w:t>
            </w:r>
            <w:r w:rsidRPr="00A21B5C">
              <w:rPr>
                <w:rFonts w:ascii="Arial" w:hAnsi="Arial" w:cs="Arial"/>
                <w:sz w:val="16"/>
                <w:szCs w:val="16"/>
              </w:rPr>
              <w:lastRenderedPageBreak/>
              <w:t>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457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lastRenderedPageBreak/>
              <w:t>Талнахское территориальное управление</w:t>
            </w:r>
          </w:p>
        </w:tc>
        <w:tc>
          <w:tcPr>
            <w:tcW w:w="456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07.0.00.75180</w:t>
            </w:r>
          </w:p>
        </w:tc>
        <w:tc>
          <w:tcPr>
            <w:tcW w:w="318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3695,1</w:t>
            </w:r>
          </w:p>
        </w:tc>
        <w:tc>
          <w:tcPr>
            <w:tcW w:w="196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487,9</w:t>
            </w:r>
          </w:p>
        </w:tc>
        <w:tc>
          <w:tcPr>
            <w:tcW w:w="310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487,9</w:t>
            </w:r>
          </w:p>
        </w:tc>
        <w:tc>
          <w:tcPr>
            <w:tcW w:w="196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801,8</w:t>
            </w:r>
          </w:p>
        </w:tc>
        <w:tc>
          <w:tcPr>
            <w:tcW w:w="310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801,8</w:t>
            </w:r>
          </w:p>
        </w:tc>
        <w:tc>
          <w:tcPr>
            <w:tcW w:w="196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801,8</w:t>
            </w:r>
          </w:p>
        </w:tc>
        <w:tc>
          <w:tcPr>
            <w:tcW w:w="310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801,8</w:t>
            </w:r>
          </w:p>
        </w:tc>
        <w:tc>
          <w:tcPr>
            <w:tcW w:w="196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801,8</w:t>
            </w:r>
          </w:p>
        </w:tc>
        <w:tc>
          <w:tcPr>
            <w:tcW w:w="310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801,8</w:t>
            </w:r>
          </w:p>
        </w:tc>
        <w:tc>
          <w:tcPr>
            <w:tcW w:w="196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801,8</w:t>
            </w:r>
          </w:p>
        </w:tc>
        <w:tc>
          <w:tcPr>
            <w:tcW w:w="276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801,8</w:t>
            </w:r>
          </w:p>
        </w:tc>
      </w:tr>
      <w:tr w:rsidR="003B3851" w:rsidRPr="00A21B5C" w:rsidTr="003B3851">
        <w:trPr>
          <w:trHeight w:val="390"/>
        </w:trPr>
        <w:tc>
          <w:tcPr>
            <w:tcW w:w="111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88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ИТОГО по МП:</w:t>
            </w:r>
          </w:p>
        </w:tc>
        <w:tc>
          <w:tcPr>
            <w:tcW w:w="457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1245340,8</w:t>
            </w:r>
          </w:p>
        </w:tc>
        <w:tc>
          <w:tcPr>
            <w:tcW w:w="196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258285,4</w:t>
            </w:r>
          </w:p>
        </w:tc>
        <w:tc>
          <w:tcPr>
            <w:tcW w:w="145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487,9</w:t>
            </w:r>
          </w:p>
        </w:tc>
        <w:tc>
          <w:tcPr>
            <w:tcW w:w="310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258773,3</w:t>
            </w:r>
          </w:p>
        </w:tc>
        <w:tc>
          <w:tcPr>
            <w:tcW w:w="196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222441,3</w:t>
            </w:r>
          </w:p>
        </w:tc>
        <w:tc>
          <w:tcPr>
            <w:tcW w:w="162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2974,4</w:t>
            </w:r>
          </w:p>
        </w:tc>
        <w:tc>
          <w:tcPr>
            <w:tcW w:w="310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225415,7</w:t>
            </w:r>
          </w:p>
        </w:tc>
        <w:tc>
          <w:tcPr>
            <w:tcW w:w="196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245763,8</w:t>
            </w:r>
          </w:p>
        </w:tc>
        <w:tc>
          <w:tcPr>
            <w:tcW w:w="179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32633,2</w:t>
            </w:r>
          </w:p>
        </w:tc>
        <w:tc>
          <w:tcPr>
            <w:tcW w:w="310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278397</w:t>
            </w:r>
          </w:p>
        </w:tc>
        <w:tc>
          <w:tcPr>
            <w:tcW w:w="196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248280,8</w:t>
            </w:r>
          </w:p>
        </w:tc>
        <w:tc>
          <w:tcPr>
            <w:tcW w:w="145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801,8</w:t>
            </w:r>
          </w:p>
        </w:tc>
        <w:tc>
          <w:tcPr>
            <w:tcW w:w="310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249082,6</w:t>
            </w:r>
          </w:p>
        </w:tc>
        <w:tc>
          <w:tcPr>
            <w:tcW w:w="196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232870,4</w:t>
            </w:r>
          </w:p>
        </w:tc>
        <w:tc>
          <w:tcPr>
            <w:tcW w:w="145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801,8</w:t>
            </w:r>
          </w:p>
        </w:tc>
        <w:tc>
          <w:tcPr>
            <w:tcW w:w="276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233672,2</w:t>
            </w:r>
          </w:p>
        </w:tc>
      </w:tr>
    </w:tbl>
    <w:p w:rsidR="0034306A" w:rsidRDefault="0034306A" w:rsidP="003B385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  <w:sectPr w:rsidR="0034306A" w:rsidSect="001661F7">
          <w:pgSz w:w="16838" w:h="11905" w:orient="landscape"/>
          <w:pgMar w:top="709" w:right="851" w:bottom="1134" w:left="1701" w:header="0" w:footer="0" w:gutter="0"/>
          <w:cols w:space="720"/>
        </w:sectPr>
      </w:pPr>
    </w:p>
    <w:p w:rsidR="00E7233E" w:rsidRDefault="00E7233E" w:rsidP="003B3851">
      <w:pPr>
        <w:ind w:left="10348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</w:t>
      </w:r>
      <w:r w:rsidRPr="003E264E">
        <w:rPr>
          <w:rFonts w:ascii="Arial" w:hAnsi="Arial" w:cs="Arial"/>
        </w:rPr>
        <w:t xml:space="preserve"> 2</w:t>
      </w:r>
    </w:p>
    <w:p w:rsidR="00E7233E" w:rsidRPr="003E264E" w:rsidRDefault="00E7233E" w:rsidP="003B3851">
      <w:pPr>
        <w:ind w:left="10348"/>
        <w:rPr>
          <w:rFonts w:ascii="Calibri" w:hAnsi="Calibri" w:cs="Calibri"/>
          <w:sz w:val="22"/>
          <w:szCs w:val="20"/>
        </w:rPr>
      </w:pPr>
      <w:r w:rsidRPr="003E264E">
        <w:rPr>
          <w:rFonts w:ascii="Arial" w:hAnsi="Arial" w:cs="Arial"/>
        </w:rPr>
        <w:t>к муниципальной программе</w:t>
      </w:r>
    </w:p>
    <w:p w:rsidR="00E7233E" w:rsidRPr="003E264E" w:rsidRDefault="00E7233E" w:rsidP="003B3851">
      <w:pPr>
        <w:pStyle w:val="ConsPlusNormal"/>
        <w:ind w:left="10348"/>
        <w:rPr>
          <w:rFonts w:ascii="Arial" w:hAnsi="Arial" w:cs="Arial"/>
          <w:sz w:val="24"/>
          <w:szCs w:val="24"/>
        </w:rPr>
      </w:pPr>
      <w:r w:rsidRPr="003E264E">
        <w:rPr>
          <w:rFonts w:ascii="Arial" w:hAnsi="Arial" w:cs="Arial"/>
          <w:sz w:val="24"/>
          <w:szCs w:val="24"/>
        </w:rPr>
        <w:t>Благоустройство территории"</w:t>
      </w:r>
    </w:p>
    <w:p w:rsidR="00E7233E" w:rsidRPr="003E264E" w:rsidRDefault="00E7233E" w:rsidP="003B3851">
      <w:pPr>
        <w:pStyle w:val="ConsPlusNormal"/>
        <w:ind w:left="10348"/>
        <w:rPr>
          <w:rFonts w:ascii="Arial" w:hAnsi="Arial" w:cs="Arial"/>
          <w:sz w:val="24"/>
          <w:szCs w:val="24"/>
        </w:rPr>
      </w:pPr>
      <w:r w:rsidRPr="003E264E">
        <w:rPr>
          <w:rFonts w:ascii="Arial" w:hAnsi="Arial" w:cs="Arial"/>
          <w:sz w:val="24"/>
          <w:szCs w:val="24"/>
        </w:rPr>
        <w:t>на 2017 - 20</w:t>
      </w:r>
      <w:r w:rsidR="002974F0">
        <w:rPr>
          <w:rFonts w:ascii="Arial" w:hAnsi="Arial" w:cs="Arial"/>
          <w:sz w:val="24"/>
          <w:szCs w:val="24"/>
        </w:rPr>
        <w:t>2</w:t>
      </w:r>
      <w:r w:rsidR="00AE6D2A">
        <w:rPr>
          <w:rFonts w:ascii="Arial" w:hAnsi="Arial" w:cs="Arial"/>
          <w:sz w:val="24"/>
          <w:szCs w:val="24"/>
        </w:rPr>
        <w:t>1</w:t>
      </w:r>
      <w:r w:rsidRPr="003E264E">
        <w:rPr>
          <w:rFonts w:ascii="Arial" w:hAnsi="Arial" w:cs="Arial"/>
          <w:sz w:val="24"/>
          <w:szCs w:val="24"/>
        </w:rPr>
        <w:t xml:space="preserve"> годы,</w:t>
      </w:r>
    </w:p>
    <w:p w:rsidR="00E7233E" w:rsidRPr="003E264E" w:rsidRDefault="00E7233E" w:rsidP="003B3851">
      <w:pPr>
        <w:pStyle w:val="ConsPlusNormal"/>
        <w:ind w:left="10348"/>
        <w:rPr>
          <w:rFonts w:ascii="Arial" w:hAnsi="Arial" w:cs="Arial"/>
          <w:sz w:val="24"/>
          <w:szCs w:val="24"/>
        </w:rPr>
      </w:pPr>
      <w:r w:rsidRPr="003E264E">
        <w:rPr>
          <w:rFonts w:ascii="Arial" w:hAnsi="Arial" w:cs="Arial"/>
          <w:sz w:val="24"/>
          <w:szCs w:val="24"/>
        </w:rPr>
        <w:t>утвержденной</w:t>
      </w:r>
      <w:r w:rsidRPr="003E1052">
        <w:rPr>
          <w:rFonts w:ascii="Arial" w:hAnsi="Arial" w:cs="Arial"/>
          <w:sz w:val="24"/>
          <w:szCs w:val="24"/>
        </w:rPr>
        <w:t xml:space="preserve"> </w:t>
      </w:r>
      <w:r w:rsidR="002974F0">
        <w:rPr>
          <w:rFonts w:ascii="Arial" w:hAnsi="Arial" w:cs="Arial"/>
          <w:sz w:val="24"/>
          <w:szCs w:val="24"/>
        </w:rPr>
        <w:t>п</w:t>
      </w:r>
      <w:r w:rsidRPr="003E264E">
        <w:rPr>
          <w:rFonts w:ascii="Arial" w:hAnsi="Arial" w:cs="Arial"/>
          <w:sz w:val="24"/>
          <w:szCs w:val="24"/>
        </w:rPr>
        <w:t>остановлением</w:t>
      </w:r>
    </w:p>
    <w:p w:rsidR="00E7233E" w:rsidRPr="003E264E" w:rsidRDefault="00E7233E" w:rsidP="003B3851">
      <w:pPr>
        <w:pStyle w:val="ConsPlusNormal"/>
        <w:ind w:left="10348"/>
        <w:rPr>
          <w:rFonts w:ascii="Arial" w:hAnsi="Arial" w:cs="Arial"/>
          <w:sz w:val="24"/>
          <w:szCs w:val="24"/>
        </w:rPr>
      </w:pPr>
      <w:r w:rsidRPr="003E264E">
        <w:rPr>
          <w:rFonts w:ascii="Arial" w:hAnsi="Arial" w:cs="Arial"/>
          <w:sz w:val="24"/>
          <w:szCs w:val="24"/>
        </w:rPr>
        <w:t>Администрации города Норильска</w:t>
      </w:r>
    </w:p>
    <w:p w:rsidR="00E7233E" w:rsidRDefault="002974F0" w:rsidP="003B3851">
      <w:pPr>
        <w:pStyle w:val="ConsPlusNormal"/>
        <w:ind w:left="103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</w:t>
      </w:r>
      <w:r w:rsidR="00100696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.12.201</w:t>
      </w:r>
      <w:r w:rsidR="00100696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№5</w:t>
      </w:r>
      <w:r w:rsidR="00100696">
        <w:rPr>
          <w:rFonts w:ascii="Arial" w:hAnsi="Arial" w:cs="Arial"/>
          <w:sz w:val="24"/>
          <w:szCs w:val="24"/>
        </w:rPr>
        <w:t>82</w:t>
      </w:r>
    </w:p>
    <w:p w:rsidR="00F42B44" w:rsidRPr="003E264E" w:rsidRDefault="00F42B44" w:rsidP="003B3851">
      <w:pPr>
        <w:pStyle w:val="ConsPlusNormal"/>
        <w:ind w:firstLine="709"/>
        <w:rPr>
          <w:rFonts w:ascii="Arial" w:hAnsi="Arial" w:cs="Arial"/>
          <w:sz w:val="24"/>
          <w:szCs w:val="24"/>
        </w:rPr>
      </w:pPr>
    </w:p>
    <w:p w:rsidR="00E7233E" w:rsidRPr="003E264E" w:rsidRDefault="00E7233E" w:rsidP="003B3851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bookmarkStart w:id="1" w:name="P485"/>
      <w:bookmarkEnd w:id="1"/>
      <w:r w:rsidRPr="003E264E">
        <w:rPr>
          <w:rFonts w:ascii="Arial" w:hAnsi="Arial" w:cs="Arial"/>
          <w:sz w:val="24"/>
          <w:szCs w:val="24"/>
        </w:rPr>
        <w:t>ЦЕЛЕВЫЕ ИНДИКАТОРЫ РЕЗУЛЬТАТИВНОСТИ МУНИЦИПАЛЬНОЙ ПРОГРАММЫ</w:t>
      </w:r>
    </w:p>
    <w:p w:rsidR="00E7233E" w:rsidRPr="003E264E" w:rsidRDefault="00E7233E" w:rsidP="003B3851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3E264E">
        <w:rPr>
          <w:rFonts w:ascii="Arial" w:hAnsi="Arial" w:cs="Arial"/>
          <w:sz w:val="24"/>
          <w:szCs w:val="24"/>
        </w:rPr>
        <w:t>"БЛАГОУСТРОЙСТВО ТЕРРИТОРИИ" НА 2017 - 20</w:t>
      </w:r>
      <w:r w:rsidR="00346FED">
        <w:rPr>
          <w:rFonts w:ascii="Arial" w:hAnsi="Arial" w:cs="Arial"/>
          <w:sz w:val="24"/>
          <w:szCs w:val="24"/>
        </w:rPr>
        <w:t>2</w:t>
      </w:r>
      <w:r w:rsidR="00AE6D2A">
        <w:rPr>
          <w:rFonts w:ascii="Arial" w:hAnsi="Arial" w:cs="Arial"/>
          <w:sz w:val="24"/>
          <w:szCs w:val="24"/>
        </w:rPr>
        <w:t>1</w:t>
      </w:r>
      <w:r w:rsidRPr="003E264E">
        <w:rPr>
          <w:rFonts w:ascii="Arial" w:hAnsi="Arial" w:cs="Arial"/>
          <w:sz w:val="24"/>
          <w:szCs w:val="24"/>
        </w:rPr>
        <w:t xml:space="preserve"> ГОДЫ</w:t>
      </w:r>
    </w:p>
    <w:p w:rsidR="00E7233E" w:rsidRPr="003E264E" w:rsidRDefault="00E7233E" w:rsidP="003B3851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3E264E">
        <w:rPr>
          <w:rFonts w:ascii="Arial" w:hAnsi="Arial" w:cs="Arial"/>
          <w:sz w:val="24"/>
          <w:szCs w:val="24"/>
        </w:rPr>
        <w:t>Список изменяющих документов</w:t>
      </w:r>
    </w:p>
    <w:p w:rsidR="00E7233E" w:rsidRPr="003E264E" w:rsidRDefault="00E7233E" w:rsidP="003B3851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3E264E">
        <w:rPr>
          <w:rFonts w:ascii="Arial" w:hAnsi="Arial" w:cs="Arial"/>
          <w:sz w:val="24"/>
          <w:szCs w:val="24"/>
        </w:rPr>
        <w:t>(в ред. Постановления Администрации г. Норильска Красноярского края</w:t>
      </w:r>
    </w:p>
    <w:p w:rsidR="00E7233E" w:rsidRDefault="00E7233E" w:rsidP="003B3851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16.03.2017 №</w:t>
      </w:r>
      <w:r w:rsidRPr="003E264E">
        <w:rPr>
          <w:rFonts w:ascii="Arial" w:hAnsi="Arial" w:cs="Arial"/>
          <w:sz w:val="24"/>
          <w:szCs w:val="24"/>
        </w:rPr>
        <w:t xml:space="preserve"> 125</w:t>
      </w:r>
      <w:r w:rsidR="002974F0">
        <w:rPr>
          <w:rFonts w:ascii="Arial" w:hAnsi="Arial" w:cs="Arial"/>
          <w:sz w:val="24"/>
          <w:szCs w:val="24"/>
        </w:rPr>
        <w:t>,</w:t>
      </w:r>
      <w:r w:rsidR="002974F0" w:rsidRPr="002974F0">
        <w:rPr>
          <w:rFonts w:ascii="Arial" w:hAnsi="Arial" w:cs="Arial"/>
          <w:sz w:val="24"/>
          <w:szCs w:val="24"/>
        </w:rPr>
        <w:t xml:space="preserve"> </w:t>
      </w:r>
      <w:r w:rsidR="002974F0">
        <w:rPr>
          <w:rFonts w:ascii="Arial" w:hAnsi="Arial" w:cs="Arial"/>
          <w:sz w:val="24"/>
          <w:szCs w:val="24"/>
        </w:rPr>
        <w:t>от 08.12.2017 №</w:t>
      </w:r>
      <w:r w:rsidR="00E934D9">
        <w:rPr>
          <w:rFonts w:ascii="Arial" w:hAnsi="Arial" w:cs="Arial"/>
          <w:sz w:val="24"/>
          <w:szCs w:val="24"/>
        </w:rPr>
        <w:t xml:space="preserve"> </w:t>
      </w:r>
      <w:r w:rsidR="002974F0">
        <w:rPr>
          <w:rFonts w:ascii="Arial" w:hAnsi="Arial" w:cs="Arial"/>
          <w:sz w:val="24"/>
          <w:szCs w:val="24"/>
        </w:rPr>
        <w:t>576</w:t>
      </w:r>
      <w:r w:rsidR="00AE6D2A">
        <w:rPr>
          <w:rFonts w:ascii="Arial" w:hAnsi="Arial" w:cs="Arial"/>
          <w:sz w:val="24"/>
          <w:szCs w:val="24"/>
        </w:rPr>
        <w:t>,</w:t>
      </w:r>
      <w:r w:rsidR="00AE6D2A" w:rsidRPr="00AE6D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E6D2A">
        <w:rPr>
          <w:rFonts w:ascii="Arial" w:hAnsi="Arial" w:cs="Arial"/>
          <w:color w:val="000000" w:themeColor="text1"/>
          <w:sz w:val="24"/>
          <w:szCs w:val="24"/>
        </w:rPr>
        <w:t>от 12.12.2018 №498</w:t>
      </w:r>
      <w:r w:rsidR="004C29AD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4C29AD" w:rsidRPr="004C29AD">
        <w:rPr>
          <w:rFonts w:ascii="Arial" w:hAnsi="Arial" w:cs="Arial"/>
          <w:color w:val="000000" w:themeColor="text1"/>
          <w:sz w:val="24"/>
          <w:szCs w:val="24"/>
        </w:rPr>
        <w:t>от 29.03.2019 №124</w:t>
      </w:r>
      <w:r w:rsidR="00A21B5C">
        <w:rPr>
          <w:rFonts w:ascii="Arial" w:hAnsi="Arial" w:cs="Arial"/>
          <w:color w:val="000000" w:themeColor="text1"/>
          <w:sz w:val="24"/>
          <w:szCs w:val="24"/>
        </w:rPr>
        <w:t>,</w:t>
      </w:r>
      <w:r w:rsidR="00A21B5C" w:rsidRPr="00A21B5C">
        <w:t xml:space="preserve"> </w:t>
      </w:r>
      <w:r w:rsidR="00A21B5C" w:rsidRPr="00A21B5C">
        <w:rPr>
          <w:rFonts w:ascii="Arial" w:hAnsi="Arial" w:cs="Arial"/>
          <w:color w:val="000000" w:themeColor="text1"/>
          <w:sz w:val="24"/>
          <w:szCs w:val="24"/>
        </w:rPr>
        <w:t>от 12.11.2019 № 529</w:t>
      </w:r>
      <w:r w:rsidRPr="003E264E">
        <w:rPr>
          <w:rFonts w:ascii="Arial" w:hAnsi="Arial" w:cs="Arial"/>
          <w:sz w:val="24"/>
          <w:szCs w:val="24"/>
        </w:rPr>
        <w:t>)</w:t>
      </w:r>
    </w:p>
    <w:p w:rsidR="00A47291" w:rsidRDefault="00A47291" w:rsidP="003B3851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Style w:val="3"/>
        <w:tblW w:w="5000" w:type="pct"/>
        <w:tblLook w:val="04A0" w:firstRow="1" w:lastRow="0" w:firstColumn="1" w:lastColumn="0" w:noHBand="0" w:noVBand="1"/>
      </w:tblPr>
      <w:tblGrid>
        <w:gridCol w:w="773"/>
        <w:gridCol w:w="1182"/>
        <w:gridCol w:w="861"/>
        <w:gridCol w:w="936"/>
        <w:gridCol w:w="967"/>
        <w:gridCol w:w="967"/>
        <w:gridCol w:w="1069"/>
        <w:gridCol w:w="967"/>
        <w:gridCol w:w="967"/>
        <w:gridCol w:w="967"/>
        <w:gridCol w:w="906"/>
        <w:gridCol w:w="1150"/>
        <w:gridCol w:w="1161"/>
        <w:gridCol w:w="1403"/>
      </w:tblGrid>
      <w:tr w:rsidR="00A21B5C" w:rsidRPr="00A21B5C" w:rsidTr="00A21B5C">
        <w:trPr>
          <w:trHeight w:val="510"/>
        </w:trPr>
        <w:tc>
          <w:tcPr>
            <w:tcW w:w="141" w:type="pct"/>
            <w:vMerge w:val="restar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2" w:name="_GoBack"/>
            <w:r w:rsidRPr="00A21B5C">
              <w:rPr>
                <w:rFonts w:ascii="Arial" w:hAnsi="Arial" w:cs="Arial"/>
                <w:sz w:val="16"/>
                <w:szCs w:val="16"/>
              </w:rPr>
              <w:t>N п/п</w:t>
            </w:r>
          </w:p>
        </w:tc>
        <w:tc>
          <w:tcPr>
            <w:tcW w:w="535" w:type="pct"/>
            <w:vMerge w:val="restar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Целевые индикаторы результативности МП</w:t>
            </w:r>
          </w:p>
        </w:tc>
        <w:tc>
          <w:tcPr>
            <w:tcW w:w="174" w:type="pct"/>
            <w:vMerge w:val="restar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Ед. изм.</w:t>
            </w:r>
          </w:p>
        </w:tc>
        <w:tc>
          <w:tcPr>
            <w:tcW w:w="1078" w:type="pct"/>
            <w:gridSpan w:val="4"/>
            <w:vMerge w:val="restar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Значения индикаторов результативности МП за отчетный период (текущий и два предыдущих года)</w:t>
            </w:r>
          </w:p>
        </w:tc>
        <w:tc>
          <w:tcPr>
            <w:tcW w:w="1037" w:type="pct"/>
            <w:gridSpan w:val="3"/>
            <w:vMerge w:val="restar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Значения индикаторов результативности</w:t>
            </w:r>
            <w:r w:rsidRPr="00A21B5C">
              <w:rPr>
                <w:rFonts w:ascii="Arial" w:hAnsi="Arial" w:cs="Arial"/>
                <w:sz w:val="16"/>
                <w:szCs w:val="16"/>
              </w:rPr>
              <w:br/>
              <w:t>по периодам реализации МП</w:t>
            </w:r>
          </w:p>
        </w:tc>
        <w:tc>
          <w:tcPr>
            <w:tcW w:w="350" w:type="pct"/>
            <w:vMerge w:val="restar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Уд. вес индикатора в МП</w:t>
            </w:r>
          </w:p>
        </w:tc>
        <w:tc>
          <w:tcPr>
            <w:tcW w:w="722" w:type="pct"/>
            <w:vMerge w:val="restar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Формула расчета индикатора</w:t>
            </w:r>
          </w:p>
        </w:tc>
        <w:tc>
          <w:tcPr>
            <w:tcW w:w="495" w:type="pct"/>
            <w:vMerge w:val="restar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Источник информации</w:t>
            </w:r>
          </w:p>
        </w:tc>
        <w:tc>
          <w:tcPr>
            <w:tcW w:w="468" w:type="pct"/>
            <w:vMerge w:val="restar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Мероприятия, влияющие на значение индикатора (номер мероприятия по МП)</w:t>
            </w:r>
          </w:p>
        </w:tc>
      </w:tr>
      <w:bookmarkEnd w:id="2"/>
      <w:tr w:rsidR="00A21B5C" w:rsidRPr="00A21B5C" w:rsidTr="00A21B5C">
        <w:trPr>
          <w:trHeight w:val="317"/>
        </w:trPr>
        <w:tc>
          <w:tcPr>
            <w:tcW w:w="141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pct"/>
            <w:gridSpan w:val="4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7" w:type="pct"/>
            <w:gridSpan w:val="3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2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B5C" w:rsidRPr="00A21B5C" w:rsidTr="00A21B5C">
        <w:trPr>
          <w:trHeight w:val="525"/>
        </w:trPr>
        <w:tc>
          <w:tcPr>
            <w:tcW w:w="141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pct"/>
            <w:gridSpan w:val="4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7" w:type="pct"/>
            <w:gridSpan w:val="3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2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B5C" w:rsidRPr="00A21B5C" w:rsidTr="00A21B5C">
        <w:trPr>
          <w:trHeight w:val="510"/>
        </w:trPr>
        <w:tc>
          <w:tcPr>
            <w:tcW w:w="141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2016 год</w:t>
            </w:r>
          </w:p>
        </w:tc>
        <w:tc>
          <w:tcPr>
            <w:tcW w:w="201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2017 год</w:t>
            </w:r>
          </w:p>
        </w:tc>
        <w:tc>
          <w:tcPr>
            <w:tcW w:w="691" w:type="pct"/>
            <w:gridSpan w:val="2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2018 год (текущий)</w:t>
            </w:r>
          </w:p>
        </w:tc>
        <w:tc>
          <w:tcPr>
            <w:tcW w:w="317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2019 год</w:t>
            </w:r>
          </w:p>
        </w:tc>
        <w:tc>
          <w:tcPr>
            <w:tcW w:w="346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2020 год</w:t>
            </w:r>
          </w:p>
        </w:tc>
        <w:tc>
          <w:tcPr>
            <w:tcW w:w="374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2021 год</w:t>
            </w:r>
          </w:p>
        </w:tc>
        <w:tc>
          <w:tcPr>
            <w:tcW w:w="350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2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B5C" w:rsidRPr="00A21B5C" w:rsidTr="00A21B5C">
        <w:trPr>
          <w:trHeight w:val="360"/>
        </w:trPr>
        <w:tc>
          <w:tcPr>
            <w:tcW w:w="141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Факт</w:t>
            </w:r>
          </w:p>
        </w:tc>
        <w:tc>
          <w:tcPr>
            <w:tcW w:w="201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Факт</w:t>
            </w:r>
          </w:p>
        </w:tc>
        <w:tc>
          <w:tcPr>
            <w:tcW w:w="346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План</w:t>
            </w:r>
          </w:p>
        </w:tc>
        <w:tc>
          <w:tcPr>
            <w:tcW w:w="346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Оценка</w:t>
            </w:r>
          </w:p>
        </w:tc>
        <w:tc>
          <w:tcPr>
            <w:tcW w:w="1037" w:type="pct"/>
            <w:gridSpan w:val="3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План</w:t>
            </w:r>
          </w:p>
        </w:tc>
        <w:tc>
          <w:tcPr>
            <w:tcW w:w="350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2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B5C" w:rsidRPr="00A21B5C" w:rsidTr="00A21B5C">
        <w:trPr>
          <w:trHeight w:val="300"/>
        </w:trPr>
        <w:tc>
          <w:tcPr>
            <w:tcW w:w="141" w:type="pc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59" w:type="pct"/>
            <w:gridSpan w:val="13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МП «Благоустройство территории» на 2017-2019 годы</w:t>
            </w:r>
          </w:p>
        </w:tc>
      </w:tr>
      <w:tr w:rsidR="00A21B5C" w:rsidRPr="00A21B5C" w:rsidTr="00A21B5C">
        <w:trPr>
          <w:trHeight w:val="1935"/>
        </w:trPr>
        <w:tc>
          <w:tcPr>
            <w:tcW w:w="141" w:type="pct"/>
            <w:vMerge w:val="restar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35" w:type="pct"/>
            <w:vMerge w:val="restar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Доля оказанного объема услуг по содержанию объектов благоустройства муниципального образования город Норильск от объема, запланирова</w:t>
            </w:r>
            <w:r w:rsidRPr="00A21B5C">
              <w:rPr>
                <w:rFonts w:ascii="Arial" w:hAnsi="Arial" w:cs="Arial"/>
                <w:sz w:val="16"/>
                <w:szCs w:val="16"/>
              </w:rPr>
              <w:lastRenderedPageBreak/>
              <w:t>нного техническим заданием.</w:t>
            </w:r>
          </w:p>
        </w:tc>
        <w:tc>
          <w:tcPr>
            <w:tcW w:w="174" w:type="pct"/>
            <w:vMerge w:val="restar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lastRenderedPageBreak/>
              <w:t>%</w:t>
            </w:r>
          </w:p>
        </w:tc>
        <w:tc>
          <w:tcPr>
            <w:tcW w:w="186" w:type="pct"/>
            <w:vMerge w:val="restar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98,7</w:t>
            </w:r>
          </w:p>
        </w:tc>
        <w:tc>
          <w:tcPr>
            <w:tcW w:w="201" w:type="pct"/>
            <w:vMerge w:val="restar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99,30</w:t>
            </w:r>
          </w:p>
        </w:tc>
        <w:tc>
          <w:tcPr>
            <w:tcW w:w="346" w:type="pct"/>
            <w:vMerge w:val="restar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346" w:type="pct"/>
            <w:vMerge w:val="restar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81,68</w:t>
            </w:r>
          </w:p>
        </w:tc>
        <w:tc>
          <w:tcPr>
            <w:tcW w:w="317" w:type="pct"/>
            <w:vMerge w:val="restar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346" w:type="pct"/>
            <w:vMerge w:val="restar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374" w:type="pct"/>
            <w:vMerge w:val="restar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350" w:type="pct"/>
            <w:vMerge w:val="restar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  <w:tc>
          <w:tcPr>
            <w:tcW w:w="722" w:type="pct"/>
            <w:vMerge w:val="restar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 xml:space="preserve">Nf/Np x 100% = Iv, где Nf – объем фактически оказанных услуг и выполненных работ за отчетный период; Np – плановый объем услуг и работ, в соответствии с тех. </w:t>
            </w:r>
            <w:r w:rsidRPr="00A21B5C">
              <w:rPr>
                <w:rFonts w:ascii="Arial" w:hAnsi="Arial" w:cs="Arial"/>
                <w:sz w:val="16"/>
                <w:szCs w:val="16"/>
              </w:rPr>
              <w:lastRenderedPageBreak/>
              <w:t>заданием; Iv – значение индикатора</w:t>
            </w:r>
          </w:p>
        </w:tc>
        <w:tc>
          <w:tcPr>
            <w:tcW w:w="495" w:type="pct"/>
            <w:vMerge w:val="restar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lastRenderedPageBreak/>
              <w:t>Акты сдачи-приемки оказанных услуг по содержанию, Акты выполненных работ</w:t>
            </w:r>
          </w:p>
        </w:tc>
        <w:tc>
          <w:tcPr>
            <w:tcW w:w="468" w:type="pct"/>
            <w:vMerge w:val="restar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Основное мероприятие 1 Основное мероприятие 2</w:t>
            </w:r>
          </w:p>
        </w:tc>
      </w:tr>
      <w:tr w:rsidR="00A21B5C" w:rsidRPr="00A21B5C" w:rsidTr="00A21B5C">
        <w:trPr>
          <w:trHeight w:val="317"/>
        </w:trPr>
        <w:tc>
          <w:tcPr>
            <w:tcW w:w="141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6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6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6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2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B5C" w:rsidRPr="00A21B5C" w:rsidTr="00A21B5C">
        <w:trPr>
          <w:trHeight w:val="317"/>
        </w:trPr>
        <w:tc>
          <w:tcPr>
            <w:tcW w:w="141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6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6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6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2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B5C" w:rsidRPr="00A21B5C" w:rsidTr="00A21B5C">
        <w:trPr>
          <w:trHeight w:val="660"/>
        </w:trPr>
        <w:tc>
          <w:tcPr>
            <w:tcW w:w="141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6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6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6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2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B5C" w:rsidRPr="00A21B5C" w:rsidTr="00A21B5C">
        <w:trPr>
          <w:trHeight w:val="1020"/>
        </w:trPr>
        <w:tc>
          <w:tcPr>
            <w:tcW w:w="141" w:type="pct"/>
            <w:vMerge w:val="restar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lastRenderedPageBreak/>
              <w:t>2</w:t>
            </w:r>
          </w:p>
        </w:tc>
        <w:tc>
          <w:tcPr>
            <w:tcW w:w="535" w:type="pct"/>
            <w:vMerge w:val="restar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Уровень выполнения мероприятий по озеленению территории муниципального образования город Норильск.</w:t>
            </w:r>
          </w:p>
        </w:tc>
        <w:tc>
          <w:tcPr>
            <w:tcW w:w="174" w:type="pct"/>
            <w:vMerge w:val="restar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86" w:type="pct"/>
            <w:vMerge w:val="restar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01" w:type="pct"/>
            <w:vMerge w:val="restar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97,30</w:t>
            </w:r>
          </w:p>
        </w:tc>
        <w:tc>
          <w:tcPr>
            <w:tcW w:w="346" w:type="pct"/>
            <w:vMerge w:val="restar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346" w:type="pct"/>
            <w:vMerge w:val="restar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87,66</w:t>
            </w:r>
          </w:p>
        </w:tc>
        <w:tc>
          <w:tcPr>
            <w:tcW w:w="317" w:type="pct"/>
            <w:vMerge w:val="restar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346" w:type="pct"/>
            <w:vMerge w:val="restar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374" w:type="pct"/>
            <w:vMerge w:val="restar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350" w:type="pct"/>
            <w:vMerge w:val="restar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722" w:type="pct"/>
            <w:vMerge w:val="restar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Nf/Np x 100% = Iv, где Nf – объем фактически оказанных услуг и выполненных работ за отчетный период; Np – плановый объем услуг и работ, в соответствии с тех. заданием; Iv – значение индикатора</w:t>
            </w:r>
          </w:p>
        </w:tc>
        <w:tc>
          <w:tcPr>
            <w:tcW w:w="495" w:type="pct"/>
            <w:vMerge w:val="restar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Акты сдачи-приемки оказанных услуг</w:t>
            </w:r>
          </w:p>
        </w:tc>
        <w:tc>
          <w:tcPr>
            <w:tcW w:w="468" w:type="pct"/>
            <w:vMerge w:val="restar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Основное мероприятие 2</w:t>
            </w:r>
          </w:p>
        </w:tc>
      </w:tr>
      <w:tr w:rsidR="00A21B5C" w:rsidRPr="00A21B5C" w:rsidTr="00A21B5C">
        <w:trPr>
          <w:trHeight w:val="317"/>
        </w:trPr>
        <w:tc>
          <w:tcPr>
            <w:tcW w:w="141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6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6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6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2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B5C" w:rsidRPr="00A21B5C" w:rsidTr="00A21B5C">
        <w:trPr>
          <w:trHeight w:val="317"/>
        </w:trPr>
        <w:tc>
          <w:tcPr>
            <w:tcW w:w="141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6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6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6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2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B5C" w:rsidRPr="00A21B5C" w:rsidTr="00A21B5C">
        <w:trPr>
          <w:trHeight w:val="1320"/>
        </w:trPr>
        <w:tc>
          <w:tcPr>
            <w:tcW w:w="141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6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6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6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2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B5C" w:rsidRPr="00A21B5C" w:rsidTr="00A21B5C">
        <w:trPr>
          <w:trHeight w:val="317"/>
        </w:trPr>
        <w:tc>
          <w:tcPr>
            <w:tcW w:w="141" w:type="pct"/>
            <w:vMerge w:val="restar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35" w:type="pct"/>
            <w:vMerge w:val="restar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Уровень выполнения мероприятий, направленных на повышение уровня благоустроенности территории муниципального образования город Норильск.</w:t>
            </w:r>
          </w:p>
        </w:tc>
        <w:tc>
          <w:tcPr>
            <w:tcW w:w="174" w:type="pct"/>
            <w:vMerge w:val="restar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86" w:type="pct"/>
            <w:vMerge w:val="restar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1" w:type="pct"/>
            <w:vMerge w:val="restar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69,70</w:t>
            </w:r>
          </w:p>
        </w:tc>
        <w:tc>
          <w:tcPr>
            <w:tcW w:w="346" w:type="pct"/>
            <w:vMerge w:val="restar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346" w:type="pct"/>
            <w:vMerge w:val="restar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81,67</w:t>
            </w:r>
          </w:p>
        </w:tc>
        <w:tc>
          <w:tcPr>
            <w:tcW w:w="317" w:type="pct"/>
            <w:vMerge w:val="restar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346" w:type="pct"/>
            <w:vMerge w:val="restar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374" w:type="pct"/>
            <w:vMerge w:val="restar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350" w:type="pct"/>
            <w:vMerge w:val="restar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0,39</w:t>
            </w:r>
          </w:p>
        </w:tc>
        <w:tc>
          <w:tcPr>
            <w:tcW w:w="722" w:type="pct"/>
            <w:vMerge w:val="restar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Nf/Np x 100% = Iv, где Nf – объем фактически оказанных услуг и выполненных работ за отчетный период; Np – плановый объем услуг и работ, в соответствии с тех. заданием; Iv – значение индикатора</w:t>
            </w:r>
          </w:p>
        </w:tc>
        <w:tc>
          <w:tcPr>
            <w:tcW w:w="495" w:type="pct"/>
            <w:vMerge w:val="restar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 xml:space="preserve">Акты </w:t>
            </w:r>
            <w:r w:rsidRPr="00A21B5C">
              <w:rPr>
                <w:rFonts w:ascii="Arial" w:hAnsi="Arial" w:cs="Arial"/>
                <w:sz w:val="16"/>
                <w:szCs w:val="16"/>
              </w:rPr>
              <w:br w:type="page"/>
              <w:t>выполненных работ</w:t>
            </w:r>
            <w:r w:rsidRPr="00A21B5C">
              <w:rPr>
                <w:rFonts w:ascii="Arial" w:hAnsi="Arial" w:cs="Arial"/>
                <w:sz w:val="16"/>
                <w:szCs w:val="16"/>
              </w:rPr>
              <w:br w:type="page"/>
            </w:r>
          </w:p>
        </w:tc>
        <w:tc>
          <w:tcPr>
            <w:tcW w:w="468" w:type="pct"/>
            <w:vMerge w:val="restar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Основное мероприятие 2</w:t>
            </w:r>
          </w:p>
        </w:tc>
      </w:tr>
      <w:tr w:rsidR="00A21B5C" w:rsidRPr="00A21B5C" w:rsidTr="00A21B5C">
        <w:trPr>
          <w:trHeight w:val="317"/>
        </w:trPr>
        <w:tc>
          <w:tcPr>
            <w:tcW w:w="141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6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6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6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2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B5C" w:rsidRPr="00A21B5C" w:rsidTr="00A21B5C">
        <w:trPr>
          <w:trHeight w:val="317"/>
        </w:trPr>
        <w:tc>
          <w:tcPr>
            <w:tcW w:w="141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6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6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6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2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B5C" w:rsidRPr="00A21B5C" w:rsidTr="00A21B5C">
        <w:trPr>
          <w:trHeight w:val="317"/>
        </w:trPr>
        <w:tc>
          <w:tcPr>
            <w:tcW w:w="141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6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6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6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2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B5C" w:rsidRPr="00A21B5C" w:rsidTr="00A21B5C">
        <w:trPr>
          <w:trHeight w:val="317"/>
        </w:trPr>
        <w:tc>
          <w:tcPr>
            <w:tcW w:w="141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6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6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6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2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B5C" w:rsidRPr="00A21B5C" w:rsidTr="00A21B5C">
        <w:trPr>
          <w:trHeight w:val="1395"/>
        </w:trPr>
        <w:tc>
          <w:tcPr>
            <w:tcW w:w="141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6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6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6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2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B5C" w:rsidRPr="00A21B5C" w:rsidTr="00A21B5C">
        <w:trPr>
          <w:trHeight w:val="2145"/>
        </w:trPr>
        <w:tc>
          <w:tcPr>
            <w:tcW w:w="141" w:type="pct"/>
            <w:vMerge w:val="restar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lastRenderedPageBreak/>
              <w:t>4</w:t>
            </w:r>
          </w:p>
        </w:tc>
        <w:tc>
          <w:tcPr>
            <w:tcW w:w="535" w:type="pct"/>
            <w:vMerge w:val="restar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Уровень обеспечения оборудованными детскими площадками</w:t>
            </w:r>
          </w:p>
        </w:tc>
        <w:tc>
          <w:tcPr>
            <w:tcW w:w="174" w:type="pct"/>
            <w:vMerge w:val="restar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86" w:type="pct"/>
            <w:vMerge w:val="restar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31,2</w:t>
            </w:r>
          </w:p>
        </w:tc>
        <w:tc>
          <w:tcPr>
            <w:tcW w:w="201" w:type="pct"/>
            <w:vMerge w:val="restar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77,38</w:t>
            </w:r>
          </w:p>
        </w:tc>
        <w:tc>
          <w:tcPr>
            <w:tcW w:w="346" w:type="pct"/>
            <w:vMerge w:val="restar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73,11</w:t>
            </w:r>
          </w:p>
        </w:tc>
        <w:tc>
          <w:tcPr>
            <w:tcW w:w="346" w:type="pct"/>
            <w:vMerge w:val="restar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84,03</w:t>
            </w:r>
          </w:p>
        </w:tc>
        <w:tc>
          <w:tcPr>
            <w:tcW w:w="317" w:type="pct"/>
            <w:vMerge w:val="restar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87,39</w:t>
            </w:r>
          </w:p>
        </w:tc>
        <w:tc>
          <w:tcPr>
            <w:tcW w:w="346" w:type="pct"/>
            <w:vMerge w:val="restar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91,60</w:t>
            </w:r>
          </w:p>
        </w:tc>
        <w:tc>
          <w:tcPr>
            <w:tcW w:w="374" w:type="pct"/>
            <w:vMerge w:val="restar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95,80</w:t>
            </w:r>
          </w:p>
        </w:tc>
        <w:tc>
          <w:tcPr>
            <w:tcW w:w="350" w:type="pct"/>
            <w:vMerge w:val="restar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722" w:type="pct"/>
            <w:vMerge w:val="restar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V осн../V пл. x 100% = Iv, где V пл. – общее количество площадок планируемых к обустройству; V осн. – количество обустроенных площадок, рассчитанных нарастающим итогом; Iv – значение индикатора</w:t>
            </w:r>
          </w:p>
        </w:tc>
        <w:tc>
          <w:tcPr>
            <w:tcW w:w="495" w:type="pct"/>
            <w:vMerge w:val="restar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 xml:space="preserve">Акты выполненных работ </w:t>
            </w:r>
          </w:p>
        </w:tc>
        <w:tc>
          <w:tcPr>
            <w:tcW w:w="468" w:type="pct"/>
            <w:vMerge w:val="restart"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B5C">
              <w:rPr>
                <w:rFonts w:ascii="Arial" w:hAnsi="Arial" w:cs="Arial"/>
                <w:sz w:val="16"/>
                <w:szCs w:val="16"/>
              </w:rPr>
              <w:t>Основное мероприятие 2</w:t>
            </w:r>
          </w:p>
        </w:tc>
      </w:tr>
      <w:tr w:rsidR="00A21B5C" w:rsidRPr="00A21B5C" w:rsidTr="00A21B5C">
        <w:trPr>
          <w:trHeight w:val="317"/>
        </w:trPr>
        <w:tc>
          <w:tcPr>
            <w:tcW w:w="141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6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6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6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2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B5C" w:rsidRPr="00A21B5C" w:rsidTr="00A21B5C">
        <w:trPr>
          <w:trHeight w:val="317"/>
        </w:trPr>
        <w:tc>
          <w:tcPr>
            <w:tcW w:w="141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6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6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6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2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B5C" w:rsidRPr="00A21B5C" w:rsidTr="00A21B5C">
        <w:trPr>
          <w:trHeight w:val="317"/>
        </w:trPr>
        <w:tc>
          <w:tcPr>
            <w:tcW w:w="141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6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6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6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2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B5C" w:rsidRPr="00A21B5C" w:rsidTr="00A21B5C">
        <w:trPr>
          <w:trHeight w:val="317"/>
        </w:trPr>
        <w:tc>
          <w:tcPr>
            <w:tcW w:w="141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6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6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6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2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pct"/>
            <w:vMerge/>
            <w:hideMark/>
          </w:tcPr>
          <w:p w:rsidR="00A21B5C" w:rsidRPr="00A21B5C" w:rsidRDefault="00A21B5C" w:rsidP="003B3851">
            <w:pPr>
              <w:tabs>
                <w:tab w:val="left" w:pos="751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7233E" w:rsidRPr="003E264E" w:rsidRDefault="00E7233E" w:rsidP="003B3851">
      <w:pPr>
        <w:pStyle w:val="ConsPlusNormal"/>
        <w:ind w:firstLine="709"/>
        <w:rPr>
          <w:rFonts w:ascii="Arial" w:hAnsi="Arial" w:cs="Arial"/>
          <w:sz w:val="24"/>
          <w:szCs w:val="24"/>
        </w:rPr>
      </w:pPr>
    </w:p>
    <w:p w:rsidR="003B3851" w:rsidRPr="003E264E" w:rsidRDefault="003B3851">
      <w:pPr>
        <w:pStyle w:val="ConsPlusNormal"/>
        <w:ind w:firstLine="709"/>
        <w:rPr>
          <w:rFonts w:ascii="Arial" w:hAnsi="Arial" w:cs="Arial"/>
          <w:sz w:val="24"/>
          <w:szCs w:val="24"/>
        </w:rPr>
      </w:pPr>
    </w:p>
    <w:sectPr w:rsidR="003B3851" w:rsidRPr="003E264E" w:rsidSect="001661F7">
      <w:pgSz w:w="16838" w:h="11905" w:orient="landscape"/>
      <w:pgMar w:top="709" w:right="851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49A" w:rsidRDefault="0003349A">
      <w:r>
        <w:separator/>
      </w:r>
    </w:p>
  </w:endnote>
  <w:endnote w:type="continuationSeparator" w:id="0">
    <w:p w:rsidR="0003349A" w:rsidRDefault="00033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49A" w:rsidRDefault="0003349A">
      <w:r>
        <w:separator/>
      </w:r>
    </w:p>
  </w:footnote>
  <w:footnote w:type="continuationSeparator" w:id="0">
    <w:p w:rsidR="0003349A" w:rsidRDefault="00033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9534C"/>
    <w:multiLevelType w:val="hybridMultilevel"/>
    <w:tmpl w:val="9006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329C8"/>
    <w:multiLevelType w:val="hybridMultilevel"/>
    <w:tmpl w:val="3EC2F556"/>
    <w:lvl w:ilvl="0" w:tplc="297CD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56882"/>
    <w:multiLevelType w:val="hybridMultilevel"/>
    <w:tmpl w:val="2E84EB2E"/>
    <w:lvl w:ilvl="0" w:tplc="CC0209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1E32A8"/>
    <w:multiLevelType w:val="multilevel"/>
    <w:tmpl w:val="2E84E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5053E7"/>
    <w:multiLevelType w:val="hybridMultilevel"/>
    <w:tmpl w:val="3C9808EC"/>
    <w:lvl w:ilvl="0" w:tplc="8FD8C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F92C7F"/>
    <w:multiLevelType w:val="hybridMultilevel"/>
    <w:tmpl w:val="9C8C27E0"/>
    <w:lvl w:ilvl="0" w:tplc="297CD6B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40F81A3E"/>
    <w:multiLevelType w:val="hybridMultilevel"/>
    <w:tmpl w:val="0D7C8A6C"/>
    <w:lvl w:ilvl="0" w:tplc="CB507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AF291A"/>
    <w:multiLevelType w:val="hybridMultilevel"/>
    <w:tmpl w:val="21308136"/>
    <w:lvl w:ilvl="0" w:tplc="297CD6B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6F567692"/>
    <w:multiLevelType w:val="hybridMultilevel"/>
    <w:tmpl w:val="4AFE84D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9F60CA"/>
    <w:multiLevelType w:val="hybridMultilevel"/>
    <w:tmpl w:val="BCBE7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D22C27"/>
    <w:multiLevelType w:val="hybridMultilevel"/>
    <w:tmpl w:val="446C5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9B1DCD"/>
    <w:multiLevelType w:val="hybridMultilevel"/>
    <w:tmpl w:val="536E1FF2"/>
    <w:lvl w:ilvl="0" w:tplc="3EFA76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625B38"/>
    <w:multiLevelType w:val="hybridMultilevel"/>
    <w:tmpl w:val="67022250"/>
    <w:lvl w:ilvl="0" w:tplc="297CD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A30864"/>
    <w:multiLevelType w:val="hybridMultilevel"/>
    <w:tmpl w:val="9A1C8D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53068C"/>
    <w:multiLevelType w:val="hybridMultilevel"/>
    <w:tmpl w:val="368E3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3"/>
  </w:num>
  <w:num w:numId="4">
    <w:abstractNumId w:val="8"/>
  </w:num>
  <w:num w:numId="5">
    <w:abstractNumId w:val="11"/>
  </w:num>
  <w:num w:numId="6">
    <w:abstractNumId w:val="5"/>
  </w:num>
  <w:num w:numId="7">
    <w:abstractNumId w:val="12"/>
  </w:num>
  <w:num w:numId="8">
    <w:abstractNumId w:val="1"/>
  </w:num>
  <w:num w:numId="9">
    <w:abstractNumId w:val="7"/>
  </w:num>
  <w:num w:numId="10">
    <w:abstractNumId w:val="4"/>
  </w:num>
  <w:num w:numId="11">
    <w:abstractNumId w:val="2"/>
  </w:num>
  <w:num w:numId="12">
    <w:abstractNumId w:val="3"/>
  </w:num>
  <w:num w:numId="13">
    <w:abstractNumId w:val="14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DDD"/>
    <w:rsid w:val="000028B0"/>
    <w:rsid w:val="000067F6"/>
    <w:rsid w:val="00007644"/>
    <w:rsid w:val="0003349A"/>
    <w:rsid w:val="000422A4"/>
    <w:rsid w:val="000624AD"/>
    <w:rsid w:val="00083670"/>
    <w:rsid w:val="00097468"/>
    <w:rsid w:val="00100696"/>
    <w:rsid w:val="001661F7"/>
    <w:rsid w:val="001C56F2"/>
    <w:rsid w:val="00206240"/>
    <w:rsid w:val="002524C6"/>
    <w:rsid w:val="00260B65"/>
    <w:rsid w:val="002974F0"/>
    <w:rsid w:val="0034306A"/>
    <w:rsid w:val="00346FED"/>
    <w:rsid w:val="0035695B"/>
    <w:rsid w:val="003B3851"/>
    <w:rsid w:val="003D17AF"/>
    <w:rsid w:val="003E1052"/>
    <w:rsid w:val="003E264E"/>
    <w:rsid w:val="003E2E39"/>
    <w:rsid w:val="003E5FBF"/>
    <w:rsid w:val="00413995"/>
    <w:rsid w:val="00421C40"/>
    <w:rsid w:val="0043379A"/>
    <w:rsid w:val="00442FC5"/>
    <w:rsid w:val="00454371"/>
    <w:rsid w:val="004A0F04"/>
    <w:rsid w:val="004C1AD1"/>
    <w:rsid w:val="004C29AD"/>
    <w:rsid w:val="004E6A04"/>
    <w:rsid w:val="00501A40"/>
    <w:rsid w:val="005907E5"/>
    <w:rsid w:val="005949B1"/>
    <w:rsid w:val="005B3B6C"/>
    <w:rsid w:val="005F7667"/>
    <w:rsid w:val="00687C8F"/>
    <w:rsid w:val="00692F9B"/>
    <w:rsid w:val="006A7B5B"/>
    <w:rsid w:val="006C5AE2"/>
    <w:rsid w:val="006D0BC5"/>
    <w:rsid w:val="006E7CE2"/>
    <w:rsid w:val="00722779"/>
    <w:rsid w:val="00736B55"/>
    <w:rsid w:val="007F3056"/>
    <w:rsid w:val="008350CF"/>
    <w:rsid w:val="0084687B"/>
    <w:rsid w:val="00851049"/>
    <w:rsid w:val="00867D43"/>
    <w:rsid w:val="008D0A9D"/>
    <w:rsid w:val="008D6FD0"/>
    <w:rsid w:val="008E0AD0"/>
    <w:rsid w:val="008F7599"/>
    <w:rsid w:val="00963259"/>
    <w:rsid w:val="0098759D"/>
    <w:rsid w:val="00992BAF"/>
    <w:rsid w:val="009F6B09"/>
    <w:rsid w:val="00A21B5C"/>
    <w:rsid w:val="00A343EB"/>
    <w:rsid w:val="00A47291"/>
    <w:rsid w:val="00AC56A8"/>
    <w:rsid w:val="00AE5EF3"/>
    <w:rsid w:val="00AE6D2A"/>
    <w:rsid w:val="00AF6A86"/>
    <w:rsid w:val="00B05CD1"/>
    <w:rsid w:val="00B60C0A"/>
    <w:rsid w:val="00B618F5"/>
    <w:rsid w:val="00B65D88"/>
    <w:rsid w:val="00B7666D"/>
    <w:rsid w:val="00B81DDD"/>
    <w:rsid w:val="00BB5320"/>
    <w:rsid w:val="00BF0F10"/>
    <w:rsid w:val="00BF52EA"/>
    <w:rsid w:val="00C45F87"/>
    <w:rsid w:val="00CE3C8A"/>
    <w:rsid w:val="00D334D1"/>
    <w:rsid w:val="00D33CB0"/>
    <w:rsid w:val="00D92714"/>
    <w:rsid w:val="00DB2AC8"/>
    <w:rsid w:val="00DC7260"/>
    <w:rsid w:val="00E226AD"/>
    <w:rsid w:val="00E41691"/>
    <w:rsid w:val="00E7233E"/>
    <w:rsid w:val="00E82BBA"/>
    <w:rsid w:val="00E934D9"/>
    <w:rsid w:val="00ED08B1"/>
    <w:rsid w:val="00EF49B7"/>
    <w:rsid w:val="00F0115B"/>
    <w:rsid w:val="00F304DA"/>
    <w:rsid w:val="00F34633"/>
    <w:rsid w:val="00F42B44"/>
    <w:rsid w:val="00F47A6C"/>
    <w:rsid w:val="00F612DB"/>
    <w:rsid w:val="00F67791"/>
    <w:rsid w:val="00F74D2B"/>
    <w:rsid w:val="00FD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C0169-E77C-4DB3-BBB6-D88F9F804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1D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1D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1D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rsid w:val="00B81D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1DD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1DD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99"/>
    <w:qFormat/>
    <w:rsid w:val="00421C40"/>
    <w:pPr>
      <w:ind w:left="720"/>
      <w:contextualSpacing/>
    </w:pPr>
  </w:style>
  <w:style w:type="paragraph" w:styleId="a7">
    <w:name w:val="No Spacing"/>
    <w:uiPriority w:val="1"/>
    <w:qFormat/>
    <w:rsid w:val="00421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rsid w:val="00B60C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uiPriority w:val="99"/>
    <w:rsid w:val="002524C6"/>
    <w:pPr>
      <w:spacing w:after="0" w:line="240" w:lineRule="auto"/>
    </w:pPr>
    <w:rPr>
      <w:rFonts w:ascii="Times New Roman" w:eastAsia="SimSun" w:hAnsi="Times New Roman" w:cs="Times New Roman"/>
      <w:sz w:val="28"/>
      <w:szCs w:val="28"/>
      <w:lang w:eastAsia="zh-CN"/>
    </w:rPr>
  </w:style>
  <w:style w:type="paragraph" w:styleId="HTML">
    <w:name w:val="HTML Preformatted"/>
    <w:basedOn w:val="a"/>
    <w:link w:val="HTML0"/>
    <w:rsid w:val="002524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524C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2524C6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687C8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87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337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3379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rsid w:val="00A21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rsid w:val="00A21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19</Pages>
  <Words>5587</Words>
  <Characters>31849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Чирич Марина Александровна</dc:creator>
  <cp:keywords/>
  <dc:description/>
  <cp:lastModifiedBy>Лобанова Елена Анатольевана</cp:lastModifiedBy>
  <cp:revision>20</cp:revision>
  <cp:lastPrinted>2017-05-05T08:33:00Z</cp:lastPrinted>
  <dcterms:created xsi:type="dcterms:W3CDTF">2018-11-06T05:07:00Z</dcterms:created>
  <dcterms:modified xsi:type="dcterms:W3CDTF">2019-11-19T03:23:00Z</dcterms:modified>
</cp:coreProperties>
</file>