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86" w:rsidRPr="0055476B" w:rsidRDefault="006A6A86">
      <w:pPr>
        <w:pStyle w:val="ConsPlusTitle"/>
        <w:jc w:val="center"/>
        <w:outlineLvl w:val="0"/>
        <w:rPr>
          <w:rFonts w:ascii="Arial" w:hAnsi="Arial" w:cs="Arial"/>
          <w:sz w:val="24"/>
          <w:szCs w:val="24"/>
        </w:rPr>
      </w:pPr>
      <w:r w:rsidRPr="0055476B">
        <w:rPr>
          <w:rFonts w:ascii="Arial" w:hAnsi="Arial" w:cs="Arial"/>
          <w:sz w:val="24"/>
          <w:szCs w:val="24"/>
        </w:rPr>
        <w:t>АДМИНИСТРАЦИЯ ГОРОДА НОРИЛЬСКА</w:t>
      </w:r>
    </w:p>
    <w:p w:rsidR="006A6A86" w:rsidRPr="0055476B" w:rsidRDefault="006A6A86">
      <w:pPr>
        <w:pStyle w:val="ConsPlusTitle"/>
        <w:jc w:val="center"/>
        <w:rPr>
          <w:rFonts w:ascii="Arial" w:hAnsi="Arial" w:cs="Arial"/>
          <w:sz w:val="24"/>
          <w:szCs w:val="24"/>
        </w:rPr>
      </w:pPr>
      <w:r w:rsidRPr="0055476B">
        <w:rPr>
          <w:rFonts w:ascii="Arial" w:hAnsi="Arial" w:cs="Arial"/>
          <w:sz w:val="24"/>
          <w:szCs w:val="24"/>
        </w:rPr>
        <w:t>КРАСНОЯРСКОГО КРАЯ</w:t>
      </w:r>
    </w:p>
    <w:p w:rsidR="006A6A86" w:rsidRPr="0055476B" w:rsidRDefault="006A6A86">
      <w:pPr>
        <w:pStyle w:val="ConsPlusTitle"/>
        <w:jc w:val="center"/>
        <w:rPr>
          <w:rFonts w:ascii="Arial" w:hAnsi="Arial" w:cs="Arial"/>
          <w:sz w:val="24"/>
          <w:szCs w:val="24"/>
        </w:rPr>
      </w:pPr>
    </w:p>
    <w:p w:rsidR="006A6A86" w:rsidRPr="0055476B" w:rsidRDefault="006A6A86">
      <w:pPr>
        <w:pStyle w:val="ConsPlusTitle"/>
        <w:jc w:val="center"/>
        <w:rPr>
          <w:rFonts w:ascii="Arial" w:hAnsi="Arial" w:cs="Arial"/>
          <w:sz w:val="24"/>
          <w:szCs w:val="24"/>
        </w:rPr>
      </w:pPr>
      <w:r w:rsidRPr="0055476B">
        <w:rPr>
          <w:rFonts w:ascii="Arial" w:hAnsi="Arial" w:cs="Arial"/>
          <w:sz w:val="24"/>
          <w:szCs w:val="24"/>
        </w:rPr>
        <w:t>ПОСТАНОВЛЕНИЕ</w:t>
      </w:r>
    </w:p>
    <w:p w:rsidR="006A6A86" w:rsidRPr="0055476B" w:rsidRDefault="006A6A86">
      <w:pPr>
        <w:pStyle w:val="ConsPlusTitle"/>
        <w:jc w:val="center"/>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Title"/>
        <w:jc w:val="center"/>
        <w:rPr>
          <w:rFonts w:ascii="Arial" w:hAnsi="Arial" w:cs="Arial"/>
          <w:sz w:val="24"/>
          <w:szCs w:val="24"/>
        </w:rPr>
      </w:pPr>
    </w:p>
    <w:p w:rsidR="006A6A86" w:rsidRPr="0055476B" w:rsidRDefault="006A6A86">
      <w:pPr>
        <w:pStyle w:val="ConsPlusTitle"/>
        <w:jc w:val="center"/>
        <w:rPr>
          <w:rFonts w:ascii="Arial" w:hAnsi="Arial" w:cs="Arial"/>
          <w:sz w:val="24"/>
          <w:szCs w:val="24"/>
        </w:rPr>
      </w:pPr>
      <w:r w:rsidRPr="0055476B">
        <w:rPr>
          <w:rFonts w:ascii="Arial" w:hAnsi="Arial" w:cs="Arial"/>
          <w:sz w:val="24"/>
          <w:szCs w:val="24"/>
        </w:rPr>
        <w:t>ОБ УТВЕРЖДЕНИИ МУНИЦИПАЛЬНОЙ ПРОГРАММЫ</w:t>
      </w:r>
    </w:p>
    <w:p w:rsidR="006A6A86" w:rsidRPr="0055476B" w:rsidRDefault="006A6A86">
      <w:pPr>
        <w:pStyle w:val="ConsPlusTitle"/>
        <w:jc w:val="center"/>
        <w:rPr>
          <w:rFonts w:ascii="Arial" w:hAnsi="Arial" w:cs="Arial"/>
          <w:sz w:val="24"/>
          <w:szCs w:val="24"/>
        </w:rPr>
      </w:pPr>
      <w:r w:rsidRPr="0055476B">
        <w:rPr>
          <w:rFonts w:ascii="Arial" w:hAnsi="Arial" w:cs="Arial"/>
          <w:sz w:val="24"/>
          <w:szCs w:val="24"/>
        </w:rPr>
        <w:t>"СОЦИАЛЬНАЯ ПОДДЕРЖКА ЖИТЕЛЕЙ МУНИЦИПАЛЬНОГО ОБРАЗОВАНИЯ</w:t>
      </w:r>
    </w:p>
    <w:p w:rsidR="006A6A86" w:rsidRPr="0055476B" w:rsidRDefault="006A6A86">
      <w:pPr>
        <w:pStyle w:val="ConsPlusTitle"/>
        <w:jc w:val="center"/>
        <w:rPr>
          <w:rFonts w:ascii="Arial" w:hAnsi="Arial" w:cs="Arial"/>
          <w:sz w:val="24"/>
          <w:szCs w:val="24"/>
        </w:rPr>
      </w:pPr>
      <w:r w:rsidRPr="0055476B">
        <w:rPr>
          <w:rFonts w:ascii="Arial" w:hAnsi="Arial" w:cs="Arial"/>
          <w:sz w:val="24"/>
          <w:szCs w:val="24"/>
        </w:rPr>
        <w:t>ГОРОД НОРИЛЬСК" НА 2017 - 2020 ГОДЫ</w:t>
      </w:r>
      <w:bookmarkStart w:id="0" w:name="_GoBack"/>
      <w:bookmarkEnd w:id="0"/>
    </w:p>
    <w:p w:rsidR="006A6A86" w:rsidRPr="0055476B" w:rsidRDefault="006A6A86">
      <w:pPr>
        <w:spacing w:after="1"/>
        <w:rPr>
          <w:rFonts w:ascii="Arial" w:hAnsi="Arial" w:cs="Arial"/>
          <w:sz w:val="24"/>
          <w:szCs w:val="24"/>
        </w:rPr>
      </w:pP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Список изменяющих документов</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от 25.05.2017 N 221, от 21.06.2017 N 262, от 25.09.2017 N 389,</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от 25.10.2017 N 468, от 08.12.2017 N 568, от 31.01.2018 N 32,</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 xml:space="preserve">от 16.04.2018 N 144, от 29.05.2018 N 203, от 04.07.2018 N 277, </w:t>
      </w:r>
    </w:p>
    <w:p w:rsidR="006A6A86"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от 07.11.2018 N 421</w:t>
      </w:r>
      <w:r w:rsidR="005837A6" w:rsidRPr="0055476B">
        <w:rPr>
          <w:rFonts w:ascii="Arial" w:hAnsi="Arial" w:cs="Arial"/>
          <w:sz w:val="24"/>
          <w:szCs w:val="24"/>
        </w:rPr>
        <w:t xml:space="preserve">, от 26.12.2018 </w:t>
      </w:r>
      <w:r w:rsidR="005837A6" w:rsidRPr="0055476B">
        <w:rPr>
          <w:rFonts w:ascii="Arial" w:hAnsi="Arial" w:cs="Arial"/>
          <w:sz w:val="24"/>
          <w:szCs w:val="24"/>
          <w:lang w:val="en-US"/>
        </w:rPr>
        <w:t>N</w:t>
      </w:r>
      <w:r w:rsidR="005837A6" w:rsidRPr="0055476B">
        <w:rPr>
          <w:rFonts w:ascii="Arial" w:hAnsi="Arial" w:cs="Arial"/>
          <w:sz w:val="24"/>
          <w:szCs w:val="24"/>
        </w:rPr>
        <w:t xml:space="preserve"> 515</w:t>
      </w:r>
      <w:r w:rsidRPr="0055476B">
        <w:rPr>
          <w:rFonts w:ascii="Arial" w:hAnsi="Arial" w:cs="Arial"/>
          <w:sz w:val="24"/>
          <w:szCs w:val="24"/>
        </w:rPr>
        <w:t>)</w:t>
      </w:r>
    </w:p>
    <w:p w:rsidR="00DE62F8" w:rsidRPr="0055476B" w:rsidRDefault="00DE62F8" w:rsidP="00DE62F8">
      <w:pPr>
        <w:pStyle w:val="ConsPlusNormal"/>
        <w:jc w:val="center"/>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целях обеспечения эффективности использования бюджетных средств и внедрения программно-целевых методов планирования, в соответствии со ст. 179 Бюджетного кодекса Российской Федерации постановляю:</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1. Утвердить муниципальную программу "Социальная поддержка жителей муниципального образования город Норильск" на 2017 - 2020 годы" (прилагается).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 1 в ред. Постановления Администрации г. Норильска Красноярского края от 08.12.2017 N 568)</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2. Признать утратившими силу:</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2.1. Постановление Администрации города Норильска от 07.12.2015 N 613 "Об утверждении муниципальной программы "Социальная поддержка жителей муниципального образования город Норильск" на 2016 - 2018 годы".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2.2. Постановление Администрации города Норильска Красноярского края от 26.05.2016 N 293 "О внесении изменений в Постановление Администрации города Норильска от 07.12.2015 N 613".</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3. Опубликовать настоящее Постановление в газете "Заполярная правда" и разместить на официальном сайте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4. Настоящее Постановление вступает в силу с 01.01.2017.</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right"/>
        <w:rPr>
          <w:rFonts w:ascii="Arial" w:hAnsi="Arial" w:cs="Arial"/>
          <w:sz w:val="24"/>
          <w:szCs w:val="24"/>
        </w:rPr>
      </w:pPr>
      <w:r w:rsidRPr="0055476B">
        <w:rPr>
          <w:rFonts w:ascii="Arial" w:hAnsi="Arial" w:cs="Arial"/>
          <w:sz w:val="24"/>
          <w:szCs w:val="24"/>
        </w:rPr>
        <w:t>Руководитель</w:t>
      </w:r>
    </w:p>
    <w:p w:rsidR="006A6A86" w:rsidRPr="0055476B" w:rsidRDefault="006A6A86" w:rsidP="00DE62F8">
      <w:pPr>
        <w:pStyle w:val="ConsPlusNormal"/>
        <w:ind w:firstLine="709"/>
        <w:jc w:val="right"/>
        <w:rPr>
          <w:rFonts w:ascii="Arial" w:hAnsi="Arial" w:cs="Arial"/>
          <w:sz w:val="24"/>
          <w:szCs w:val="24"/>
        </w:rPr>
      </w:pPr>
      <w:r w:rsidRPr="0055476B">
        <w:rPr>
          <w:rFonts w:ascii="Arial" w:hAnsi="Arial" w:cs="Arial"/>
          <w:sz w:val="24"/>
          <w:szCs w:val="24"/>
        </w:rPr>
        <w:t>Администрации города Норильска</w:t>
      </w:r>
    </w:p>
    <w:p w:rsidR="006A6A86" w:rsidRPr="0055476B" w:rsidRDefault="006A6A86" w:rsidP="00DE62F8">
      <w:pPr>
        <w:pStyle w:val="ConsPlusNormal"/>
        <w:ind w:firstLine="709"/>
        <w:jc w:val="right"/>
        <w:rPr>
          <w:rFonts w:ascii="Arial" w:hAnsi="Arial" w:cs="Arial"/>
          <w:sz w:val="24"/>
          <w:szCs w:val="24"/>
        </w:rPr>
      </w:pPr>
      <w:r w:rsidRPr="0055476B">
        <w:rPr>
          <w:rFonts w:ascii="Arial" w:hAnsi="Arial" w:cs="Arial"/>
          <w:sz w:val="24"/>
          <w:szCs w:val="24"/>
        </w:rPr>
        <w:t>Е.Ю.ПОЗДНЯКОВ</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pPr>
        <w:pStyle w:val="ConsPlusNormal"/>
        <w:ind w:firstLine="540"/>
        <w:jc w:val="both"/>
        <w:rPr>
          <w:rFonts w:ascii="Arial" w:hAnsi="Arial" w:cs="Arial"/>
          <w:sz w:val="24"/>
          <w:szCs w:val="24"/>
        </w:rPr>
      </w:pPr>
    </w:p>
    <w:p w:rsidR="006A6A86" w:rsidRPr="0055476B" w:rsidRDefault="006A6A86">
      <w:pPr>
        <w:pStyle w:val="ConsPlusNormal"/>
        <w:ind w:firstLine="540"/>
        <w:jc w:val="both"/>
        <w:rPr>
          <w:rFonts w:ascii="Arial" w:hAnsi="Arial" w:cs="Arial"/>
          <w:sz w:val="24"/>
          <w:szCs w:val="24"/>
        </w:rPr>
      </w:pPr>
    </w:p>
    <w:p w:rsidR="005B64B7" w:rsidRPr="0055476B" w:rsidRDefault="005B64B7">
      <w:pPr>
        <w:pStyle w:val="ConsPlusNormal"/>
        <w:ind w:firstLine="540"/>
        <w:jc w:val="both"/>
        <w:rPr>
          <w:rFonts w:ascii="Arial" w:hAnsi="Arial" w:cs="Arial"/>
          <w:sz w:val="24"/>
          <w:szCs w:val="24"/>
        </w:rPr>
      </w:pPr>
    </w:p>
    <w:p w:rsidR="005B64B7" w:rsidRPr="0055476B" w:rsidRDefault="005B64B7">
      <w:pPr>
        <w:pStyle w:val="ConsPlusNormal"/>
        <w:ind w:firstLine="540"/>
        <w:jc w:val="both"/>
        <w:rPr>
          <w:rFonts w:ascii="Arial" w:hAnsi="Arial" w:cs="Arial"/>
          <w:sz w:val="24"/>
          <w:szCs w:val="24"/>
        </w:rPr>
      </w:pPr>
    </w:p>
    <w:p w:rsidR="005B64B7" w:rsidRPr="0055476B" w:rsidRDefault="005B64B7">
      <w:pPr>
        <w:pStyle w:val="ConsPlusNormal"/>
        <w:ind w:firstLine="540"/>
        <w:jc w:val="both"/>
        <w:rPr>
          <w:rFonts w:ascii="Arial" w:hAnsi="Arial" w:cs="Arial"/>
          <w:sz w:val="24"/>
          <w:szCs w:val="24"/>
        </w:rPr>
      </w:pPr>
    </w:p>
    <w:p w:rsidR="005B64B7" w:rsidRPr="0055476B" w:rsidRDefault="005B64B7">
      <w:pPr>
        <w:pStyle w:val="ConsPlusNormal"/>
        <w:ind w:firstLine="540"/>
        <w:jc w:val="both"/>
        <w:rPr>
          <w:rFonts w:ascii="Arial" w:hAnsi="Arial" w:cs="Arial"/>
          <w:sz w:val="24"/>
          <w:szCs w:val="24"/>
        </w:rPr>
      </w:pPr>
    </w:p>
    <w:p w:rsidR="0052545F" w:rsidRPr="0055476B" w:rsidRDefault="0052545F">
      <w:pPr>
        <w:pStyle w:val="ConsPlusNormal"/>
        <w:ind w:firstLine="540"/>
        <w:jc w:val="both"/>
        <w:rPr>
          <w:rFonts w:ascii="Arial" w:hAnsi="Arial" w:cs="Arial"/>
          <w:sz w:val="24"/>
          <w:szCs w:val="24"/>
        </w:rPr>
      </w:pPr>
    </w:p>
    <w:p w:rsidR="00DE62F8" w:rsidRPr="0055476B" w:rsidRDefault="00DE62F8">
      <w:pPr>
        <w:pStyle w:val="ConsPlusNormal"/>
        <w:ind w:firstLine="540"/>
        <w:jc w:val="both"/>
        <w:rPr>
          <w:rFonts w:ascii="Arial" w:hAnsi="Arial" w:cs="Arial"/>
          <w:sz w:val="24"/>
          <w:szCs w:val="24"/>
        </w:rPr>
      </w:pPr>
    </w:p>
    <w:p w:rsidR="00DE62F8" w:rsidRPr="0055476B" w:rsidRDefault="00DE62F8">
      <w:pPr>
        <w:pStyle w:val="ConsPlusNormal"/>
        <w:ind w:firstLine="540"/>
        <w:jc w:val="both"/>
        <w:rPr>
          <w:rFonts w:ascii="Arial" w:hAnsi="Arial" w:cs="Arial"/>
          <w:sz w:val="24"/>
          <w:szCs w:val="24"/>
        </w:rPr>
      </w:pPr>
    </w:p>
    <w:p w:rsidR="00DE62F8" w:rsidRPr="0055476B" w:rsidRDefault="00DE62F8">
      <w:pPr>
        <w:pStyle w:val="ConsPlusNormal"/>
        <w:ind w:firstLine="540"/>
        <w:jc w:val="both"/>
        <w:rPr>
          <w:rFonts w:ascii="Arial" w:hAnsi="Arial" w:cs="Arial"/>
          <w:sz w:val="24"/>
          <w:szCs w:val="24"/>
        </w:rPr>
      </w:pPr>
    </w:p>
    <w:p w:rsidR="00DE62F8" w:rsidRPr="0055476B" w:rsidRDefault="00DE62F8">
      <w:pPr>
        <w:pStyle w:val="ConsPlusNormal"/>
        <w:ind w:firstLine="540"/>
        <w:jc w:val="both"/>
        <w:rPr>
          <w:rFonts w:ascii="Arial" w:hAnsi="Arial" w:cs="Arial"/>
          <w:sz w:val="24"/>
          <w:szCs w:val="24"/>
        </w:rPr>
      </w:pPr>
    </w:p>
    <w:p w:rsidR="00DE62F8" w:rsidRPr="0055476B" w:rsidRDefault="00DE62F8">
      <w:pPr>
        <w:pStyle w:val="ConsPlusNormal"/>
        <w:ind w:firstLine="540"/>
        <w:jc w:val="both"/>
        <w:rPr>
          <w:rFonts w:ascii="Arial" w:hAnsi="Arial" w:cs="Arial"/>
          <w:sz w:val="24"/>
          <w:szCs w:val="24"/>
        </w:rPr>
      </w:pPr>
    </w:p>
    <w:p w:rsidR="006A6A86" w:rsidRPr="0055476B" w:rsidRDefault="006A6A86" w:rsidP="006D4DD3">
      <w:pPr>
        <w:pStyle w:val="ConsPlusNormal"/>
        <w:jc w:val="both"/>
        <w:rPr>
          <w:rFonts w:ascii="Arial" w:hAnsi="Arial" w:cs="Arial"/>
          <w:sz w:val="24"/>
          <w:szCs w:val="24"/>
        </w:rPr>
      </w:pPr>
    </w:p>
    <w:p w:rsidR="006A6A86" w:rsidRPr="0055476B" w:rsidRDefault="006A6A86">
      <w:pPr>
        <w:pStyle w:val="ConsPlusNormal"/>
        <w:jc w:val="right"/>
        <w:outlineLvl w:val="0"/>
        <w:rPr>
          <w:rFonts w:ascii="Arial" w:hAnsi="Arial" w:cs="Arial"/>
          <w:sz w:val="24"/>
          <w:szCs w:val="24"/>
        </w:rPr>
      </w:pPr>
      <w:r w:rsidRPr="0055476B">
        <w:rPr>
          <w:rFonts w:ascii="Arial" w:hAnsi="Arial" w:cs="Arial"/>
          <w:sz w:val="24"/>
          <w:szCs w:val="24"/>
        </w:rPr>
        <w:lastRenderedPageBreak/>
        <w:t>Утверждена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Постановлением</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Администрации города Норильска</w:t>
      </w:r>
    </w:p>
    <w:p w:rsidR="005B64B7" w:rsidRPr="0055476B" w:rsidRDefault="005B64B7">
      <w:pPr>
        <w:pStyle w:val="ConsPlusNormal"/>
        <w:jc w:val="right"/>
        <w:rPr>
          <w:rFonts w:ascii="Arial" w:hAnsi="Arial" w:cs="Arial"/>
          <w:sz w:val="24"/>
          <w:szCs w:val="24"/>
        </w:rPr>
      </w:pP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Normal"/>
        <w:ind w:firstLine="540"/>
        <w:jc w:val="both"/>
        <w:rPr>
          <w:rFonts w:ascii="Arial" w:hAnsi="Arial" w:cs="Arial"/>
          <w:sz w:val="24"/>
          <w:szCs w:val="24"/>
        </w:rPr>
      </w:pPr>
    </w:p>
    <w:p w:rsidR="006A6A86" w:rsidRPr="0055476B" w:rsidRDefault="006A6A86">
      <w:pPr>
        <w:pStyle w:val="ConsPlusTitle"/>
        <w:jc w:val="center"/>
        <w:rPr>
          <w:rFonts w:ascii="Arial" w:hAnsi="Arial" w:cs="Arial"/>
          <w:sz w:val="24"/>
          <w:szCs w:val="24"/>
        </w:rPr>
      </w:pPr>
      <w:bookmarkStart w:id="1" w:name="P38"/>
      <w:bookmarkEnd w:id="1"/>
      <w:r w:rsidRPr="0055476B">
        <w:rPr>
          <w:rFonts w:ascii="Arial" w:hAnsi="Arial" w:cs="Arial"/>
          <w:sz w:val="24"/>
          <w:szCs w:val="24"/>
        </w:rPr>
        <w:t>МУНИЦИПАЛЬНАЯ ПРОГРАММА</w:t>
      </w:r>
    </w:p>
    <w:p w:rsidR="006A6A86" w:rsidRPr="0055476B" w:rsidRDefault="006A6A86">
      <w:pPr>
        <w:pStyle w:val="ConsPlusTitle"/>
        <w:jc w:val="center"/>
        <w:rPr>
          <w:rFonts w:ascii="Arial" w:hAnsi="Arial" w:cs="Arial"/>
          <w:sz w:val="24"/>
          <w:szCs w:val="24"/>
        </w:rPr>
      </w:pPr>
      <w:r w:rsidRPr="0055476B">
        <w:rPr>
          <w:rFonts w:ascii="Arial" w:hAnsi="Arial" w:cs="Arial"/>
          <w:sz w:val="24"/>
          <w:szCs w:val="24"/>
        </w:rPr>
        <w:t>"СОЦИАЛЬНАЯ ПОДДЕРЖКА ЖИТЕЛЕЙ МУНИЦИПАЛЬНОГО</w:t>
      </w:r>
    </w:p>
    <w:p w:rsidR="006A6A86" w:rsidRPr="0055476B" w:rsidRDefault="006A6A86">
      <w:pPr>
        <w:pStyle w:val="ConsPlusTitle"/>
        <w:jc w:val="center"/>
        <w:rPr>
          <w:rFonts w:ascii="Arial" w:hAnsi="Arial" w:cs="Arial"/>
          <w:sz w:val="24"/>
          <w:szCs w:val="24"/>
        </w:rPr>
      </w:pPr>
      <w:r w:rsidRPr="0055476B">
        <w:rPr>
          <w:rFonts w:ascii="Arial" w:hAnsi="Arial" w:cs="Arial"/>
          <w:sz w:val="24"/>
          <w:szCs w:val="24"/>
        </w:rPr>
        <w:t>ОБРАЗОВАНИЯ ГОРОД НОРИЛЬСК" НА 2017 - 2020 ГОДЫ</w:t>
      </w:r>
    </w:p>
    <w:p w:rsidR="006A6A86" w:rsidRPr="0055476B" w:rsidRDefault="006A6A86">
      <w:pPr>
        <w:spacing w:after="1"/>
        <w:rPr>
          <w:rFonts w:ascii="Arial" w:hAnsi="Arial" w:cs="Arial"/>
          <w:sz w:val="24"/>
          <w:szCs w:val="24"/>
        </w:rPr>
      </w:pP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Список изменяющих документов</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от 08.12.2017 N 568, от 16.04.2018 N 144, от 29.05.2018 N 203,</w:t>
      </w:r>
    </w:p>
    <w:p w:rsidR="006A6A86" w:rsidRPr="0055476B" w:rsidRDefault="00DE62F8" w:rsidP="00DE62F8">
      <w:pPr>
        <w:pStyle w:val="ConsPlusNormal"/>
        <w:ind w:firstLine="540"/>
        <w:jc w:val="center"/>
        <w:rPr>
          <w:rFonts w:ascii="Arial" w:hAnsi="Arial" w:cs="Arial"/>
          <w:sz w:val="24"/>
          <w:szCs w:val="24"/>
        </w:rPr>
      </w:pPr>
      <w:r w:rsidRPr="0055476B">
        <w:rPr>
          <w:rFonts w:ascii="Arial" w:hAnsi="Arial" w:cs="Arial"/>
          <w:sz w:val="24"/>
          <w:szCs w:val="24"/>
        </w:rPr>
        <w:t>от 04.07.2018 N 277</w:t>
      </w:r>
      <w:r w:rsidRPr="0055476B">
        <w:rPr>
          <w:rFonts w:ascii="Arial" w:hAnsi="Arial" w:cs="Arial"/>
        </w:rPr>
        <w:t xml:space="preserve">, </w:t>
      </w:r>
      <w:r w:rsidRPr="0055476B">
        <w:rPr>
          <w:rFonts w:ascii="Arial" w:hAnsi="Arial" w:cs="Arial"/>
          <w:sz w:val="24"/>
          <w:szCs w:val="24"/>
        </w:rPr>
        <w:t>от 07.11.2018 N 421</w:t>
      </w:r>
      <w:r w:rsidR="005837A6" w:rsidRPr="0055476B">
        <w:rPr>
          <w:rFonts w:ascii="Arial" w:hAnsi="Arial" w:cs="Arial"/>
          <w:sz w:val="24"/>
          <w:szCs w:val="24"/>
        </w:rPr>
        <w:t xml:space="preserve">, от 26.12.2018 </w:t>
      </w:r>
      <w:r w:rsidR="005837A6" w:rsidRPr="0055476B">
        <w:rPr>
          <w:rFonts w:ascii="Arial" w:hAnsi="Arial" w:cs="Arial"/>
          <w:sz w:val="24"/>
          <w:szCs w:val="24"/>
          <w:lang w:val="en-US"/>
        </w:rPr>
        <w:t>N</w:t>
      </w:r>
      <w:r w:rsidR="005837A6" w:rsidRPr="0055476B">
        <w:rPr>
          <w:rFonts w:ascii="Arial" w:hAnsi="Arial" w:cs="Arial"/>
          <w:sz w:val="24"/>
          <w:szCs w:val="24"/>
        </w:rPr>
        <w:t xml:space="preserve"> 515</w:t>
      </w:r>
      <w:r w:rsidRPr="0055476B">
        <w:rPr>
          <w:rFonts w:ascii="Arial" w:hAnsi="Arial" w:cs="Arial"/>
          <w:sz w:val="24"/>
          <w:szCs w:val="24"/>
        </w:rPr>
        <w:t>)</w:t>
      </w:r>
    </w:p>
    <w:p w:rsidR="00DE62F8" w:rsidRPr="0055476B" w:rsidRDefault="00DE62F8" w:rsidP="00DE62F8">
      <w:pPr>
        <w:pStyle w:val="ConsPlusNormal"/>
        <w:ind w:firstLine="540"/>
        <w:jc w:val="center"/>
        <w:rPr>
          <w:rFonts w:ascii="Arial" w:hAnsi="Arial" w:cs="Arial"/>
          <w:sz w:val="24"/>
          <w:szCs w:val="24"/>
        </w:rPr>
      </w:pPr>
    </w:p>
    <w:p w:rsidR="006A6A86" w:rsidRPr="0055476B" w:rsidRDefault="006A6A86">
      <w:pPr>
        <w:pStyle w:val="ConsPlusNormal"/>
        <w:jc w:val="center"/>
        <w:outlineLvl w:val="1"/>
        <w:rPr>
          <w:rFonts w:ascii="Arial" w:hAnsi="Arial" w:cs="Arial"/>
          <w:sz w:val="24"/>
          <w:szCs w:val="24"/>
        </w:rPr>
      </w:pPr>
      <w:r w:rsidRPr="0055476B">
        <w:rPr>
          <w:rFonts w:ascii="Arial" w:hAnsi="Arial" w:cs="Arial"/>
          <w:sz w:val="24"/>
          <w:szCs w:val="24"/>
        </w:rPr>
        <w:t>1. ПАСПОРТ</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МУНИЦИПАЛЬНОЙ ПРОГРАММЫ "СОЦИАЛЬНАЯ ПОДДЕРЖКА ЖИТЕЛЕЙ</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МУНИЦИПАЛЬНОГО ОБРАЗОВАНИЯ ГОРОД НОРИЛЬСК"</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НА 2017 - 2020 ГОДЫ</w:t>
      </w:r>
    </w:p>
    <w:p w:rsidR="006A6A86" w:rsidRPr="0055476B" w:rsidRDefault="006A6A86">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55476B" w:rsidRPr="0055476B">
        <w:tc>
          <w:tcPr>
            <w:tcW w:w="2835"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Основание для разработки МП (наименование, номер и дата правового акта, утверждающего Перечень МП)</w:t>
            </w:r>
          </w:p>
        </w:tc>
        <w:tc>
          <w:tcPr>
            <w:tcW w:w="6236"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Ст. 179 Бюджетного кодекса Российской Федерации;</w:t>
            </w:r>
          </w:p>
          <w:p w:rsidR="006A6A86" w:rsidRPr="0055476B" w:rsidRDefault="006A6A86">
            <w:pPr>
              <w:pStyle w:val="ConsPlusNormal"/>
              <w:rPr>
                <w:rFonts w:ascii="Arial" w:hAnsi="Arial" w:cs="Arial"/>
                <w:sz w:val="24"/>
                <w:szCs w:val="24"/>
              </w:rPr>
            </w:pPr>
            <w:r w:rsidRPr="0055476B">
              <w:rPr>
                <w:rFonts w:ascii="Arial" w:hAnsi="Arial" w:cs="Arial"/>
                <w:sz w:val="24"/>
                <w:szCs w:val="24"/>
              </w:rPr>
              <w:t>Постановление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6A6A86" w:rsidRPr="0055476B" w:rsidRDefault="006A6A86">
            <w:pPr>
              <w:pStyle w:val="ConsPlusNormal"/>
              <w:rPr>
                <w:rFonts w:ascii="Arial" w:hAnsi="Arial" w:cs="Arial"/>
                <w:sz w:val="24"/>
                <w:szCs w:val="24"/>
              </w:rPr>
            </w:pPr>
            <w:r w:rsidRPr="0055476B">
              <w:rPr>
                <w:rFonts w:ascii="Arial" w:hAnsi="Arial" w:cs="Arial"/>
                <w:sz w:val="24"/>
                <w:szCs w:val="24"/>
              </w:rPr>
              <w:t>Постановление Администрации города Норильска от 30.06.2014 N 372 "Об утверждении Порядка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w:t>
            </w:r>
          </w:p>
          <w:p w:rsidR="006A6A86" w:rsidRPr="0055476B" w:rsidRDefault="006A6A86">
            <w:pPr>
              <w:pStyle w:val="ConsPlusNormal"/>
              <w:rPr>
                <w:rFonts w:ascii="Arial" w:hAnsi="Arial" w:cs="Arial"/>
                <w:sz w:val="24"/>
                <w:szCs w:val="24"/>
              </w:rPr>
            </w:pPr>
            <w:r w:rsidRPr="0055476B">
              <w:rPr>
                <w:rFonts w:ascii="Arial" w:hAnsi="Arial" w:cs="Arial"/>
                <w:sz w:val="24"/>
                <w:szCs w:val="24"/>
              </w:rPr>
              <w:t>Распоряжение Администрации города Норильска от 19.07.2013 N 3864 "Об утверждении Перечня муниципальных программ муниципального образования город Норильск"</w:t>
            </w:r>
          </w:p>
        </w:tc>
      </w:tr>
      <w:tr w:rsidR="0055476B" w:rsidRPr="0055476B">
        <w:tc>
          <w:tcPr>
            <w:tcW w:w="2835"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Заказчик МП</w:t>
            </w:r>
          </w:p>
        </w:tc>
        <w:tc>
          <w:tcPr>
            <w:tcW w:w="6236"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Администрация города Норильска</w:t>
            </w:r>
          </w:p>
        </w:tc>
      </w:tr>
      <w:tr w:rsidR="0055476B" w:rsidRPr="0055476B">
        <w:tc>
          <w:tcPr>
            <w:tcW w:w="2835"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Ответственный исполнитель (разработчик) МП</w:t>
            </w:r>
          </w:p>
        </w:tc>
        <w:tc>
          <w:tcPr>
            <w:tcW w:w="6236"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Управление социальной политики Администрации города Норильска</w:t>
            </w:r>
          </w:p>
        </w:tc>
      </w:tr>
      <w:tr w:rsidR="0055476B" w:rsidRPr="0055476B">
        <w:tc>
          <w:tcPr>
            <w:tcW w:w="2835"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Участники МП</w:t>
            </w:r>
          </w:p>
        </w:tc>
        <w:tc>
          <w:tcPr>
            <w:tcW w:w="6236"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Управление по делам культуры и искусства Администрации города Норильска;</w:t>
            </w:r>
          </w:p>
          <w:p w:rsidR="006A6A86" w:rsidRPr="0055476B" w:rsidRDefault="006A6A86">
            <w:pPr>
              <w:pStyle w:val="ConsPlusNormal"/>
              <w:rPr>
                <w:rFonts w:ascii="Arial" w:hAnsi="Arial" w:cs="Arial"/>
                <w:sz w:val="24"/>
                <w:szCs w:val="24"/>
              </w:rPr>
            </w:pPr>
            <w:proofErr w:type="spellStart"/>
            <w:r w:rsidRPr="0055476B">
              <w:rPr>
                <w:rFonts w:ascii="Arial" w:hAnsi="Arial" w:cs="Arial"/>
                <w:sz w:val="24"/>
                <w:szCs w:val="24"/>
              </w:rPr>
              <w:t>Снежногорское</w:t>
            </w:r>
            <w:proofErr w:type="spellEnd"/>
            <w:r w:rsidRPr="0055476B">
              <w:rPr>
                <w:rFonts w:ascii="Arial" w:hAnsi="Arial" w:cs="Arial"/>
                <w:sz w:val="24"/>
                <w:szCs w:val="24"/>
              </w:rPr>
              <w:t xml:space="preserve"> территориальное управление Администрации города Норильска;</w:t>
            </w:r>
          </w:p>
          <w:p w:rsidR="006A6A86" w:rsidRPr="0055476B" w:rsidRDefault="006A6A86">
            <w:pPr>
              <w:pStyle w:val="ConsPlusNormal"/>
              <w:rPr>
                <w:rFonts w:ascii="Arial" w:hAnsi="Arial" w:cs="Arial"/>
                <w:sz w:val="24"/>
                <w:szCs w:val="24"/>
              </w:rPr>
            </w:pPr>
            <w:r w:rsidRPr="0055476B">
              <w:rPr>
                <w:rFonts w:ascii="Arial" w:hAnsi="Arial" w:cs="Arial"/>
                <w:sz w:val="24"/>
                <w:szCs w:val="24"/>
              </w:rPr>
              <w:t>Акционерное общество "Негосударственный пенсионный фонд ГАЗФОНД пенсионные накопления";</w:t>
            </w:r>
          </w:p>
          <w:p w:rsidR="006A6A86" w:rsidRPr="0055476B" w:rsidRDefault="006A6A86">
            <w:pPr>
              <w:pStyle w:val="ConsPlusNormal"/>
              <w:rPr>
                <w:rFonts w:ascii="Arial" w:hAnsi="Arial" w:cs="Arial"/>
                <w:sz w:val="24"/>
                <w:szCs w:val="24"/>
              </w:rPr>
            </w:pPr>
            <w:r w:rsidRPr="0055476B">
              <w:rPr>
                <w:rFonts w:ascii="Arial" w:hAnsi="Arial" w:cs="Arial"/>
                <w:sz w:val="24"/>
                <w:szCs w:val="24"/>
              </w:rPr>
              <w:t>Администрация города Норильска (некоммерческая организация "Норильский городской социально-</w:t>
            </w:r>
            <w:r w:rsidRPr="0055476B">
              <w:rPr>
                <w:rFonts w:ascii="Arial" w:hAnsi="Arial" w:cs="Arial"/>
                <w:sz w:val="24"/>
                <w:szCs w:val="24"/>
              </w:rPr>
              <w:lastRenderedPageBreak/>
              <w:t>просветительский фонд "Юбилейный")</w:t>
            </w:r>
          </w:p>
        </w:tc>
      </w:tr>
      <w:tr w:rsidR="0055476B" w:rsidRPr="0055476B">
        <w:tc>
          <w:tcPr>
            <w:tcW w:w="2835"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Подпрограммы МП</w:t>
            </w:r>
          </w:p>
        </w:tc>
        <w:tc>
          <w:tcPr>
            <w:tcW w:w="6236"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1. "Повышение качества и доступности социальных услуг населению муниципального образования город Норильск".</w:t>
            </w:r>
          </w:p>
          <w:p w:rsidR="006A6A86" w:rsidRPr="0055476B" w:rsidRDefault="006A6A86">
            <w:pPr>
              <w:pStyle w:val="ConsPlusNormal"/>
              <w:rPr>
                <w:rFonts w:ascii="Arial" w:hAnsi="Arial" w:cs="Arial"/>
                <w:sz w:val="24"/>
                <w:szCs w:val="24"/>
              </w:rPr>
            </w:pPr>
            <w:r w:rsidRPr="0055476B">
              <w:rPr>
                <w:rFonts w:ascii="Arial" w:hAnsi="Arial" w:cs="Arial"/>
                <w:sz w:val="24"/>
                <w:szCs w:val="24"/>
              </w:rPr>
              <w:t>2. "Обеспечение реализации переданных государственных полномочий".</w:t>
            </w:r>
          </w:p>
          <w:p w:rsidR="006A6A86" w:rsidRPr="0055476B" w:rsidRDefault="006A6A86">
            <w:pPr>
              <w:pStyle w:val="ConsPlusNormal"/>
              <w:rPr>
                <w:rFonts w:ascii="Arial" w:hAnsi="Arial" w:cs="Arial"/>
                <w:sz w:val="24"/>
                <w:szCs w:val="24"/>
              </w:rPr>
            </w:pPr>
            <w:r w:rsidRPr="0055476B">
              <w:rPr>
                <w:rFonts w:ascii="Arial" w:hAnsi="Arial" w:cs="Arial"/>
                <w:sz w:val="24"/>
                <w:szCs w:val="24"/>
              </w:rPr>
              <w:t>3. "Повышение социальной защищенности и уровня жизни жителей муниципального образования город Норильск и прочие мероприятия"</w:t>
            </w:r>
          </w:p>
        </w:tc>
      </w:tr>
      <w:tr w:rsidR="0055476B" w:rsidRPr="0055476B">
        <w:tc>
          <w:tcPr>
            <w:tcW w:w="2835"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Цели МП</w:t>
            </w:r>
          </w:p>
        </w:tc>
        <w:tc>
          <w:tcPr>
            <w:tcW w:w="6236"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1. Повышение уровня, качества и безопасности социального обслуживания населения муниципального образования город Норильск.</w:t>
            </w:r>
          </w:p>
          <w:p w:rsidR="006A6A86" w:rsidRPr="0055476B" w:rsidRDefault="006A6A86">
            <w:pPr>
              <w:pStyle w:val="ConsPlusNormal"/>
              <w:rPr>
                <w:rFonts w:ascii="Arial" w:hAnsi="Arial" w:cs="Arial"/>
                <w:sz w:val="24"/>
                <w:szCs w:val="24"/>
              </w:rPr>
            </w:pPr>
            <w:r w:rsidRPr="0055476B">
              <w:rPr>
                <w:rFonts w:ascii="Arial" w:hAnsi="Arial" w:cs="Arial"/>
                <w:sz w:val="24"/>
                <w:szCs w:val="24"/>
              </w:rPr>
              <w:t>2. Полное и своевременное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муниципального образования город Норильск.</w:t>
            </w:r>
          </w:p>
          <w:p w:rsidR="006A6A86" w:rsidRPr="0055476B" w:rsidRDefault="006A6A86">
            <w:pPr>
              <w:pStyle w:val="ConsPlusNormal"/>
              <w:rPr>
                <w:rFonts w:ascii="Arial" w:hAnsi="Arial" w:cs="Arial"/>
                <w:sz w:val="24"/>
                <w:szCs w:val="24"/>
              </w:rPr>
            </w:pPr>
            <w:r w:rsidRPr="0055476B">
              <w:rPr>
                <w:rFonts w:ascii="Arial" w:hAnsi="Arial" w:cs="Arial"/>
                <w:sz w:val="24"/>
                <w:szCs w:val="24"/>
              </w:rPr>
              <w:t>3. Повышение уровня жизни и социальной защищенности жителей муниципального образования город Норильск</w:t>
            </w:r>
          </w:p>
        </w:tc>
      </w:tr>
      <w:tr w:rsidR="0055476B" w:rsidRPr="0055476B">
        <w:tc>
          <w:tcPr>
            <w:tcW w:w="2835"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Задачи МП</w:t>
            </w:r>
          </w:p>
        </w:tc>
        <w:tc>
          <w:tcPr>
            <w:tcW w:w="6236"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1. Реализация прав граждан пожилого возраста, инвалидов, включая детей-инвалидов, семей и детей на социальное обслуживание.</w:t>
            </w:r>
          </w:p>
          <w:p w:rsidR="006A6A86" w:rsidRPr="0055476B" w:rsidRDefault="006A6A86">
            <w:pPr>
              <w:pStyle w:val="ConsPlusNormal"/>
              <w:rPr>
                <w:rFonts w:ascii="Arial" w:hAnsi="Arial" w:cs="Arial"/>
                <w:sz w:val="24"/>
                <w:szCs w:val="24"/>
              </w:rPr>
            </w:pPr>
            <w:r w:rsidRPr="0055476B">
              <w:rPr>
                <w:rFonts w:ascii="Arial" w:hAnsi="Arial" w:cs="Arial"/>
                <w:sz w:val="24"/>
                <w:szCs w:val="24"/>
              </w:rPr>
              <w:t>2. Создание условий эффективного развития сферы социальной поддержки и социального обслуживания населения муниципального образования город Норильск.</w:t>
            </w:r>
          </w:p>
          <w:p w:rsidR="006A6A86" w:rsidRPr="0055476B" w:rsidRDefault="006A6A86">
            <w:pPr>
              <w:pStyle w:val="ConsPlusNormal"/>
              <w:rPr>
                <w:rFonts w:ascii="Arial" w:hAnsi="Arial" w:cs="Arial"/>
                <w:sz w:val="24"/>
                <w:szCs w:val="24"/>
              </w:rPr>
            </w:pPr>
            <w:r w:rsidRPr="0055476B">
              <w:rPr>
                <w:rFonts w:ascii="Arial" w:hAnsi="Arial" w:cs="Arial"/>
                <w:sz w:val="24"/>
                <w:szCs w:val="24"/>
              </w:rPr>
              <w:t>3. Предоставление дополнительных мер социальной поддержки жителям муниципального образования город Норильск и реализация прочих мероприятий</w:t>
            </w:r>
          </w:p>
        </w:tc>
      </w:tr>
      <w:tr w:rsidR="0055476B" w:rsidRPr="0055476B">
        <w:tc>
          <w:tcPr>
            <w:tcW w:w="2835"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Срок реализации МП</w:t>
            </w:r>
          </w:p>
        </w:tc>
        <w:tc>
          <w:tcPr>
            <w:tcW w:w="6236"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2017 - 2020 годы без разделения на этапы</w:t>
            </w:r>
          </w:p>
        </w:tc>
      </w:tr>
      <w:tr w:rsidR="0055476B" w:rsidRPr="0055476B">
        <w:tblPrEx>
          <w:tblBorders>
            <w:insideH w:val="nil"/>
          </w:tblBorders>
        </w:tblPrEx>
        <w:tc>
          <w:tcPr>
            <w:tcW w:w="2835" w:type="dxa"/>
            <w:tcBorders>
              <w:bottom w:val="nil"/>
            </w:tcBorders>
          </w:tcPr>
          <w:p w:rsidR="006A6A86" w:rsidRPr="0055476B" w:rsidRDefault="006A6A86">
            <w:pPr>
              <w:pStyle w:val="ConsPlusNormal"/>
              <w:rPr>
                <w:rFonts w:ascii="Arial" w:hAnsi="Arial" w:cs="Arial"/>
                <w:sz w:val="24"/>
                <w:szCs w:val="24"/>
              </w:rPr>
            </w:pPr>
            <w:r w:rsidRPr="0055476B">
              <w:rPr>
                <w:rFonts w:ascii="Arial" w:hAnsi="Arial" w:cs="Arial"/>
                <w:sz w:val="24"/>
                <w:szCs w:val="24"/>
              </w:rPr>
              <w:t>Объемы и источники финансирования МП по годам реализации (тыс. руб.)</w:t>
            </w:r>
          </w:p>
        </w:tc>
        <w:tc>
          <w:tcPr>
            <w:tcW w:w="6236" w:type="dxa"/>
            <w:tcBorders>
              <w:bottom w:val="nil"/>
            </w:tcBorders>
          </w:tcPr>
          <w:p w:rsidR="006A6A86" w:rsidRPr="0055476B" w:rsidRDefault="006A6A86">
            <w:pPr>
              <w:pStyle w:val="ConsPlusNormal"/>
              <w:rPr>
                <w:rFonts w:ascii="Arial" w:hAnsi="Arial" w:cs="Arial"/>
                <w:sz w:val="24"/>
                <w:szCs w:val="24"/>
              </w:rPr>
            </w:pPr>
            <w:r w:rsidRPr="0055476B">
              <w:rPr>
                <w:rFonts w:ascii="Arial" w:hAnsi="Arial" w:cs="Arial"/>
                <w:sz w:val="24"/>
                <w:szCs w:val="24"/>
              </w:rPr>
              <w:t>Из средств краевого и местного бюджетов, внебюджетных источников за пери</w:t>
            </w:r>
            <w:r w:rsidR="00A0751A" w:rsidRPr="0055476B">
              <w:rPr>
                <w:rFonts w:ascii="Arial" w:hAnsi="Arial" w:cs="Arial"/>
                <w:sz w:val="24"/>
                <w:szCs w:val="24"/>
              </w:rPr>
              <w:t>од с 2017 по 2020 г. – 2 4</w:t>
            </w:r>
            <w:r w:rsidR="005837A6" w:rsidRPr="0055476B">
              <w:rPr>
                <w:rFonts w:ascii="Arial" w:hAnsi="Arial" w:cs="Arial"/>
                <w:sz w:val="24"/>
                <w:szCs w:val="24"/>
              </w:rPr>
              <w:t>68</w:t>
            </w:r>
            <w:r w:rsidR="00A0751A" w:rsidRPr="0055476B">
              <w:rPr>
                <w:rFonts w:ascii="Arial" w:hAnsi="Arial" w:cs="Arial"/>
                <w:sz w:val="24"/>
                <w:szCs w:val="24"/>
              </w:rPr>
              <w:t> </w:t>
            </w:r>
            <w:r w:rsidR="005837A6" w:rsidRPr="0055476B">
              <w:rPr>
                <w:rFonts w:ascii="Arial" w:hAnsi="Arial" w:cs="Arial"/>
                <w:sz w:val="24"/>
                <w:szCs w:val="24"/>
              </w:rPr>
              <w:t>867</w:t>
            </w:r>
            <w:r w:rsidR="00A0751A" w:rsidRPr="0055476B">
              <w:rPr>
                <w:rFonts w:ascii="Arial" w:hAnsi="Arial" w:cs="Arial"/>
                <w:sz w:val="24"/>
                <w:szCs w:val="24"/>
              </w:rPr>
              <w:t>,7</w:t>
            </w:r>
            <w:r w:rsidRPr="0055476B">
              <w:rPr>
                <w:rFonts w:ascii="Arial" w:hAnsi="Arial" w:cs="Arial"/>
                <w:sz w:val="24"/>
                <w:szCs w:val="24"/>
              </w:rPr>
              <w:t xml:space="preserve"> тыс. руб., в том числе:</w:t>
            </w:r>
          </w:p>
          <w:p w:rsidR="006A6A86" w:rsidRPr="0055476B" w:rsidRDefault="006A6A86">
            <w:pPr>
              <w:pStyle w:val="ConsPlusNormal"/>
              <w:rPr>
                <w:rFonts w:ascii="Arial" w:hAnsi="Arial" w:cs="Arial"/>
                <w:sz w:val="24"/>
                <w:szCs w:val="24"/>
              </w:rPr>
            </w:pPr>
            <w:r w:rsidRPr="0055476B">
              <w:rPr>
                <w:rFonts w:ascii="Arial" w:hAnsi="Arial" w:cs="Arial"/>
                <w:sz w:val="24"/>
                <w:szCs w:val="24"/>
              </w:rPr>
              <w:t xml:space="preserve">в 2017 году </w:t>
            </w:r>
            <w:r w:rsidR="00A0751A" w:rsidRPr="0055476B">
              <w:rPr>
                <w:rFonts w:ascii="Arial" w:hAnsi="Arial" w:cs="Arial"/>
                <w:sz w:val="24"/>
                <w:szCs w:val="24"/>
              </w:rPr>
              <w:t>–</w:t>
            </w:r>
            <w:r w:rsidRPr="0055476B">
              <w:rPr>
                <w:rFonts w:ascii="Arial" w:hAnsi="Arial" w:cs="Arial"/>
                <w:sz w:val="24"/>
                <w:szCs w:val="24"/>
              </w:rPr>
              <w:t xml:space="preserve"> 638</w:t>
            </w:r>
            <w:r w:rsidR="00A0751A" w:rsidRPr="0055476B">
              <w:rPr>
                <w:rFonts w:ascii="Arial" w:hAnsi="Arial" w:cs="Arial"/>
                <w:sz w:val="24"/>
                <w:szCs w:val="24"/>
              </w:rPr>
              <w:t xml:space="preserve"> </w:t>
            </w:r>
            <w:r w:rsidRPr="0055476B">
              <w:rPr>
                <w:rFonts w:ascii="Arial" w:hAnsi="Arial" w:cs="Arial"/>
                <w:sz w:val="24"/>
                <w:szCs w:val="24"/>
              </w:rPr>
              <w:t>318,7 тыс. руб.;</w:t>
            </w:r>
          </w:p>
          <w:p w:rsidR="006A6A86" w:rsidRPr="0055476B" w:rsidRDefault="00A0751A">
            <w:pPr>
              <w:pStyle w:val="ConsPlusNormal"/>
              <w:rPr>
                <w:rFonts w:ascii="Arial" w:hAnsi="Arial" w:cs="Arial"/>
                <w:sz w:val="24"/>
                <w:szCs w:val="24"/>
              </w:rPr>
            </w:pPr>
            <w:r w:rsidRPr="0055476B">
              <w:rPr>
                <w:rFonts w:ascii="Arial" w:hAnsi="Arial" w:cs="Arial"/>
                <w:sz w:val="24"/>
                <w:szCs w:val="24"/>
              </w:rPr>
              <w:t>в 2018 году – 5</w:t>
            </w:r>
            <w:r w:rsidR="005837A6" w:rsidRPr="0055476B">
              <w:rPr>
                <w:rFonts w:ascii="Arial" w:hAnsi="Arial" w:cs="Arial"/>
                <w:sz w:val="24"/>
                <w:szCs w:val="24"/>
              </w:rPr>
              <w:t>69</w:t>
            </w:r>
            <w:r w:rsidRPr="0055476B">
              <w:rPr>
                <w:rFonts w:ascii="Arial" w:hAnsi="Arial" w:cs="Arial"/>
                <w:sz w:val="24"/>
                <w:szCs w:val="24"/>
              </w:rPr>
              <w:t xml:space="preserve"> </w:t>
            </w:r>
            <w:r w:rsidR="005837A6" w:rsidRPr="0055476B">
              <w:rPr>
                <w:rFonts w:ascii="Arial" w:hAnsi="Arial" w:cs="Arial"/>
                <w:sz w:val="24"/>
                <w:szCs w:val="24"/>
              </w:rPr>
              <w:t>990</w:t>
            </w:r>
            <w:r w:rsidRPr="0055476B">
              <w:rPr>
                <w:rFonts w:ascii="Arial" w:hAnsi="Arial" w:cs="Arial"/>
                <w:sz w:val="24"/>
                <w:szCs w:val="24"/>
              </w:rPr>
              <w:t>,7</w:t>
            </w:r>
            <w:r w:rsidR="00381329" w:rsidRPr="0055476B">
              <w:rPr>
                <w:rFonts w:ascii="Arial" w:hAnsi="Arial" w:cs="Arial"/>
                <w:sz w:val="24"/>
                <w:szCs w:val="24"/>
              </w:rPr>
              <w:t xml:space="preserve"> </w:t>
            </w:r>
            <w:r w:rsidR="006A6A86" w:rsidRPr="0055476B">
              <w:rPr>
                <w:rFonts w:ascii="Arial" w:hAnsi="Arial" w:cs="Arial"/>
                <w:sz w:val="24"/>
                <w:szCs w:val="24"/>
              </w:rPr>
              <w:t>тыс. руб.;</w:t>
            </w:r>
          </w:p>
          <w:p w:rsidR="006A6A86" w:rsidRPr="0055476B" w:rsidRDefault="006A6A86">
            <w:pPr>
              <w:pStyle w:val="ConsPlusNormal"/>
              <w:rPr>
                <w:rFonts w:ascii="Arial" w:hAnsi="Arial" w:cs="Arial"/>
                <w:sz w:val="24"/>
                <w:szCs w:val="24"/>
              </w:rPr>
            </w:pPr>
            <w:r w:rsidRPr="0055476B">
              <w:rPr>
                <w:rFonts w:ascii="Arial" w:hAnsi="Arial" w:cs="Arial"/>
                <w:sz w:val="24"/>
                <w:szCs w:val="24"/>
              </w:rPr>
              <w:t>в 2019 году - 630</w:t>
            </w:r>
            <w:r w:rsidR="00A0751A" w:rsidRPr="0055476B">
              <w:rPr>
                <w:rFonts w:ascii="Arial" w:hAnsi="Arial" w:cs="Arial"/>
                <w:sz w:val="24"/>
                <w:szCs w:val="24"/>
              </w:rPr>
              <w:t xml:space="preserve"> 7</w:t>
            </w:r>
            <w:r w:rsidRPr="0055476B">
              <w:rPr>
                <w:rFonts w:ascii="Arial" w:hAnsi="Arial" w:cs="Arial"/>
                <w:sz w:val="24"/>
                <w:szCs w:val="24"/>
              </w:rPr>
              <w:t>81,5 тыс. руб.;</w:t>
            </w:r>
          </w:p>
          <w:p w:rsidR="006A6A86" w:rsidRPr="0055476B" w:rsidRDefault="006A6A86">
            <w:pPr>
              <w:pStyle w:val="ConsPlusNormal"/>
              <w:rPr>
                <w:rFonts w:ascii="Arial" w:hAnsi="Arial" w:cs="Arial"/>
                <w:sz w:val="24"/>
                <w:szCs w:val="24"/>
              </w:rPr>
            </w:pPr>
            <w:r w:rsidRPr="0055476B">
              <w:rPr>
                <w:rFonts w:ascii="Arial" w:hAnsi="Arial" w:cs="Arial"/>
                <w:sz w:val="24"/>
                <w:szCs w:val="24"/>
              </w:rPr>
              <w:t xml:space="preserve">в 2020 году </w:t>
            </w:r>
            <w:r w:rsidR="00A0751A" w:rsidRPr="0055476B">
              <w:rPr>
                <w:rFonts w:ascii="Arial" w:hAnsi="Arial" w:cs="Arial"/>
                <w:sz w:val="24"/>
                <w:szCs w:val="24"/>
              </w:rPr>
              <w:t>–</w:t>
            </w:r>
            <w:r w:rsidRPr="0055476B">
              <w:rPr>
                <w:rFonts w:ascii="Arial" w:hAnsi="Arial" w:cs="Arial"/>
                <w:sz w:val="24"/>
                <w:szCs w:val="24"/>
              </w:rPr>
              <w:t xml:space="preserve"> 629</w:t>
            </w:r>
            <w:r w:rsidR="00A0751A" w:rsidRPr="0055476B">
              <w:rPr>
                <w:rFonts w:ascii="Arial" w:hAnsi="Arial" w:cs="Arial"/>
                <w:sz w:val="24"/>
                <w:szCs w:val="24"/>
              </w:rPr>
              <w:t xml:space="preserve"> </w:t>
            </w:r>
            <w:r w:rsidRPr="0055476B">
              <w:rPr>
                <w:rFonts w:ascii="Arial" w:hAnsi="Arial" w:cs="Arial"/>
                <w:sz w:val="24"/>
                <w:szCs w:val="24"/>
              </w:rPr>
              <w:t>776,8 тыс. руб.;</w:t>
            </w:r>
          </w:p>
          <w:p w:rsidR="006A6A86" w:rsidRPr="0055476B" w:rsidRDefault="006A6A86">
            <w:pPr>
              <w:pStyle w:val="ConsPlusNormal"/>
              <w:rPr>
                <w:rFonts w:ascii="Arial" w:hAnsi="Arial" w:cs="Arial"/>
                <w:sz w:val="24"/>
                <w:szCs w:val="24"/>
              </w:rPr>
            </w:pPr>
            <w:r w:rsidRPr="0055476B">
              <w:rPr>
                <w:rFonts w:ascii="Arial" w:hAnsi="Arial" w:cs="Arial"/>
                <w:sz w:val="24"/>
                <w:szCs w:val="24"/>
              </w:rPr>
              <w:t>из них:</w:t>
            </w:r>
          </w:p>
          <w:p w:rsidR="006A6A86" w:rsidRPr="0055476B" w:rsidRDefault="006A6A86">
            <w:pPr>
              <w:pStyle w:val="ConsPlusNormal"/>
              <w:rPr>
                <w:rFonts w:ascii="Arial" w:hAnsi="Arial" w:cs="Arial"/>
                <w:sz w:val="24"/>
                <w:szCs w:val="24"/>
              </w:rPr>
            </w:pPr>
            <w:r w:rsidRPr="0055476B">
              <w:rPr>
                <w:rFonts w:ascii="Arial" w:hAnsi="Arial" w:cs="Arial"/>
                <w:sz w:val="24"/>
                <w:szCs w:val="24"/>
              </w:rPr>
              <w:t>из средств краевого бюджета за период с 2017 по 2020 г. -</w:t>
            </w:r>
            <w:r w:rsidR="00A0751A" w:rsidRPr="0055476B">
              <w:rPr>
                <w:rFonts w:ascii="Arial" w:hAnsi="Arial" w:cs="Arial"/>
                <w:sz w:val="24"/>
                <w:szCs w:val="24"/>
              </w:rPr>
              <w:t xml:space="preserve"> 1 843 295,4</w:t>
            </w:r>
            <w:r w:rsidRPr="0055476B">
              <w:rPr>
                <w:rFonts w:ascii="Arial" w:hAnsi="Arial" w:cs="Arial"/>
                <w:sz w:val="24"/>
                <w:szCs w:val="24"/>
              </w:rPr>
              <w:t xml:space="preserve"> тыс. руб.:</w:t>
            </w:r>
          </w:p>
          <w:p w:rsidR="006A6A86" w:rsidRPr="0055476B" w:rsidRDefault="006A6A86">
            <w:pPr>
              <w:pStyle w:val="ConsPlusNormal"/>
              <w:rPr>
                <w:rFonts w:ascii="Arial" w:hAnsi="Arial" w:cs="Arial"/>
                <w:sz w:val="24"/>
                <w:szCs w:val="24"/>
              </w:rPr>
            </w:pPr>
            <w:r w:rsidRPr="0055476B">
              <w:rPr>
                <w:rFonts w:ascii="Arial" w:hAnsi="Arial" w:cs="Arial"/>
                <w:sz w:val="24"/>
                <w:szCs w:val="24"/>
              </w:rPr>
              <w:t xml:space="preserve">в 2017 году </w:t>
            </w:r>
            <w:r w:rsidR="00A0751A" w:rsidRPr="0055476B">
              <w:rPr>
                <w:rFonts w:ascii="Arial" w:hAnsi="Arial" w:cs="Arial"/>
                <w:sz w:val="24"/>
                <w:szCs w:val="24"/>
              </w:rPr>
              <w:t>–</w:t>
            </w:r>
            <w:r w:rsidRPr="0055476B">
              <w:rPr>
                <w:rFonts w:ascii="Arial" w:hAnsi="Arial" w:cs="Arial"/>
                <w:sz w:val="24"/>
                <w:szCs w:val="24"/>
              </w:rPr>
              <w:t xml:space="preserve"> 450</w:t>
            </w:r>
            <w:r w:rsidR="00A0751A" w:rsidRPr="0055476B">
              <w:rPr>
                <w:rFonts w:ascii="Arial" w:hAnsi="Arial" w:cs="Arial"/>
                <w:sz w:val="24"/>
                <w:szCs w:val="24"/>
              </w:rPr>
              <w:t xml:space="preserve"> </w:t>
            </w:r>
            <w:r w:rsidRPr="0055476B">
              <w:rPr>
                <w:rFonts w:ascii="Arial" w:hAnsi="Arial" w:cs="Arial"/>
                <w:sz w:val="24"/>
                <w:szCs w:val="24"/>
              </w:rPr>
              <w:t>562,7 тыс. руб.;</w:t>
            </w:r>
          </w:p>
          <w:p w:rsidR="006A6A86" w:rsidRPr="0055476B" w:rsidRDefault="006A6A86">
            <w:pPr>
              <w:pStyle w:val="ConsPlusNormal"/>
              <w:rPr>
                <w:rFonts w:ascii="Arial" w:hAnsi="Arial" w:cs="Arial"/>
                <w:sz w:val="24"/>
                <w:szCs w:val="24"/>
              </w:rPr>
            </w:pPr>
            <w:r w:rsidRPr="0055476B">
              <w:rPr>
                <w:rFonts w:ascii="Arial" w:hAnsi="Arial" w:cs="Arial"/>
                <w:sz w:val="24"/>
                <w:szCs w:val="24"/>
              </w:rPr>
              <w:t xml:space="preserve">в 2018 году </w:t>
            </w:r>
            <w:r w:rsidR="00A0751A" w:rsidRPr="0055476B">
              <w:rPr>
                <w:rFonts w:ascii="Arial" w:hAnsi="Arial" w:cs="Arial"/>
                <w:sz w:val="24"/>
                <w:szCs w:val="24"/>
              </w:rPr>
              <w:t>– 480 962,1</w:t>
            </w:r>
            <w:r w:rsidRPr="0055476B">
              <w:rPr>
                <w:rFonts w:ascii="Arial" w:hAnsi="Arial" w:cs="Arial"/>
                <w:sz w:val="24"/>
                <w:szCs w:val="24"/>
              </w:rPr>
              <w:t xml:space="preserve"> тыс. руб.;</w:t>
            </w:r>
          </w:p>
          <w:p w:rsidR="006A6A86" w:rsidRPr="0055476B" w:rsidRDefault="00A0751A">
            <w:pPr>
              <w:pStyle w:val="ConsPlusNormal"/>
              <w:rPr>
                <w:rFonts w:ascii="Arial" w:hAnsi="Arial" w:cs="Arial"/>
                <w:sz w:val="24"/>
                <w:szCs w:val="24"/>
              </w:rPr>
            </w:pPr>
            <w:r w:rsidRPr="0055476B">
              <w:rPr>
                <w:rFonts w:ascii="Arial" w:hAnsi="Arial" w:cs="Arial"/>
                <w:sz w:val="24"/>
                <w:szCs w:val="24"/>
              </w:rPr>
              <w:t>в 2019 году – 455 885,3</w:t>
            </w:r>
            <w:r w:rsidR="006A6A86" w:rsidRPr="0055476B">
              <w:rPr>
                <w:rFonts w:ascii="Arial" w:hAnsi="Arial" w:cs="Arial"/>
                <w:sz w:val="24"/>
                <w:szCs w:val="24"/>
              </w:rPr>
              <w:t xml:space="preserve"> тыс. руб.;</w:t>
            </w:r>
          </w:p>
          <w:p w:rsidR="006A6A86" w:rsidRPr="0055476B" w:rsidRDefault="00A0751A">
            <w:pPr>
              <w:pStyle w:val="ConsPlusNormal"/>
              <w:rPr>
                <w:rFonts w:ascii="Arial" w:hAnsi="Arial" w:cs="Arial"/>
                <w:sz w:val="24"/>
                <w:szCs w:val="24"/>
              </w:rPr>
            </w:pPr>
            <w:r w:rsidRPr="0055476B">
              <w:rPr>
                <w:rFonts w:ascii="Arial" w:hAnsi="Arial" w:cs="Arial"/>
                <w:sz w:val="24"/>
                <w:szCs w:val="24"/>
              </w:rPr>
              <w:t>в 2020 году – 455 885,3</w:t>
            </w:r>
            <w:r w:rsidR="006A6A86" w:rsidRPr="0055476B">
              <w:rPr>
                <w:rFonts w:ascii="Arial" w:hAnsi="Arial" w:cs="Arial"/>
                <w:sz w:val="24"/>
                <w:szCs w:val="24"/>
              </w:rPr>
              <w:t xml:space="preserve"> тыс. руб.;</w:t>
            </w:r>
          </w:p>
          <w:p w:rsidR="006A6A86" w:rsidRPr="0055476B" w:rsidRDefault="006A6A86">
            <w:pPr>
              <w:pStyle w:val="ConsPlusNormal"/>
              <w:rPr>
                <w:rFonts w:ascii="Arial" w:hAnsi="Arial" w:cs="Arial"/>
                <w:sz w:val="24"/>
                <w:szCs w:val="24"/>
              </w:rPr>
            </w:pPr>
            <w:r w:rsidRPr="0055476B">
              <w:rPr>
                <w:rFonts w:ascii="Arial" w:hAnsi="Arial" w:cs="Arial"/>
                <w:sz w:val="24"/>
                <w:szCs w:val="24"/>
              </w:rPr>
              <w:t xml:space="preserve">из средств местного бюджета за период с 2017 по </w:t>
            </w:r>
            <w:r w:rsidRPr="0055476B">
              <w:rPr>
                <w:rFonts w:ascii="Arial" w:hAnsi="Arial" w:cs="Arial"/>
                <w:sz w:val="24"/>
                <w:szCs w:val="24"/>
              </w:rPr>
              <w:lastRenderedPageBreak/>
              <w:t xml:space="preserve">2020 г. </w:t>
            </w:r>
            <w:r w:rsidR="00A0751A" w:rsidRPr="0055476B">
              <w:rPr>
                <w:rFonts w:ascii="Arial" w:hAnsi="Arial" w:cs="Arial"/>
                <w:sz w:val="24"/>
                <w:szCs w:val="24"/>
              </w:rPr>
              <w:t>–</w:t>
            </w:r>
            <w:r w:rsidRPr="0055476B">
              <w:rPr>
                <w:rFonts w:ascii="Arial" w:hAnsi="Arial" w:cs="Arial"/>
                <w:sz w:val="24"/>
                <w:szCs w:val="24"/>
              </w:rPr>
              <w:t xml:space="preserve"> 62</w:t>
            </w:r>
            <w:r w:rsidR="005837A6" w:rsidRPr="0055476B">
              <w:rPr>
                <w:rFonts w:ascii="Arial" w:hAnsi="Arial" w:cs="Arial"/>
                <w:sz w:val="24"/>
                <w:szCs w:val="24"/>
              </w:rPr>
              <w:t>2</w:t>
            </w:r>
            <w:r w:rsidR="00A0751A" w:rsidRPr="0055476B">
              <w:rPr>
                <w:rFonts w:ascii="Arial" w:hAnsi="Arial" w:cs="Arial"/>
                <w:sz w:val="24"/>
                <w:szCs w:val="24"/>
              </w:rPr>
              <w:t> </w:t>
            </w:r>
            <w:r w:rsidR="005837A6" w:rsidRPr="0055476B">
              <w:rPr>
                <w:rFonts w:ascii="Arial" w:hAnsi="Arial" w:cs="Arial"/>
                <w:sz w:val="24"/>
                <w:szCs w:val="24"/>
              </w:rPr>
              <w:t>22</w:t>
            </w:r>
            <w:r w:rsidR="00A0751A" w:rsidRPr="0055476B">
              <w:rPr>
                <w:rFonts w:ascii="Arial" w:hAnsi="Arial" w:cs="Arial"/>
                <w:sz w:val="24"/>
                <w:szCs w:val="24"/>
              </w:rPr>
              <w:t>9,3</w:t>
            </w:r>
            <w:r w:rsidRPr="0055476B">
              <w:rPr>
                <w:rFonts w:ascii="Arial" w:hAnsi="Arial" w:cs="Arial"/>
                <w:sz w:val="24"/>
                <w:szCs w:val="24"/>
              </w:rPr>
              <w:t xml:space="preserve"> тыс. руб., в том числе:</w:t>
            </w:r>
          </w:p>
          <w:p w:rsidR="006A6A86" w:rsidRPr="0055476B" w:rsidRDefault="006A6A86">
            <w:pPr>
              <w:pStyle w:val="ConsPlusNormal"/>
              <w:rPr>
                <w:rFonts w:ascii="Arial" w:hAnsi="Arial" w:cs="Arial"/>
                <w:sz w:val="24"/>
                <w:szCs w:val="24"/>
              </w:rPr>
            </w:pPr>
            <w:r w:rsidRPr="0055476B">
              <w:rPr>
                <w:rFonts w:ascii="Arial" w:hAnsi="Arial" w:cs="Arial"/>
                <w:sz w:val="24"/>
                <w:szCs w:val="24"/>
              </w:rPr>
              <w:t xml:space="preserve">в 2017 году </w:t>
            </w:r>
            <w:r w:rsidR="00A0751A" w:rsidRPr="0055476B">
              <w:rPr>
                <w:rFonts w:ascii="Arial" w:hAnsi="Arial" w:cs="Arial"/>
                <w:sz w:val="24"/>
                <w:szCs w:val="24"/>
              </w:rPr>
              <w:t>–</w:t>
            </w:r>
            <w:r w:rsidRPr="0055476B">
              <w:rPr>
                <w:rFonts w:ascii="Arial" w:hAnsi="Arial" w:cs="Arial"/>
                <w:sz w:val="24"/>
                <w:szCs w:val="24"/>
              </w:rPr>
              <w:t xml:space="preserve"> 184</w:t>
            </w:r>
            <w:r w:rsidR="00A0751A" w:rsidRPr="0055476B">
              <w:rPr>
                <w:rFonts w:ascii="Arial" w:hAnsi="Arial" w:cs="Arial"/>
                <w:sz w:val="24"/>
                <w:szCs w:val="24"/>
              </w:rPr>
              <w:t xml:space="preserve"> </w:t>
            </w:r>
            <w:r w:rsidRPr="0055476B">
              <w:rPr>
                <w:rFonts w:ascii="Arial" w:hAnsi="Arial" w:cs="Arial"/>
                <w:sz w:val="24"/>
                <w:szCs w:val="24"/>
              </w:rPr>
              <w:t>483,0 тыс. руб.;</w:t>
            </w:r>
          </w:p>
          <w:p w:rsidR="006A6A86" w:rsidRPr="0055476B" w:rsidRDefault="00A0751A">
            <w:pPr>
              <w:pStyle w:val="ConsPlusNormal"/>
              <w:rPr>
                <w:rFonts w:ascii="Arial" w:hAnsi="Arial" w:cs="Arial"/>
                <w:sz w:val="24"/>
                <w:szCs w:val="24"/>
              </w:rPr>
            </w:pPr>
            <w:r w:rsidRPr="0055476B">
              <w:rPr>
                <w:rFonts w:ascii="Arial" w:hAnsi="Arial" w:cs="Arial"/>
                <w:sz w:val="24"/>
                <w:szCs w:val="24"/>
              </w:rPr>
              <w:t xml:space="preserve">в 2018 году – </w:t>
            </w:r>
            <w:r w:rsidR="005837A6" w:rsidRPr="0055476B">
              <w:rPr>
                <w:rFonts w:ascii="Arial" w:hAnsi="Arial" w:cs="Arial"/>
                <w:sz w:val="24"/>
                <w:szCs w:val="24"/>
              </w:rPr>
              <w:t>89</w:t>
            </w:r>
            <w:r w:rsidRPr="0055476B">
              <w:rPr>
                <w:rFonts w:ascii="Arial" w:hAnsi="Arial" w:cs="Arial"/>
                <w:sz w:val="24"/>
                <w:szCs w:val="24"/>
              </w:rPr>
              <w:t> </w:t>
            </w:r>
            <w:r w:rsidR="005837A6" w:rsidRPr="0055476B">
              <w:rPr>
                <w:rFonts w:ascii="Arial" w:hAnsi="Arial" w:cs="Arial"/>
                <w:sz w:val="24"/>
                <w:szCs w:val="24"/>
              </w:rPr>
              <w:t>02</w:t>
            </w:r>
            <w:r w:rsidRPr="0055476B">
              <w:rPr>
                <w:rFonts w:ascii="Arial" w:hAnsi="Arial" w:cs="Arial"/>
                <w:sz w:val="24"/>
                <w:szCs w:val="24"/>
              </w:rPr>
              <w:t>8,6</w:t>
            </w:r>
            <w:r w:rsidR="006A6A86" w:rsidRPr="0055476B">
              <w:rPr>
                <w:rFonts w:ascii="Arial" w:hAnsi="Arial" w:cs="Arial"/>
                <w:sz w:val="24"/>
                <w:szCs w:val="24"/>
              </w:rPr>
              <w:t xml:space="preserve"> тыс. руб.;</w:t>
            </w:r>
          </w:p>
          <w:p w:rsidR="006A6A86" w:rsidRPr="0055476B" w:rsidRDefault="006A6A86">
            <w:pPr>
              <w:pStyle w:val="ConsPlusNormal"/>
              <w:rPr>
                <w:rFonts w:ascii="Arial" w:hAnsi="Arial" w:cs="Arial"/>
                <w:sz w:val="24"/>
                <w:szCs w:val="24"/>
              </w:rPr>
            </w:pPr>
            <w:r w:rsidRPr="0055476B">
              <w:rPr>
                <w:rFonts w:ascii="Arial" w:hAnsi="Arial" w:cs="Arial"/>
                <w:sz w:val="24"/>
                <w:szCs w:val="24"/>
              </w:rPr>
              <w:t xml:space="preserve">в 2019 году </w:t>
            </w:r>
            <w:r w:rsidR="00A0751A" w:rsidRPr="0055476B">
              <w:rPr>
                <w:rFonts w:ascii="Arial" w:hAnsi="Arial" w:cs="Arial"/>
                <w:sz w:val="24"/>
                <w:szCs w:val="24"/>
              </w:rPr>
              <w:t>–</w:t>
            </w:r>
            <w:r w:rsidRPr="0055476B">
              <w:rPr>
                <w:rFonts w:ascii="Arial" w:hAnsi="Arial" w:cs="Arial"/>
                <w:sz w:val="24"/>
                <w:szCs w:val="24"/>
              </w:rPr>
              <w:t xml:space="preserve"> 174</w:t>
            </w:r>
            <w:r w:rsidR="00A0751A" w:rsidRPr="0055476B">
              <w:rPr>
                <w:rFonts w:ascii="Arial" w:hAnsi="Arial" w:cs="Arial"/>
                <w:sz w:val="24"/>
                <w:szCs w:val="24"/>
              </w:rPr>
              <w:t xml:space="preserve"> </w:t>
            </w:r>
            <w:r w:rsidRPr="0055476B">
              <w:rPr>
                <w:rFonts w:ascii="Arial" w:hAnsi="Arial" w:cs="Arial"/>
                <w:sz w:val="24"/>
                <w:szCs w:val="24"/>
              </w:rPr>
              <w:t>896,2 тыс. руб.;</w:t>
            </w:r>
          </w:p>
          <w:p w:rsidR="006A6A86" w:rsidRPr="0055476B" w:rsidRDefault="006A6A86">
            <w:pPr>
              <w:pStyle w:val="ConsPlusNormal"/>
              <w:rPr>
                <w:rFonts w:ascii="Arial" w:hAnsi="Arial" w:cs="Arial"/>
                <w:sz w:val="24"/>
                <w:szCs w:val="24"/>
              </w:rPr>
            </w:pPr>
            <w:r w:rsidRPr="0055476B">
              <w:rPr>
                <w:rFonts w:ascii="Arial" w:hAnsi="Arial" w:cs="Arial"/>
                <w:sz w:val="24"/>
                <w:szCs w:val="24"/>
              </w:rPr>
              <w:t xml:space="preserve">в 2020 год </w:t>
            </w:r>
            <w:r w:rsidR="00A0751A" w:rsidRPr="0055476B">
              <w:rPr>
                <w:rFonts w:ascii="Arial" w:hAnsi="Arial" w:cs="Arial"/>
                <w:sz w:val="24"/>
                <w:szCs w:val="24"/>
              </w:rPr>
              <w:t>–</w:t>
            </w:r>
            <w:r w:rsidRPr="0055476B">
              <w:rPr>
                <w:rFonts w:ascii="Arial" w:hAnsi="Arial" w:cs="Arial"/>
                <w:sz w:val="24"/>
                <w:szCs w:val="24"/>
              </w:rPr>
              <w:t xml:space="preserve"> 173</w:t>
            </w:r>
            <w:r w:rsidR="00A0751A" w:rsidRPr="0055476B">
              <w:rPr>
                <w:rFonts w:ascii="Arial" w:hAnsi="Arial" w:cs="Arial"/>
                <w:sz w:val="24"/>
                <w:szCs w:val="24"/>
              </w:rPr>
              <w:t xml:space="preserve"> </w:t>
            </w:r>
            <w:r w:rsidRPr="0055476B">
              <w:rPr>
                <w:rFonts w:ascii="Arial" w:hAnsi="Arial" w:cs="Arial"/>
                <w:sz w:val="24"/>
                <w:szCs w:val="24"/>
              </w:rPr>
              <w:t>891,5 тыс. руб.;</w:t>
            </w:r>
          </w:p>
          <w:p w:rsidR="006A6A86" w:rsidRPr="0055476B" w:rsidRDefault="006A6A86">
            <w:pPr>
              <w:pStyle w:val="ConsPlusNormal"/>
              <w:rPr>
                <w:rFonts w:ascii="Arial" w:hAnsi="Arial" w:cs="Arial"/>
                <w:sz w:val="24"/>
                <w:szCs w:val="24"/>
              </w:rPr>
            </w:pPr>
            <w:r w:rsidRPr="0055476B">
              <w:rPr>
                <w:rFonts w:ascii="Arial" w:hAnsi="Arial" w:cs="Arial"/>
                <w:sz w:val="24"/>
                <w:szCs w:val="24"/>
              </w:rPr>
              <w:t xml:space="preserve">за счет средств внебюджетных источников за период с 2017 по 2020 г. </w:t>
            </w:r>
            <w:r w:rsidR="00381329" w:rsidRPr="0055476B">
              <w:rPr>
                <w:rFonts w:ascii="Arial" w:hAnsi="Arial" w:cs="Arial"/>
                <w:sz w:val="24"/>
                <w:szCs w:val="24"/>
              </w:rPr>
              <w:t>–</w:t>
            </w:r>
            <w:r w:rsidRPr="0055476B">
              <w:rPr>
                <w:rFonts w:ascii="Arial" w:hAnsi="Arial" w:cs="Arial"/>
                <w:sz w:val="24"/>
                <w:szCs w:val="24"/>
              </w:rPr>
              <w:t xml:space="preserve"> 3</w:t>
            </w:r>
            <w:r w:rsidR="00381329" w:rsidRPr="0055476B">
              <w:rPr>
                <w:rFonts w:ascii="Arial" w:hAnsi="Arial" w:cs="Arial"/>
                <w:sz w:val="24"/>
                <w:szCs w:val="24"/>
              </w:rPr>
              <w:t xml:space="preserve"> </w:t>
            </w:r>
            <w:r w:rsidRPr="0055476B">
              <w:rPr>
                <w:rFonts w:ascii="Arial" w:hAnsi="Arial" w:cs="Arial"/>
                <w:sz w:val="24"/>
                <w:szCs w:val="24"/>
              </w:rPr>
              <w:t>273,0 тыс. руб., в том числе:</w:t>
            </w:r>
          </w:p>
          <w:p w:rsidR="006A6A86" w:rsidRPr="0055476B" w:rsidRDefault="006A6A86">
            <w:pPr>
              <w:pStyle w:val="ConsPlusNormal"/>
              <w:rPr>
                <w:rFonts w:ascii="Arial" w:hAnsi="Arial" w:cs="Arial"/>
                <w:sz w:val="24"/>
                <w:szCs w:val="24"/>
              </w:rPr>
            </w:pPr>
            <w:r w:rsidRPr="0055476B">
              <w:rPr>
                <w:rFonts w:ascii="Arial" w:hAnsi="Arial" w:cs="Arial"/>
                <w:sz w:val="24"/>
                <w:szCs w:val="24"/>
              </w:rPr>
              <w:t xml:space="preserve">в 2017 году </w:t>
            </w:r>
            <w:r w:rsidR="00381329" w:rsidRPr="0055476B">
              <w:rPr>
                <w:rFonts w:ascii="Arial" w:hAnsi="Arial" w:cs="Arial"/>
                <w:sz w:val="24"/>
                <w:szCs w:val="24"/>
              </w:rPr>
              <w:t>–</w:t>
            </w:r>
            <w:r w:rsidRPr="0055476B">
              <w:rPr>
                <w:rFonts w:ascii="Arial" w:hAnsi="Arial" w:cs="Arial"/>
                <w:sz w:val="24"/>
                <w:szCs w:val="24"/>
              </w:rPr>
              <w:t xml:space="preserve"> 3</w:t>
            </w:r>
            <w:r w:rsidR="00381329" w:rsidRPr="0055476B">
              <w:rPr>
                <w:rFonts w:ascii="Arial" w:hAnsi="Arial" w:cs="Arial"/>
                <w:sz w:val="24"/>
                <w:szCs w:val="24"/>
              </w:rPr>
              <w:t xml:space="preserve"> </w:t>
            </w:r>
            <w:r w:rsidRPr="0055476B">
              <w:rPr>
                <w:rFonts w:ascii="Arial" w:hAnsi="Arial" w:cs="Arial"/>
                <w:sz w:val="24"/>
                <w:szCs w:val="24"/>
              </w:rPr>
              <w:t>273,0 тыс. руб.;</w:t>
            </w:r>
          </w:p>
          <w:p w:rsidR="006A6A86" w:rsidRPr="0055476B" w:rsidRDefault="006A6A86">
            <w:pPr>
              <w:pStyle w:val="ConsPlusNormal"/>
              <w:rPr>
                <w:rFonts w:ascii="Arial" w:hAnsi="Arial" w:cs="Arial"/>
                <w:sz w:val="24"/>
                <w:szCs w:val="24"/>
              </w:rPr>
            </w:pPr>
            <w:r w:rsidRPr="0055476B">
              <w:rPr>
                <w:rFonts w:ascii="Arial" w:hAnsi="Arial" w:cs="Arial"/>
                <w:sz w:val="24"/>
                <w:szCs w:val="24"/>
              </w:rPr>
              <w:t>в 2018 году - 0,0 тыс. руб.;</w:t>
            </w:r>
          </w:p>
          <w:p w:rsidR="006A6A86" w:rsidRPr="0055476B" w:rsidRDefault="006A6A86">
            <w:pPr>
              <w:pStyle w:val="ConsPlusNormal"/>
              <w:rPr>
                <w:rFonts w:ascii="Arial" w:hAnsi="Arial" w:cs="Arial"/>
                <w:sz w:val="24"/>
                <w:szCs w:val="24"/>
              </w:rPr>
            </w:pPr>
            <w:r w:rsidRPr="0055476B">
              <w:rPr>
                <w:rFonts w:ascii="Arial" w:hAnsi="Arial" w:cs="Arial"/>
                <w:sz w:val="24"/>
                <w:szCs w:val="24"/>
              </w:rPr>
              <w:t>в 2019 году - 0,0 тыс. руб.;</w:t>
            </w:r>
          </w:p>
          <w:p w:rsidR="006A6A86" w:rsidRPr="0055476B" w:rsidRDefault="006A6A86">
            <w:pPr>
              <w:pStyle w:val="ConsPlusNormal"/>
              <w:rPr>
                <w:rFonts w:ascii="Arial" w:hAnsi="Arial" w:cs="Arial"/>
                <w:sz w:val="24"/>
                <w:szCs w:val="24"/>
              </w:rPr>
            </w:pPr>
            <w:r w:rsidRPr="0055476B">
              <w:rPr>
                <w:rFonts w:ascii="Arial" w:hAnsi="Arial" w:cs="Arial"/>
                <w:sz w:val="24"/>
                <w:szCs w:val="24"/>
              </w:rPr>
              <w:t>в 2020 году - 0,0 тыс. руб.</w:t>
            </w:r>
          </w:p>
        </w:tc>
      </w:tr>
      <w:tr w:rsidR="0055476B" w:rsidRPr="0055476B">
        <w:tblPrEx>
          <w:tblBorders>
            <w:insideH w:val="nil"/>
          </w:tblBorders>
        </w:tblPrEx>
        <w:tc>
          <w:tcPr>
            <w:tcW w:w="9071" w:type="dxa"/>
            <w:gridSpan w:val="2"/>
            <w:tcBorders>
              <w:top w:val="nil"/>
            </w:tcBorders>
          </w:tcPr>
          <w:p w:rsidR="006A6A86" w:rsidRPr="0055476B" w:rsidRDefault="006A6A86" w:rsidP="00381329">
            <w:pPr>
              <w:pStyle w:val="ConsPlusNormal"/>
              <w:jc w:val="both"/>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 от</w:t>
            </w:r>
            <w:r w:rsidR="00381329" w:rsidRPr="0055476B">
              <w:rPr>
                <w:rFonts w:ascii="Arial" w:hAnsi="Arial" w:cs="Arial"/>
                <w:sz w:val="24"/>
                <w:szCs w:val="24"/>
              </w:rPr>
              <w:t xml:space="preserve"> </w:t>
            </w:r>
            <w:r w:rsidRPr="0055476B">
              <w:rPr>
                <w:rFonts w:ascii="Arial" w:hAnsi="Arial" w:cs="Arial"/>
                <w:sz w:val="24"/>
                <w:szCs w:val="24"/>
              </w:rPr>
              <w:t>16.04.2018 N 144, от 29.05.2018 N 203, от 04.07.2018 N 277</w:t>
            </w:r>
            <w:r w:rsidR="00381329" w:rsidRPr="0055476B">
              <w:rPr>
                <w:rFonts w:ascii="Arial" w:hAnsi="Arial" w:cs="Arial"/>
              </w:rPr>
              <w:t xml:space="preserve">, </w:t>
            </w:r>
            <w:r w:rsidR="00381329" w:rsidRPr="0055476B">
              <w:rPr>
                <w:rFonts w:ascii="Arial" w:hAnsi="Arial" w:cs="Arial"/>
                <w:sz w:val="24"/>
                <w:szCs w:val="24"/>
              </w:rPr>
              <w:t>от 07.11.2018 N 421</w:t>
            </w:r>
            <w:r w:rsidR="005837A6" w:rsidRPr="0055476B">
              <w:rPr>
                <w:rFonts w:ascii="Arial" w:hAnsi="Arial" w:cs="Arial"/>
                <w:sz w:val="24"/>
                <w:szCs w:val="24"/>
              </w:rPr>
              <w:t xml:space="preserve">, от 26.12.2018 </w:t>
            </w:r>
            <w:r w:rsidR="005837A6" w:rsidRPr="0055476B">
              <w:rPr>
                <w:rFonts w:ascii="Arial" w:hAnsi="Arial" w:cs="Arial"/>
                <w:sz w:val="24"/>
                <w:szCs w:val="24"/>
                <w:lang w:val="en-US"/>
              </w:rPr>
              <w:t>N</w:t>
            </w:r>
            <w:r w:rsidR="005837A6" w:rsidRPr="0055476B">
              <w:rPr>
                <w:rFonts w:ascii="Arial" w:hAnsi="Arial" w:cs="Arial"/>
                <w:sz w:val="24"/>
                <w:szCs w:val="24"/>
              </w:rPr>
              <w:t xml:space="preserve"> 515</w:t>
            </w:r>
            <w:r w:rsidRPr="0055476B">
              <w:rPr>
                <w:rFonts w:ascii="Arial" w:hAnsi="Arial" w:cs="Arial"/>
                <w:sz w:val="24"/>
                <w:szCs w:val="24"/>
              </w:rPr>
              <w:t>)</w:t>
            </w:r>
          </w:p>
        </w:tc>
      </w:tr>
      <w:tr w:rsidR="0055476B" w:rsidRPr="0055476B">
        <w:tc>
          <w:tcPr>
            <w:tcW w:w="2835"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Целевые показатели и показатели результативности МП</w:t>
            </w:r>
          </w:p>
        </w:tc>
        <w:tc>
          <w:tcPr>
            <w:tcW w:w="6236"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 доля граждан, получивших услуги в муниципальных учреждениях социального обслуживания населения, в общем числе граждан, обратившихся за их получением, - 100% ежегодно;</w:t>
            </w:r>
          </w:p>
          <w:p w:rsidR="006A6A86" w:rsidRPr="0055476B" w:rsidRDefault="006A6A86">
            <w:pPr>
              <w:pStyle w:val="ConsPlusNormal"/>
              <w:rPr>
                <w:rFonts w:ascii="Arial" w:hAnsi="Arial" w:cs="Arial"/>
                <w:sz w:val="24"/>
                <w:szCs w:val="24"/>
              </w:rPr>
            </w:pPr>
            <w:r w:rsidRPr="0055476B">
              <w:rPr>
                <w:rFonts w:ascii="Arial" w:hAnsi="Arial" w:cs="Arial"/>
                <w:sz w:val="24"/>
                <w:szCs w:val="24"/>
              </w:rPr>
              <w:t>- удельный вес граждан, получивших дополнительные меры социальной поддержки, к общей численности граждан, имеющих право на дополнительные меры социальной поддержки, - 100% ежегодно.</w:t>
            </w:r>
          </w:p>
          <w:p w:rsidR="006A6A86" w:rsidRPr="0055476B" w:rsidRDefault="006A6A86">
            <w:pPr>
              <w:pStyle w:val="ConsPlusNormal"/>
              <w:rPr>
                <w:rFonts w:ascii="Arial" w:hAnsi="Arial" w:cs="Arial"/>
                <w:sz w:val="24"/>
                <w:szCs w:val="24"/>
              </w:rPr>
            </w:pPr>
            <w:r w:rsidRPr="0055476B">
              <w:rPr>
                <w:rFonts w:ascii="Arial" w:hAnsi="Arial" w:cs="Arial"/>
                <w:sz w:val="24"/>
                <w:szCs w:val="24"/>
              </w:rPr>
              <w:t>Целевые показатели и показатели результативности представлены в приложении N 1 к паспорту МП.</w:t>
            </w:r>
          </w:p>
          <w:p w:rsidR="006A6A86" w:rsidRPr="0055476B" w:rsidRDefault="006A6A86">
            <w:pPr>
              <w:pStyle w:val="ConsPlusNormal"/>
              <w:rPr>
                <w:rFonts w:ascii="Arial" w:hAnsi="Arial" w:cs="Arial"/>
                <w:sz w:val="24"/>
                <w:szCs w:val="24"/>
              </w:rPr>
            </w:pPr>
            <w:r w:rsidRPr="0055476B">
              <w:rPr>
                <w:rFonts w:ascii="Arial" w:hAnsi="Arial" w:cs="Arial"/>
                <w:sz w:val="24"/>
                <w:szCs w:val="24"/>
              </w:rPr>
              <w:t>Значения целевых показателей на долгосрочный период представлены в приложении N 2 к паспорту МП</w:t>
            </w:r>
          </w:p>
        </w:tc>
      </w:tr>
      <w:tr w:rsidR="006A6A86" w:rsidRPr="0055476B">
        <w:tc>
          <w:tcPr>
            <w:tcW w:w="2835"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Основные ожидаемые результаты реализации МП</w:t>
            </w:r>
          </w:p>
        </w:tc>
        <w:tc>
          <w:tcPr>
            <w:tcW w:w="6236" w:type="dxa"/>
          </w:tcPr>
          <w:p w:rsidR="006A6A86" w:rsidRPr="0055476B" w:rsidRDefault="006A6A86">
            <w:pPr>
              <w:pStyle w:val="ConsPlusNormal"/>
              <w:rPr>
                <w:rFonts w:ascii="Arial" w:hAnsi="Arial" w:cs="Arial"/>
                <w:sz w:val="24"/>
                <w:szCs w:val="24"/>
              </w:rPr>
            </w:pPr>
            <w:r w:rsidRPr="0055476B">
              <w:rPr>
                <w:rFonts w:ascii="Arial" w:hAnsi="Arial" w:cs="Arial"/>
                <w:sz w:val="24"/>
                <w:szCs w:val="24"/>
              </w:rPr>
              <w:t>Создание условий для повышения качества жизни отдельных категорий граждан, степени их социальной защищенности; обеспечение поддержки и содействия социальной адаптации граждан, попавших в трудную жизненную ситуацию или находящихся в социально опасном положении</w:t>
            </w:r>
          </w:p>
        </w:tc>
      </w:tr>
    </w:tbl>
    <w:p w:rsidR="006A6A86" w:rsidRPr="0055476B" w:rsidRDefault="006A6A86">
      <w:pPr>
        <w:pStyle w:val="ConsPlusNormal"/>
        <w:jc w:val="both"/>
        <w:rPr>
          <w:rFonts w:ascii="Arial" w:hAnsi="Arial" w:cs="Arial"/>
          <w:sz w:val="24"/>
          <w:szCs w:val="24"/>
        </w:rPr>
      </w:pPr>
    </w:p>
    <w:p w:rsidR="00036B33" w:rsidRPr="0055476B" w:rsidRDefault="00036B33">
      <w:pPr>
        <w:pStyle w:val="ConsPlusNormal"/>
        <w:jc w:val="center"/>
        <w:outlineLvl w:val="1"/>
        <w:rPr>
          <w:rFonts w:ascii="Arial" w:hAnsi="Arial" w:cs="Arial"/>
          <w:sz w:val="24"/>
          <w:szCs w:val="24"/>
        </w:rPr>
      </w:pPr>
    </w:p>
    <w:p w:rsidR="00036B33" w:rsidRPr="0055476B" w:rsidRDefault="00036B33">
      <w:pPr>
        <w:pStyle w:val="ConsPlusNormal"/>
        <w:jc w:val="center"/>
        <w:outlineLvl w:val="1"/>
        <w:rPr>
          <w:rFonts w:ascii="Arial" w:hAnsi="Arial" w:cs="Arial"/>
          <w:sz w:val="24"/>
          <w:szCs w:val="24"/>
        </w:rPr>
      </w:pPr>
    </w:p>
    <w:p w:rsidR="006A6A86" w:rsidRPr="0055476B" w:rsidRDefault="006A6A86">
      <w:pPr>
        <w:pStyle w:val="ConsPlusNormal"/>
        <w:jc w:val="center"/>
        <w:outlineLvl w:val="1"/>
        <w:rPr>
          <w:rFonts w:ascii="Arial" w:hAnsi="Arial" w:cs="Arial"/>
          <w:sz w:val="24"/>
          <w:szCs w:val="24"/>
        </w:rPr>
      </w:pPr>
      <w:r w:rsidRPr="0055476B">
        <w:rPr>
          <w:rFonts w:ascii="Arial" w:hAnsi="Arial" w:cs="Arial"/>
          <w:sz w:val="24"/>
          <w:szCs w:val="24"/>
        </w:rPr>
        <w:t>2. ТЕКУЩЕЕ СОСТОЯНИЕ</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w:t>
      </w:r>
      <w:r w:rsidRPr="0055476B">
        <w:rPr>
          <w:rFonts w:ascii="Arial" w:hAnsi="Arial" w:cs="Arial"/>
          <w:sz w:val="24"/>
          <w:szCs w:val="24"/>
        </w:rPr>
        <w:lastRenderedPageBreak/>
        <w:t>поддержки, меры социальной поддержки и условия ее предоставления определены федеральным законодательством, законодательством Красноярского края, нормативными актами органов местного самоуправления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Основные направления МП на 2017 - 2020 годы сформированы с учетом параметров социально-экономического развития края, муниципального образования город Норильск и предусматривают:</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повышение качества и доступности социальных услуг;</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усиление адресности при предоставлении социальной поддержки;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оценку эффективности расходных обязательств (как действующих, так и вновь принимаемых), достижения конечных результатов;</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внедрение новых технологий в сферу оказания социальных услуг.</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Субъектами взаимоотношений системы социальной защиты населения являются: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граждане и семьи, проживающие на территории муниципального образования город Норильск, - получатели мер социальной поддержки;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Администрация города Норильска (далее - Администрация) - исполнительно-распорядительный орган муниципального образования город Норильск, наделенный полномочиями по реализации государственной социальной политики на территории;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управление социальной политики Администрации города Норильска (далее - Управление) - структурное подразделение Администрации города Норильска, реализующее переданные государственные полномочия по предоставлению мер социальной поддержки отдельным категориям граждан, а также инициативные расходы Администрации города Норильска в области социальной защиты населения;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муниципальные бюджетные учреждения социального обслуживания, осуществляющие деятельность, направленную на предоставление гражданам пожилого возраста и инвалидам, гражданам и семьям, находящимся в трудной жизненной ситуации, детям-сиротам, безнадзорным детям, детям, оставшимся без попечения родителей, детям и подросткам с ограниченными возможностями социальных услуг в целях улучшения жизнедеятельности и (или) повышения степени самостоятельного удовлетворения основных жизненных потребностей;</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учреждение системы социальной защиты населения - краевое государственное казенное учреждение "Центр социальных выплат Красноярского края", основной целью деятельности которого является осуществление публичных обязательств перед физическими лицами, подлежащих исполнению в денежной форме в соответствии с нормативными правовыми актами Российской Федерации и Красноярского края;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межведомственные коллегиальные органы (комиссии, советы);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общественные организации, в том числе социально ориентированные некоммерческие организации, участвующие в предоставлении социальной помощи гражданам в соответствии со своими учредительными документами;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благотворители и добровольцы,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Потребность граждан в мерах социальной поддержки формируется с учетом действия ряда объективных факторов:</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 социальных (трансформация института семьи, бедность, безработица, наркомания), экологических факторов (загрязнение окружающей среды и ее влияние на состояние здоровья населения), носящих </w:t>
      </w:r>
      <w:proofErr w:type="spellStart"/>
      <w:r w:rsidRPr="0055476B">
        <w:rPr>
          <w:rFonts w:ascii="Arial" w:hAnsi="Arial" w:cs="Arial"/>
          <w:sz w:val="24"/>
          <w:szCs w:val="24"/>
        </w:rPr>
        <w:t>общецивилизационный</w:t>
      </w:r>
      <w:proofErr w:type="spellEnd"/>
      <w:r w:rsidRPr="0055476B">
        <w:rPr>
          <w:rFonts w:ascii="Arial" w:hAnsi="Arial" w:cs="Arial"/>
          <w:sz w:val="24"/>
          <w:szCs w:val="24"/>
        </w:rPr>
        <w:t xml:space="preserve"> характер;</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lastRenderedPageBreak/>
        <w:t>-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социально-психологических (трудовая мотивация) и иных факторов, носящих национальный характер;</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связанных с возникновением различного рода чрезвычайных ситуаций природного, техногенного и иного характера, имеющих территориальные и временные границы, и необходимостью преодоления их последствий для населения, носящих локальный характер.</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Действующая система социальной поддержки граждан базируется на ряде принципиальных положений, в том числе: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добровольность предоставления мер социальной поддержки;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безусловная гарантированность исполнения принятых государством, субъектом и органами местного самоуправления муниципального образования город Норильск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и регионе, в том числе путем систематической индексации расходов с учетом динамики показателей инфляции.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Предоставление мер социальной поддержки гражданам носит заявительный принцип, предусматривающий обращение гражданина или его законного представителя в письменной или электронной форме в адрес министерства социальной политики Красноярского края, Управления или в адрес структурного подразделения краевого государственного бюджетного учреждения "Многофункциональный центр предоставления государственных и муниципальных услуг" в городе Норильске.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Подходы к предоставлению мер социальной поддержки дифференцируются с учетом особенностей контингентов получателей, в том числе: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категориальный подход, при котором меры социальной поддержки гражданам предоставляются: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а) с учетом особых заслуг перед государством (ветераны Великой Отечественной войны, вдовы умерших (погибших) участников ВОВ, бывшие несовершеннолетние узники фашистских концлагерей);</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б) в связи с преодолением последствий политических репрессий, радиационных катастроф, иных чрезвычайных ситуаций (реабилитированные лица и лица, признанные жертвами политических репрессий; лица, подвергшиеся воздействию радиации);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в связи с трудной жизненной ситуацией - инвалидностью, </w:t>
      </w:r>
      <w:proofErr w:type="spellStart"/>
      <w:r w:rsidRPr="0055476B">
        <w:rPr>
          <w:rFonts w:ascii="Arial" w:hAnsi="Arial" w:cs="Arial"/>
          <w:sz w:val="24"/>
          <w:szCs w:val="24"/>
        </w:rPr>
        <w:t>малообеспеченностью</w:t>
      </w:r>
      <w:proofErr w:type="spellEnd"/>
      <w:r w:rsidRPr="0055476B">
        <w:rPr>
          <w:rFonts w:ascii="Arial" w:hAnsi="Arial" w:cs="Arial"/>
          <w:sz w:val="24"/>
          <w:szCs w:val="24"/>
        </w:rPr>
        <w:t>,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г) в связи с необходимостью решения приоритетных общегосударственных задач - стимулирование рождаемости;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профессиональный подход, при котором меры социальной поддержки предоставляются, например, муниципальным служащим в связи с особыми условиями осуществления профессиональной деятельности.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На учете в Управлении по состоянию на 01.01.2017 состоят 57276 человек, получающих различные виды социальной помощи, из них получатели мер социальной поддержки составляют 40242 человека, получатели дополнительных мер социальной поддержки составляют 32395 человек, при этом наибольший удельный вес среди получателей дополнительных мер социальной поддержки - более 50%, занимают семьи с детьми.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Предоставление дополнительных мер социальной поддержки позволит существенно влиять на социально-экономическое положение ветеранов Великой Отечественной войны, реабилитированных граждан, неработающих пенсионеров и инвалидов.</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Ежегодно, в силу естественных причин, отмечается снижение численности ветеранов Великой Отечественной войны, вдов умерших (погибших) участников ВОВ 1941 - 1945 гг., бывших несовершеннолетних узников фашистских концлагерей в 2017 году по сравнению с 2014 годом, на 34% (со 117 до 77 человек).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Программными мероприятиями предусмотрен комплекс мер, направленный на обеспечение достойного уровня жизни, различных категорий жителей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Учитывая отдаленность, высокую стоимость авиаперевозок, предусмотрен ряд мероприятий, направленных на компенсацию расходов по оплате стоимости проезда отдельным категориям граждан, проживающим в поселке Снежногорск.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Проблема поддержки населения, находящегося в трудной жизненной ситуации, сохраняется и нуждается в дальнейшем решении в ближайшей и среднесрочной перспективе.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Актуальной остается проблема </w:t>
      </w:r>
      <w:proofErr w:type="spellStart"/>
      <w:r w:rsidRPr="0055476B">
        <w:rPr>
          <w:rFonts w:ascii="Arial" w:hAnsi="Arial" w:cs="Arial"/>
          <w:sz w:val="24"/>
          <w:szCs w:val="24"/>
        </w:rPr>
        <w:t>малообеспеченности</w:t>
      </w:r>
      <w:proofErr w:type="spellEnd"/>
      <w:r w:rsidRPr="0055476B">
        <w:rPr>
          <w:rFonts w:ascii="Arial" w:hAnsi="Arial" w:cs="Arial"/>
          <w:sz w:val="24"/>
          <w:szCs w:val="24"/>
        </w:rPr>
        <w:t xml:space="preserve"> отдельных категорий граждан, на учете в Управлении, с доходами ниже величины прожиточного минимума, состоят 8,0 тыс. человек.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целом, анализ численности льготников показывает, что общее количество граждан, пользующихся различными мерами социальной поддержки, в 2017 - 2020 годах будет сохраняться с тенденцией их незначительного увеличения.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С учетом действующего законодательства социальная поддержка в городе предоставляется: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- 7,5 тысячи </w:t>
      </w:r>
      <w:proofErr w:type="spellStart"/>
      <w:r w:rsidRPr="0055476B">
        <w:rPr>
          <w:rFonts w:ascii="Arial" w:hAnsi="Arial" w:cs="Arial"/>
          <w:sz w:val="24"/>
          <w:szCs w:val="24"/>
        </w:rPr>
        <w:t>льготополучателей</w:t>
      </w:r>
      <w:proofErr w:type="spellEnd"/>
      <w:r w:rsidRPr="0055476B">
        <w:rPr>
          <w:rFonts w:ascii="Arial" w:hAnsi="Arial" w:cs="Arial"/>
          <w:sz w:val="24"/>
          <w:szCs w:val="24"/>
        </w:rPr>
        <w:t>, меры социальной поддержки которым установлены на федеральном уровне (федеральные льготники: участники (инвалиды) Великой Отечественной войны, граждане, признанные инвалидами, в том числе дети-инвалиды, ветераны боевых действий, несовершеннолетние узники концлагерей, жители блокадного Ленинграда, члены семей погибших (умерших) ветеранов Великой Отечественной войны и ветеранов боевых действий, граждане, пострадавшие в результате радиационных катастроф, а также граждане из числа награжденных нагрудным знаком "Почетный донор России" или "Почетный донор СССР");</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- 30,9 тысячи </w:t>
      </w:r>
      <w:proofErr w:type="spellStart"/>
      <w:r w:rsidRPr="0055476B">
        <w:rPr>
          <w:rFonts w:ascii="Arial" w:hAnsi="Arial" w:cs="Arial"/>
          <w:sz w:val="24"/>
          <w:szCs w:val="24"/>
        </w:rPr>
        <w:t>льготополучателей</w:t>
      </w:r>
      <w:proofErr w:type="spellEnd"/>
      <w:r w:rsidRPr="0055476B">
        <w:rPr>
          <w:rFonts w:ascii="Arial" w:hAnsi="Arial" w:cs="Arial"/>
          <w:sz w:val="24"/>
          <w:szCs w:val="24"/>
        </w:rPr>
        <w:t>, меры социальной поддержки которым установлены на уровне края и отнесены к вопросам совместного ведения Российской Федерации и субъекта (региональные льготники: ветераны труда, ветераны труда края, труженики тыла, жертвы политических репрессий, члены семей граждан, пострадавших от радиации, семьи с детьми, специалисты бюджетной сферы в сельской местности и отдельные категории граждан, нуждающиеся в социальной поддержке);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- 2,3 тысячи пенсионеров, не имеющих льготного статуса, меры социальной поддержки которым установлены законами края инициативно (в дополнение к федеральным).</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Различные виды социальной поддержки получают:</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- 10,1 тысячи семей с детьми, в которых проживают 16,7 тысячи детей (с учетом детей-инвалидов);</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- 2,5 тысячи малообеспеченных семей - на оплату жилья и коммунальных услуг с учетом их доходов.</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Социальная поддержка, с учетом особенностей контингентов получателей, осуществляется в самых разнообразных формах:</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в денежной форме - в виде ежегодных, ежемесячных и разовых денежных выплат, краевого материнского (семейного) капитала,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в натуральной форме - продуктовые наборы, бесплатный проезд на городском общественном транспорте;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в форме льгот - внеочередной прием в учреждения социального обслуживания;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в форме услуг - организация отдыха и оздоровления детей; предоставление услуг социального обслуживания граждан пожилого возраста, инвалидов, семей с детьми, лиц без определенного места жительства и занятий, безнадзорных и беспризорных детей.</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На протяжении ряда лет проводится работа по систематизации и совершенствованию законодательства края, нормативных правовых актов муниципального образования, в том числе с целью усиления принципа адресности.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С учетом требований административной реформы, программы по электронному правительству, концепции снижения административных барьеров и повышения доступности государственных и муниципальных услуг с 2012 года Управление перешло на предоставление государственных и муниципальных услуг по принципу "одного окна", в т.ч. с использованием услуг </w:t>
      </w:r>
      <w:proofErr w:type="spellStart"/>
      <w:r w:rsidRPr="0055476B">
        <w:rPr>
          <w:rFonts w:ascii="Arial" w:hAnsi="Arial" w:cs="Arial"/>
          <w:sz w:val="24"/>
          <w:szCs w:val="24"/>
        </w:rPr>
        <w:t>сурдопереводчика</w:t>
      </w:r>
      <w:proofErr w:type="spellEnd"/>
      <w:r w:rsidRPr="0055476B">
        <w:rPr>
          <w:rFonts w:ascii="Arial" w:hAnsi="Arial" w:cs="Arial"/>
          <w:sz w:val="24"/>
          <w:szCs w:val="24"/>
        </w:rPr>
        <w:t xml:space="preserve"> для граждан с нарушениями слуха.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Не менее важным направлением социальной поддержки граждан является социальное обслуживание, характеризующееся расширением спектра социальных услуг лицам, находящимся в трудной жизненной ситуации - гражданам пожилого возраста, инвалидам, семьям, имеющим детей, лицам без определенного места жительства и занятий, детям-сиротам, детям, оставшимся без попечения родителей.</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На территории действует три учреждения социального обслуживания различного типа, это:</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Муниципальное бюджетное учреждение "Комплексный центр социального обслуживания населения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Муниципальное бюджетное учреждение "Реабилитационный центр для детей и подростков с ограниченными возможностями "Виктория".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Муниципальное бюджетное учреждение "Центр социальной помощи семье и детям "Норильский".</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Указанные муниципальные бюджетные учреждения относятся к учреждениям стационарного и полустационарного обслуживания. Ежегодно услугами данных учреждений пользуются более 6,7 тысячи жителей муниципального образования город Норильск (граждане пожилого возраста, инвалиды, дети-инвалиды, граждане, относящиеся к категории семьи с детьми, дети, находящиеся в трудной жизненной ситуации).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целях обеспечения доступности, повышения эффективности и качества предоставления населению услуг в сфере социального обслуживания, проводится системная работа, направленная на: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совершенствование действующей сети муниципальных учреждений социального обслуживания, ее модернизацию и развитие, адаптацию к изменяющимся правовым, социально-экономическим и демографическим условиям;</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расширение охвата граждан и спектра социальных услуг за счет привлечения социально ориентированных некоммерческих организаций, благотворителей и добровольцев;</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укрепление материально-технической базы муниципальных учреждений социального обслуживания населения и сокращение очередности на получение услуг социального обслуживания населения;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решение кадровых проблем отрасли.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Приоритетные стратегические направления развития социального обслуживания населения и мероприятия по совершенствованию действующей в крае сети учреждений социального обслуживания определены в плане мероприятий ("Дорожная карта") "Повышение эффективности и качества услуг в сфере социального обслуживания населения Красноярского края на 2013 - 2018 годы", утвержденном Распоряжением Губернатора Красноярского края от 28.02.2013 N 59-рг.</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Таким образом, реализация всех мероприятий МП позволит Управлению и подведомственным ему муниципальным бюджетным учреждениям социальной защиты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При этом важным условием успешной реализации МП является управление рисками с целью минимизации их влияния на достижение целей МП.</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При реализации МП возможны финансовые риски, связанные с кризисными явлениями в мировой и российской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Остальные виды рисков связаны со спецификой целей и задач МП. Финансирование ее мероприятий в очередном финансовом году будет осуществляться с учетом результатов мониторинга и оценки эффективности реализации МП в отчетном периоде.</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1"/>
        <w:rPr>
          <w:rFonts w:ascii="Arial" w:hAnsi="Arial" w:cs="Arial"/>
          <w:sz w:val="24"/>
          <w:szCs w:val="24"/>
        </w:rPr>
      </w:pPr>
      <w:r w:rsidRPr="0055476B">
        <w:rPr>
          <w:rFonts w:ascii="Arial" w:hAnsi="Arial" w:cs="Arial"/>
          <w:sz w:val="24"/>
          <w:szCs w:val="24"/>
        </w:rPr>
        <w:t>3. ПРИОРИТЕТЫ И ЦЕЛИ СОЦИАЛЬНО-ЭКОНОМИЧЕСКОГО РАЗВИТИЯ,</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ОПИСАНИЕ ОСНОВНЫХ ЦЕЛЕЙ И ЗАДАЧ ПРОГРАММЫ</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Основными целями МП являются: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повышение уровня, качества и безопасности социального обслуживания населения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полное и своевременное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повышение уровня жизни и социальной защищенности жителей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Для достижения целей МП необходимо решение следующих задач:</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реализация прав граждан пожилого возраста, инвалидов, включая детей-инвалидов, семей и детей на социальное обслуживание;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создание условий эффективного развития сферы социальной поддержки и социального обслуживания населения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предоставление дополнительных мер социальной поддержки жителям муниципального образования город Норильск и реализация прочих мероприятий.</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Реализация мероприятий МП будет способствовать достижению следующих социально-экономических результатов:</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совершенствование организации предоставления социальных услуг в учреждениях социального обслуживания - повышению качества жизни граждан (семей), сохранению их физического и психического здоровья, увеличению продолжительности жизни;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усиление адресности при предоставлении социальной поддержки - более эффективному использованию средств местного бюджета;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повышение средней заработной платы социальных, медицинских, педагогических работников и, как следствие, повышение качества и эффективности работы в отрасли, мотивации специалистов на повышение качества предоставляемых услуг.</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1"/>
        <w:rPr>
          <w:rFonts w:ascii="Arial" w:hAnsi="Arial" w:cs="Arial"/>
          <w:sz w:val="24"/>
          <w:szCs w:val="24"/>
        </w:rPr>
      </w:pPr>
      <w:r w:rsidRPr="0055476B">
        <w:rPr>
          <w:rFonts w:ascii="Arial" w:hAnsi="Arial" w:cs="Arial"/>
          <w:sz w:val="24"/>
          <w:szCs w:val="24"/>
        </w:rPr>
        <w:t>4. ПРОГНОЗ КОНЕЧНЫХ РЕЗУЛЬТАТОВ МП, ХАРАКТЕРИЗУЮЩИХ ЦЕЛЕВОЕ</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СОСТОЯНИЕ (ИЗМЕНЕНИЕ СОСТОЯНИЯ) УРОВНЯ И КАЧЕСТВА ЖИЗНИ</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НАСЕЛЕНИЯ, СОЦИАЛЬНОЙ СФЕРЫ, ЭКОНОМИКИ, СТЕПЕНИ</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РЕАЛИЗАЦИИ ДРУГИХ ОБЩЕСТВЕННО ЗНАЧИМЫХ</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ИНТЕРЕСОВ И ПОТРЕБНОСТЕЙ</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Своевременная и в полном объеме реализация МП позволит:</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создать условия для повышения качества жизни отдельных категорий граждан, степени их социальной защищенности;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создать условия для укрепления института семьи, поддержки престижа материнства и отцовства, развития и сохранения семейных ценностей;</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обеспечить поддержку и содействие социальной адаптации граждан, попавших в трудную жизненную ситуацию или находящихся в социально опасном положении;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создать прозрачную и конкурентную среду в сфере социального обслуживания населения;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проводить системную работу по укреплению материально-технической базы муниципальных учреждений социального обслуживания населения;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внедрять новые формы и методы, направленные на повышение качества предоставления социальных услуг.</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Таким образом, реализация комплекса мероприятий МП позволит в целом обеспечить достижение ее целей, а также будет содействовать профилактике социальной напряженности на территории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1"/>
        <w:rPr>
          <w:rFonts w:ascii="Arial" w:hAnsi="Arial" w:cs="Arial"/>
          <w:sz w:val="24"/>
          <w:szCs w:val="24"/>
        </w:rPr>
      </w:pPr>
      <w:r w:rsidRPr="0055476B">
        <w:rPr>
          <w:rFonts w:ascii="Arial" w:hAnsi="Arial" w:cs="Arial"/>
          <w:sz w:val="24"/>
          <w:szCs w:val="24"/>
        </w:rPr>
        <w:t>5. ПЕРЕЧЕНЬ ПОДПРОГРАММ С УКАЗАНИЕМ СРОКОВ</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ИХ РЕАЛИЗАЦИИ И ОЖИДАЕМЫХ РЕЗУЛЬТАТОВ</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МП включает 3 подпрограммы, реализация мероприятий которых в комплексе призвана обеспечить достижение целей и решение программных задач:</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1. Повышение качества и доступности социальных услуг населению муниципального образования город Норильск (приложение N 1 к МП).</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2. Обеспечение реализации переданных государственных полномочий (приложение N 2 к МП).</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3. Повышение социальной защищенности и уровня жизни жителей муниципального образования город Норильск и прочие мероприятия (приложение N 3 к МП).</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Для каждой подпрограммы сформулированы цели, задачи, целевые индикаторы, определены их значения и механизмы реализации (приложение N 1 к паспорту Программы).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Реализация МП рассчитана на 2017 - 2020 годы, без выделения этапов реализации.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ходе исполнения МП будет осуществляться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 Красноярского края и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1"/>
        <w:rPr>
          <w:rFonts w:ascii="Arial" w:hAnsi="Arial" w:cs="Arial"/>
          <w:sz w:val="24"/>
          <w:szCs w:val="24"/>
        </w:rPr>
      </w:pPr>
      <w:r w:rsidRPr="0055476B">
        <w:rPr>
          <w:rFonts w:ascii="Arial" w:hAnsi="Arial" w:cs="Arial"/>
          <w:sz w:val="24"/>
          <w:szCs w:val="24"/>
        </w:rPr>
        <w:t>6. ИНФОРМАЦИЯ О РАСПРЕДЕЛЕНИИ ПЛАНИРУЕМЫХ</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РАСХОДОВ ПО ПОДПРОГРАММАМ</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Планируемые расходы программных мероприятий направлены на: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создание условий для повышения качества жизни отдельных категорий граждан, степени их социальной защищенности;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обеспечение поддержки и содействия социальной адаптации граждан, попавших в трудную жизненную ситуацию или находящихся в социально опасном положении.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Информация о распределении планируемых расходов по отдельным мероприятиям МП, подпрограммам с указанием главных распорядителей средств краевого и местного бюджетов, внебюджетных источников, а также по годам реализации приведена в приложениях N 3, 4 к паспорту МП.</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1"/>
        <w:rPr>
          <w:rFonts w:ascii="Arial" w:hAnsi="Arial" w:cs="Arial"/>
          <w:sz w:val="24"/>
          <w:szCs w:val="24"/>
        </w:rPr>
      </w:pPr>
      <w:r w:rsidRPr="0055476B">
        <w:rPr>
          <w:rFonts w:ascii="Arial" w:hAnsi="Arial" w:cs="Arial"/>
          <w:sz w:val="24"/>
          <w:szCs w:val="24"/>
        </w:rPr>
        <w:t>7. ИНФОРМАЦИЯ О РЕСУРСНОМ ОБЕСПЕЧЕНИИ И ПРОГНОЗНОЙ ОЦЕНКЕ</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РАСХОДОВ НА РЕАЛИЗАЦИЮ ЦЕЛЕЙ МП С УЧЕТОМ ИСТОЧНИКОВ</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ФИНАНСИРОВАНИЯ, В ТОМ ЧИСЛЕ КРАЕВОГО БЮДЖЕТА И БЮДЖЕТА</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Общий объем финансирования на реализацию МП за счет средств бюджетов всех уровней и внебюджетных источников, по прогнозным данным, за период с</w:t>
      </w:r>
      <w:r w:rsidR="0090722D" w:rsidRPr="0055476B">
        <w:rPr>
          <w:rFonts w:ascii="Arial" w:hAnsi="Arial" w:cs="Arial"/>
          <w:sz w:val="24"/>
          <w:szCs w:val="24"/>
        </w:rPr>
        <w:t xml:space="preserve"> 2017 по 2020 г. составит 2 4</w:t>
      </w:r>
      <w:r w:rsidR="005837A6" w:rsidRPr="0055476B">
        <w:rPr>
          <w:rFonts w:ascii="Arial" w:hAnsi="Arial" w:cs="Arial"/>
          <w:sz w:val="24"/>
          <w:szCs w:val="24"/>
        </w:rPr>
        <w:t>68</w:t>
      </w:r>
      <w:r w:rsidR="0090722D" w:rsidRPr="0055476B">
        <w:rPr>
          <w:rFonts w:ascii="Arial" w:hAnsi="Arial" w:cs="Arial"/>
          <w:sz w:val="24"/>
          <w:szCs w:val="24"/>
        </w:rPr>
        <w:t> </w:t>
      </w:r>
      <w:r w:rsidR="005837A6" w:rsidRPr="0055476B">
        <w:rPr>
          <w:rFonts w:ascii="Arial" w:hAnsi="Arial" w:cs="Arial"/>
          <w:sz w:val="24"/>
          <w:szCs w:val="24"/>
        </w:rPr>
        <w:t>867</w:t>
      </w:r>
      <w:r w:rsidR="0090722D" w:rsidRPr="0055476B">
        <w:rPr>
          <w:rFonts w:ascii="Arial" w:hAnsi="Arial" w:cs="Arial"/>
          <w:sz w:val="24"/>
          <w:szCs w:val="24"/>
        </w:rPr>
        <w:t>,7</w:t>
      </w:r>
      <w:r w:rsidRPr="0055476B">
        <w:rPr>
          <w:rFonts w:ascii="Arial" w:hAnsi="Arial" w:cs="Arial"/>
          <w:sz w:val="24"/>
          <w:szCs w:val="24"/>
        </w:rPr>
        <w:t xml:space="preserve"> тыс. руб., в том числе: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 от 16.04.2018 N 144, от 29.05.2018 N 203, от 04.07.2018 N 277</w:t>
      </w:r>
      <w:r w:rsidR="0090722D" w:rsidRPr="0055476B">
        <w:rPr>
          <w:rFonts w:ascii="Arial" w:hAnsi="Arial" w:cs="Arial"/>
        </w:rPr>
        <w:t xml:space="preserve">, </w:t>
      </w:r>
      <w:r w:rsidR="0090722D" w:rsidRPr="0055476B">
        <w:rPr>
          <w:rFonts w:ascii="Arial" w:hAnsi="Arial" w:cs="Arial"/>
          <w:sz w:val="24"/>
          <w:szCs w:val="24"/>
        </w:rPr>
        <w:t>от 07.11.2018 N 421</w:t>
      </w:r>
      <w:r w:rsidR="005837A6" w:rsidRPr="0055476B">
        <w:rPr>
          <w:rFonts w:ascii="Arial" w:hAnsi="Arial" w:cs="Arial"/>
          <w:sz w:val="24"/>
          <w:szCs w:val="24"/>
        </w:rPr>
        <w:t xml:space="preserve">, от 26.12.2018 </w:t>
      </w:r>
      <w:r w:rsidR="005837A6" w:rsidRPr="0055476B">
        <w:rPr>
          <w:rFonts w:ascii="Arial" w:hAnsi="Arial" w:cs="Arial"/>
          <w:sz w:val="24"/>
          <w:szCs w:val="24"/>
          <w:lang w:val="en-US"/>
        </w:rPr>
        <w:t>N</w:t>
      </w:r>
      <w:r w:rsidR="005837A6" w:rsidRPr="0055476B">
        <w:rPr>
          <w:rFonts w:ascii="Arial" w:hAnsi="Arial" w:cs="Arial"/>
          <w:sz w:val="24"/>
          <w:szCs w:val="24"/>
        </w:rPr>
        <w:t xml:space="preserve"> 515</w:t>
      </w:r>
      <w:r w:rsidRPr="0055476B">
        <w:rPr>
          <w:rFonts w:ascii="Arial" w:hAnsi="Arial" w:cs="Arial"/>
          <w:sz w:val="24"/>
          <w:szCs w:val="24"/>
        </w:rPr>
        <w:t>)</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2017 году </w:t>
      </w:r>
      <w:r w:rsidR="0046566C" w:rsidRPr="0055476B">
        <w:rPr>
          <w:rFonts w:ascii="Arial" w:hAnsi="Arial" w:cs="Arial"/>
          <w:sz w:val="24"/>
          <w:szCs w:val="24"/>
        </w:rPr>
        <w:t>–</w:t>
      </w:r>
      <w:r w:rsidRPr="0055476B">
        <w:rPr>
          <w:rFonts w:ascii="Arial" w:hAnsi="Arial" w:cs="Arial"/>
          <w:sz w:val="24"/>
          <w:szCs w:val="24"/>
        </w:rPr>
        <w:t xml:space="preserve"> 638</w:t>
      </w:r>
      <w:r w:rsidR="0046566C" w:rsidRPr="0055476B">
        <w:rPr>
          <w:rFonts w:ascii="Arial" w:hAnsi="Arial" w:cs="Arial"/>
          <w:sz w:val="24"/>
          <w:szCs w:val="24"/>
        </w:rPr>
        <w:t xml:space="preserve"> </w:t>
      </w:r>
      <w:r w:rsidRPr="0055476B">
        <w:rPr>
          <w:rFonts w:ascii="Arial" w:hAnsi="Arial" w:cs="Arial"/>
          <w:sz w:val="24"/>
          <w:szCs w:val="24"/>
        </w:rPr>
        <w:t>318,7 тыс. руб.;</w:t>
      </w:r>
    </w:p>
    <w:p w:rsidR="006A6A86" w:rsidRPr="0055476B" w:rsidRDefault="0046566C" w:rsidP="00DE62F8">
      <w:pPr>
        <w:pStyle w:val="ConsPlusNormal"/>
        <w:ind w:firstLine="709"/>
        <w:jc w:val="both"/>
        <w:rPr>
          <w:rFonts w:ascii="Arial" w:hAnsi="Arial" w:cs="Arial"/>
          <w:sz w:val="24"/>
          <w:szCs w:val="24"/>
        </w:rPr>
      </w:pPr>
      <w:r w:rsidRPr="0055476B">
        <w:rPr>
          <w:rFonts w:ascii="Arial" w:hAnsi="Arial" w:cs="Arial"/>
          <w:sz w:val="24"/>
          <w:szCs w:val="24"/>
        </w:rPr>
        <w:t>в 2018 году – 5</w:t>
      </w:r>
      <w:r w:rsidR="005837A6" w:rsidRPr="0055476B">
        <w:rPr>
          <w:rFonts w:ascii="Arial" w:hAnsi="Arial" w:cs="Arial"/>
          <w:sz w:val="24"/>
          <w:szCs w:val="24"/>
        </w:rPr>
        <w:t>69</w:t>
      </w:r>
      <w:r w:rsidRPr="0055476B">
        <w:rPr>
          <w:rFonts w:ascii="Arial" w:hAnsi="Arial" w:cs="Arial"/>
          <w:sz w:val="24"/>
          <w:szCs w:val="24"/>
        </w:rPr>
        <w:t> </w:t>
      </w:r>
      <w:r w:rsidR="005837A6" w:rsidRPr="0055476B">
        <w:rPr>
          <w:rFonts w:ascii="Arial" w:hAnsi="Arial" w:cs="Arial"/>
          <w:sz w:val="24"/>
          <w:szCs w:val="24"/>
        </w:rPr>
        <w:t>990</w:t>
      </w:r>
      <w:r w:rsidRPr="0055476B">
        <w:rPr>
          <w:rFonts w:ascii="Arial" w:hAnsi="Arial" w:cs="Arial"/>
          <w:sz w:val="24"/>
          <w:szCs w:val="24"/>
        </w:rPr>
        <w:t>,7</w:t>
      </w:r>
      <w:r w:rsidR="006A6A86" w:rsidRPr="0055476B">
        <w:rPr>
          <w:rFonts w:ascii="Arial" w:hAnsi="Arial" w:cs="Arial"/>
          <w:sz w:val="24"/>
          <w:szCs w:val="24"/>
        </w:rPr>
        <w:t xml:space="preserve">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 от 16.04.2018 N 144, от 29.05.2018 N 203, от 04.07.2018 N 277</w:t>
      </w:r>
      <w:r w:rsidR="0090722D" w:rsidRPr="0055476B">
        <w:rPr>
          <w:rFonts w:ascii="Arial" w:hAnsi="Arial" w:cs="Arial"/>
        </w:rPr>
        <w:t xml:space="preserve">, </w:t>
      </w:r>
      <w:r w:rsidR="0090722D" w:rsidRPr="0055476B">
        <w:rPr>
          <w:rFonts w:ascii="Arial" w:hAnsi="Arial" w:cs="Arial"/>
          <w:sz w:val="24"/>
          <w:szCs w:val="24"/>
        </w:rPr>
        <w:t>от 07.11.2018 N 421</w:t>
      </w:r>
      <w:r w:rsidR="005837A6" w:rsidRPr="0055476B">
        <w:rPr>
          <w:rFonts w:ascii="Arial" w:hAnsi="Arial" w:cs="Arial"/>
          <w:sz w:val="24"/>
          <w:szCs w:val="24"/>
        </w:rPr>
        <w:t xml:space="preserve">, от 26.12.2018 </w:t>
      </w:r>
      <w:r w:rsidR="005837A6" w:rsidRPr="0055476B">
        <w:rPr>
          <w:rFonts w:ascii="Arial" w:hAnsi="Arial" w:cs="Arial"/>
          <w:sz w:val="24"/>
          <w:szCs w:val="24"/>
          <w:lang w:val="en-US"/>
        </w:rPr>
        <w:t>N</w:t>
      </w:r>
      <w:r w:rsidR="005837A6" w:rsidRPr="0055476B">
        <w:rPr>
          <w:rFonts w:ascii="Arial" w:hAnsi="Arial" w:cs="Arial"/>
          <w:sz w:val="24"/>
          <w:szCs w:val="24"/>
        </w:rPr>
        <w:t xml:space="preserve"> 515</w:t>
      </w:r>
      <w:r w:rsidRPr="0055476B">
        <w:rPr>
          <w:rFonts w:ascii="Arial" w:hAnsi="Arial" w:cs="Arial"/>
          <w:sz w:val="24"/>
          <w:szCs w:val="24"/>
        </w:rPr>
        <w:t>)</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2019 году </w:t>
      </w:r>
      <w:r w:rsidR="0046566C" w:rsidRPr="0055476B">
        <w:rPr>
          <w:rFonts w:ascii="Arial" w:hAnsi="Arial" w:cs="Arial"/>
          <w:sz w:val="24"/>
          <w:szCs w:val="24"/>
        </w:rPr>
        <w:t>–</w:t>
      </w:r>
      <w:r w:rsidRPr="0055476B">
        <w:rPr>
          <w:rFonts w:ascii="Arial" w:hAnsi="Arial" w:cs="Arial"/>
          <w:sz w:val="24"/>
          <w:szCs w:val="24"/>
        </w:rPr>
        <w:t xml:space="preserve"> 630</w:t>
      </w:r>
      <w:r w:rsidR="0046566C" w:rsidRPr="0055476B">
        <w:rPr>
          <w:rFonts w:ascii="Arial" w:hAnsi="Arial" w:cs="Arial"/>
          <w:sz w:val="24"/>
          <w:szCs w:val="24"/>
        </w:rPr>
        <w:t xml:space="preserve"> </w:t>
      </w:r>
      <w:r w:rsidRPr="0055476B">
        <w:rPr>
          <w:rFonts w:ascii="Arial" w:hAnsi="Arial" w:cs="Arial"/>
          <w:sz w:val="24"/>
          <w:szCs w:val="24"/>
        </w:rPr>
        <w:t>781,5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2020 году </w:t>
      </w:r>
      <w:r w:rsidR="0046566C" w:rsidRPr="0055476B">
        <w:rPr>
          <w:rFonts w:ascii="Arial" w:hAnsi="Arial" w:cs="Arial"/>
          <w:sz w:val="24"/>
          <w:szCs w:val="24"/>
        </w:rPr>
        <w:t>–</w:t>
      </w:r>
      <w:r w:rsidRPr="0055476B">
        <w:rPr>
          <w:rFonts w:ascii="Arial" w:hAnsi="Arial" w:cs="Arial"/>
          <w:sz w:val="24"/>
          <w:szCs w:val="24"/>
        </w:rPr>
        <w:t xml:space="preserve"> 629</w:t>
      </w:r>
      <w:r w:rsidR="0046566C" w:rsidRPr="0055476B">
        <w:rPr>
          <w:rFonts w:ascii="Arial" w:hAnsi="Arial" w:cs="Arial"/>
          <w:sz w:val="24"/>
          <w:szCs w:val="24"/>
        </w:rPr>
        <w:t xml:space="preserve"> </w:t>
      </w:r>
      <w:r w:rsidRPr="0055476B">
        <w:rPr>
          <w:rFonts w:ascii="Arial" w:hAnsi="Arial" w:cs="Arial"/>
          <w:sz w:val="24"/>
          <w:szCs w:val="24"/>
        </w:rPr>
        <w:t>776,8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из них:</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из средств краевого бюджета за пер</w:t>
      </w:r>
      <w:r w:rsidR="0046566C" w:rsidRPr="0055476B">
        <w:rPr>
          <w:rFonts w:ascii="Arial" w:hAnsi="Arial" w:cs="Arial"/>
          <w:sz w:val="24"/>
          <w:szCs w:val="24"/>
        </w:rPr>
        <w:t>иод с 2017 по 2020 г. – 1 843 295,4 т</w:t>
      </w:r>
      <w:r w:rsidRPr="0055476B">
        <w:rPr>
          <w:rFonts w:ascii="Arial" w:hAnsi="Arial" w:cs="Arial"/>
          <w:sz w:val="24"/>
          <w:szCs w:val="24"/>
        </w:rPr>
        <w:t>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 от 16.04.2018 N 144, от 29.05.2018 N 203</w:t>
      </w:r>
      <w:r w:rsidR="0090722D" w:rsidRPr="0055476B">
        <w:rPr>
          <w:rFonts w:ascii="Arial" w:hAnsi="Arial" w:cs="Arial"/>
        </w:rPr>
        <w:t xml:space="preserve">, </w:t>
      </w:r>
      <w:r w:rsidR="0090722D" w:rsidRPr="0055476B">
        <w:rPr>
          <w:rFonts w:ascii="Arial" w:hAnsi="Arial" w:cs="Arial"/>
          <w:sz w:val="24"/>
          <w:szCs w:val="24"/>
        </w:rPr>
        <w:t>от 07.11.2018 N 421</w:t>
      </w:r>
      <w:r w:rsidR="005837A6" w:rsidRPr="0055476B">
        <w:rPr>
          <w:rFonts w:ascii="Arial" w:hAnsi="Arial" w:cs="Arial"/>
          <w:sz w:val="24"/>
          <w:szCs w:val="24"/>
        </w:rPr>
        <w:t xml:space="preserve">, от 26.12.2018 </w:t>
      </w:r>
      <w:r w:rsidR="005837A6" w:rsidRPr="0055476B">
        <w:rPr>
          <w:rFonts w:ascii="Arial" w:hAnsi="Arial" w:cs="Arial"/>
          <w:sz w:val="24"/>
          <w:szCs w:val="24"/>
          <w:lang w:val="en-US"/>
        </w:rPr>
        <w:t>N</w:t>
      </w:r>
      <w:r w:rsidR="005837A6" w:rsidRPr="0055476B">
        <w:rPr>
          <w:rFonts w:ascii="Arial" w:hAnsi="Arial" w:cs="Arial"/>
          <w:sz w:val="24"/>
          <w:szCs w:val="24"/>
        </w:rPr>
        <w:t xml:space="preserve"> 515</w:t>
      </w:r>
      <w:r w:rsidRPr="0055476B">
        <w:rPr>
          <w:rFonts w:ascii="Arial" w:hAnsi="Arial" w:cs="Arial"/>
          <w:sz w:val="24"/>
          <w:szCs w:val="24"/>
        </w:rPr>
        <w:t>)</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2017 году </w:t>
      </w:r>
      <w:r w:rsidR="0046566C" w:rsidRPr="0055476B">
        <w:rPr>
          <w:rFonts w:ascii="Arial" w:hAnsi="Arial" w:cs="Arial"/>
          <w:sz w:val="24"/>
          <w:szCs w:val="24"/>
        </w:rPr>
        <w:t>–</w:t>
      </w:r>
      <w:r w:rsidRPr="0055476B">
        <w:rPr>
          <w:rFonts w:ascii="Arial" w:hAnsi="Arial" w:cs="Arial"/>
          <w:sz w:val="24"/>
          <w:szCs w:val="24"/>
        </w:rPr>
        <w:t xml:space="preserve"> 450</w:t>
      </w:r>
      <w:r w:rsidR="0046566C" w:rsidRPr="0055476B">
        <w:rPr>
          <w:rFonts w:ascii="Arial" w:hAnsi="Arial" w:cs="Arial"/>
          <w:sz w:val="24"/>
          <w:szCs w:val="24"/>
        </w:rPr>
        <w:t xml:space="preserve"> </w:t>
      </w:r>
      <w:r w:rsidRPr="0055476B">
        <w:rPr>
          <w:rFonts w:ascii="Arial" w:hAnsi="Arial" w:cs="Arial"/>
          <w:sz w:val="24"/>
          <w:szCs w:val="24"/>
        </w:rPr>
        <w:t>562,7 тыс. руб.;</w:t>
      </w:r>
    </w:p>
    <w:p w:rsidR="006A6A86" w:rsidRPr="0055476B" w:rsidRDefault="0046566C" w:rsidP="00DE62F8">
      <w:pPr>
        <w:pStyle w:val="ConsPlusNormal"/>
        <w:ind w:firstLine="709"/>
        <w:jc w:val="both"/>
        <w:rPr>
          <w:rFonts w:ascii="Arial" w:hAnsi="Arial" w:cs="Arial"/>
          <w:sz w:val="24"/>
          <w:szCs w:val="24"/>
        </w:rPr>
      </w:pPr>
      <w:r w:rsidRPr="0055476B">
        <w:rPr>
          <w:rFonts w:ascii="Arial" w:hAnsi="Arial" w:cs="Arial"/>
          <w:sz w:val="24"/>
          <w:szCs w:val="24"/>
        </w:rPr>
        <w:t>в 2018 году – 480 962,1</w:t>
      </w:r>
      <w:r w:rsidR="006A6A86" w:rsidRPr="0055476B">
        <w:rPr>
          <w:rFonts w:ascii="Arial" w:hAnsi="Arial" w:cs="Arial"/>
          <w:sz w:val="24"/>
          <w:szCs w:val="24"/>
        </w:rPr>
        <w:t xml:space="preserve">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 от 16.04.2018 N 144, от 29.05.2018 N 203</w:t>
      </w:r>
      <w:r w:rsidR="0090722D" w:rsidRPr="0055476B">
        <w:rPr>
          <w:rFonts w:ascii="Arial" w:hAnsi="Arial" w:cs="Arial"/>
        </w:rPr>
        <w:t xml:space="preserve">, </w:t>
      </w:r>
      <w:r w:rsidR="0090722D" w:rsidRPr="0055476B">
        <w:rPr>
          <w:rFonts w:ascii="Arial" w:hAnsi="Arial" w:cs="Arial"/>
          <w:sz w:val="24"/>
          <w:szCs w:val="24"/>
        </w:rPr>
        <w:t>от 07.11.2018 N 421</w:t>
      </w:r>
      <w:r w:rsidR="005837A6" w:rsidRPr="0055476B">
        <w:rPr>
          <w:rFonts w:ascii="Arial" w:hAnsi="Arial" w:cs="Arial"/>
          <w:sz w:val="24"/>
          <w:szCs w:val="24"/>
        </w:rPr>
        <w:t xml:space="preserve">, от 26.12.2018 </w:t>
      </w:r>
      <w:r w:rsidR="005837A6" w:rsidRPr="0055476B">
        <w:rPr>
          <w:rFonts w:ascii="Arial" w:hAnsi="Arial" w:cs="Arial"/>
          <w:sz w:val="24"/>
          <w:szCs w:val="24"/>
          <w:lang w:val="en-US"/>
        </w:rPr>
        <w:t>N</w:t>
      </w:r>
      <w:r w:rsidR="005837A6" w:rsidRPr="0055476B">
        <w:rPr>
          <w:rFonts w:ascii="Arial" w:hAnsi="Arial" w:cs="Arial"/>
          <w:sz w:val="24"/>
          <w:szCs w:val="24"/>
        </w:rPr>
        <w:t xml:space="preserve"> 515</w:t>
      </w:r>
      <w:r w:rsidRPr="0055476B">
        <w:rPr>
          <w:rFonts w:ascii="Arial" w:hAnsi="Arial" w:cs="Arial"/>
          <w:sz w:val="24"/>
          <w:szCs w:val="24"/>
        </w:rPr>
        <w:t>)</w:t>
      </w:r>
    </w:p>
    <w:p w:rsidR="006A6A86" w:rsidRPr="0055476B" w:rsidRDefault="0046566C" w:rsidP="00DE62F8">
      <w:pPr>
        <w:pStyle w:val="ConsPlusNormal"/>
        <w:ind w:firstLine="709"/>
        <w:jc w:val="both"/>
        <w:rPr>
          <w:rFonts w:ascii="Arial" w:hAnsi="Arial" w:cs="Arial"/>
          <w:sz w:val="24"/>
          <w:szCs w:val="24"/>
        </w:rPr>
      </w:pPr>
      <w:r w:rsidRPr="0055476B">
        <w:rPr>
          <w:rFonts w:ascii="Arial" w:hAnsi="Arial" w:cs="Arial"/>
          <w:sz w:val="24"/>
          <w:szCs w:val="24"/>
        </w:rPr>
        <w:t>в 2019 году – 455 885,3</w:t>
      </w:r>
      <w:r w:rsidR="006A6A86" w:rsidRPr="0055476B">
        <w:rPr>
          <w:rFonts w:ascii="Arial" w:hAnsi="Arial" w:cs="Arial"/>
          <w:sz w:val="24"/>
          <w:szCs w:val="24"/>
        </w:rPr>
        <w:t xml:space="preserve">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 от 16.04.2018 N 144, от 29.05.2018 N 203</w:t>
      </w:r>
      <w:r w:rsidR="0078006E" w:rsidRPr="0055476B">
        <w:rPr>
          <w:rFonts w:ascii="Arial" w:hAnsi="Arial" w:cs="Arial"/>
        </w:rPr>
        <w:t xml:space="preserve">, </w:t>
      </w:r>
      <w:r w:rsidR="0078006E" w:rsidRPr="0055476B">
        <w:rPr>
          <w:rFonts w:ascii="Arial" w:hAnsi="Arial" w:cs="Arial"/>
          <w:sz w:val="24"/>
          <w:szCs w:val="24"/>
        </w:rPr>
        <w:t>от 07.11.2018 N 421</w:t>
      </w:r>
      <w:r w:rsidR="005837A6" w:rsidRPr="0055476B">
        <w:rPr>
          <w:rFonts w:ascii="Arial" w:hAnsi="Arial" w:cs="Arial"/>
          <w:sz w:val="24"/>
          <w:szCs w:val="24"/>
        </w:rPr>
        <w:t xml:space="preserve">, от 26.12.2018 </w:t>
      </w:r>
      <w:r w:rsidR="005837A6" w:rsidRPr="0055476B">
        <w:rPr>
          <w:rFonts w:ascii="Arial" w:hAnsi="Arial" w:cs="Arial"/>
          <w:sz w:val="24"/>
          <w:szCs w:val="24"/>
          <w:lang w:val="en-US"/>
        </w:rPr>
        <w:t>N</w:t>
      </w:r>
      <w:r w:rsidR="005837A6" w:rsidRPr="0055476B">
        <w:rPr>
          <w:rFonts w:ascii="Arial" w:hAnsi="Arial" w:cs="Arial"/>
          <w:sz w:val="24"/>
          <w:szCs w:val="24"/>
        </w:rPr>
        <w:t xml:space="preserve"> 515</w:t>
      </w:r>
      <w:r w:rsidRPr="0055476B">
        <w:rPr>
          <w:rFonts w:ascii="Arial" w:hAnsi="Arial" w:cs="Arial"/>
          <w:sz w:val="24"/>
          <w:szCs w:val="24"/>
        </w:rPr>
        <w:t>)</w:t>
      </w:r>
    </w:p>
    <w:p w:rsidR="006A6A86" w:rsidRPr="0055476B" w:rsidRDefault="0046566C" w:rsidP="00DE62F8">
      <w:pPr>
        <w:pStyle w:val="ConsPlusNormal"/>
        <w:ind w:firstLine="709"/>
        <w:jc w:val="both"/>
        <w:rPr>
          <w:rFonts w:ascii="Arial" w:hAnsi="Arial" w:cs="Arial"/>
          <w:sz w:val="24"/>
          <w:szCs w:val="24"/>
        </w:rPr>
      </w:pPr>
      <w:r w:rsidRPr="0055476B">
        <w:rPr>
          <w:rFonts w:ascii="Arial" w:hAnsi="Arial" w:cs="Arial"/>
          <w:sz w:val="24"/>
          <w:szCs w:val="24"/>
        </w:rPr>
        <w:t>в 2020 году – 455 885,3</w:t>
      </w:r>
      <w:r w:rsidR="006A6A86" w:rsidRPr="0055476B">
        <w:rPr>
          <w:rFonts w:ascii="Arial" w:hAnsi="Arial" w:cs="Arial"/>
          <w:sz w:val="24"/>
          <w:szCs w:val="24"/>
        </w:rPr>
        <w:t xml:space="preserve">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 от 16.04.2018 N 144, от 29.05.2018 N 203</w:t>
      </w:r>
      <w:r w:rsidR="0078006E" w:rsidRPr="0055476B">
        <w:rPr>
          <w:rFonts w:ascii="Arial" w:hAnsi="Arial" w:cs="Arial"/>
        </w:rPr>
        <w:t xml:space="preserve">, </w:t>
      </w:r>
      <w:r w:rsidR="0078006E" w:rsidRPr="0055476B">
        <w:rPr>
          <w:rFonts w:ascii="Arial" w:hAnsi="Arial" w:cs="Arial"/>
          <w:sz w:val="24"/>
          <w:szCs w:val="24"/>
        </w:rPr>
        <w:t>от 07.11.2018 N 421</w:t>
      </w:r>
      <w:r w:rsidR="005837A6" w:rsidRPr="0055476B">
        <w:rPr>
          <w:rFonts w:ascii="Arial" w:hAnsi="Arial" w:cs="Arial"/>
          <w:sz w:val="24"/>
          <w:szCs w:val="24"/>
        </w:rPr>
        <w:t xml:space="preserve">, от 26.12.2018 </w:t>
      </w:r>
      <w:r w:rsidR="005837A6" w:rsidRPr="0055476B">
        <w:rPr>
          <w:rFonts w:ascii="Arial" w:hAnsi="Arial" w:cs="Arial"/>
          <w:sz w:val="24"/>
          <w:szCs w:val="24"/>
          <w:lang w:val="en-US"/>
        </w:rPr>
        <w:t>N</w:t>
      </w:r>
      <w:r w:rsidR="005837A6" w:rsidRPr="0055476B">
        <w:rPr>
          <w:rFonts w:ascii="Arial" w:hAnsi="Arial" w:cs="Arial"/>
          <w:sz w:val="24"/>
          <w:szCs w:val="24"/>
        </w:rPr>
        <w:t xml:space="preserve"> 515</w:t>
      </w:r>
      <w:r w:rsidRPr="0055476B">
        <w:rPr>
          <w:rFonts w:ascii="Arial" w:hAnsi="Arial" w:cs="Arial"/>
          <w:sz w:val="24"/>
          <w:szCs w:val="24"/>
        </w:rPr>
        <w:t>)</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из средств местного бюджета за пер</w:t>
      </w:r>
      <w:r w:rsidR="0046566C" w:rsidRPr="0055476B">
        <w:rPr>
          <w:rFonts w:ascii="Arial" w:hAnsi="Arial" w:cs="Arial"/>
          <w:sz w:val="24"/>
          <w:szCs w:val="24"/>
        </w:rPr>
        <w:t>иод с 2017 по 2020 г. – 62</w:t>
      </w:r>
      <w:r w:rsidR="005837A6" w:rsidRPr="0055476B">
        <w:rPr>
          <w:rFonts w:ascii="Arial" w:hAnsi="Arial" w:cs="Arial"/>
          <w:sz w:val="24"/>
          <w:szCs w:val="24"/>
        </w:rPr>
        <w:t>2</w:t>
      </w:r>
      <w:r w:rsidR="0046566C" w:rsidRPr="0055476B">
        <w:rPr>
          <w:rFonts w:ascii="Arial" w:hAnsi="Arial" w:cs="Arial"/>
          <w:sz w:val="24"/>
          <w:szCs w:val="24"/>
        </w:rPr>
        <w:t> </w:t>
      </w:r>
      <w:r w:rsidR="005837A6" w:rsidRPr="0055476B">
        <w:rPr>
          <w:rFonts w:ascii="Arial" w:hAnsi="Arial" w:cs="Arial"/>
          <w:sz w:val="24"/>
          <w:szCs w:val="24"/>
        </w:rPr>
        <w:t>299</w:t>
      </w:r>
      <w:r w:rsidR="0046566C" w:rsidRPr="0055476B">
        <w:rPr>
          <w:rFonts w:ascii="Arial" w:hAnsi="Arial" w:cs="Arial"/>
          <w:sz w:val="24"/>
          <w:szCs w:val="24"/>
        </w:rPr>
        <w:t>,3</w:t>
      </w:r>
      <w:r w:rsidRPr="0055476B">
        <w:rPr>
          <w:rFonts w:ascii="Arial" w:hAnsi="Arial" w:cs="Arial"/>
          <w:sz w:val="24"/>
          <w:szCs w:val="24"/>
        </w:rPr>
        <w:t xml:space="preserve"> тыс. руб., в том числе: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 от 16.04.2018 N 144, от 04.07.2018 N 277</w:t>
      </w:r>
      <w:r w:rsidR="0090722D" w:rsidRPr="0055476B">
        <w:rPr>
          <w:rFonts w:ascii="Arial" w:hAnsi="Arial" w:cs="Arial"/>
        </w:rPr>
        <w:t xml:space="preserve">, </w:t>
      </w:r>
      <w:r w:rsidR="0090722D" w:rsidRPr="0055476B">
        <w:rPr>
          <w:rFonts w:ascii="Arial" w:hAnsi="Arial" w:cs="Arial"/>
          <w:sz w:val="24"/>
          <w:szCs w:val="24"/>
        </w:rPr>
        <w:t>от 07.11.2018 N 421</w:t>
      </w:r>
      <w:r w:rsidRPr="0055476B">
        <w:rPr>
          <w:rFonts w:ascii="Arial" w:hAnsi="Arial" w:cs="Arial"/>
          <w:sz w:val="24"/>
          <w:szCs w:val="24"/>
        </w:rPr>
        <w:t>)</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2017 году </w:t>
      </w:r>
      <w:r w:rsidR="0046566C" w:rsidRPr="0055476B">
        <w:rPr>
          <w:rFonts w:ascii="Arial" w:hAnsi="Arial" w:cs="Arial"/>
          <w:sz w:val="24"/>
          <w:szCs w:val="24"/>
        </w:rPr>
        <w:t>–</w:t>
      </w:r>
      <w:r w:rsidRPr="0055476B">
        <w:rPr>
          <w:rFonts w:ascii="Arial" w:hAnsi="Arial" w:cs="Arial"/>
          <w:sz w:val="24"/>
          <w:szCs w:val="24"/>
        </w:rPr>
        <w:t xml:space="preserve"> 184</w:t>
      </w:r>
      <w:r w:rsidR="0046566C" w:rsidRPr="0055476B">
        <w:rPr>
          <w:rFonts w:ascii="Arial" w:hAnsi="Arial" w:cs="Arial"/>
          <w:sz w:val="24"/>
          <w:szCs w:val="24"/>
        </w:rPr>
        <w:t xml:space="preserve"> </w:t>
      </w:r>
      <w:r w:rsidRPr="0055476B">
        <w:rPr>
          <w:rFonts w:ascii="Arial" w:hAnsi="Arial" w:cs="Arial"/>
          <w:sz w:val="24"/>
          <w:szCs w:val="24"/>
        </w:rPr>
        <w:t>483,0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2018 году </w:t>
      </w:r>
      <w:r w:rsidR="0046566C" w:rsidRPr="0055476B">
        <w:rPr>
          <w:rFonts w:ascii="Arial" w:hAnsi="Arial" w:cs="Arial"/>
          <w:sz w:val="24"/>
          <w:szCs w:val="24"/>
        </w:rPr>
        <w:t>–</w:t>
      </w:r>
      <w:r w:rsidRPr="0055476B">
        <w:rPr>
          <w:rFonts w:ascii="Arial" w:hAnsi="Arial" w:cs="Arial"/>
          <w:sz w:val="24"/>
          <w:szCs w:val="24"/>
        </w:rPr>
        <w:t xml:space="preserve"> </w:t>
      </w:r>
      <w:r w:rsidR="005837A6" w:rsidRPr="0055476B">
        <w:rPr>
          <w:rFonts w:ascii="Arial" w:hAnsi="Arial" w:cs="Arial"/>
          <w:sz w:val="24"/>
          <w:szCs w:val="24"/>
        </w:rPr>
        <w:t>89</w:t>
      </w:r>
      <w:r w:rsidR="0046566C" w:rsidRPr="0055476B">
        <w:rPr>
          <w:rFonts w:ascii="Arial" w:hAnsi="Arial" w:cs="Arial"/>
          <w:sz w:val="24"/>
          <w:szCs w:val="24"/>
        </w:rPr>
        <w:t> </w:t>
      </w:r>
      <w:r w:rsidR="005837A6" w:rsidRPr="0055476B">
        <w:rPr>
          <w:rFonts w:ascii="Arial" w:hAnsi="Arial" w:cs="Arial"/>
          <w:sz w:val="24"/>
          <w:szCs w:val="24"/>
        </w:rPr>
        <w:t>028</w:t>
      </w:r>
      <w:r w:rsidR="0046566C" w:rsidRPr="0055476B">
        <w:rPr>
          <w:rFonts w:ascii="Arial" w:hAnsi="Arial" w:cs="Arial"/>
          <w:sz w:val="24"/>
          <w:szCs w:val="24"/>
        </w:rPr>
        <w:t>,6</w:t>
      </w:r>
      <w:r w:rsidRPr="0055476B">
        <w:rPr>
          <w:rFonts w:ascii="Arial" w:hAnsi="Arial" w:cs="Arial"/>
          <w:sz w:val="24"/>
          <w:szCs w:val="24"/>
        </w:rPr>
        <w:t xml:space="preserve">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 от 16.04.2018 N 144, от 04.07.2018 N 277</w:t>
      </w:r>
      <w:r w:rsidR="0090722D" w:rsidRPr="0055476B">
        <w:rPr>
          <w:rFonts w:ascii="Arial" w:hAnsi="Arial" w:cs="Arial"/>
        </w:rPr>
        <w:t xml:space="preserve">, </w:t>
      </w:r>
      <w:r w:rsidR="0090722D" w:rsidRPr="0055476B">
        <w:rPr>
          <w:rFonts w:ascii="Arial" w:hAnsi="Arial" w:cs="Arial"/>
          <w:sz w:val="24"/>
          <w:szCs w:val="24"/>
        </w:rPr>
        <w:t>от 07.11.2018 N 421</w:t>
      </w:r>
      <w:r w:rsidR="005837A6" w:rsidRPr="0055476B">
        <w:rPr>
          <w:rFonts w:ascii="Arial" w:hAnsi="Arial" w:cs="Arial"/>
          <w:sz w:val="24"/>
          <w:szCs w:val="24"/>
        </w:rPr>
        <w:t xml:space="preserve">, от 26.12.2018 </w:t>
      </w:r>
      <w:r w:rsidR="005837A6" w:rsidRPr="0055476B">
        <w:rPr>
          <w:rFonts w:ascii="Arial" w:hAnsi="Arial" w:cs="Arial"/>
          <w:sz w:val="24"/>
          <w:szCs w:val="24"/>
          <w:lang w:val="en-US"/>
        </w:rPr>
        <w:t>N</w:t>
      </w:r>
      <w:r w:rsidR="005837A6" w:rsidRPr="0055476B">
        <w:rPr>
          <w:rFonts w:ascii="Arial" w:hAnsi="Arial" w:cs="Arial"/>
          <w:sz w:val="24"/>
          <w:szCs w:val="24"/>
        </w:rPr>
        <w:t xml:space="preserve"> 515</w:t>
      </w:r>
      <w:r w:rsidRPr="0055476B">
        <w:rPr>
          <w:rFonts w:ascii="Arial" w:hAnsi="Arial" w:cs="Arial"/>
          <w:sz w:val="24"/>
          <w:szCs w:val="24"/>
        </w:rPr>
        <w:t>)</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2019 году </w:t>
      </w:r>
      <w:r w:rsidR="0046566C" w:rsidRPr="0055476B">
        <w:rPr>
          <w:rFonts w:ascii="Arial" w:hAnsi="Arial" w:cs="Arial"/>
          <w:sz w:val="24"/>
          <w:szCs w:val="24"/>
        </w:rPr>
        <w:t>–</w:t>
      </w:r>
      <w:r w:rsidRPr="0055476B">
        <w:rPr>
          <w:rFonts w:ascii="Arial" w:hAnsi="Arial" w:cs="Arial"/>
          <w:sz w:val="24"/>
          <w:szCs w:val="24"/>
        </w:rPr>
        <w:t xml:space="preserve"> 174</w:t>
      </w:r>
      <w:r w:rsidR="0046566C" w:rsidRPr="0055476B">
        <w:rPr>
          <w:rFonts w:ascii="Arial" w:hAnsi="Arial" w:cs="Arial"/>
          <w:sz w:val="24"/>
          <w:szCs w:val="24"/>
        </w:rPr>
        <w:t xml:space="preserve"> </w:t>
      </w:r>
      <w:r w:rsidRPr="0055476B">
        <w:rPr>
          <w:rFonts w:ascii="Arial" w:hAnsi="Arial" w:cs="Arial"/>
          <w:sz w:val="24"/>
          <w:szCs w:val="24"/>
        </w:rPr>
        <w:t>896,2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2020 году </w:t>
      </w:r>
      <w:r w:rsidR="0046566C" w:rsidRPr="0055476B">
        <w:rPr>
          <w:rFonts w:ascii="Arial" w:hAnsi="Arial" w:cs="Arial"/>
          <w:sz w:val="24"/>
          <w:szCs w:val="24"/>
        </w:rPr>
        <w:t>–</w:t>
      </w:r>
      <w:r w:rsidRPr="0055476B">
        <w:rPr>
          <w:rFonts w:ascii="Arial" w:hAnsi="Arial" w:cs="Arial"/>
          <w:sz w:val="24"/>
          <w:szCs w:val="24"/>
        </w:rPr>
        <w:t xml:space="preserve"> 173</w:t>
      </w:r>
      <w:r w:rsidR="0046566C" w:rsidRPr="0055476B">
        <w:rPr>
          <w:rFonts w:ascii="Arial" w:hAnsi="Arial" w:cs="Arial"/>
          <w:sz w:val="24"/>
          <w:szCs w:val="24"/>
        </w:rPr>
        <w:t xml:space="preserve"> </w:t>
      </w:r>
      <w:r w:rsidRPr="0055476B">
        <w:rPr>
          <w:rFonts w:ascii="Arial" w:hAnsi="Arial" w:cs="Arial"/>
          <w:sz w:val="24"/>
          <w:szCs w:val="24"/>
        </w:rPr>
        <w:t>891,5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за счет средств внебюджетных источников за период с 2017 по 2020 г. </w:t>
      </w:r>
      <w:r w:rsidR="0046566C" w:rsidRPr="0055476B">
        <w:rPr>
          <w:rFonts w:ascii="Arial" w:hAnsi="Arial" w:cs="Arial"/>
          <w:sz w:val="24"/>
          <w:szCs w:val="24"/>
        </w:rPr>
        <w:t>–</w:t>
      </w:r>
      <w:r w:rsidRPr="0055476B">
        <w:rPr>
          <w:rFonts w:ascii="Arial" w:hAnsi="Arial" w:cs="Arial"/>
          <w:sz w:val="24"/>
          <w:szCs w:val="24"/>
        </w:rPr>
        <w:t xml:space="preserve"> 3</w:t>
      </w:r>
      <w:r w:rsidR="0046566C" w:rsidRPr="0055476B">
        <w:rPr>
          <w:rFonts w:ascii="Arial" w:hAnsi="Arial" w:cs="Arial"/>
          <w:sz w:val="24"/>
          <w:szCs w:val="24"/>
        </w:rPr>
        <w:t xml:space="preserve"> </w:t>
      </w:r>
      <w:r w:rsidRPr="0055476B">
        <w:rPr>
          <w:rFonts w:ascii="Arial" w:hAnsi="Arial" w:cs="Arial"/>
          <w:sz w:val="24"/>
          <w:szCs w:val="24"/>
        </w:rPr>
        <w:t>273,0 тыс. руб., в том числе: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2017 году </w:t>
      </w:r>
      <w:r w:rsidR="0046566C" w:rsidRPr="0055476B">
        <w:rPr>
          <w:rFonts w:ascii="Arial" w:hAnsi="Arial" w:cs="Arial"/>
          <w:sz w:val="24"/>
          <w:szCs w:val="24"/>
        </w:rPr>
        <w:t>–</w:t>
      </w:r>
      <w:r w:rsidRPr="0055476B">
        <w:rPr>
          <w:rFonts w:ascii="Arial" w:hAnsi="Arial" w:cs="Arial"/>
          <w:sz w:val="24"/>
          <w:szCs w:val="24"/>
        </w:rPr>
        <w:t xml:space="preserve"> 3</w:t>
      </w:r>
      <w:r w:rsidR="0046566C" w:rsidRPr="0055476B">
        <w:rPr>
          <w:rFonts w:ascii="Arial" w:hAnsi="Arial" w:cs="Arial"/>
          <w:sz w:val="24"/>
          <w:szCs w:val="24"/>
        </w:rPr>
        <w:t xml:space="preserve"> </w:t>
      </w:r>
      <w:r w:rsidRPr="0055476B">
        <w:rPr>
          <w:rFonts w:ascii="Arial" w:hAnsi="Arial" w:cs="Arial"/>
          <w:sz w:val="24"/>
          <w:szCs w:val="24"/>
        </w:rPr>
        <w:t>273,0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2018 году - 0,0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2019 году - 0,0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2020 году - 0,0 тыс. руб.</w:t>
      </w:r>
    </w:p>
    <w:p w:rsidR="006A6A86" w:rsidRPr="0055476B" w:rsidRDefault="006A6A86" w:rsidP="00DE62F8">
      <w:pPr>
        <w:pStyle w:val="ConsPlusNormal"/>
        <w:ind w:firstLine="709"/>
        <w:jc w:val="both"/>
        <w:rPr>
          <w:rFonts w:ascii="Arial" w:hAnsi="Arial" w:cs="Arial"/>
          <w:sz w:val="24"/>
          <w:szCs w:val="24"/>
        </w:rPr>
      </w:pPr>
      <w:proofErr w:type="spellStart"/>
      <w:r w:rsidRPr="0055476B">
        <w:rPr>
          <w:rFonts w:ascii="Arial" w:hAnsi="Arial" w:cs="Arial"/>
          <w:sz w:val="24"/>
          <w:szCs w:val="24"/>
        </w:rPr>
        <w:t>Справочно</w:t>
      </w:r>
      <w:proofErr w:type="spellEnd"/>
      <w:r w:rsidRPr="0055476B">
        <w:rPr>
          <w:rFonts w:ascii="Arial" w:hAnsi="Arial" w:cs="Arial"/>
          <w:sz w:val="24"/>
          <w:szCs w:val="24"/>
        </w:rPr>
        <w:t>: объем средств от предоставления платных услуг за период с 2017 по 2020 г. составит 72</w:t>
      </w:r>
      <w:r w:rsidR="0046566C" w:rsidRPr="0055476B">
        <w:rPr>
          <w:rFonts w:ascii="Arial" w:hAnsi="Arial" w:cs="Arial"/>
          <w:sz w:val="24"/>
          <w:szCs w:val="24"/>
        </w:rPr>
        <w:t xml:space="preserve"> </w:t>
      </w:r>
      <w:r w:rsidRPr="0055476B">
        <w:rPr>
          <w:rFonts w:ascii="Arial" w:hAnsi="Arial" w:cs="Arial"/>
          <w:sz w:val="24"/>
          <w:szCs w:val="24"/>
        </w:rPr>
        <w:t>513,2 тыс. руб., в том числе: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2017 году </w:t>
      </w:r>
      <w:r w:rsidR="0046566C" w:rsidRPr="0055476B">
        <w:rPr>
          <w:rFonts w:ascii="Arial" w:hAnsi="Arial" w:cs="Arial"/>
          <w:sz w:val="24"/>
          <w:szCs w:val="24"/>
        </w:rPr>
        <w:t>–</w:t>
      </w:r>
      <w:r w:rsidRPr="0055476B">
        <w:rPr>
          <w:rFonts w:ascii="Arial" w:hAnsi="Arial" w:cs="Arial"/>
          <w:sz w:val="24"/>
          <w:szCs w:val="24"/>
        </w:rPr>
        <w:t xml:space="preserve"> 18</w:t>
      </w:r>
      <w:r w:rsidR="0046566C" w:rsidRPr="0055476B">
        <w:rPr>
          <w:rFonts w:ascii="Arial" w:hAnsi="Arial" w:cs="Arial"/>
          <w:sz w:val="24"/>
          <w:szCs w:val="24"/>
        </w:rPr>
        <w:t xml:space="preserve"> </w:t>
      </w:r>
      <w:r w:rsidRPr="0055476B">
        <w:rPr>
          <w:rFonts w:ascii="Arial" w:hAnsi="Arial" w:cs="Arial"/>
          <w:sz w:val="24"/>
          <w:szCs w:val="24"/>
        </w:rPr>
        <w:t>128,3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2018 году </w:t>
      </w:r>
      <w:r w:rsidR="0046566C" w:rsidRPr="0055476B">
        <w:rPr>
          <w:rFonts w:ascii="Arial" w:hAnsi="Arial" w:cs="Arial"/>
          <w:sz w:val="24"/>
          <w:szCs w:val="24"/>
        </w:rPr>
        <w:t>–</w:t>
      </w:r>
      <w:r w:rsidRPr="0055476B">
        <w:rPr>
          <w:rFonts w:ascii="Arial" w:hAnsi="Arial" w:cs="Arial"/>
          <w:sz w:val="24"/>
          <w:szCs w:val="24"/>
        </w:rPr>
        <w:t xml:space="preserve"> 18</w:t>
      </w:r>
      <w:r w:rsidR="0046566C" w:rsidRPr="0055476B">
        <w:rPr>
          <w:rFonts w:ascii="Arial" w:hAnsi="Arial" w:cs="Arial"/>
          <w:sz w:val="24"/>
          <w:szCs w:val="24"/>
        </w:rPr>
        <w:t xml:space="preserve"> </w:t>
      </w:r>
      <w:r w:rsidRPr="0055476B">
        <w:rPr>
          <w:rFonts w:ascii="Arial" w:hAnsi="Arial" w:cs="Arial"/>
          <w:sz w:val="24"/>
          <w:szCs w:val="24"/>
        </w:rPr>
        <w:t>128,3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2019 году </w:t>
      </w:r>
      <w:r w:rsidR="0046566C" w:rsidRPr="0055476B">
        <w:rPr>
          <w:rFonts w:ascii="Arial" w:hAnsi="Arial" w:cs="Arial"/>
          <w:sz w:val="24"/>
          <w:szCs w:val="24"/>
        </w:rPr>
        <w:t>–</w:t>
      </w:r>
      <w:r w:rsidRPr="0055476B">
        <w:rPr>
          <w:rFonts w:ascii="Arial" w:hAnsi="Arial" w:cs="Arial"/>
          <w:sz w:val="24"/>
          <w:szCs w:val="24"/>
        </w:rPr>
        <w:t xml:space="preserve"> 18</w:t>
      </w:r>
      <w:r w:rsidR="0046566C" w:rsidRPr="0055476B">
        <w:rPr>
          <w:rFonts w:ascii="Arial" w:hAnsi="Arial" w:cs="Arial"/>
          <w:sz w:val="24"/>
          <w:szCs w:val="24"/>
        </w:rPr>
        <w:t xml:space="preserve"> </w:t>
      </w:r>
      <w:r w:rsidRPr="0055476B">
        <w:rPr>
          <w:rFonts w:ascii="Arial" w:hAnsi="Arial" w:cs="Arial"/>
          <w:sz w:val="24"/>
          <w:szCs w:val="24"/>
        </w:rPr>
        <w:t>128,3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2020 году </w:t>
      </w:r>
      <w:r w:rsidR="0046566C" w:rsidRPr="0055476B">
        <w:rPr>
          <w:rFonts w:ascii="Arial" w:hAnsi="Arial" w:cs="Arial"/>
          <w:sz w:val="24"/>
          <w:szCs w:val="24"/>
        </w:rPr>
        <w:t>–</w:t>
      </w:r>
      <w:r w:rsidRPr="0055476B">
        <w:rPr>
          <w:rFonts w:ascii="Arial" w:hAnsi="Arial" w:cs="Arial"/>
          <w:sz w:val="24"/>
          <w:szCs w:val="24"/>
        </w:rPr>
        <w:t xml:space="preserve"> 18</w:t>
      </w:r>
      <w:r w:rsidR="0046566C" w:rsidRPr="0055476B">
        <w:rPr>
          <w:rFonts w:ascii="Arial" w:hAnsi="Arial" w:cs="Arial"/>
          <w:sz w:val="24"/>
          <w:szCs w:val="24"/>
        </w:rPr>
        <w:t xml:space="preserve"> </w:t>
      </w:r>
      <w:r w:rsidRPr="0055476B">
        <w:rPr>
          <w:rFonts w:ascii="Arial" w:hAnsi="Arial" w:cs="Arial"/>
          <w:sz w:val="24"/>
          <w:szCs w:val="24"/>
        </w:rPr>
        <w:t>128,3 тыс. руб.</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pPr>
        <w:pStyle w:val="ConsPlusNormal"/>
        <w:jc w:val="both"/>
        <w:rPr>
          <w:rFonts w:ascii="Arial" w:hAnsi="Arial" w:cs="Arial"/>
          <w:sz w:val="24"/>
          <w:szCs w:val="24"/>
        </w:rPr>
      </w:pPr>
    </w:p>
    <w:p w:rsidR="006A6A86" w:rsidRPr="0055476B" w:rsidRDefault="006A6A86">
      <w:pPr>
        <w:pStyle w:val="ConsPlusNormal"/>
        <w:jc w:val="both"/>
        <w:rPr>
          <w:rFonts w:ascii="Arial" w:hAnsi="Arial" w:cs="Arial"/>
          <w:sz w:val="24"/>
          <w:szCs w:val="24"/>
        </w:rPr>
      </w:pPr>
    </w:p>
    <w:p w:rsidR="00AB6360" w:rsidRPr="0055476B" w:rsidRDefault="00AB6360">
      <w:pPr>
        <w:pStyle w:val="ConsPlusNormal"/>
        <w:jc w:val="both"/>
        <w:rPr>
          <w:rFonts w:ascii="Arial" w:hAnsi="Arial" w:cs="Arial"/>
          <w:sz w:val="24"/>
          <w:szCs w:val="24"/>
        </w:rPr>
        <w:sectPr w:rsidR="00AB6360" w:rsidRPr="0055476B" w:rsidSect="00F8309F">
          <w:type w:val="continuous"/>
          <w:pgSz w:w="11905" w:h="16838"/>
          <w:pgMar w:top="1134" w:right="850" w:bottom="1134" w:left="1701" w:header="0" w:footer="0" w:gutter="0"/>
          <w:cols w:space="720"/>
          <w:docGrid w:linePitch="299"/>
        </w:sectPr>
      </w:pPr>
    </w:p>
    <w:p w:rsidR="006A6A86" w:rsidRPr="0055476B" w:rsidRDefault="006A6A86">
      <w:pPr>
        <w:pStyle w:val="ConsPlusNormal"/>
        <w:jc w:val="right"/>
        <w:outlineLvl w:val="1"/>
        <w:rPr>
          <w:rFonts w:ascii="Arial" w:hAnsi="Arial" w:cs="Arial"/>
          <w:sz w:val="24"/>
          <w:szCs w:val="24"/>
        </w:rPr>
      </w:pPr>
      <w:r w:rsidRPr="0055476B">
        <w:rPr>
          <w:rFonts w:ascii="Arial" w:hAnsi="Arial" w:cs="Arial"/>
          <w:sz w:val="24"/>
          <w:szCs w:val="24"/>
        </w:rPr>
        <w:t>Приложение N 1</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к паспорту</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муниципальной программы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"Социальная поддержка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на 2017 - 2020 годы,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утвержденной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Постановлением</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Администрации города Норильска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Normal"/>
        <w:jc w:val="both"/>
        <w:rPr>
          <w:rFonts w:ascii="Arial" w:hAnsi="Arial" w:cs="Arial"/>
          <w:sz w:val="24"/>
          <w:szCs w:val="24"/>
        </w:rPr>
      </w:pPr>
    </w:p>
    <w:p w:rsidR="006A6A86" w:rsidRPr="0055476B" w:rsidRDefault="006A6A86">
      <w:pPr>
        <w:pStyle w:val="ConsPlusNormal"/>
        <w:jc w:val="center"/>
        <w:rPr>
          <w:rFonts w:ascii="Arial" w:hAnsi="Arial" w:cs="Arial"/>
          <w:sz w:val="24"/>
          <w:szCs w:val="24"/>
        </w:rPr>
      </w:pPr>
      <w:bookmarkStart w:id="2" w:name="P290"/>
      <w:bookmarkEnd w:id="2"/>
      <w:r w:rsidRPr="0055476B">
        <w:rPr>
          <w:rFonts w:ascii="Arial" w:hAnsi="Arial" w:cs="Arial"/>
          <w:sz w:val="24"/>
          <w:szCs w:val="24"/>
        </w:rPr>
        <w:t>ЦЕЛЕВЫЕ ПОКАЗАТЕЛИ</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И ПОКАЗАТЕЛИ РЕЗУЛЬТАТИВНОСТИ МУНИЦИПАЛЬНОЙ ПРОГРАММЫ</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"СОЦИАЛЬНАЯ ПОДДЕРЖКА ЖИТЕЛЕЙ МУНИЦИПАЛЬНОГО ОБРАЗОВАНИЯ</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ГОРОД НОРИЛЬСК" НА 2017 - 2020 ГОДЫ</w:t>
      </w:r>
    </w:p>
    <w:p w:rsidR="006A6A86" w:rsidRPr="0055476B" w:rsidRDefault="006A6A86">
      <w:pPr>
        <w:spacing w:after="1"/>
        <w:rPr>
          <w:rFonts w:ascii="Arial" w:hAnsi="Arial" w:cs="Arial"/>
          <w:sz w:val="24"/>
          <w:szCs w:val="24"/>
        </w:rPr>
      </w:pP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Список изменяющих документов</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w:t>
      </w:r>
    </w:p>
    <w:p w:rsidR="006A6A86"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от 29.05.2018 N 203)</w:t>
      </w:r>
    </w:p>
    <w:p w:rsidR="00DE62F8" w:rsidRPr="0055476B" w:rsidRDefault="00DE62F8" w:rsidP="00DE62F8">
      <w:pPr>
        <w:pStyle w:val="ConsPlusNormal"/>
        <w:jc w:val="center"/>
        <w:rPr>
          <w:rFonts w:ascii="Arial" w:hAnsi="Arial" w:cs="Arial"/>
          <w:sz w:val="24"/>
          <w:szCs w:val="2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9"/>
        <w:gridCol w:w="2374"/>
        <w:gridCol w:w="1204"/>
        <w:gridCol w:w="1219"/>
        <w:gridCol w:w="2029"/>
        <w:gridCol w:w="1414"/>
        <w:gridCol w:w="1414"/>
        <w:gridCol w:w="1414"/>
        <w:gridCol w:w="1189"/>
        <w:gridCol w:w="1189"/>
      </w:tblGrid>
      <w:tr w:rsidR="0055476B" w:rsidRPr="0055476B" w:rsidTr="00F8309F">
        <w:tc>
          <w:tcPr>
            <w:tcW w:w="1219" w:type="dxa"/>
            <w:vMerge w:val="restart"/>
          </w:tcPr>
          <w:p w:rsidR="006A6A86" w:rsidRPr="0055476B" w:rsidRDefault="006A6A86">
            <w:pPr>
              <w:pStyle w:val="ConsPlusNormal"/>
              <w:jc w:val="center"/>
              <w:rPr>
                <w:rFonts w:ascii="Arial" w:hAnsi="Arial" w:cs="Arial"/>
              </w:rPr>
            </w:pPr>
            <w:r w:rsidRPr="0055476B">
              <w:rPr>
                <w:rFonts w:ascii="Arial" w:hAnsi="Arial" w:cs="Arial"/>
              </w:rPr>
              <w:t>N п/п</w:t>
            </w:r>
          </w:p>
        </w:tc>
        <w:tc>
          <w:tcPr>
            <w:tcW w:w="2374" w:type="dxa"/>
            <w:vMerge w:val="restart"/>
          </w:tcPr>
          <w:p w:rsidR="006A6A86" w:rsidRPr="0055476B" w:rsidRDefault="006A6A86">
            <w:pPr>
              <w:pStyle w:val="ConsPlusNormal"/>
              <w:jc w:val="center"/>
              <w:rPr>
                <w:rFonts w:ascii="Arial" w:hAnsi="Arial" w:cs="Arial"/>
              </w:rPr>
            </w:pPr>
            <w:r w:rsidRPr="0055476B">
              <w:rPr>
                <w:rFonts w:ascii="Arial" w:hAnsi="Arial" w:cs="Arial"/>
              </w:rPr>
              <w:t>Цели, задачи, показатели</w:t>
            </w:r>
          </w:p>
        </w:tc>
        <w:tc>
          <w:tcPr>
            <w:tcW w:w="1204" w:type="dxa"/>
            <w:vMerge w:val="restart"/>
          </w:tcPr>
          <w:p w:rsidR="006A6A86" w:rsidRPr="0055476B" w:rsidRDefault="006A6A86">
            <w:pPr>
              <w:pStyle w:val="ConsPlusNormal"/>
              <w:jc w:val="center"/>
              <w:rPr>
                <w:rFonts w:ascii="Arial" w:hAnsi="Arial" w:cs="Arial"/>
              </w:rPr>
            </w:pPr>
            <w:r w:rsidRPr="0055476B">
              <w:rPr>
                <w:rFonts w:ascii="Arial" w:hAnsi="Arial" w:cs="Arial"/>
              </w:rPr>
              <w:t>Единица измерения</w:t>
            </w:r>
          </w:p>
        </w:tc>
        <w:tc>
          <w:tcPr>
            <w:tcW w:w="1219" w:type="dxa"/>
            <w:vMerge w:val="restart"/>
          </w:tcPr>
          <w:p w:rsidR="006A6A86" w:rsidRPr="0055476B" w:rsidRDefault="006A6A86">
            <w:pPr>
              <w:pStyle w:val="ConsPlusNormal"/>
              <w:jc w:val="center"/>
              <w:rPr>
                <w:rFonts w:ascii="Arial" w:hAnsi="Arial" w:cs="Arial"/>
              </w:rPr>
            </w:pPr>
            <w:r w:rsidRPr="0055476B">
              <w:rPr>
                <w:rFonts w:ascii="Arial" w:hAnsi="Arial" w:cs="Arial"/>
              </w:rPr>
              <w:t>Вес показателя</w:t>
            </w:r>
          </w:p>
        </w:tc>
        <w:tc>
          <w:tcPr>
            <w:tcW w:w="2029" w:type="dxa"/>
            <w:vMerge w:val="restart"/>
          </w:tcPr>
          <w:p w:rsidR="006A6A86" w:rsidRPr="0055476B" w:rsidRDefault="006A6A86">
            <w:pPr>
              <w:pStyle w:val="ConsPlusNormal"/>
              <w:jc w:val="center"/>
              <w:rPr>
                <w:rFonts w:ascii="Arial" w:hAnsi="Arial" w:cs="Arial"/>
              </w:rPr>
            </w:pPr>
            <w:r w:rsidRPr="0055476B">
              <w:rPr>
                <w:rFonts w:ascii="Arial" w:hAnsi="Arial" w:cs="Arial"/>
              </w:rPr>
              <w:t>Источник информации</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Отчетный финансовый год</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Текущий финансовый год</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Очередной финансовый год</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Первый год планового периода</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Второй год планового периода</w:t>
            </w:r>
          </w:p>
        </w:tc>
      </w:tr>
      <w:tr w:rsidR="0055476B" w:rsidRPr="0055476B" w:rsidTr="00F8309F">
        <w:tc>
          <w:tcPr>
            <w:tcW w:w="1219" w:type="dxa"/>
            <w:vMerge/>
          </w:tcPr>
          <w:p w:rsidR="006A6A86" w:rsidRPr="0055476B" w:rsidRDefault="006A6A86">
            <w:pPr>
              <w:rPr>
                <w:rFonts w:ascii="Arial" w:hAnsi="Arial" w:cs="Arial"/>
              </w:rPr>
            </w:pPr>
          </w:p>
        </w:tc>
        <w:tc>
          <w:tcPr>
            <w:tcW w:w="2374" w:type="dxa"/>
            <w:vMerge/>
          </w:tcPr>
          <w:p w:rsidR="006A6A86" w:rsidRPr="0055476B" w:rsidRDefault="006A6A86">
            <w:pPr>
              <w:rPr>
                <w:rFonts w:ascii="Arial" w:hAnsi="Arial" w:cs="Arial"/>
              </w:rPr>
            </w:pPr>
          </w:p>
        </w:tc>
        <w:tc>
          <w:tcPr>
            <w:tcW w:w="1204" w:type="dxa"/>
            <w:vMerge/>
          </w:tcPr>
          <w:p w:rsidR="006A6A86" w:rsidRPr="0055476B" w:rsidRDefault="006A6A86">
            <w:pPr>
              <w:rPr>
                <w:rFonts w:ascii="Arial" w:hAnsi="Arial" w:cs="Arial"/>
              </w:rPr>
            </w:pPr>
          </w:p>
        </w:tc>
        <w:tc>
          <w:tcPr>
            <w:tcW w:w="1219" w:type="dxa"/>
            <w:vMerge/>
          </w:tcPr>
          <w:p w:rsidR="006A6A86" w:rsidRPr="0055476B" w:rsidRDefault="006A6A86">
            <w:pPr>
              <w:rPr>
                <w:rFonts w:ascii="Arial" w:hAnsi="Arial" w:cs="Arial"/>
              </w:rPr>
            </w:pPr>
          </w:p>
        </w:tc>
        <w:tc>
          <w:tcPr>
            <w:tcW w:w="2029" w:type="dxa"/>
            <w:vMerge/>
          </w:tcPr>
          <w:p w:rsidR="006A6A86" w:rsidRPr="0055476B" w:rsidRDefault="006A6A86">
            <w:pPr>
              <w:rPr>
                <w:rFonts w:ascii="Arial" w:hAnsi="Arial" w:cs="Arial"/>
              </w:rPr>
            </w:pPr>
          </w:p>
        </w:tc>
        <w:tc>
          <w:tcPr>
            <w:tcW w:w="1414" w:type="dxa"/>
          </w:tcPr>
          <w:p w:rsidR="006A6A86" w:rsidRPr="0055476B" w:rsidRDefault="006A6A86">
            <w:pPr>
              <w:pStyle w:val="ConsPlusNormal"/>
              <w:jc w:val="center"/>
              <w:rPr>
                <w:rFonts w:ascii="Arial" w:hAnsi="Arial" w:cs="Arial"/>
              </w:rPr>
            </w:pPr>
            <w:r w:rsidRPr="0055476B">
              <w:rPr>
                <w:rFonts w:ascii="Arial" w:hAnsi="Arial" w:cs="Arial"/>
              </w:rPr>
              <w:t>2016 год</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2017 год</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2018 год</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2019 год</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2020 год</w:t>
            </w:r>
          </w:p>
        </w:tc>
      </w:tr>
      <w:tr w:rsidR="0055476B" w:rsidRPr="0055476B" w:rsidTr="00F8309F">
        <w:tc>
          <w:tcPr>
            <w:tcW w:w="13476" w:type="dxa"/>
            <w:gridSpan w:val="9"/>
          </w:tcPr>
          <w:p w:rsidR="006A6A86" w:rsidRPr="0055476B" w:rsidRDefault="006A6A86">
            <w:pPr>
              <w:pStyle w:val="ConsPlusNormal"/>
              <w:outlineLvl w:val="2"/>
              <w:rPr>
                <w:rFonts w:ascii="Arial" w:hAnsi="Arial" w:cs="Arial"/>
              </w:rPr>
            </w:pPr>
            <w:r w:rsidRPr="0055476B">
              <w:rPr>
                <w:rFonts w:ascii="Arial" w:hAnsi="Arial" w:cs="Arial"/>
              </w:rPr>
              <w:t>Цель 1. Повышение уровня, качества и безопасности социального обслуживания населения муниципального образования город Норильск</w:t>
            </w:r>
          </w:p>
        </w:tc>
        <w:tc>
          <w:tcPr>
            <w:tcW w:w="1189" w:type="dxa"/>
          </w:tcPr>
          <w:p w:rsidR="006A6A86" w:rsidRPr="0055476B" w:rsidRDefault="006A6A86">
            <w:pPr>
              <w:pStyle w:val="ConsPlusNormal"/>
              <w:rPr>
                <w:rFonts w:ascii="Arial" w:hAnsi="Arial" w:cs="Arial"/>
              </w:rPr>
            </w:pP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Целевой показатель 1</w:t>
            </w:r>
          </w:p>
        </w:tc>
        <w:tc>
          <w:tcPr>
            <w:tcW w:w="2374" w:type="dxa"/>
          </w:tcPr>
          <w:p w:rsidR="006A6A86" w:rsidRPr="0055476B" w:rsidRDefault="006A6A86">
            <w:pPr>
              <w:pStyle w:val="ConsPlusNormal"/>
              <w:rPr>
                <w:rFonts w:ascii="Arial" w:hAnsi="Arial" w:cs="Arial"/>
              </w:rPr>
            </w:pPr>
            <w:r w:rsidRPr="0055476B">
              <w:rPr>
                <w:rFonts w:ascii="Arial" w:hAnsi="Arial" w:cs="Arial"/>
              </w:rPr>
              <w:t>Доля граждан, получивших услуги в муниципальных учреждениях социального обслуживания населения, в общем числе граждан, обратившихся за их получением</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0,35</w:t>
            </w:r>
          </w:p>
        </w:tc>
        <w:tc>
          <w:tcPr>
            <w:tcW w:w="2029" w:type="dxa"/>
          </w:tcPr>
          <w:p w:rsidR="006A6A86" w:rsidRPr="0055476B" w:rsidRDefault="006A6A86">
            <w:pPr>
              <w:pStyle w:val="ConsPlusNormal"/>
              <w:rPr>
                <w:rFonts w:ascii="Arial" w:hAnsi="Arial" w:cs="Arial"/>
              </w:rPr>
            </w:pPr>
            <w:r w:rsidRPr="0055476B">
              <w:rPr>
                <w:rFonts w:ascii="Arial" w:hAnsi="Arial" w:cs="Arial"/>
              </w:rPr>
              <w:t>отчетность учреждений социального обслуживания</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Целевой показатель 2</w:t>
            </w:r>
          </w:p>
        </w:tc>
        <w:tc>
          <w:tcPr>
            <w:tcW w:w="2374" w:type="dxa"/>
          </w:tcPr>
          <w:p w:rsidR="006A6A86" w:rsidRPr="0055476B" w:rsidRDefault="006A6A86">
            <w:pPr>
              <w:pStyle w:val="ConsPlusNormal"/>
              <w:rPr>
                <w:rFonts w:ascii="Arial" w:hAnsi="Arial" w:cs="Arial"/>
              </w:rPr>
            </w:pPr>
            <w:r w:rsidRPr="0055476B">
              <w:rPr>
                <w:rFonts w:ascii="Arial" w:hAnsi="Arial" w:cs="Arial"/>
              </w:rPr>
              <w:t>Среднемесячная номинальная начисленная заработная плата работников муниципальных учреждений социального обслуживания населения</w:t>
            </w:r>
          </w:p>
        </w:tc>
        <w:tc>
          <w:tcPr>
            <w:tcW w:w="1204" w:type="dxa"/>
          </w:tcPr>
          <w:p w:rsidR="006A6A86" w:rsidRPr="0055476B" w:rsidRDefault="006A6A86">
            <w:pPr>
              <w:pStyle w:val="ConsPlusNormal"/>
              <w:rPr>
                <w:rFonts w:ascii="Arial" w:hAnsi="Arial" w:cs="Arial"/>
              </w:rPr>
            </w:pPr>
            <w:r w:rsidRPr="0055476B">
              <w:rPr>
                <w:rFonts w:ascii="Arial" w:hAnsi="Arial" w:cs="Arial"/>
              </w:rPr>
              <w:t>руб.</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0,3</w:t>
            </w:r>
          </w:p>
        </w:tc>
        <w:tc>
          <w:tcPr>
            <w:tcW w:w="2029" w:type="dxa"/>
          </w:tcPr>
          <w:p w:rsidR="006A6A86" w:rsidRPr="0055476B" w:rsidRDefault="006A6A86">
            <w:pPr>
              <w:pStyle w:val="ConsPlusNormal"/>
              <w:rPr>
                <w:rFonts w:ascii="Arial" w:hAnsi="Arial" w:cs="Arial"/>
              </w:rPr>
            </w:pPr>
            <w:r w:rsidRPr="0055476B">
              <w:rPr>
                <w:rFonts w:ascii="Arial" w:hAnsi="Arial" w:cs="Arial"/>
              </w:rPr>
              <w:t>отчетность учреждений социального обслуживания</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52741,3</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57339,4</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57339,4</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57339,4</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57339,4</w:t>
            </w:r>
          </w:p>
        </w:tc>
      </w:tr>
      <w:tr w:rsidR="0055476B" w:rsidRPr="0055476B" w:rsidTr="00F8309F">
        <w:tc>
          <w:tcPr>
            <w:tcW w:w="13476" w:type="dxa"/>
            <w:gridSpan w:val="9"/>
          </w:tcPr>
          <w:p w:rsidR="006A6A86" w:rsidRPr="0055476B" w:rsidRDefault="006A6A86">
            <w:pPr>
              <w:pStyle w:val="ConsPlusNormal"/>
              <w:outlineLvl w:val="3"/>
              <w:rPr>
                <w:rFonts w:ascii="Arial" w:hAnsi="Arial" w:cs="Arial"/>
              </w:rPr>
            </w:pPr>
            <w:r w:rsidRPr="0055476B">
              <w:rPr>
                <w:rFonts w:ascii="Arial" w:hAnsi="Arial" w:cs="Arial"/>
              </w:rPr>
              <w:t>Задача 1. Реализация прав граждан пожилого возраста, инвалидов, включая детей-инвалидов, семей и детей на социальное обслуживание</w:t>
            </w:r>
          </w:p>
        </w:tc>
        <w:tc>
          <w:tcPr>
            <w:tcW w:w="1189" w:type="dxa"/>
          </w:tcPr>
          <w:p w:rsidR="006A6A86" w:rsidRPr="0055476B" w:rsidRDefault="006A6A86">
            <w:pPr>
              <w:pStyle w:val="ConsPlusNormal"/>
              <w:rPr>
                <w:rFonts w:ascii="Arial" w:hAnsi="Arial" w:cs="Arial"/>
              </w:rPr>
            </w:pPr>
          </w:p>
        </w:tc>
      </w:tr>
      <w:tr w:rsidR="0055476B" w:rsidRPr="0055476B" w:rsidTr="00F8309F">
        <w:tc>
          <w:tcPr>
            <w:tcW w:w="13476" w:type="dxa"/>
            <w:gridSpan w:val="9"/>
          </w:tcPr>
          <w:p w:rsidR="006A6A86" w:rsidRPr="0055476B" w:rsidRDefault="006A6A86">
            <w:pPr>
              <w:pStyle w:val="ConsPlusNormal"/>
              <w:rPr>
                <w:rFonts w:ascii="Arial" w:hAnsi="Arial" w:cs="Arial"/>
              </w:rPr>
            </w:pPr>
            <w:r w:rsidRPr="0055476B">
              <w:rPr>
                <w:rFonts w:ascii="Arial" w:hAnsi="Arial" w:cs="Arial"/>
              </w:rPr>
              <w:t>Подпрограмма 1 "Повышение качества и доступности социальных услуг населению муниципального образования город Норильск"</w:t>
            </w:r>
          </w:p>
        </w:tc>
        <w:tc>
          <w:tcPr>
            <w:tcW w:w="1189" w:type="dxa"/>
          </w:tcPr>
          <w:p w:rsidR="006A6A86" w:rsidRPr="0055476B" w:rsidRDefault="006A6A86">
            <w:pPr>
              <w:pStyle w:val="ConsPlusNormal"/>
              <w:rPr>
                <w:rFonts w:ascii="Arial" w:hAnsi="Arial" w:cs="Arial"/>
              </w:rPr>
            </w:pP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1.1</w:t>
            </w:r>
          </w:p>
        </w:tc>
        <w:tc>
          <w:tcPr>
            <w:tcW w:w="2374" w:type="dxa"/>
          </w:tcPr>
          <w:p w:rsidR="006A6A86" w:rsidRPr="0055476B" w:rsidRDefault="006A6A86">
            <w:pPr>
              <w:pStyle w:val="ConsPlusNormal"/>
              <w:rPr>
                <w:rFonts w:ascii="Arial" w:hAnsi="Arial" w:cs="Arial"/>
              </w:rPr>
            </w:pPr>
            <w:r w:rsidRPr="0055476B">
              <w:rPr>
                <w:rFonts w:ascii="Arial" w:hAnsi="Arial" w:cs="Arial"/>
              </w:rPr>
              <w:t>Удельный вес детей-инвалидов,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образования город Норильск</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0,3</w:t>
            </w:r>
          </w:p>
        </w:tc>
        <w:tc>
          <w:tcPr>
            <w:tcW w:w="2029" w:type="dxa"/>
          </w:tcPr>
          <w:p w:rsidR="006A6A86" w:rsidRPr="0055476B" w:rsidRDefault="006A6A86">
            <w:pPr>
              <w:pStyle w:val="ConsPlusNormal"/>
              <w:rPr>
                <w:rFonts w:ascii="Arial" w:hAnsi="Arial" w:cs="Arial"/>
              </w:rPr>
            </w:pPr>
            <w:r w:rsidRPr="0055476B">
              <w:rPr>
                <w:rFonts w:ascii="Arial" w:hAnsi="Arial" w:cs="Arial"/>
              </w:rPr>
              <w:t>отчет по форме N 1-СД "Территориальные учреждения социального обслуживания семьи и детей"</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80,0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80,0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80,0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80,0</w:t>
            </w: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1.2</w:t>
            </w:r>
          </w:p>
        </w:tc>
        <w:tc>
          <w:tcPr>
            <w:tcW w:w="2374" w:type="dxa"/>
          </w:tcPr>
          <w:p w:rsidR="006A6A86" w:rsidRPr="0055476B" w:rsidRDefault="006A6A86">
            <w:pPr>
              <w:pStyle w:val="ConsPlusNormal"/>
              <w:rPr>
                <w:rFonts w:ascii="Arial" w:hAnsi="Arial" w:cs="Arial"/>
              </w:rPr>
            </w:pPr>
            <w:r w:rsidRPr="0055476B">
              <w:rPr>
                <w:rFonts w:ascii="Arial" w:hAnsi="Arial" w:cs="Arial"/>
              </w:rPr>
              <w:t>Удельный вес граждан пожилого возраста и инвалидов, получивших услуги в учреждениях социального обслуживания, в общей численности граждан пожилого возраста и инвалидов, нуждающихся в получении услуг в учреждениях социального обслуживания</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0,6</w:t>
            </w:r>
          </w:p>
        </w:tc>
        <w:tc>
          <w:tcPr>
            <w:tcW w:w="2029" w:type="dxa"/>
          </w:tcPr>
          <w:p w:rsidR="006A6A86" w:rsidRPr="0055476B" w:rsidRDefault="006A6A86">
            <w:pPr>
              <w:pStyle w:val="ConsPlusNormal"/>
              <w:rPr>
                <w:rFonts w:ascii="Arial" w:hAnsi="Arial" w:cs="Arial"/>
              </w:rPr>
            </w:pPr>
            <w:r w:rsidRPr="0055476B">
              <w:rPr>
                <w:rFonts w:ascii="Arial" w:hAnsi="Arial" w:cs="Arial"/>
              </w:rPr>
              <w:t>социальный паспорт муниципального образования, отчетные формы учреждения социального обслуживания граждан пожилого возраста и инвалидов</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1.3</w:t>
            </w:r>
          </w:p>
        </w:tc>
        <w:tc>
          <w:tcPr>
            <w:tcW w:w="2374" w:type="dxa"/>
          </w:tcPr>
          <w:p w:rsidR="006A6A86" w:rsidRPr="0055476B" w:rsidRDefault="006A6A86">
            <w:pPr>
              <w:pStyle w:val="ConsPlusNormal"/>
              <w:rPr>
                <w:rFonts w:ascii="Arial" w:hAnsi="Arial" w:cs="Arial"/>
              </w:rPr>
            </w:pPr>
            <w:r w:rsidRPr="0055476B">
              <w:rPr>
                <w:rFonts w:ascii="Arial" w:hAnsi="Arial" w:cs="Arial"/>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0,1</w:t>
            </w:r>
          </w:p>
        </w:tc>
        <w:tc>
          <w:tcPr>
            <w:tcW w:w="2029" w:type="dxa"/>
          </w:tcPr>
          <w:p w:rsidR="006A6A86" w:rsidRPr="0055476B" w:rsidRDefault="006A6A86">
            <w:pPr>
              <w:pStyle w:val="ConsPlusNormal"/>
              <w:rPr>
                <w:rFonts w:ascii="Arial" w:hAnsi="Arial" w:cs="Arial"/>
              </w:rPr>
            </w:pPr>
            <w:r w:rsidRPr="0055476B">
              <w:rPr>
                <w:rFonts w:ascii="Arial" w:hAnsi="Arial" w:cs="Arial"/>
              </w:rPr>
              <w:t>результаты социологического опроса, проводимого министерством в рамках "Декады качества"</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98,7</w:t>
            </w:r>
          </w:p>
        </w:tc>
        <w:tc>
          <w:tcPr>
            <w:tcW w:w="1414" w:type="dxa"/>
          </w:tcPr>
          <w:p w:rsidR="006A6A86" w:rsidRPr="0055476B" w:rsidRDefault="006A6A86">
            <w:pPr>
              <w:pStyle w:val="ConsPlusNormal"/>
              <w:rPr>
                <w:rFonts w:ascii="Arial" w:hAnsi="Arial" w:cs="Arial"/>
              </w:rPr>
            </w:pPr>
            <w:r w:rsidRPr="0055476B">
              <w:rPr>
                <w:rFonts w:ascii="Arial" w:hAnsi="Arial" w:cs="Arial"/>
              </w:rPr>
              <w:t>не менее 95%</w:t>
            </w:r>
          </w:p>
        </w:tc>
        <w:tc>
          <w:tcPr>
            <w:tcW w:w="1414" w:type="dxa"/>
          </w:tcPr>
          <w:p w:rsidR="006A6A86" w:rsidRPr="0055476B" w:rsidRDefault="006A6A86">
            <w:pPr>
              <w:pStyle w:val="ConsPlusNormal"/>
              <w:rPr>
                <w:rFonts w:ascii="Arial" w:hAnsi="Arial" w:cs="Arial"/>
              </w:rPr>
            </w:pPr>
            <w:r w:rsidRPr="0055476B">
              <w:rPr>
                <w:rFonts w:ascii="Arial" w:hAnsi="Arial" w:cs="Arial"/>
              </w:rPr>
              <w:t>не менее 95%</w:t>
            </w:r>
          </w:p>
        </w:tc>
        <w:tc>
          <w:tcPr>
            <w:tcW w:w="1189" w:type="dxa"/>
          </w:tcPr>
          <w:p w:rsidR="006A6A86" w:rsidRPr="0055476B" w:rsidRDefault="006A6A86">
            <w:pPr>
              <w:pStyle w:val="ConsPlusNormal"/>
              <w:rPr>
                <w:rFonts w:ascii="Arial" w:hAnsi="Arial" w:cs="Arial"/>
              </w:rPr>
            </w:pPr>
            <w:r w:rsidRPr="0055476B">
              <w:rPr>
                <w:rFonts w:ascii="Arial" w:hAnsi="Arial" w:cs="Arial"/>
              </w:rPr>
              <w:t>не менее 95%</w:t>
            </w:r>
          </w:p>
        </w:tc>
        <w:tc>
          <w:tcPr>
            <w:tcW w:w="1189" w:type="dxa"/>
          </w:tcPr>
          <w:p w:rsidR="006A6A86" w:rsidRPr="0055476B" w:rsidRDefault="006A6A86">
            <w:pPr>
              <w:pStyle w:val="ConsPlusNormal"/>
              <w:rPr>
                <w:rFonts w:ascii="Arial" w:hAnsi="Arial" w:cs="Arial"/>
              </w:rPr>
            </w:pPr>
            <w:r w:rsidRPr="0055476B">
              <w:rPr>
                <w:rFonts w:ascii="Arial" w:hAnsi="Arial" w:cs="Arial"/>
              </w:rPr>
              <w:t>не менее 95%</w:t>
            </w:r>
          </w:p>
        </w:tc>
      </w:tr>
      <w:tr w:rsidR="0055476B" w:rsidRPr="0055476B" w:rsidTr="00F8309F">
        <w:tc>
          <w:tcPr>
            <w:tcW w:w="13476" w:type="dxa"/>
            <w:gridSpan w:val="9"/>
          </w:tcPr>
          <w:p w:rsidR="006A6A86" w:rsidRPr="0055476B" w:rsidRDefault="006A6A86">
            <w:pPr>
              <w:pStyle w:val="ConsPlusNormal"/>
              <w:outlineLvl w:val="3"/>
              <w:rPr>
                <w:rFonts w:ascii="Arial" w:hAnsi="Arial" w:cs="Arial"/>
              </w:rPr>
            </w:pPr>
            <w:r w:rsidRPr="0055476B">
              <w:rPr>
                <w:rFonts w:ascii="Arial" w:hAnsi="Arial" w:cs="Arial"/>
              </w:rPr>
              <w:t>Задача 2. Полное и своевременное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муниципального образования город Норильск</w:t>
            </w:r>
          </w:p>
        </w:tc>
        <w:tc>
          <w:tcPr>
            <w:tcW w:w="1189" w:type="dxa"/>
          </w:tcPr>
          <w:p w:rsidR="006A6A86" w:rsidRPr="0055476B" w:rsidRDefault="006A6A86">
            <w:pPr>
              <w:pStyle w:val="ConsPlusNormal"/>
              <w:rPr>
                <w:rFonts w:ascii="Arial" w:hAnsi="Arial" w:cs="Arial"/>
              </w:rPr>
            </w:pPr>
          </w:p>
        </w:tc>
      </w:tr>
      <w:tr w:rsidR="0055476B" w:rsidRPr="0055476B" w:rsidTr="00F8309F">
        <w:tc>
          <w:tcPr>
            <w:tcW w:w="13476" w:type="dxa"/>
            <w:gridSpan w:val="9"/>
          </w:tcPr>
          <w:p w:rsidR="006A6A86" w:rsidRPr="0055476B" w:rsidRDefault="006A6A86">
            <w:pPr>
              <w:pStyle w:val="ConsPlusNormal"/>
              <w:rPr>
                <w:rFonts w:ascii="Arial" w:hAnsi="Arial" w:cs="Arial"/>
              </w:rPr>
            </w:pPr>
            <w:r w:rsidRPr="0055476B">
              <w:rPr>
                <w:rFonts w:ascii="Arial" w:hAnsi="Arial" w:cs="Arial"/>
              </w:rPr>
              <w:t>Подпрограмма 2 "Обеспечение реализации переданных государственных полномочий"</w:t>
            </w:r>
          </w:p>
        </w:tc>
        <w:tc>
          <w:tcPr>
            <w:tcW w:w="1189" w:type="dxa"/>
          </w:tcPr>
          <w:p w:rsidR="006A6A86" w:rsidRPr="0055476B" w:rsidRDefault="006A6A86">
            <w:pPr>
              <w:pStyle w:val="ConsPlusNormal"/>
              <w:rPr>
                <w:rFonts w:ascii="Arial" w:hAnsi="Arial" w:cs="Arial"/>
              </w:rPr>
            </w:pP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2.1</w:t>
            </w:r>
          </w:p>
        </w:tc>
        <w:tc>
          <w:tcPr>
            <w:tcW w:w="2374" w:type="dxa"/>
          </w:tcPr>
          <w:p w:rsidR="006A6A86" w:rsidRPr="0055476B" w:rsidRDefault="006A6A86">
            <w:pPr>
              <w:pStyle w:val="ConsPlusNormal"/>
              <w:rPr>
                <w:rFonts w:ascii="Arial" w:hAnsi="Arial" w:cs="Arial"/>
              </w:rPr>
            </w:pPr>
            <w:r w:rsidRPr="0055476B">
              <w:rPr>
                <w:rFonts w:ascii="Arial" w:hAnsi="Arial" w:cs="Arial"/>
              </w:rPr>
              <w:t>Уровень исполнения субвенций на реализацию переданных полномочий края</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0,8</w:t>
            </w:r>
          </w:p>
        </w:tc>
        <w:tc>
          <w:tcPr>
            <w:tcW w:w="2029" w:type="dxa"/>
          </w:tcPr>
          <w:p w:rsidR="006A6A86" w:rsidRPr="0055476B" w:rsidRDefault="006A6A86">
            <w:pPr>
              <w:pStyle w:val="ConsPlusNormal"/>
              <w:rPr>
                <w:rFonts w:ascii="Arial" w:hAnsi="Arial" w:cs="Arial"/>
              </w:rPr>
            </w:pPr>
            <w:r w:rsidRPr="0055476B">
              <w:rPr>
                <w:rFonts w:ascii="Arial" w:hAnsi="Arial" w:cs="Arial"/>
              </w:rPr>
              <w:t>годовой отчет об исполнении бюджета</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99,5</w:t>
            </w:r>
          </w:p>
        </w:tc>
        <w:tc>
          <w:tcPr>
            <w:tcW w:w="1414" w:type="dxa"/>
          </w:tcPr>
          <w:p w:rsidR="006A6A86" w:rsidRPr="0055476B" w:rsidRDefault="006A6A86">
            <w:pPr>
              <w:pStyle w:val="ConsPlusNormal"/>
              <w:rPr>
                <w:rFonts w:ascii="Arial" w:hAnsi="Arial" w:cs="Arial"/>
              </w:rPr>
            </w:pPr>
            <w:r w:rsidRPr="0055476B">
              <w:rPr>
                <w:rFonts w:ascii="Arial" w:hAnsi="Arial" w:cs="Arial"/>
              </w:rPr>
              <w:t>не менее 99%</w:t>
            </w:r>
          </w:p>
        </w:tc>
        <w:tc>
          <w:tcPr>
            <w:tcW w:w="1414" w:type="dxa"/>
          </w:tcPr>
          <w:p w:rsidR="006A6A86" w:rsidRPr="0055476B" w:rsidRDefault="006A6A86">
            <w:pPr>
              <w:pStyle w:val="ConsPlusNormal"/>
              <w:rPr>
                <w:rFonts w:ascii="Arial" w:hAnsi="Arial" w:cs="Arial"/>
              </w:rPr>
            </w:pPr>
            <w:r w:rsidRPr="0055476B">
              <w:rPr>
                <w:rFonts w:ascii="Arial" w:hAnsi="Arial" w:cs="Arial"/>
              </w:rPr>
              <w:t>не менее 99%</w:t>
            </w:r>
          </w:p>
        </w:tc>
        <w:tc>
          <w:tcPr>
            <w:tcW w:w="1189" w:type="dxa"/>
          </w:tcPr>
          <w:p w:rsidR="006A6A86" w:rsidRPr="0055476B" w:rsidRDefault="006A6A86">
            <w:pPr>
              <w:pStyle w:val="ConsPlusNormal"/>
              <w:rPr>
                <w:rFonts w:ascii="Arial" w:hAnsi="Arial" w:cs="Arial"/>
              </w:rPr>
            </w:pPr>
            <w:r w:rsidRPr="0055476B">
              <w:rPr>
                <w:rFonts w:ascii="Arial" w:hAnsi="Arial" w:cs="Arial"/>
              </w:rPr>
              <w:t>не менее 99%</w:t>
            </w:r>
          </w:p>
        </w:tc>
        <w:tc>
          <w:tcPr>
            <w:tcW w:w="1189" w:type="dxa"/>
          </w:tcPr>
          <w:p w:rsidR="006A6A86" w:rsidRPr="0055476B" w:rsidRDefault="006A6A86">
            <w:pPr>
              <w:pStyle w:val="ConsPlusNormal"/>
              <w:rPr>
                <w:rFonts w:ascii="Arial" w:hAnsi="Arial" w:cs="Arial"/>
              </w:rPr>
            </w:pPr>
            <w:r w:rsidRPr="0055476B">
              <w:rPr>
                <w:rFonts w:ascii="Arial" w:hAnsi="Arial" w:cs="Arial"/>
              </w:rPr>
              <w:t>не менее 99%</w:t>
            </w: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2.2</w:t>
            </w:r>
          </w:p>
        </w:tc>
        <w:tc>
          <w:tcPr>
            <w:tcW w:w="2374" w:type="dxa"/>
          </w:tcPr>
          <w:p w:rsidR="006A6A86" w:rsidRPr="0055476B" w:rsidRDefault="006A6A86">
            <w:pPr>
              <w:pStyle w:val="ConsPlusNormal"/>
              <w:rPr>
                <w:rFonts w:ascii="Arial" w:hAnsi="Arial" w:cs="Arial"/>
              </w:rPr>
            </w:pPr>
            <w:r w:rsidRPr="0055476B">
              <w:rPr>
                <w:rFonts w:ascii="Arial" w:hAnsi="Arial" w:cs="Arial"/>
              </w:rPr>
              <w:t>Уровень удовлетворенности жителей муниципального образования город Норильск качеством предоставления государственных и муниципальных услуг в сфере социальной поддержки населения</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0,1</w:t>
            </w:r>
          </w:p>
        </w:tc>
        <w:tc>
          <w:tcPr>
            <w:tcW w:w="2029" w:type="dxa"/>
          </w:tcPr>
          <w:p w:rsidR="006A6A86" w:rsidRPr="0055476B" w:rsidRDefault="006A6A86">
            <w:pPr>
              <w:pStyle w:val="ConsPlusNormal"/>
              <w:rPr>
                <w:rFonts w:ascii="Arial" w:hAnsi="Arial" w:cs="Arial"/>
              </w:rPr>
            </w:pPr>
            <w:r w:rsidRPr="0055476B">
              <w:rPr>
                <w:rFonts w:ascii="Arial" w:hAnsi="Arial" w:cs="Arial"/>
              </w:rPr>
              <w:t>результаты социологического опроса, проводимого министерством в рамках "Декады качества"</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96,1</w:t>
            </w:r>
          </w:p>
        </w:tc>
        <w:tc>
          <w:tcPr>
            <w:tcW w:w="1414" w:type="dxa"/>
          </w:tcPr>
          <w:p w:rsidR="006A6A86" w:rsidRPr="0055476B" w:rsidRDefault="006A6A86">
            <w:pPr>
              <w:pStyle w:val="ConsPlusNormal"/>
              <w:rPr>
                <w:rFonts w:ascii="Arial" w:hAnsi="Arial" w:cs="Arial"/>
              </w:rPr>
            </w:pPr>
            <w:r w:rsidRPr="0055476B">
              <w:rPr>
                <w:rFonts w:ascii="Arial" w:hAnsi="Arial" w:cs="Arial"/>
              </w:rPr>
              <w:t>не менее 95%</w:t>
            </w:r>
          </w:p>
        </w:tc>
        <w:tc>
          <w:tcPr>
            <w:tcW w:w="1414" w:type="dxa"/>
          </w:tcPr>
          <w:p w:rsidR="006A6A86" w:rsidRPr="0055476B" w:rsidRDefault="006A6A86">
            <w:pPr>
              <w:pStyle w:val="ConsPlusNormal"/>
              <w:rPr>
                <w:rFonts w:ascii="Arial" w:hAnsi="Arial" w:cs="Arial"/>
              </w:rPr>
            </w:pPr>
            <w:r w:rsidRPr="0055476B">
              <w:rPr>
                <w:rFonts w:ascii="Arial" w:hAnsi="Arial" w:cs="Arial"/>
              </w:rPr>
              <w:t>не менее 95%</w:t>
            </w:r>
          </w:p>
        </w:tc>
        <w:tc>
          <w:tcPr>
            <w:tcW w:w="1189" w:type="dxa"/>
          </w:tcPr>
          <w:p w:rsidR="006A6A86" w:rsidRPr="0055476B" w:rsidRDefault="006A6A86">
            <w:pPr>
              <w:pStyle w:val="ConsPlusNormal"/>
              <w:rPr>
                <w:rFonts w:ascii="Arial" w:hAnsi="Arial" w:cs="Arial"/>
              </w:rPr>
            </w:pPr>
            <w:r w:rsidRPr="0055476B">
              <w:rPr>
                <w:rFonts w:ascii="Arial" w:hAnsi="Arial" w:cs="Arial"/>
              </w:rPr>
              <w:t>не менее 95%</w:t>
            </w:r>
          </w:p>
        </w:tc>
        <w:tc>
          <w:tcPr>
            <w:tcW w:w="1189" w:type="dxa"/>
          </w:tcPr>
          <w:p w:rsidR="006A6A86" w:rsidRPr="0055476B" w:rsidRDefault="006A6A86">
            <w:pPr>
              <w:pStyle w:val="ConsPlusNormal"/>
              <w:rPr>
                <w:rFonts w:ascii="Arial" w:hAnsi="Arial" w:cs="Arial"/>
              </w:rPr>
            </w:pPr>
            <w:r w:rsidRPr="0055476B">
              <w:rPr>
                <w:rFonts w:ascii="Arial" w:hAnsi="Arial" w:cs="Arial"/>
              </w:rPr>
              <w:t>не менее 95%</w:t>
            </w: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2.3</w:t>
            </w:r>
          </w:p>
        </w:tc>
        <w:tc>
          <w:tcPr>
            <w:tcW w:w="2374" w:type="dxa"/>
          </w:tcPr>
          <w:p w:rsidR="006A6A86" w:rsidRPr="0055476B" w:rsidRDefault="006A6A86">
            <w:pPr>
              <w:pStyle w:val="ConsPlusNormal"/>
              <w:rPr>
                <w:rFonts w:ascii="Arial" w:hAnsi="Arial" w:cs="Arial"/>
              </w:rPr>
            </w:pPr>
            <w:r w:rsidRPr="0055476B">
              <w:rPr>
                <w:rFonts w:ascii="Arial" w:hAnsi="Arial" w:cs="Arial"/>
              </w:rPr>
              <w:t>Доля оздоровленных детей из числа детей, находящихся в трудной жизненной ситуации, подлежащих оздоровлению в муниципальном образовании город Норильск</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0,1</w:t>
            </w:r>
          </w:p>
        </w:tc>
        <w:tc>
          <w:tcPr>
            <w:tcW w:w="2029" w:type="dxa"/>
          </w:tcPr>
          <w:p w:rsidR="006A6A86" w:rsidRPr="0055476B" w:rsidRDefault="006A6A86">
            <w:pPr>
              <w:pStyle w:val="ConsPlusNormal"/>
              <w:rPr>
                <w:rFonts w:ascii="Arial" w:hAnsi="Arial" w:cs="Arial"/>
              </w:rPr>
            </w:pPr>
            <w:r w:rsidRPr="0055476B">
              <w:rPr>
                <w:rFonts w:ascii="Arial" w:hAnsi="Arial" w:cs="Arial"/>
              </w:rPr>
              <w:t>Информационный банк данных "Адресная социальная помощь"</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21,9</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17,5</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27,4</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27,4</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27,4</w:t>
            </w:r>
          </w:p>
        </w:tc>
      </w:tr>
      <w:tr w:rsidR="0055476B" w:rsidRPr="0055476B" w:rsidTr="00F8309F">
        <w:tc>
          <w:tcPr>
            <w:tcW w:w="13476" w:type="dxa"/>
            <w:gridSpan w:val="9"/>
          </w:tcPr>
          <w:p w:rsidR="006A6A86" w:rsidRPr="0055476B" w:rsidRDefault="006A6A86">
            <w:pPr>
              <w:pStyle w:val="ConsPlusNormal"/>
              <w:outlineLvl w:val="2"/>
              <w:rPr>
                <w:rFonts w:ascii="Arial" w:hAnsi="Arial" w:cs="Arial"/>
              </w:rPr>
            </w:pPr>
            <w:r w:rsidRPr="0055476B">
              <w:rPr>
                <w:rFonts w:ascii="Arial" w:hAnsi="Arial" w:cs="Arial"/>
              </w:rPr>
              <w:t>Цель 2. Повышение уровня жизни и социальной защищенности жителей муниципального образования город Норильск</w:t>
            </w:r>
          </w:p>
        </w:tc>
        <w:tc>
          <w:tcPr>
            <w:tcW w:w="1189" w:type="dxa"/>
          </w:tcPr>
          <w:p w:rsidR="006A6A86" w:rsidRPr="0055476B" w:rsidRDefault="006A6A86">
            <w:pPr>
              <w:pStyle w:val="ConsPlusNormal"/>
              <w:rPr>
                <w:rFonts w:ascii="Arial" w:hAnsi="Arial" w:cs="Arial"/>
              </w:rPr>
            </w:pP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Целевой показатель 3</w:t>
            </w:r>
          </w:p>
        </w:tc>
        <w:tc>
          <w:tcPr>
            <w:tcW w:w="2374" w:type="dxa"/>
          </w:tcPr>
          <w:p w:rsidR="006A6A86" w:rsidRPr="0055476B" w:rsidRDefault="006A6A86">
            <w:pPr>
              <w:pStyle w:val="ConsPlusNormal"/>
              <w:rPr>
                <w:rFonts w:ascii="Arial" w:hAnsi="Arial" w:cs="Arial"/>
              </w:rPr>
            </w:pPr>
            <w:r w:rsidRPr="0055476B">
              <w:rPr>
                <w:rFonts w:ascii="Arial" w:hAnsi="Arial" w:cs="Arial"/>
              </w:rPr>
              <w:t>Удельный вес граждан, получивших дополнительные меры социальной поддержки, к общей численности граждан, имеющих право на дополнительные меры социальной поддержки</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0,35</w:t>
            </w:r>
          </w:p>
        </w:tc>
        <w:tc>
          <w:tcPr>
            <w:tcW w:w="2029" w:type="dxa"/>
          </w:tcPr>
          <w:p w:rsidR="006A6A86" w:rsidRPr="0055476B" w:rsidRDefault="006A6A86">
            <w:pPr>
              <w:pStyle w:val="ConsPlusNormal"/>
              <w:rPr>
                <w:rFonts w:ascii="Arial" w:hAnsi="Arial" w:cs="Arial"/>
              </w:rPr>
            </w:pPr>
            <w:r w:rsidRPr="0055476B">
              <w:rPr>
                <w:rFonts w:ascii="Arial" w:hAnsi="Arial" w:cs="Arial"/>
              </w:rPr>
              <w:t>информационный банк данных "Адресная социальная помощь"</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r>
      <w:tr w:rsidR="0055476B" w:rsidRPr="0055476B" w:rsidTr="00F8309F">
        <w:tc>
          <w:tcPr>
            <w:tcW w:w="13476" w:type="dxa"/>
            <w:gridSpan w:val="9"/>
          </w:tcPr>
          <w:p w:rsidR="006A6A86" w:rsidRPr="0055476B" w:rsidRDefault="006A6A86">
            <w:pPr>
              <w:pStyle w:val="ConsPlusNormal"/>
              <w:outlineLvl w:val="3"/>
              <w:rPr>
                <w:rFonts w:ascii="Arial" w:hAnsi="Arial" w:cs="Arial"/>
              </w:rPr>
            </w:pPr>
            <w:r w:rsidRPr="0055476B">
              <w:rPr>
                <w:rFonts w:ascii="Arial" w:hAnsi="Arial" w:cs="Arial"/>
              </w:rPr>
              <w:t>Задача 3. Предоставление дополнительных мер социальной поддержки жителям муниципального образования город Норильск</w:t>
            </w:r>
          </w:p>
        </w:tc>
        <w:tc>
          <w:tcPr>
            <w:tcW w:w="1189" w:type="dxa"/>
          </w:tcPr>
          <w:p w:rsidR="006A6A86" w:rsidRPr="0055476B" w:rsidRDefault="006A6A86">
            <w:pPr>
              <w:pStyle w:val="ConsPlusNormal"/>
              <w:rPr>
                <w:rFonts w:ascii="Arial" w:hAnsi="Arial" w:cs="Arial"/>
              </w:rPr>
            </w:pPr>
          </w:p>
        </w:tc>
      </w:tr>
      <w:tr w:rsidR="0055476B" w:rsidRPr="0055476B" w:rsidTr="00F8309F">
        <w:tc>
          <w:tcPr>
            <w:tcW w:w="13476" w:type="dxa"/>
            <w:gridSpan w:val="9"/>
          </w:tcPr>
          <w:p w:rsidR="006A6A86" w:rsidRPr="0055476B" w:rsidRDefault="006A6A86">
            <w:pPr>
              <w:pStyle w:val="ConsPlusNormal"/>
              <w:rPr>
                <w:rFonts w:ascii="Arial" w:hAnsi="Arial" w:cs="Arial"/>
              </w:rPr>
            </w:pPr>
            <w:r w:rsidRPr="0055476B">
              <w:rPr>
                <w:rFonts w:ascii="Arial" w:hAnsi="Arial" w:cs="Arial"/>
              </w:rPr>
              <w:t>Подпрограмма 3 "Повышение социальной защищенности и уровня жизни жителей муниципального образования город Норильск и прочие мероприятия"</w:t>
            </w:r>
          </w:p>
        </w:tc>
        <w:tc>
          <w:tcPr>
            <w:tcW w:w="1189" w:type="dxa"/>
          </w:tcPr>
          <w:p w:rsidR="006A6A86" w:rsidRPr="0055476B" w:rsidRDefault="006A6A86">
            <w:pPr>
              <w:pStyle w:val="ConsPlusNormal"/>
              <w:rPr>
                <w:rFonts w:ascii="Arial" w:hAnsi="Arial" w:cs="Arial"/>
              </w:rPr>
            </w:pP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3.1</w:t>
            </w:r>
          </w:p>
        </w:tc>
        <w:tc>
          <w:tcPr>
            <w:tcW w:w="2374" w:type="dxa"/>
          </w:tcPr>
          <w:p w:rsidR="006A6A86" w:rsidRPr="0055476B" w:rsidRDefault="006A6A86">
            <w:pPr>
              <w:pStyle w:val="ConsPlusNormal"/>
              <w:rPr>
                <w:rFonts w:ascii="Arial" w:hAnsi="Arial" w:cs="Arial"/>
              </w:rPr>
            </w:pPr>
            <w:r w:rsidRPr="0055476B">
              <w:rPr>
                <w:rFonts w:ascii="Arial" w:hAnsi="Arial" w:cs="Arial"/>
              </w:rPr>
              <w:t>Удельный вес граждан, получивших адресную помощь, в общей численности граждан, имеющих на нее право</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0,2</w:t>
            </w:r>
          </w:p>
        </w:tc>
        <w:tc>
          <w:tcPr>
            <w:tcW w:w="2029" w:type="dxa"/>
          </w:tcPr>
          <w:p w:rsidR="006A6A86" w:rsidRPr="0055476B" w:rsidRDefault="006A6A86">
            <w:pPr>
              <w:pStyle w:val="ConsPlusNormal"/>
              <w:rPr>
                <w:rFonts w:ascii="Arial" w:hAnsi="Arial" w:cs="Arial"/>
              </w:rPr>
            </w:pPr>
            <w:r w:rsidRPr="0055476B">
              <w:rPr>
                <w:rFonts w:ascii="Arial" w:hAnsi="Arial" w:cs="Arial"/>
              </w:rPr>
              <w:t>информационный банк данных "Адресная социальная помощь"</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3.2</w:t>
            </w:r>
          </w:p>
        </w:tc>
        <w:tc>
          <w:tcPr>
            <w:tcW w:w="2374" w:type="dxa"/>
          </w:tcPr>
          <w:p w:rsidR="006A6A86" w:rsidRPr="0055476B" w:rsidRDefault="006A6A86">
            <w:pPr>
              <w:pStyle w:val="ConsPlusNormal"/>
              <w:rPr>
                <w:rFonts w:ascii="Arial" w:hAnsi="Arial" w:cs="Arial"/>
              </w:rPr>
            </w:pPr>
            <w:r w:rsidRPr="0055476B">
              <w:rPr>
                <w:rFonts w:ascii="Arial" w:hAnsi="Arial" w:cs="Arial"/>
              </w:rPr>
              <w:t>Удельный вес муниципальных служащих, получающих пенсии за выслугу лет, и граждан, удостоенных звания "Почетный гражданин города Норильска", получающих доплаты к пенсии, к общей численности муниципальных служащих и граждан, удостоенных звания "Почетный гражданин города Норильска", имеющих право на данные выплаты</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0,1</w:t>
            </w:r>
          </w:p>
        </w:tc>
        <w:tc>
          <w:tcPr>
            <w:tcW w:w="2029" w:type="dxa"/>
          </w:tcPr>
          <w:p w:rsidR="006A6A86" w:rsidRPr="0055476B" w:rsidRDefault="006A6A86">
            <w:pPr>
              <w:pStyle w:val="ConsPlusNormal"/>
              <w:rPr>
                <w:rFonts w:ascii="Arial" w:hAnsi="Arial" w:cs="Arial"/>
              </w:rPr>
            </w:pPr>
            <w:r w:rsidRPr="0055476B">
              <w:rPr>
                <w:rFonts w:ascii="Arial" w:hAnsi="Arial" w:cs="Arial"/>
              </w:rPr>
              <w:t>сводная отчетность функциональных отделов</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3.3</w:t>
            </w:r>
          </w:p>
        </w:tc>
        <w:tc>
          <w:tcPr>
            <w:tcW w:w="2374" w:type="dxa"/>
          </w:tcPr>
          <w:p w:rsidR="006A6A86" w:rsidRPr="0055476B" w:rsidRDefault="006A6A86">
            <w:pPr>
              <w:pStyle w:val="ConsPlusNormal"/>
              <w:rPr>
                <w:rFonts w:ascii="Arial" w:hAnsi="Arial" w:cs="Arial"/>
              </w:rPr>
            </w:pPr>
            <w:r w:rsidRPr="0055476B">
              <w:rPr>
                <w:rFonts w:ascii="Arial" w:hAnsi="Arial" w:cs="Arial"/>
              </w:rPr>
              <w:t>Удельный вес семей с детьми, получающих дополнительные меры социальной поддержки, в общей численности семей с детьми, нуждающихся в предоставлении дополнительных мер социальной поддержки</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0,2</w:t>
            </w:r>
          </w:p>
        </w:tc>
        <w:tc>
          <w:tcPr>
            <w:tcW w:w="2029" w:type="dxa"/>
          </w:tcPr>
          <w:p w:rsidR="006A6A86" w:rsidRPr="0055476B" w:rsidRDefault="006A6A86">
            <w:pPr>
              <w:pStyle w:val="ConsPlusNormal"/>
              <w:rPr>
                <w:rFonts w:ascii="Arial" w:hAnsi="Arial" w:cs="Arial"/>
              </w:rPr>
            </w:pPr>
            <w:r w:rsidRPr="0055476B">
              <w:rPr>
                <w:rFonts w:ascii="Arial" w:hAnsi="Arial" w:cs="Arial"/>
              </w:rPr>
              <w:t>информационный банк данных "Адресная социальная помощь"</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3.4</w:t>
            </w:r>
          </w:p>
        </w:tc>
        <w:tc>
          <w:tcPr>
            <w:tcW w:w="2374" w:type="dxa"/>
          </w:tcPr>
          <w:p w:rsidR="006A6A86" w:rsidRPr="0055476B" w:rsidRDefault="006A6A86">
            <w:pPr>
              <w:pStyle w:val="ConsPlusNormal"/>
              <w:rPr>
                <w:rFonts w:ascii="Arial" w:hAnsi="Arial" w:cs="Arial"/>
              </w:rPr>
            </w:pPr>
            <w:r w:rsidRPr="0055476B">
              <w:rPr>
                <w:rFonts w:ascii="Arial" w:hAnsi="Arial" w:cs="Arial"/>
              </w:rPr>
              <w:t>Удельный вес граждан из числа инвалидов, получивших дополнительную социальную помощь, от общего количества инвалидов, имеющих на нее право</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0,1</w:t>
            </w:r>
          </w:p>
        </w:tc>
        <w:tc>
          <w:tcPr>
            <w:tcW w:w="2029" w:type="dxa"/>
          </w:tcPr>
          <w:p w:rsidR="006A6A86" w:rsidRPr="0055476B" w:rsidRDefault="006A6A86">
            <w:pPr>
              <w:pStyle w:val="ConsPlusNormal"/>
              <w:rPr>
                <w:rFonts w:ascii="Arial" w:hAnsi="Arial" w:cs="Arial"/>
              </w:rPr>
            </w:pPr>
            <w:r w:rsidRPr="0055476B">
              <w:rPr>
                <w:rFonts w:ascii="Arial" w:hAnsi="Arial" w:cs="Arial"/>
              </w:rPr>
              <w:t>информационный банк данных "Адресная социальная помощь"</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99,5</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3.5</w:t>
            </w:r>
          </w:p>
        </w:tc>
        <w:tc>
          <w:tcPr>
            <w:tcW w:w="2374" w:type="dxa"/>
          </w:tcPr>
          <w:p w:rsidR="006A6A86" w:rsidRPr="0055476B" w:rsidRDefault="006A6A86">
            <w:pPr>
              <w:pStyle w:val="ConsPlusNormal"/>
              <w:rPr>
                <w:rFonts w:ascii="Arial" w:hAnsi="Arial" w:cs="Arial"/>
              </w:rPr>
            </w:pPr>
            <w:r w:rsidRPr="0055476B">
              <w:rPr>
                <w:rFonts w:ascii="Arial" w:hAnsi="Arial" w:cs="Arial"/>
              </w:rPr>
              <w:t>Удельный вес детей, получивших новогодние подарки, к общей численности детей, имеющих право на получение новогоднего подарка</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0,1</w:t>
            </w:r>
          </w:p>
        </w:tc>
        <w:tc>
          <w:tcPr>
            <w:tcW w:w="2029" w:type="dxa"/>
          </w:tcPr>
          <w:p w:rsidR="006A6A86" w:rsidRPr="0055476B" w:rsidRDefault="006A6A86">
            <w:pPr>
              <w:pStyle w:val="ConsPlusNormal"/>
              <w:rPr>
                <w:rFonts w:ascii="Arial" w:hAnsi="Arial" w:cs="Arial"/>
              </w:rPr>
            </w:pPr>
            <w:r w:rsidRPr="0055476B">
              <w:rPr>
                <w:rFonts w:ascii="Arial" w:hAnsi="Arial" w:cs="Arial"/>
              </w:rPr>
              <w:t>сводная отчетность функциональных отделов</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3.6</w:t>
            </w:r>
          </w:p>
        </w:tc>
        <w:tc>
          <w:tcPr>
            <w:tcW w:w="2374" w:type="dxa"/>
          </w:tcPr>
          <w:p w:rsidR="006A6A86" w:rsidRPr="0055476B" w:rsidRDefault="006A6A86">
            <w:pPr>
              <w:pStyle w:val="ConsPlusNormal"/>
              <w:rPr>
                <w:rFonts w:ascii="Arial" w:hAnsi="Arial" w:cs="Arial"/>
              </w:rPr>
            </w:pPr>
            <w:r w:rsidRPr="0055476B">
              <w:rPr>
                <w:rFonts w:ascii="Arial" w:hAnsi="Arial" w:cs="Arial"/>
              </w:rPr>
              <w:t>Удельный вес граждан из числа работников муниципальных учреждений и государственных учреждений здравоохранения, а также лиц, удостоенных звания "Почетный гражданин города Норильска", которым предоставлены путевки на санаторно-курортный отдых (лечение), к общей численности работников этих учреждений и лиц, удостоенных звания "Почетный гражданин города Норильска"</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0,2</w:t>
            </w:r>
          </w:p>
        </w:tc>
        <w:tc>
          <w:tcPr>
            <w:tcW w:w="2029" w:type="dxa"/>
          </w:tcPr>
          <w:p w:rsidR="006A6A86" w:rsidRPr="0055476B" w:rsidRDefault="006A6A86">
            <w:pPr>
              <w:pStyle w:val="ConsPlusNormal"/>
              <w:rPr>
                <w:rFonts w:ascii="Arial" w:hAnsi="Arial" w:cs="Arial"/>
              </w:rPr>
            </w:pPr>
            <w:r w:rsidRPr="0055476B">
              <w:rPr>
                <w:rFonts w:ascii="Arial" w:hAnsi="Arial" w:cs="Arial"/>
              </w:rPr>
              <w:t>сводная отчетность функциональных отделов</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9,2</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5,6</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4,8</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6,4</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6,4</w:t>
            </w: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3.7</w:t>
            </w:r>
          </w:p>
        </w:tc>
        <w:tc>
          <w:tcPr>
            <w:tcW w:w="2374" w:type="dxa"/>
          </w:tcPr>
          <w:p w:rsidR="006A6A86" w:rsidRPr="0055476B" w:rsidRDefault="006A6A86">
            <w:pPr>
              <w:pStyle w:val="ConsPlusNormal"/>
              <w:rPr>
                <w:rFonts w:ascii="Arial" w:hAnsi="Arial" w:cs="Arial"/>
              </w:rPr>
            </w:pPr>
            <w:r w:rsidRPr="0055476B">
              <w:rPr>
                <w:rFonts w:ascii="Arial" w:hAnsi="Arial" w:cs="Arial"/>
              </w:rPr>
              <w:t>Удельный вес граждан, получивших льготные проездные билеты для проезда в общественном транспорте, к общей численности граждан, обратившихся за данным видом помощи</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0,05</w:t>
            </w:r>
          </w:p>
        </w:tc>
        <w:tc>
          <w:tcPr>
            <w:tcW w:w="2029" w:type="dxa"/>
          </w:tcPr>
          <w:p w:rsidR="006A6A86" w:rsidRPr="0055476B" w:rsidRDefault="006A6A86">
            <w:pPr>
              <w:pStyle w:val="ConsPlusNormal"/>
              <w:rPr>
                <w:rFonts w:ascii="Arial" w:hAnsi="Arial" w:cs="Arial"/>
              </w:rPr>
            </w:pPr>
            <w:r w:rsidRPr="0055476B">
              <w:rPr>
                <w:rFonts w:ascii="Arial" w:hAnsi="Arial" w:cs="Arial"/>
              </w:rPr>
              <w:t>сводная отчетность функциональных отделов</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r>
      <w:tr w:rsidR="0055476B" w:rsidRPr="0055476B" w:rsidTr="00F8309F">
        <w:tc>
          <w:tcPr>
            <w:tcW w:w="1219" w:type="dxa"/>
          </w:tcPr>
          <w:p w:rsidR="006A6A86" w:rsidRPr="0055476B" w:rsidRDefault="006A6A86">
            <w:pPr>
              <w:pStyle w:val="ConsPlusNormal"/>
              <w:rPr>
                <w:rFonts w:ascii="Arial" w:hAnsi="Arial" w:cs="Arial"/>
              </w:rPr>
            </w:pPr>
            <w:r w:rsidRPr="0055476B">
              <w:rPr>
                <w:rFonts w:ascii="Arial" w:hAnsi="Arial" w:cs="Arial"/>
              </w:rPr>
              <w:t>3.8</w:t>
            </w:r>
          </w:p>
        </w:tc>
        <w:tc>
          <w:tcPr>
            <w:tcW w:w="2374" w:type="dxa"/>
          </w:tcPr>
          <w:p w:rsidR="006A6A86" w:rsidRPr="0055476B" w:rsidRDefault="006A6A86">
            <w:pPr>
              <w:pStyle w:val="ConsPlusNormal"/>
              <w:rPr>
                <w:rFonts w:ascii="Arial" w:hAnsi="Arial" w:cs="Arial"/>
              </w:rPr>
            </w:pPr>
            <w:r w:rsidRPr="0055476B">
              <w:rPr>
                <w:rFonts w:ascii="Arial" w:hAnsi="Arial" w:cs="Arial"/>
              </w:rPr>
              <w:t>Удельный вес граждан из числа работников бюджетной сферы, увеличивших пенсионные накопления, к общей численности работников бюджетной сферы</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1219" w:type="dxa"/>
          </w:tcPr>
          <w:p w:rsidR="006A6A86" w:rsidRPr="0055476B" w:rsidRDefault="006A6A86">
            <w:pPr>
              <w:pStyle w:val="ConsPlusNormal"/>
              <w:jc w:val="center"/>
              <w:rPr>
                <w:rFonts w:ascii="Arial" w:hAnsi="Arial" w:cs="Arial"/>
              </w:rPr>
            </w:pPr>
            <w:r w:rsidRPr="0055476B">
              <w:rPr>
                <w:rFonts w:ascii="Arial" w:hAnsi="Arial" w:cs="Arial"/>
              </w:rPr>
              <w:t>0,05</w:t>
            </w:r>
          </w:p>
        </w:tc>
        <w:tc>
          <w:tcPr>
            <w:tcW w:w="2029" w:type="dxa"/>
          </w:tcPr>
          <w:p w:rsidR="006A6A86" w:rsidRPr="0055476B" w:rsidRDefault="006A6A86">
            <w:pPr>
              <w:pStyle w:val="ConsPlusNormal"/>
              <w:rPr>
                <w:rFonts w:ascii="Arial" w:hAnsi="Arial" w:cs="Arial"/>
              </w:rPr>
            </w:pPr>
            <w:r w:rsidRPr="0055476B">
              <w:rPr>
                <w:rFonts w:ascii="Arial" w:hAnsi="Arial" w:cs="Arial"/>
              </w:rPr>
              <w:t>сводная отчетность функциональных отделов</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2,7</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3,9</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0,0</w:t>
            </w:r>
          </w:p>
        </w:tc>
      </w:tr>
    </w:tbl>
    <w:p w:rsidR="008C0C11" w:rsidRPr="0055476B" w:rsidRDefault="008C0C11" w:rsidP="008C0C11">
      <w:pPr>
        <w:pStyle w:val="ConsPlusNormal"/>
        <w:jc w:val="both"/>
        <w:rPr>
          <w:rFonts w:ascii="Arial" w:hAnsi="Arial" w:cs="Arial"/>
          <w:sz w:val="24"/>
          <w:szCs w:val="24"/>
        </w:rPr>
      </w:pPr>
    </w:p>
    <w:p w:rsidR="006A6A86" w:rsidRPr="0055476B" w:rsidRDefault="006A6A86" w:rsidP="008C0C11">
      <w:pPr>
        <w:pStyle w:val="ConsPlusNormal"/>
        <w:jc w:val="right"/>
        <w:rPr>
          <w:rFonts w:ascii="Arial" w:hAnsi="Arial" w:cs="Arial"/>
          <w:sz w:val="24"/>
          <w:szCs w:val="24"/>
        </w:rPr>
        <w:sectPr w:rsidR="006A6A86" w:rsidRPr="0055476B" w:rsidSect="00F8309F">
          <w:type w:val="continuous"/>
          <w:pgSz w:w="16838" w:h="11905" w:orient="landscape"/>
          <w:pgMar w:top="1134" w:right="850" w:bottom="1134" w:left="1701" w:header="0" w:footer="0" w:gutter="0"/>
          <w:cols w:space="720"/>
          <w:docGrid w:linePitch="299"/>
        </w:sectPr>
      </w:pPr>
    </w:p>
    <w:p w:rsidR="00F8309F" w:rsidRPr="0055476B" w:rsidRDefault="00F8309F">
      <w:pPr>
        <w:rPr>
          <w:rFonts w:ascii="Arial" w:eastAsia="Times New Roman" w:hAnsi="Arial" w:cs="Arial"/>
          <w:sz w:val="24"/>
          <w:szCs w:val="24"/>
          <w:lang w:eastAsia="ru-RU"/>
        </w:rPr>
      </w:pPr>
      <w:r w:rsidRPr="0055476B">
        <w:rPr>
          <w:rFonts w:ascii="Arial" w:hAnsi="Arial" w:cs="Arial"/>
          <w:sz w:val="24"/>
          <w:szCs w:val="24"/>
        </w:rPr>
        <w:br w:type="page"/>
      </w:r>
    </w:p>
    <w:p w:rsidR="006A6A86" w:rsidRPr="0055476B" w:rsidRDefault="0025320D" w:rsidP="0025320D">
      <w:pPr>
        <w:pStyle w:val="ConsPlusNormal"/>
        <w:jc w:val="right"/>
        <w:rPr>
          <w:rFonts w:ascii="Arial" w:hAnsi="Arial" w:cs="Arial"/>
          <w:sz w:val="24"/>
          <w:szCs w:val="24"/>
        </w:rPr>
      </w:pPr>
      <w:r w:rsidRPr="0055476B">
        <w:rPr>
          <w:rFonts w:ascii="Arial" w:hAnsi="Arial" w:cs="Arial"/>
          <w:sz w:val="24"/>
          <w:szCs w:val="24"/>
        </w:rPr>
        <w:t xml:space="preserve">Приложение </w:t>
      </w:r>
      <w:r w:rsidR="004E3AA8" w:rsidRPr="0055476B">
        <w:rPr>
          <w:rFonts w:ascii="Arial" w:hAnsi="Arial" w:cs="Arial"/>
          <w:sz w:val="24"/>
          <w:szCs w:val="24"/>
        </w:rPr>
        <w:t>N</w:t>
      </w:r>
      <w:r w:rsidRPr="0055476B">
        <w:rPr>
          <w:rFonts w:ascii="Arial" w:hAnsi="Arial" w:cs="Arial"/>
          <w:sz w:val="24"/>
          <w:szCs w:val="24"/>
        </w:rPr>
        <w:t xml:space="preserve"> 2 к паспорту</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муниципальной программы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"Социальная поддержка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на 2017 - 2020 годы,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утвержденной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Постановлением</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Администрации города Норильска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Normal"/>
        <w:jc w:val="both"/>
        <w:rPr>
          <w:rFonts w:ascii="Arial" w:hAnsi="Arial" w:cs="Arial"/>
          <w:sz w:val="24"/>
          <w:szCs w:val="24"/>
        </w:rPr>
      </w:pPr>
    </w:p>
    <w:p w:rsidR="006A6A86" w:rsidRPr="0055476B" w:rsidRDefault="006A6A86">
      <w:pPr>
        <w:pStyle w:val="ConsPlusNormal"/>
        <w:jc w:val="center"/>
        <w:rPr>
          <w:rFonts w:ascii="Arial" w:hAnsi="Arial" w:cs="Arial"/>
          <w:sz w:val="24"/>
          <w:szCs w:val="24"/>
        </w:rPr>
      </w:pPr>
      <w:bookmarkStart w:id="3" w:name="P523"/>
      <w:bookmarkEnd w:id="3"/>
      <w:r w:rsidRPr="0055476B">
        <w:rPr>
          <w:rFonts w:ascii="Arial" w:hAnsi="Arial" w:cs="Arial"/>
          <w:sz w:val="24"/>
          <w:szCs w:val="24"/>
        </w:rPr>
        <w:t>ЗНАЧЕНИЯ ЦЕЛЕВЫХ ПОКАЗАТЕЛЕЙ НА ДОЛГОСРОЧНЫЙ ПЕРИОД</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МУНИЦИПАЛЬНОЙ ПРОГРАММЫ "СОЦИАЛЬНАЯ ПОДДЕРЖКА ЖИТЕЛЕЙ</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МУНИЦИПАЛЬНОГО ОБРАЗОВАНИЯ ГОРОД НОРИЛЬСК"</w:t>
      </w:r>
    </w:p>
    <w:p w:rsidR="006A6A86" w:rsidRPr="0055476B" w:rsidRDefault="006A6A86" w:rsidP="0052545F">
      <w:pPr>
        <w:pStyle w:val="ConsPlusNormal"/>
        <w:jc w:val="center"/>
        <w:rPr>
          <w:rFonts w:ascii="Arial" w:hAnsi="Arial" w:cs="Arial"/>
          <w:sz w:val="24"/>
          <w:szCs w:val="24"/>
        </w:rPr>
      </w:pPr>
      <w:r w:rsidRPr="0055476B">
        <w:rPr>
          <w:rFonts w:ascii="Arial" w:hAnsi="Arial" w:cs="Arial"/>
          <w:sz w:val="24"/>
          <w:szCs w:val="24"/>
        </w:rPr>
        <w:t>НА 2017 - 2020 ГОДЫ</w:t>
      </w:r>
    </w:p>
    <w:p w:rsidR="0052545F" w:rsidRPr="0055476B" w:rsidRDefault="0052545F" w:rsidP="0052545F">
      <w:pPr>
        <w:pStyle w:val="ConsPlusNormal"/>
        <w:jc w:val="center"/>
        <w:rPr>
          <w:rFonts w:ascii="Arial" w:hAnsi="Arial" w:cs="Arial"/>
          <w:sz w:val="24"/>
          <w:szCs w:val="24"/>
        </w:rPr>
      </w:pPr>
    </w:p>
    <w:tbl>
      <w:tblPr>
        <w:tblW w:w="1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559"/>
        <w:gridCol w:w="1414"/>
        <w:gridCol w:w="1414"/>
        <w:gridCol w:w="1414"/>
        <w:gridCol w:w="1189"/>
        <w:gridCol w:w="1189"/>
        <w:gridCol w:w="904"/>
        <w:gridCol w:w="904"/>
        <w:gridCol w:w="904"/>
        <w:gridCol w:w="904"/>
        <w:gridCol w:w="904"/>
        <w:gridCol w:w="904"/>
        <w:gridCol w:w="904"/>
      </w:tblGrid>
      <w:tr w:rsidR="0055476B" w:rsidRPr="0055476B" w:rsidTr="0052545F">
        <w:tc>
          <w:tcPr>
            <w:tcW w:w="454" w:type="dxa"/>
            <w:vMerge w:val="restart"/>
          </w:tcPr>
          <w:p w:rsidR="006A6A86" w:rsidRPr="0055476B" w:rsidRDefault="006A6A86" w:rsidP="0052545F">
            <w:pPr>
              <w:pStyle w:val="ConsPlusNormal"/>
              <w:rPr>
                <w:rFonts w:ascii="Arial" w:hAnsi="Arial" w:cs="Arial"/>
                <w:sz w:val="16"/>
                <w:szCs w:val="16"/>
              </w:rPr>
            </w:pPr>
            <w:r w:rsidRPr="0055476B">
              <w:rPr>
                <w:rFonts w:ascii="Arial" w:hAnsi="Arial" w:cs="Arial"/>
                <w:sz w:val="16"/>
                <w:szCs w:val="16"/>
              </w:rPr>
              <w:t>N п/п</w:t>
            </w:r>
          </w:p>
        </w:tc>
        <w:tc>
          <w:tcPr>
            <w:tcW w:w="1849" w:type="dxa"/>
            <w:vMerge w:val="restart"/>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Цель, целевые показатели</w:t>
            </w:r>
          </w:p>
        </w:tc>
        <w:tc>
          <w:tcPr>
            <w:tcW w:w="559" w:type="dxa"/>
            <w:vMerge w:val="restart"/>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Ед. изм.</w:t>
            </w:r>
          </w:p>
        </w:tc>
        <w:tc>
          <w:tcPr>
            <w:tcW w:w="1414" w:type="dxa"/>
            <w:vMerge w:val="restart"/>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Отчетный финансовый год</w:t>
            </w:r>
          </w:p>
        </w:tc>
        <w:tc>
          <w:tcPr>
            <w:tcW w:w="1414" w:type="dxa"/>
            <w:vMerge w:val="restart"/>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Текущий финансовый год</w:t>
            </w:r>
          </w:p>
        </w:tc>
        <w:tc>
          <w:tcPr>
            <w:tcW w:w="1414" w:type="dxa"/>
            <w:vMerge w:val="restart"/>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Очередной финансовый год</w:t>
            </w:r>
          </w:p>
        </w:tc>
        <w:tc>
          <w:tcPr>
            <w:tcW w:w="2378" w:type="dxa"/>
            <w:gridSpan w:val="2"/>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Плановый период</w:t>
            </w:r>
          </w:p>
        </w:tc>
        <w:tc>
          <w:tcPr>
            <w:tcW w:w="6328" w:type="dxa"/>
            <w:gridSpan w:val="7"/>
            <w:vMerge w:val="restart"/>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Долгосрочный период по годам</w:t>
            </w:r>
          </w:p>
        </w:tc>
      </w:tr>
      <w:tr w:rsidR="0055476B" w:rsidRPr="0055476B" w:rsidTr="0052545F">
        <w:tc>
          <w:tcPr>
            <w:tcW w:w="454" w:type="dxa"/>
            <w:vMerge/>
          </w:tcPr>
          <w:p w:rsidR="006A6A86" w:rsidRPr="0055476B" w:rsidRDefault="006A6A86">
            <w:pPr>
              <w:rPr>
                <w:rFonts w:ascii="Arial" w:hAnsi="Arial" w:cs="Arial"/>
                <w:sz w:val="16"/>
                <w:szCs w:val="16"/>
              </w:rPr>
            </w:pPr>
          </w:p>
        </w:tc>
        <w:tc>
          <w:tcPr>
            <w:tcW w:w="1849" w:type="dxa"/>
            <w:vMerge/>
          </w:tcPr>
          <w:p w:rsidR="006A6A86" w:rsidRPr="0055476B" w:rsidRDefault="006A6A86">
            <w:pPr>
              <w:rPr>
                <w:rFonts w:ascii="Arial" w:hAnsi="Arial" w:cs="Arial"/>
                <w:sz w:val="16"/>
                <w:szCs w:val="16"/>
              </w:rPr>
            </w:pPr>
          </w:p>
        </w:tc>
        <w:tc>
          <w:tcPr>
            <w:tcW w:w="559" w:type="dxa"/>
            <w:vMerge/>
          </w:tcPr>
          <w:p w:rsidR="006A6A86" w:rsidRPr="0055476B" w:rsidRDefault="006A6A86">
            <w:pPr>
              <w:rPr>
                <w:rFonts w:ascii="Arial" w:hAnsi="Arial" w:cs="Arial"/>
                <w:sz w:val="16"/>
                <w:szCs w:val="16"/>
              </w:rPr>
            </w:pPr>
          </w:p>
        </w:tc>
        <w:tc>
          <w:tcPr>
            <w:tcW w:w="1414" w:type="dxa"/>
            <w:vMerge/>
          </w:tcPr>
          <w:p w:rsidR="006A6A86" w:rsidRPr="0055476B" w:rsidRDefault="006A6A86">
            <w:pPr>
              <w:rPr>
                <w:rFonts w:ascii="Arial" w:hAnsi="Arial" w:cs="Arial"/>
                <w:sz w:val="16"/>
                <w:szCs w:val="16"/>
              </w:rPr>
            </w:pPr>
          </w:p>
        </w:tc>
        <w:tc>
          <w:tcPr>
            <w:tcW w:w="1414" w:type="dxa"/>
            <w:vMerge/>
          </w:tcPr>
          <w:p w:rsidR="006A6A86" w:rsidRPr="0055476B" w:rsidRDefault="006A6A86">
            <w:pPr>
              <w:rPr>
                <w:rFonts w:ascii="Arial" w:hAnsi="Arial" w:cs="Arial"/>
                <w:sz w:val="16"/>
                <w:szCs w:val="16"/>
              </w:rPr>
            </w:pPr>
          </w:p>
        </w:tc>
        <w:tc>
          <w:tcPr>
            <w:tcW w:w="1414" w:type="dxa"/>
            <w:vMerge/>
          </w:tcPr>
          <w:p w:rsidR="006A6A86" w:rsidRPr="0055476B" w:rsidRDefault="006A6A86">
            <w:pPr>
              <w:rPr>
                <w:rFonts w:ascii="Arial" w:hAnsi="Arial" w:cs="Arial"/>
                <w:sz w:val="16"/>
                <w:szCs w:val="16"/>
              </w:rPr>
            </w:pPr>
          </w:p>
        </w:tc>
        <w:tc>
          <w:tcPr>
            <w:tcW w:w="118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первый год планового периода</w:t>
            </w:r>
          </w:p>
        </w:tc>
        <w:tc>
          <w:tcPr>
            <w:tcW w:w="118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второй год планового периода</w:t>
            </w:r>
          </w:p>
        </w:tc>
        <w:tc>
          <w:tcPr>
            <w:tcW w:w="6328" w:type="dxa"/>
            <w:gridSpan w:val="7"/>
            <w:vMerge/>
          </w:tcPr>
          <w:p w:rsidR="006A6A86" w:rsidRPr="0055476B" w:rsidRDefault="006A6A86">
            <w:pPr>
              <w:rPr>
                <w:rFonts w:ascii="Arial" w:hAnsi="Arial" w:cs="Arial"/>
                <w:sz w:val="16"/>
                <w:szCs w:val="16"/>
              </w:rPr>
            </w:pPr>
          </w:p>
        </w:tc>
      </w:tr>
      <w:tr w:rsidR="0055476B" w:rsidRPr="0055476B" w:rsidTr="0052545F">
        <w:tc>
          <w:tcPr>
            <w:tcW w:w="454" w:type="dxa"/>
            <w:vMerge/>
          </w:tcPr>
          <w:p w:rsidR="006A6A86" w:rsidRPr="0055476B" w:rsidRDefault="006A6A86">
            <w:pPr>
              <w:rPr>
                <w:rFonts w:ascii="Arial" w:hAnsi="Arial" w:cs="Arial"/>
                <w:sz w:val="16"/>
                <w:szCs w:val="16"/>
              </w:rPr>
            </w:pPr>
          </w:p>
        </w:tc>
        <w:tc>
          <w:tcPr>
            <w:tcW w:w="1849" w:type="dxa"/>
            <w:vMerge/>
          </w:tcPr>
          <w:p w:rsidR="006A6A86" w:rsidRPr="0055476B" w:rsidRDefault="006A6A86">
            <w:pPr>
              <w:rPr>
                <w:rFonts w:ascii="Arial" w:hAnsi="Arial" w:cs="Arial"/>
                <w:sz w:val="16"/>
                <w:szCs w:val="16"/>
              </w:rPr>
            </w:pPr>
          </w:p>
        </w:tc>
        <w:tc>
          <w:tcPr>
            <w:tcW w:w="559" w:type="dxa"/>
            <w:vMerge/>
          </w:tcPr>
          <w:p w:rsidR="006A6A86" w:rsidRPr="0055476B" w:rsidRDefault="006A6A86">
            <w:pPr>
              <w:rPr>
                <w:rFonts w:ascii="Arial" w:hAnsi="Arial" w:cs="Arial"/>
                <w:sz w:val="16"/>
                <w:szCs w:val="16"/>
              </w:rPr>
            </w:pPr>
          </w:p>
        </w:tc>
        <w:tc>
          <w:tcPr>
            <w:tcW w:w="141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2016 год</w:t>
            </w:r>
          </w:p>
        </w:tc>
        <w:tc>
          <w:tcPr>
            <w:tcW w:w="141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2017 год</w:t>
            </w:r>
          </w:p>
        </w:tc>
        <w:tc>
          <w:tcPr>
            <w:tcW w:w="141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2018 год</w:t>
            </w:r>
          </w:p>
        </w:tc>
        <w:tc>
          <w:tcPr>
            <w:tcW w:w="118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2019 год</w:t>
            </w:r>
          </w:p>
        </w:tc>
        <w:tc>
          <w:tcPr>
            <w:tcW w:w="118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2020 год</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2021 год</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2022 год</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2023 год</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2024 год</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2025 год</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2026 год</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2027 год</w:t>
            </w:r>
          </w:p>
        </w:tc>
      </w:tr>
      <w:tr w:rsidR="0055476B" w:rsidRPr="0055476B" w:rsidTr="0052545F">
        <w:tc>
          <w:tcPr>
            <w:tcW w:w="15810" w:type="dxa"/>
            <w:gridSpan w:val="15"/>
          </w:tcPr>
          <w:p w:rsidR="006A6A86" w:rsidRPr="0055476B" w:rsidRDefault="006A6A86">
            <w:pPr>
              <w:pStyle w:val="ConsPlusNormal"/>
              <w:outlineLvl w:val="2"/>
              <w:rPr>
                <w:rFonts w:ascii="Arial" w:hAnsi="Arial" w:cs="Arial"/>
                <w:sz w:val="16"/>
                <w:szCs w:val="16"/>
              </w:rPr>
            </w:pPr>
            <w:r w:rsidRPr="0055476B">
              <w:rPr>
                <w:rFonts w:ascii="Arial" w:hAnsi="Arial" w:cs="Arial"/>
                <w:sz w:val="16"/>
                <w:szCs w:val="16"/>
              </w:rPr>
              <w:t>Цель. Повышение уровня, качества и безопасности социального обслуживания населения муниципального образования город Норильск</w:t>
            </w:r>
          </w:p>
        </w:tc>
      </w:tr>
      <w:tr w:rsidR="0055476B" w:rsidRPr="0055476B" w:rsidTr="0052545F">
        <w:tc>
          <w:tcPr>
            <w:tcW w:w="454"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1.1</w:t>
            </w:r>
          </w:p>
        </w:tc>
        <w:tc>
          <w:tcPr>
            <w:tcW w:w="184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Доля граждан, получивших услуги в муниципальных учреждениях социального обслуживания населения, в общем числе граждан, обратившихся за их получением</w:t>
            </w:r>
          </w:p>
        </w:tc>
        <w:tc>
          <w:tcPr>
            <w:tcW w:w="55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w:t>
            </w:r>
          </w:p>
        </w:tc>
        <w:tc>
          <w:tcPr>
            <w:tcW w:w="141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141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141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118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118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r>
      <w:tr w:rsidR="0055476B" w:rsidRPr="0055476B" w:rsidTr="0052545F">
        <w:tc>
          <w:tcPr>
            <w:tcW w:w="454"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1.2</w:t>
            </w:r>
          </w:p>
        </w:tc>
        <w:tc>
          <w:tcPr>
            <w:tcW w:w="184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Среднемесячная номинальная начисленная заработная плата работников муниципальных учреждений социального обслуживания населения</w:t>
            </w:r>
          </w:p>
        </w:tc>
        <w:tc>
          <w:tcPr>
            <w:tcW w:w="55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руб.</w:t>
            </w:r>
          </w:p>
        </w:tc>
        <w:tc>
          <w:tcPr>
            <w:tcW w:w="141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52741,3</w:t>
            </w:r>
          </w:p>
        </w:tc>
        <w:tc>
          <w:tcPr>
            <w:tcW w:w="141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57339,4</w:t>
            </w:r>
          </w:p>
        </w:tc>
        <w:tc>
          <w:tcPr>
            <w:tcW w:w="141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57339,4</w:t>
            </w:r>
          </w:p>
        </w:tc>
        <w:tc>
          <w:tcPr>
            <w:tcW w:w="118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57339,4</w:t>
            </w:r>
          </w:p>
        </w:tc>
        <w:tc>
          <w:tcPr>
            <w:tcW w:w="118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57339,4</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57339,4</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57339,4</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57339,4</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57339,4</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57339,4</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57339,4</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57339,4</w:t>
            </w:r>
          </w:p>
        </w:tc>
      </w:tr>
      <w:tr w:rsidR="0055476B" w:rsidRPr="0055476B" w:rsidTr="0052545F">
        <w:tc>
          <w:tcPr>
            <w:tcW w:w="15810" w:type="dxa"/>
            <w:gridSpan w:val="15"/>
          </w:tcPr>
          <w:p w:rsidR="006A6A86" w:rsidRPr="0055476B" w:rsidRDefault="006A6A86">
            <w:pPr>
              <w:pStyle w:val="ConsPlusNormal"/>
              <w:outlineLvl w:val="2"/>
              <w:rPr>
                <w:rFonts w:ascii="Arial" w:hAnsi="Arial" w:cs="Arial"/>
                <w:sz w:val="16"/>
                <w:szCs w:val="16"/>
              </w:rPr>
            </w:pPr>
            <w:r w:rsidRPr="0055476B">
              <w:rPr>
                <w:rFonts w:ascii="Arial" w:hAnsi="Arial" w:cs="Arial"/>
                <w:sz w:val="16"/>
                <w:szCs w:val="16"/>
              </w:rPr>
              <w:t>Цель. Повышение уровня жизни и социальной защищенности жителей муниципального образования город Норильск</w:t>
            </w:r>
          </w:p>
        </w:tc>
      </w:tr>
      <w:tr w:rsidR="006A6A86" w:rsidRPr="0055476B" w:rsidTr="0052545F">
        <w:tc>
          <w:tcPr>
            <w:tcW w:w="454"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1.3</w:t>
            </w:r>
          </w:p>
        </w:tc>
        <w:tc>
          <w:tcPr>
            <w:tcW w:w="184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Удельный вес граждан, получивших дополнительные меры социальной поддержки, к общей численности граждан, имеющих право на дополнительные меры социальной поддержки</w:t>
            </w:r>
          </w:p>
        </w:tc>
        <w:tc>
          <w:tcPr>
            <w:tcW w:w="55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w:t>
            </w:r>
          </w:p>
        </w:tc>
        <w:tc>
          <w:tcPr>
            <w:tcW w:w="141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141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141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118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118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904"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r>
    </w:tbl>
    <w:p w:rsidR="00072750" w:rsidRPr="0055476B" w:rsidRDefault="00072750">
      <w:pPr>
        <w:pStyle w:val="ConsPlusNormal"/>
        <w:jc w:val="both"/>
        <w:rPr>
          <w:rFonts w:ascii="Arial" w:hAnsi="Arial" w:cs="Arial"/>
          <w:sz w:val="24"/>
          <w:szCs w:val="24"/>
        </w:rPr>
      </w:pPr>
    </w:p>
    <w:p w:rsidR="00C9711B" w:rsidRPr="0055476B" w:rsidRDefault="00C9711B">
      <w:pPr>
        <w:pStyle w:val="ConsPlusNormal"/>
        <w:jc w:val="right"/>
        <w:outlineLvl w:val="1"/>
        <w:rPr>
          <w:rFonts w:ascii="Arial" w:hAnsi="Arial" w:cs="Arial"/>
          <w:sz w:val="24"/>
          <w:szCs w:val="24"/>
        </w:rPr>
        <w:sectPr w:rsidR="00C9711B" w:rsidRPr="0055476B" w:rsidSect="00F8309F">
          <w:type w:val="continuous"/>
          <w:pgSz w:w="16838" w:h="11905" w:orient="landscape"/>
          <w:pgMar w:top="1134" w:right="850" w:bottom="1134" w:left="567" w:header="0" w:footer="0" w:gutter="0"/>
          <w:cols w:space="720"/>
          <w:docGrid w:linePitch="299"/>
        </w:sectPr>
      </w:pPr>
    </w:p>
    <w:p w:rsidR="006A6A86" w:rsidRPr="0055476B" w:rsidRDefault="006A6A86">
      <w:pPr>
        <w:pStyle w:val="ConsPlusNormal"/>
        <w:jc w:val="right"/>
        <w:outlineLvl w:val="1"/>
        <w:rPr>
          <w:rFonts w:ascii="Arial" w:hAnsi="Arial" w:cs="Arial"/>
          <w:sz w:val="24"/>
          <w:szCs w:val="24"/>
        </w:rPr>
      </w:pPr>
      <w:r w:rsidRPr="0055476B">
        <w:rPr>
          <w:rFonts w:ascii="Arial" w:hAnsi="Arial" w:cs="Arial"/>
          <w:sz w:val="24"/>
          <w:szCs w:val="24"/>
        </w:rPr>
        <w:t>Приложение N 3</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к паспорту</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муниципальной программы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"Социальная поддержка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на 2017 - 2020 годы,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утвержденной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Постановлением</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Администрации города Норильска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Normal"/>
        <w:jc w:val="both"/>
        <w:rPr>
          <w:rFonts w:ascii="Arial" w:hAnsi="Arial" w:cs="Arial"/>
          <w:sz w:val="24"/>
          <w:szCs w:val="24"/>
        </w:rPr>
      </w:pPr>
    </w:p>
    <w:p w:rsidR="006A6A86" w:rsidRPr="0055476B" w:rsidRDefault="006A6A86">
      <w:pPr>
        <w:pStyle w:val="ConsPlusNormal"/>
        <w:jc w:val="center"/>
        <w:rPr>
          <w:rFonts w:ascii="Arial" w:hAnsi="Arial" w:cs="Arial"/>
          <w:sz w:val="24"/>
          <w:szCs w:val="24"/>
        </w:rPr>
      </w:pPr>
      <w:bookmarkStart w:id="4" w:name="P621"/>
      <w:bookmarkEnd w:id="4"/>
      <w:r w:rsidRPr="0055476B">
        <w:rPr>
          <w:rFonts w:ascii="Arial" w:hAnsi="Arial" w:cs="Arial"/>
          <w:sz w:val="24"/>
          <w:szCs w:val="24"/>
        </w:rPr>
        <w:t>ИНФОРМАЦИЯ</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О РАСПРЕДЕЛЕНИИ ПЛАНИРУЕМЫХ РАСХОДОВ ПО ОТДЕЛЬНЫМ</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МЕРОПРИЯТИЯМ МУНИЦИПАЛЬНОЙ ПРОГРАММЫ, ПОДПРОГРАММ</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МУНИЦИПАЛЬНОЙ ПРОГРАММЫ "СОЦИАЛЬНАЯ ПОДДЕРЖКА ЖИТЕЛЕЙ</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МУНИЦИПАЛЬНОГО ОБРАЗОВАНИЯ ГОРОД НОРИЛЬСК"</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НА 2017 - 2020 ГОДЫ</w:t>
      </w:r>
    </w:p>
    <w:p w:rsidR="00DE62F8" w:rsidRPr="0055476B" w:rsidRDefault="00DE62F8">
      <w:pPr>
        <w:pStyle w:val="ConsPlusNormal"/>
        <w:jc w:val="center"/>
        <w:rPr>
          <w:rFonts w:ascii="Arial" w:hAnsi="Arial" w:cs="Arial"/>
          <w:sz w:val="24"/>
          <w:szCs w:val="24"/>
        </w:rPr>
      </w:pP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Список изменяющих документов</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от 04.07.2018 N 277</w:t>
      </w:r>
      <w:r w:rsidRPr="0055476B">
        <w:rPr>
          <w:rFonts w:ascii="Arial" w:hAnsi="Arial" w:cs="Arial"/>
        </w:rPr>
        <w:t xml:space="preserve">, </w:t>
      </w:r>
      <w:r w:rsidRPr="0055476B">
        <w:rPr>
          <w:rFonts w:ascii="Arial" w:hAnsi="Arial" w:cs="Arial"/>
          <w:sz w:val="24"/>
          <w:szCs w:val="24"/>
        </w:rPr>
        <w:t>от 07.11.2018 N 421</w:t>
      </w:r>
      <w:r w:rsidR="00576AB8" w:rsidRPr="0055476B">
        <w:rPr>
          <w:rFonts w:ascii="Arial" w:hAnsi="Arial" w:cs="Arial"/>
          <w:sz w:val="24"/>
          <w:szCs w:val="24"/>
        </w:rPr>
        <w:t xml:space="preserve">, от 26.12.2018 </w:t>
      </w:r>
      <w:r w:rsidR="00576AB8" w:rsidRPr="0055476B">
        <w:rPr>
          <w:rFonts w:ascii="Arial" w:hAnsi="Arial" w:cs="Arial"/>
          <w:sz w:val="24"/>
          <w:szCs w:val="24"/>
          <w:lang w:val="en-US"/>
        </w:rPr>
        <w:t>N</w:t>
      </w:r>
      <w:r w:rsidR="00576AB8" w:rsidRPr="0055476B">
        <w:rPr>
          <w:rFonts w:ascii="Arial" w:hAnsi="Arial" w:cs="Arial"/>
          <w:sz w:val="24"/>
          <w:szCs w:val="24"/>
        </w:rPr>
        <w:t xml:space="preserve"> 515</w:t>
      </w:r>
      <w:r w:rsidRPr="0055476B">
        <w:rPr>
          <w:rFonts w:ascii="Arial" w:hAnsi="Arial" w:cs="Arial"/>
          <w:sz w:val="24"/>
          <w:szCs w:val="24"/>
        </w:rPr>
        <w:t>)</w:t>
      </w:r>
    </w:p>
    <w:p w:rsidR="006A6A86" w:rsidRPr="0055476B" w:rsidRDefault="006A6A86">
      <w:pPr>
        <w:spacing w:after="1"/>
        <w:rPr>
          <w:rFonts w:ascii="Arial" w:hAnsi="Arial" w:cs="Arial"/>
          <w:sz w:val="24"/>
          <w:szCs w:val="24"/>
        </w:rPr>
      </w:pPr>
    </w:p>
    <w:tbl>
      <w:tblPr>
        <w:tblW w:w="1467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85"/>
        <w:gridCol w:w="1881"/>
        <w:gridCol w:w="1915"/>
        <w:gridCol w:w="694"/>
        <w:gridCol w:w="692"/>
        <w:gridCol w:w="593"/>
        <w:gridCol w:w="418"/>
        <w:gridCol w:w="1424"/>
        <w:gridCol w:w="1424"/>
        <w:gridCol w:w="1188"/>
        <w:gridCol w:w="1188"/>
        <w:gridCol w:w="1468"/>
      </w:tblGrid>
      <w:tr w:rsidR="0055476B" w:rsidRPr="0055476B" w:rsidTr="00DE62F8">
        <w:tc>
          <w:tcPr>
            <w:tcW w:w="1785"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Статус муниципальная программа, подпрограмма</w:t>
            </w:r>
          </w:p>
        </w:tc>
        <w:tc>
          <w:tcPr>
            <w:tcW w:w="1881"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Наименование программы, подпрограммы</w:t>
            </w:r>
          </w:p>
        </w:tc>
        <w:tc>
          <w:tcPr>
            <w:tcW w:w="1915"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Наименование ГРБС</w:t>
            </w:r>
          </w:p>
        </w:tc>
        <w:tc>
          <w:tcPr>
            <w:tcW w:w="2397" w:type="dxa"/>
            <w:gridSpan w:val="4"/>
          </w:tcPr>
          <w:p w:rsidR="006A6A86" w:rsidRPr="0055476B" w:rsidRDefault="006A6A86">
            <w:pPr>
              <w:pStyle w:val="ConsPlusNormal"/>
              <w:jc w:val="center"/>
              <w:rPr>
                <w:rFonts w:ascii="Arial" w:hAnsi="Arial" w:cs="Arial"/>
                <w:sz w:val="20"/>
              </w:rPr>
            </w:pPr>
            <w:r w:rsidRPr="0055476B">
              <w:rPr>
                <w:rFonts w:ascii="Arial" w:hAnsi="Arial" w:cs="Arial"/>
                <w:sz w:val="20"/>
              </w:rPr>
              <w:t>Код бюджетной классификации</w:t>
            </w:r>
          </w:p>
        </w:tc>
        <w:tc>
          <w:tcPr>
            <w:tcW w:w="6692" w:type="dxa"/>
            <w:gridSpan w:val="5"/>
          </w:tcPr>
          <w:p w:rsidR="006A6A86" w:rsidRPr="0055476B" w:rsidRDefault="006A6A86">
            <w:pPr>
              <w:pStyle w:val="ConsPlusNormal"/>
              <w:jc w:val="center"/>
              <w:rPr>
                <w:rFonts w:ascii="Arial" w:hAnsi="Arial" w:cs="Arial"/>
                <w:sz w:val="20"/>
              </w:rPr>
            </w:pPr>
            <w:r w:rsidRPr="0055476B">
              <w:rPr>
                <w:rFonts w:ascii="Arial" w:hAnsi="Arial" w:cs="Arial"/>
                <w:sz w:val="20"/>
              </w:rPr>
              <w:t>Расходы (тыс. руб.), годы</w:t>
            </w: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vMerge/>
          </w:tcPr>
          <w:p w:rsidR="006A6A86" w:rsidRPr="0055476B" w:rsidRDefault="006A6A86">
            <w:pPr>
              <w:rPr>
                <w:rFonts w:ascii="Arial" w:hAnsi="Arial" w:cs="Arial"/>
                <w:sz w:val="20"/>
                <w:szCs w:val="20"/>
              </w:rPr>
            </w:pPr>
          </w:p>
        </w:tc>
        <w:tc>
          <w:tcPr>
            <w:tcW w:w="694" w:type="dxa"/>
          </w:tcPr>
          <w:p w:rsidR="006A6A86" w:rsidRPr="0055476B" w:rsidRDefault="006A6A86">
            <w:pPr>
              <w:pStyle w:val="ConsPlusNormal"/>
              <w:jc w:val="center"/>
              <w:rPr>
                <w:rFonts w:ascii="Arial" w:hAnsi="Arial" w:cs="Arial"/>
                <w:sz w:val="20"/>
              </w:rPr>
            </w:pPr>
            <w:r w:rsidRPr="0055476B">
              <w:rPr>
                <w:rFonts w:ascii="Arial" w:hAnsi="Arial" w:cs="Arial"/>
                <w:sz w:val="20"/>
              </w:rPr>
              <w:t>ГРБС</w:t>
            </w:r>
          </w:p>
        </w:tc>
        <w:tc>
          <w:tcPr>
            <w:tcW w:w="692" w:type="dxa"/>
          </w:tcPr>
          <w:p w:rsidR="006A6A86" w:rsidRPr="0055476B" w:rsidRDefault="006A6A86">
            <w:pPr>
              <w:pStyle w:val="ConsPlusNormal"/>
              <w:jc w:val="center"/>
              <w:rPr>
                <w:rFonts w:ascii="Arial" w:hAnsi="Arial" w:cs="Arial"/>
                <w:sz w:val="20"/>
              </w:rPr>
            </w:pPr>
            <w:proofErr w:type="spellStart"/>
            <w:r w:rsidRPr="0055476B">
              <w:rPr>
                <w:rFonts w:ascii="Arial" w:hAnsi="Arial" w:cs="Arial"/>
                <w:sz w:val="20"/>
              </w:rPr>
              <w:t>Рз</w:t>
            </w:r>
            <w:proofErr w:type="spellEnd"/>
            <w:r w:rsidRPr="0055476B">
              <w:rPr>
                <w:rFonts w:ascii="Arial" w:hAnsi="Arial" w:cs="Arial"/>
                <w:sz w:val="20"/>
              </w:rPr>
              <w:t xml:space="preserve"> </w:t>
            </w:r>
            <w:proofErr w:type="spellStart"/>
            <w:r w:rsidRPr="0055476B">
              <w:rPr>
                <w:rFonts w:ascii="Arial" w:hAnsi="Arial" w:cs="Arial"/>
                <w:sz w:val="20"/>
              </w:rPr>
              <w:t>Пр</w:t>
            </w:r>
            <w:proofErr w:type="spellEnd"/>
          </w:p>
        </w:tc>
        <w:tc>
          <w:tcPr>
            <w:tcW w:w="593" w:type="dxa"/>
          </w:tcPr>
          <w:p w:rsidR="006A6A86" w:rsidRPr="0055476B" w:rsidRDefault="006A6A86">
            <w:pPr>
              <w:pStyle w:val="ConsPlusNormal"/>
              <w:jc w:val="center"/>
              <w:rPr>
                <w:rFonts w:ascii="Arial" w:hAnsi="Arial" w:cs="Arial"/>
                <w:sz w:val="20"/>
              </w:rPr>
            </w:pPr>
            <w:r w:rsidRPr="0055476B">
              <w:rPr>
                <w:rFonts w:ascii="Arial" w:hAnsi="Arial" w:cs="Arial"/>
                <w:sz w:val="20"/>
              </w:rPr>
              <w:t>ЦСР</w:t>
            </w:r>
          </w:p>
        </w:tc>
        <w:tc>
          <w:tcPr>
            <w:tcW w:w="418" w:type="dxa"/>
          </w:tcPr>
          <w:p w:rsidR="006A6A86" w:rsidRPr="0055476B" w:rsidRDefault="006A6A86">
            <w:pPr>
              <w:pStyle w:val="ConsPlusNormal"/>
              <w:jc w:val="center"/>
              <w:rPr>
                <w:rFonts w:ascii="Arial" w:hAnsi="Arial" w:cs="Arial"/>
                <w:sz w:val="20"/>
              </w:rPr>
            </w:pPr>
            <w:r w:rsidRPr="0055476B">
              <w:rPr>
                <w:rFonts w:ascii="Arial" w:hAnsi="Arial" w:cs="Arial"/>
                <w:sz w:val="20"/>
              </w:rPr>
              <w:t>ВР</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текущий финансовый год 2017 год</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очередной финансовый 2018 год</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первый год планового периода 2019 год</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второй год планового периода 2020 год</w:t>
            </w:r>
          </w:p>
        </w:tc>
        <w:tc>
          <w:tcPr>
            <w:tcW w:w="1468" w:type="dxa"/>
          </w:tcPr>
          <w:p w:rsidR="006A6A86" w:rsidRPr="0055476B" w:rsidRDefault="006A6A86">
            <w:pPr>
              <w:pStyle w:val="ConsPlusNormal"/>
              <w:jc w:val="center"/>
              <w:rPr>
                <w:rFonts w:ascii="Arial" w:hAnsi="Arial" w:cs="Arial"/>
                <w:sz w:val="20"/>
              </w:rPr>
            </w:pPr>
            <w:r w:rsidRPr="0055476B">
              <w:rPr>
                <w:rFonts w:ascii="Arial" w:hAnsi="Arial" w:cs="Arial"/>
                <w:sz w:val="20"/>
              </w:rPr>
              <w:t>итого на период</w:t>
            </w:r>
          </w:p>
        </w:tc>
      </w:tr>
      <w:tr w:rsidR="0055476B" w:rsidRPr="0055476B" w:rsidTr="00DE62F8">
        <w:tc>
          <w:tcPr>
            <w:tcW w:w="1785" w:type="dxa"/>
            <w:vMerge w:val="restart"/>
          </w:tcPr>
          <w:p w:rsidR="006A6A86" w:rsidRPr="0055476B" w:rsidRDefault="006A6A86">
            <w:pPr>
              <w:pStyle w:val="ConsPlusNormal"/>
              <w:rPr>
                <w:rFonts w:ascii="Arial" w:hAnsi="Arial" w:cs="Arial"/>
                <w:sz w:val="20"/>
              </w:rPr>
            </w:pPr>
            <w:r w:rsidRPr="0055476B">
              <w:rPr>
                <w:rFonts w:ascii="Arial" w:hAnsi="Arial" w:cs="Arial"/>
                <w:sz w:val="20"/>
              </w:rPr>
              <w:t>Муниципальная программа</w:t>
            </w:r>
          </w:p>
        </w:tc>
        <w:tc>
          <w:tcPr>
            <w:tcW w:w="1881" w:type="dxa"/>
            <w:vMerge w:val="restart"/>
          </w:tcPr>
          <w:p w:rsidR="006A6A86" w:rsidRPr="0055476B" w:rsidRDefault="006A6A86">
            <w:pPr>
              <w:pStyle w:val="ConsPlusNormal"/>
              <w:rPr>
                <w:rFonts w:ascii="Arial" w:hAnsi="Arial" w:cs="Arial"/>
                <w:sz w:val="20"/>
              </w:rPr>
            </w:pPr>
            <w:r w:rsidRPr="0055476B">
              <w:rPr>
                <w:rFonts w:ascii="Arial" w:hAnsi="Arial" w:cs="Arial"/>
                <w:sz w:val="20"/>
              </w:rPr>
              <w:t>"Социальная поддержка жителей муниципального образования город Норильск"</w:t>
            </w: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всего расходные</w:t>
            </w:r>
          </w:p>
        </w:tc>
        <w:tc>
          <w:tcPr>
            <w:tcW w:w="694"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692"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593"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418"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1424"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638</w:t>
            </w:r>
            <w:r w:rsidR="00BD0EB8" w:rsidRPr="0055476B">
              <w:rPr>
                <w:rFonts w:ascii="Arial" w:hAnsi="Arial" w:cs="Arial"/>
                <w:sz w:val="20"/>
              </w:rPr>
              <w:t xml:space="preserve"> </w:t>
            </w:r>
            <w:r w:rsidRPr="0055476B">
              <w:rPr>
                <w:rFonts w:ascii="Arial" w:hAnsi="Arial" w:cs="Arial"/>
                <w:sz w:val="20"/>
              </w:rPr>
              <w:t>318,7</w:t>
            </w:r>
          </w:p>
        </w:tc>
        <w:tc>
          <w:tcPr>
            <w:tcW w:w="1424" w:type="dxa"/>
            <w:vMerge w:val="restart"/>
          </w:tcPr>
          <w:p w:rsidR="006A6A86" w:rsidRPr="0055476B" w:rsidRDefault="00BD0EB8" w:rsidP="007547EA">
            <w:pPr>
              <w:pStyle w:val="ConsPlusNormal"/>
              <w:rPr>
                <w:rFonts w:ascii="Arial" w:hAnsi="Arial" w:cs="Arial"/>
                <w:sz w:val="20"/>
              </w:rPr>
            </w:pPr>
            <w:r w:rsidRPr="0055476B">
              <w:rPr>
                <w:rFonts w:ascii="Arial" w:hAnsi="Arial" w:cs="Arial"/>
                <w:sz w:val="20"/>
              </w:rPr>
              <w:t>5</w:t>
            </w:r>
            <w:r w:rsidR="007547EA" w:rsidRPr="0055476B">
              <w:rPr>
                <w:rFonts w:ascii="Arial" w:hAnsi="Arial" w:cs="Arial"/>
                <w:sz w:val="20"/>
              </w:rPr>
              <w:t>69</w:t>
            </w:r>
            <w:r w:rsidRPr="0055476B">
              <w:rPr>
                <w:rFonts w:ascii="Arial" w:hAnsi="Arial" w:cs="Arial"/>
                <w:sz w:val="20"/>
              </w:rPr>
              <w:t xml:space="preserve"> </w:t>
            </w:r>
            <w:r w:rsidR="007547EA" w:rsidRPr="0055476B">
              <w:rPr>
                <w:rFonts w:ascii="Arial" w:hAnsi="Arial" w:cs="Arial"/>
                <w:sz w:val="20"/>
              </w:rPr>
              <w:t>990</w:t>
            </w:r>
            <w:r w:rsidR="008304C5" w:rsidRPr="0055476B">
              <w:rPr>
                <w:rFonts w:ascii="Arial" w:hAnsi="Arial" w:cs="Arial"/>
                <w:sz w:val="20"/>
              </w:rPr>
              <w:t>,7</w:t>
            </w:r>
          </w:p>
        </w:tc>
        <w:tc>
          <w:tcPr>
            <w:tcW w:w="1188" w:type="dxa"/>
            <w:vMerge w:val="restart"/>
          </w:tcPr>
          <w:p w:rsidR="006A6A86" w:rsidRPr="0055476B" w:rsidRDefault="00BD0EB8">
            <w:pPr>
              <w:pStyle w:val="ConsPlusNormal"/>
              <w:jc w:val="center"/>
              <w:rPr>
                <w:rFonts w:ascii="Arial" w:hAnsi="Arial" w:cs="Arial"/>
                <w:sz w:val="20"/>
              </w:rPr>
            </w:pPr>
            <w:r w:rsidRPr="0055476B">
              <w:rPr>
                <w:rFonts w:ascii="Arial" w:hAnsi="Arial" w:cs="Arial"/>
                <w:sz w:val="20"/>
              </w:rPr>
              <w:t xml:space="preserve">630 </w:t>
            </w:r>
            <w:r w:rsidR="008304C5" w:rsidRPr="0055476B">
              <w:rPr>
                <w:rFonts w:ascii="Arial" w:hAnsi="Arial" w:cs="Arial"/>
                <w:sz w:val="20"/>
              </w:rPr>
              <w:t>781,5</w:t>
            </w:r>
          </w:p>
        </w:tc>
        <w:tc>
          <w:tcPr>
            <w:tcW w:w="1188"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629</w:t>
            </w:r>
            <w:r w:rsidR="00BD0EB8" w:rsidRPr="0055476B">
              <w:rPr>
                <w:rFonts w:ascii="Arial" w:hAnsi="Arial" w:cs="Arial"/>
                <w:sz w:val="20"/>
              </w:rPr>
              <w:t xml:space="preserve"> </w:t>
            </w:r>
            <w:r w:rsidRPr="0055476B">
              <w:rPr>
                <w:rFonts w:ascii="Arial" w:hAnsi="Arial" w:cs="Arial"/>
                <w:sz w:val="20"/>
              </w:rPr>
              <w:t>776,8</w:t>
            </w:r>
          </w:p>
        </w:tc>
        <w:tc>
          <w:tcPr>
            <w:tcW w:w="1468" w:type="dxa"/>
            <w:vMerge w:val="restart"/>
          </w:tcPr>
          <w:p w:rsidR="006A6A86" w:rsidRPr="0055476B" w:rsidRDefault="008304C5" w:rsidP="007547EA">
            <w:pPr>
              <w:pStyle w:val="ConsPlusNormal"/>
              <w:rPr>
                <w:rFonts w:ascii="Arial" w:hAnsi="Arial" w:cs="Arial"/>
                <w:sz w:val="20"/>
              </w:rPr>
            </w:pPr>
            <w:r w:rsidRPr="0055476B">
              <w:rPr>
                <w:rFonts w:ascii="Arial" w:hAnsi="Arial" w:cs="Arial"/>
                <w:sz w:val="20"/>
              </w:rPr>
              <w:t>2 4</w:t>
            </w:r>
            <w:r w:rsidR="007547EA" w:rsidRPr="0055476B">
              <w:rPr>
                <w:rFonts w:ascii="Arial" w:hAnsi="Arial" w:cs="Arial"/>
                <w:sz w:val="20"/>
              </w:rPr>
              <w:t>68</w:t>
            </w:r>
            <w:r w:rsidRPr="0055476B">
              <w:rPr>
                <w:rFonts w:ascii="Arial" w:hAnsi="Arial" w:cs="Arial"/>
                <w:sz w:val="20"/>
              </w:rPr>
              <w:t> </w:t>
            </w:r>
            <w:r w:rsidR="007547EA" w:rsidRPr="0055476B">
              <w:rPr>
                <w:rFonts w:ascii="Arial" w:hAnsi="Arial" w:cs="Arial"/>
                <w:sz w:val="20"/>
              </w:rPr>
              <w:t>867</w:t>
            </w:r>
            <w:r w:rsidRPr="0055476B">
              <w:rPr>
                <w:rFonts w:ascii="Arial" w:hAnsi="Arial" w:cs="Arial"/>
                <w:sz w:val="20"/>
              </w:rPr>
              <w:t>,7</w:t>
            </w: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обязательства по программе</w:t>
            </w:r>
          </w:p>
        </w:tc>
        <w:tc>
          <w:tcPr>
            <w:tcW w:w="694" w:type="dxa"/>
            <w:vMerge/>
          </w:tcPr>
          <w:p w:rsidR="006A6A86" w:rsidRPr="0055476B" w:rsidRDefault="006A6A86">
            <w:pPr>
              <w:rPr>
                <w:rFonts w:ascii="Arial" w:hAnsi="Arial" w:cs="Arial"/>
                <w:sz w:val="20"/>
                <w:szCs w:val="20"/>
              </w:rPr>
            </w:pPr>
          </w:p>
        </w:tc>
        <w:tc>
          <w:tcPr>
            <w:tcW w:w="692" w:type="dxa"/>
            <w:vMerge/>
          </w:tcPr>
          <w:p w:rsidR="006A6A86" w:rsidRPr="0055476B" w:rsidRDefault="006A6A86">
            <w:pPr>
              <w:rPr>
                <w:rFonts w:ascii="Arial" w:hAnsi="Arial" w:cs="Arial"/>
                <w:sz w:val="20"/>
                <w:szCs w:val="20"/>
              </w:rPr>
            </w:pPr>
          </w:p>
        </w:tc>
        <w:tc>
          <w:tcPr>
            <w:tcW w:w="593" w:type="dxa"/>
            <w:vMerge/>
          </w:tcPr>
          <w:p w:rsidR="006A6A86" w:rsidRPr="0055476B" w:rsidRDefault="006A6A86">
            <w:pPr>
              <w:rPr>
                <w:rFonts w:ascii="Arial" w:hAnsi="Arial" w:cs="Arial"/>
                <w:sz w:val="20"/>
                <w:szCs w:val="20"/>
              </w:rPr>
            </w:pPr>
          </w:p>
        </w:tc>
        <w:tc>
          <w:tcPr>
            <w:tcW w:w="418" w:type="dxa"/>
            <w:vMerge/>
          </w:tcPr>
          <w:p w:rsidR="006A6A86" w:rsidRPr="0055476B" w:rsidRDefault="006A6A86">
            <w:pPr>
              <w:rPr>
                <w:rFonts w:ascii="Arial" w:hAnsi="Arial" w:cs="Arial"/>
                <w:sz w:val="20"/>
                <w:szCs w:val="20"/>
              </w:rPr>
            </w:pPr>
          </w:p>
        </w:tc>
        <w:tc>
          <w:tcPr>
            <w:tcW w:w="1424" w:type="dxa"/>
            <w:vMerge/>
          </w:tcPr>
          <w:p w:rsidR="006A6A86" w:rsidRPr="0055476B" w:rsidRDefault="006A6A86">
            <w:pPr>
              <w:rPr>
                <w:rFonts w:ascii="Arial" w:hAnsi="Arial" w:cs="Arial"/>
                <w:sz w:val="20"/>
                <w:szCs w:val="20"/>
              </w:rPr>
            </w:pPr>
          </w:p>
        </w:tc>
        <w:tc>
          <w:tcPr>
            <w:tcW w:w="1424" w:type="dxa"/>
            <w:vMerge/>
          </w:tcPr>
          <w:p w:rsidR="006A6A86" w:rsidRPr="0055476B" w:rsidRDefault="006A6A86">
            <w:pPr>
              <w:rPr>
                <w:rFonts w:ascii="Arial" w:hAnsi="Arial" w:cs="Arial"/>
                <w:sz w:val="20"/>
                <w:szCs w:val="20"/>
              </w:rPr>
            </w:pPr>
          </w:p>
        </w:tc>
        <w:tc>
          <w:tcPr>
            <w:tcW w:w="1188" w:type="dxa"/>
            <w:vMerge/>
          </w:tcPr>
          <w:p w:rsidR="006A6A86" w:rsidRPr="0055476B" w:rsidRDefault="006A6A86">
            <w:pPr>
              <w:rPr>
                <w:rFonts w:ascii="Arial" w:hAnsi="Arial" w:cs="Arial"/>
                <w:sz w:val="20"/>
                <w:szCs w:val="20"/>
              </w:rPr>
            </w:pPr>
          </w:p>
        </w:tc>
        <w:tc>
          <w:tcPr>
            <w:tcW w:w="1188" w:type="dxa"/>
            <w:vMerge/>
          </w:tcPr>
          <w:p w:rsidR="006A6A86" w:rsidRPr="0055476B" w:rsidRDefault="006A6A86">
            <w:pPr>
              <w:rPr>
                <w:rFonts w:ascii="Arial" w:hAnsi="Arial" w:cs="Arial"/>
                <w:sz w:val="20"/>
                <w:szCs w:val="20"/>
              </w:rPr>
            </w:pPr>
          </w:p>
        </w:tc>
        <w:tc>
          <w:tcPr>
            <w:tcW w:w="1468" w:type="dxa"/>
            <w:vMerge/>
          </w:tcPr>
          <w:p w:rsidR="006A6A86" w:rsidRPr="0055476B" w:rsidRDefault="006A6A86">
            <w:pPr>
              <w:rPr>
                <w:rFonts w:ascii="Arial" w:hAnsi="Arial" w:cs="Arial"/>
                <w:sz w:val="20"/>
                <w:szCs w:val="20"/>
              </w:rPr>
            </w:pP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в том числе по ГРБС</w:t>
            </w:r>
          </w:p>
        </w:tc>
        <w:tc>
          <w:tcPr>
            <w:tcW w:w="694" w:type="dxa"/>
          </w:tcPr>
          <w:p w:rsidR="006A6A86" w:rsidRPr="0055476B" w:rsidRDefault="006A6A86">
            <w:pPr>
              <w:pStyle w:val="ConsPlusNormal"/>
              <w:rPr>
                <w:rFonts w:ascii="Arial" w:hAnsi="Arial" w:cs="Arial"/>
                <w:sz w:val="20"/>
              </w:rPr>
            </w:pPr>
          </w:p>
        </w:tc>
        <w:tc>
          <w:tcPr>
            <w:tcW w:w="692" w:type="dxa"/>
          </w:tcPr>
          <w:p w:rsidR="006A6A86" w:rsidRPr="0055476B" w:rsidRDefault="006A6A86">
            <w:pPr>
              <w:pStyle w:val="ConsPlusNormal"/>
              <w:rPr>
                <w:rFonts w:ascii="Arial" w:hAnsi="Arial" w:cs="Arial"/>
                <w:sz w:val="20"/>
              </w:rPr>
            </w:pPr>
          </w:p>
        </w:tc>
        <w:tc>
          <w:tcPr>
            <w:tcW w:w="593" w:type="dxa"/>
          </w:tcPr>
          <w:p w:rsidR="006A6A86" w:rsidRPr="0055476B" w:rsidRDefault="006A6A86">
            <w:pPr>
              <w:pStyle w:val="ConsPlusNormal"/>
              <w:rPr>
                <w:rFonts w:ascii="Arial" w:hAnsi="Arial" w:cs="Arial"/>
                <w:sz w:val="20"/>
              </w:rPr>
            </w:pPr>
          </w:p>
        </w:tc>
        <w:tc>
          <w:tcPr>
            <w:tcW w:w="418" w:type="dxa"/>
          </w:tcPr>
          <w:p w:rsidR="006A6A86" w:rsidRPr="0055476B" w:rsidRDefault="006A6A86">
            <w:pPr>
              <w:pStyle w:val="ConsPlusNormal"/>
              <w:rPr>
                <w:rFonts w:ascii="Arial" w:hAnsi="Arial" w:cs="Arial"/>
                <w:sz w:val="20"/>
              </w:rPr>
            </w:pPr>
          </w:p>
        </w:tc>
        <w:tc>
          <w:tcPr>
            <w:tcW w:w="1424" w:type="dxa"/>
          </w:tcPr>
          <w:p w:rsidR="006A6A86" w:rsidRPr="0055476B" w:rsidRDefault="006A6A86">
            <w:pPr>
              <w:pStyle w:val="ConsPlusNormal"/>
              <w:rPr>
                <w:rFonts w:ascii="Arial" w:hAnsi="Arial" w:cs="Arial"/>
                <w:sz w:val="20"/>
              </w:rPr>
            </w:pPr>
          </w:p>
        </w:tc>
        <w:tc>
          <w:tcPr>
            <w:tcW w:w="1424" w:type="dxa"/>
          </w:tcPr>
          <w:p w:rsidR="006A6A86" w:rsidRPr="0055476B" w:rsidRDefault="006A6A86">
            <w:pPr>
              <w:pStyle w:val="ConsPlusNormal"/>
              <w:rPr>
                <w:rFonts w:ascii="Arial" w:hAnsi="Arial" w:cs="Arial"/>
                <w:sz w:val="20"/>
              </w:rPr>
            </w:pPr>
          </w:p>
        </w:tc>
        <w:tc>
          <w:tcPr>
            <w:tcW w:w="1188" w:type="dxa"/>
          </w:tcPr>
          <w:p w:rsidR="006A6A86" w:rsidRPr="0055476B" w:rsidRDefault="006A6A86">
            <w:pPr>
              <w:pStyle w:val="ConsPlusNormal"/>
              <w:rPr>
                <w:rFonts w:ascii="Arial" w:hAnsi="Arial" w:cs="Arial"/>
                <w:sz w:val="20"/>
              </w:rPr>
            </w:pPr>
          </w:p>
        </w:tc>
        <w:tc>
          <w:tcPr>
            <w:tcW w:w="1188" w:type="dxa"/>
          </w:tcPr>
          <w:p w:rsidR="006A6A86" w:rsidRPr="0055476B" w:rsidRDefault="006A6A86">
            <w:pPr>
              <w:pStyle w:val="ConsPlusNormal"/>
              <w:rPr>
                <w:rFonts w:ascii="Arial" w:hAnsi="Arial" w:cs="Arial"/>
                <w:sz w:val="20"/>
              </w:rPr>
            </w:pPr>
          </w:p>
        </w:tc>
        <w:tc>
          <w:tcPr>
            <w:tcW w:w="1468" w:type="dxa"/>
          </w:tcPr>
          <w:p w:rsidR="006A6A86" w:rsidRPr="0055476B" w:rsidRDefault="006A6A86">
            <w:pPr>
              <w:pStyle w:val="ConsPlusNormal"/>
              <w:rPr>
                <w:rFonts w:ascii="Arial" w:hAnsi="Arial" w:cs="Arial"/>
                <w:sz w:val="20"/>
              </w:rPr>
            </w:pP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Администрация города Норильска (фонд "Юбилейный")</w:t>
            </w:r>
          </w:p>
        </w:tc>
        <w:tc>
          <w:tcPr>
            <w:tcW w:w="694" w:type="dxa"/>
          </w:tcPr>
          <w:p w:rsidR="006A6A86" w:rsidRPr="0055476B" w:rsidRDefault="006A6A86">
            <w:pPr>
              <w:pStyle w:val="ConsPlusNormal"/>
              <w:jc w:val="center"/>
              <w:rPr>
                <w:rFonts w:ascii="Arial" w:hAnsi="Arial" w:cs="Arial"/>
                <w:sz w:val="20"/>
              </w:rPr>
            </w:pPr>
            <w:r w:rsidRPr="0055476B">
              <w:rPr>
                <w:rFonts w:ascii="Arial" w:hAnsi="Arial" w:cs="Arial"/>
                <w:sz w:val="20"/>
              </w:rPr>
              <w:t>015</w:t>
            </w:r>
          </w:p>
        </w:tc>
        <w:tc>
          <w:tcPr>
            <w:tcW w:w="692"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593"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418"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91</w:t>
            </w:r>
            <w:r w:rsidR="00BD0EB8" w:rsidRPr="0055476B">
              <w:rPr>
                <w:rFonts w:ascii="Arial" w:hAnsi="Arial" w:cs="Arial"/>
                <w:sz w:val="20"/>
              </w:rPr>
              <w:t xml:space="preserve"> </w:t>
            </w:r>
            <w:r w:rsidRPr="0055476B">
              <w:rPr>
                <w:rFonts w:ascii="Arial" w:hAnsi="Arial" w:cs="Arial"/>
                <w:sz w:val="20"/>
              </w:rPr>
              <w:t>530,0</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0,0</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83</w:t>
            </w:r>
            <w:r w:rsidR="00BD0EB8" w:rsidRPr="0055476B">
              <w:rPr>
                <w:rFonts w:ascii="Arial" w:hAnsi="Arial" w:cs="Arial"/>
                <w:sz w:val="20"/>
              </w:rPr>
              <w:t xml:space="preserve"> </w:t>
            </w:r>
            <w:r w:rsidRPr="0055476B">
              <w:rPr>
                <w:rFonts w:ascii="Arial" w:hAnsi="Arial" w:cs="Arial"/>
                <w:sz w:val="20"/>
              </w:rPr>
              <w:t>723,1</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83723,1</w:t>
            </w:r>
          </w:p>
        </w:tc>
        <w:tc>
          <w:tcPr>
            <w:tcW w:w="1468" w:type="dxa"/>
          </w:tcPr>
          <w:p w:rsidR="006A6A86" w:rsidRPr="0055476B" w:rsidRDefault="006A6A86">
            <w:pPr>
              <w:pStyle w:val="ConsPlusNormal"/>
              <w:jc w:val="center"/>
              <w:rPr>
                <w:rFonts w:ascii="Arial" w:hAnsi="Arial" w:cs="Arial"/>
                <w:sz w:val="20"/>
              </w:rPr>
            </w:pPr>
            <w:r w:rsidRPr="0055476B">
              <w:rPr>
                <w:rFonts w:ascii="Arial" w:hAnsi="Arial" w:cs="Arial"/>
                <w:sz w:val="20"/>
              </w:rPr>
              <w:t>258</w:t>
            </w:r>
            <w:r w:rsidR="008304C5" w:rsidRPr="0055476B">
              <w:rPr>
                <w:rFonts w:ascii="Arial" w:hAnsi="Arial" w:cs="Arial"/>
                <w:sz w:val="20"/>
              </w:rPr>
              <w:t xml:space="preserve"> </w:t>
            </w:r>
            <w:r w:rsidRPr="0055476B">
              <w:rPr>
                <w:rFonts w:ascii="Arial" w:hAnsi="Arial" w:cs="Arial"/>
                <w:sz w:val="20"/>
              </w:rPr>
              <w:t>976,2</w:t>
            </w: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proofErr w:type="spellStart"/>
            <w:r w:rsidRPr="0055476B">
              <w:rPr>
                <w:rFonts w:ascii="Arial" w:hAnsi="Arial" w:cs="Arial"/>
                <w:sz w:val="20"/>
              </w:rPr>
              <w:t>Снежногорское</w:t>
            </w:r>
            <w:proofErr w:type="spellEnd"/>
            <w:r w:rsidRPr="0055476B">
              <w:rPr>
                <w:rFonts w:ascii="Arial" w:hAnsi="Arial" w:cs="Arial"/>
                <w:sz w:val="20"/>
              </w:rPr>
              <w:t xml:space="preserve"> территориальное управление</w:t>
            </w:r>
          </w:p>
        </w:tc>
        <w:tc>
          <w:tcPr>
            <w:tcW w:w="694" w:type="dxa"/>
          </w:tcPr>
          <w:p w:rsidR="006A6A86" w:rsidRPr="0055476B" w:rsidRDefault="006A6A86">
            <w:pPr>
              <w:pStyle w:val="ConsPlusNormal"/>
              <w:jc w:val="center"/>
              <w:rPr>
                <w:rFonts w:ascii="Arial" w:hAnsi="Arial" w:cs="Arial"/>
                <w:sz w:val="20"/>
              </w:rPr>
            </w:pPr>
            <w:r w:rsidRPr="0055476B">
              <w:rPr>
                <w:rFonts w:ascii="Arial" w:hAnsi="Arial" w:cs="Arial"/>
                <w:sz w:val="20"/>
              </w:rPr>
              <w:t>018</w:t>
            </w:r>
          </w:p>
        </w:tc>
        <w:tc>
          <w:tcPr>
            <w:tcW w:w="692"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593"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418"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1</w:t>
            </w:r>
            <w:r w:rsidR="00BD0EB8" w:rsidRPr="0055476B">
              <w:rPr>
                <w:rFonts w:ascii="Arial" w:hAnsi="Arial" w:cs="Arial"/>
                <w:sz w:val="20"/>
              </w:rPr>
              <w:t xml:space="preserve"> </w:t>
            </w:r>
            <w:r w:rsidRPr="0055476B">
              <w:rPr>
                <w:rFonts w:ascii="Arial" w:hAnsi="Arial" w:cs="Arial"/>
                <w:sz w:val="20"/>
              </w:rPr>
              <w:t>186,7</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1</w:t>
            </w:r>
            <w:r w:rsidR="00BD0EB8" w:rsidRPr="0055476B">
              <w:rPr>
                <w:rFonts w:ascii="Arial" w:hAnsi="Arial" w:cs="Arial"/>
                <w:sz w:val="20"/>
              </w:rPr>
              <w:t xml:space="preserve"> </w:t>
            </w:r>
            <w:r w:rsidRPr="0055476B">
              <w:rPr>
                <w:rFonts w:ascii="Arial" w:hAnsi="Arial" w:cs="Arial"/>
                <w:sz w:val="20"/>
              </w:rPr>
              <w:t>186,7</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1</w:t>
            </w:r>
            <w:r w:rsidR="00BD0EB8" w:rsidRPr="0055476B">
              <w:rPr>
                <w:rFonts w:ascii="Arial" w:hAnsi="Arial" w:cs="Arial"/>
                <w:sz w:val="20"/>
              </w:rPr>
              <w:t xml:space="preserve"> </w:t>
            </w:r>
            <w:r w:rsidRPr="0055476B">
              <w:rPr>
                <w:rFonts w:ascii="Arial" w:hAnsi="Arial" w:cs="Arial"/>
                <w:sz w:val="20"/>
              </w:rPr>
              <w:t>186,7</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1</w:t>
            </w:r>
            <w:r w:rsidR="00BD0EB8" w:rsidRPr="0055476B">
              <w:rPr>
                <w:rFonts w:ascii="Arial" w:hAnsi="Arial" w:cs="Arial"/>
                <w:sz w:val="20"/>
              </w:rPr>
              <w:t xml:space="preserve"> </w:t>
            </w:r>
            <w:r w:rsidRPr="0055476B">
              <w:rPr>
                <w:rFonts w:ascii="Arial" w:hAnsi="Arial" w:cs="Arial"/>
                <w:sz w:val="20"/>
              </w:rPr>
              <w:t>186,7</w:t>
            </w:r>
          </w:p>
        </w:tc>
        <w:tc>
          <w:tcPr>
            <w:tcW w:w="1468" w:type="dxa"/>
          </w:tcPr>
          <w:p w:rsidR="006A6A86" w:rsidRPr="0055476B" w:rsidRDefault="006A6A86">
            <w:pPr>
              <w:pStyle w:val="ConsPlusNormal"/>
              <w:jc w:val="center"/>
              <w:rPr>
                <w:rFonts w:ascii="Arial" w:hAnsi="Arial" w:cs="Arial"/>
                <w:sz w:val="20"/>
              </w:rPr>
            </w:pPr>
            <w:r w:rsidRPr="0055476B">
              <w:rPr>
                <w:rFonts w:ascii="Arial" w:hAnsi="Arial" w:cs="Arial"/>
                <w:sz w:val="20"/>
              </w:rPr>
              <w:t>4</w:t>
            </w:r>
            <w:r w:rsidR="00BD0EB8" w:rsidRPr="0055476B">
              <w:rPr>
                <w:rFonts w:ascii="Arial" w:hAnsi="Arial" w:cs="Arial"/>
                <w:sz w:val="20"/>
              </w:rPr>
              <w:t xml:space="preserve"> </w:t>
            </w:r>
            <w:r w:rsidRPr="0055476B">
              <w:rPr>
                <w:rFonts w:ascii="Arial" w:hAnsi="Arial" w:cs="Arial"/>
                <w:sz w:val="20"/>
              </w:rPr>
              <w:t>746,8</w:t>
            </w: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Управление по делам культуры и искусства Администрации города Норильска</w:t>
            </w:r>
          </w:p>
        </w:tc>
        <w:tc>
          <w:tcPr>
            <w:tcW w:w="694" w:type="dxa"/>
          </w:tcPr>
          <w:p w:rsidR="006A6A86" w:rsidRPr="0055476B" w:rsidRDefault="006A6A86">
            <w:pPr>
              <w:pStyle w:val="ConsPlusNormal"/>
              <w:jc w:val="center"/>
              <w:rPr>
                <w:rFonts w:ascii="Arial" w:hAnsi="Arial" w:cs="Arial"/>
                <w:sz w:val="20"/>
              </w:rPr>
            </w:pPr>
            <w:r w:rsidRPr="0055476B">
              <w:rPr>
                <w:rFonts w:ascii="Arial" w:hAnsi="Arial" w:cs="Arial"/>
                <w:sz w:val="20"/>
              </w:rPr>
              <w:t>066</w:t>
            </w:r>
          </w:p>
        </w:tc>
        <w:tc>
          <w:tcPr>
            <w:tcW w:w="692"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593"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418"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100,0</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0,0</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0,0</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0,0</w:t>
            </w:r>
          </w:p>
        </w:tc>
        <w:tc>
          <w:tcPr>
            <w:tcW w:w="1468" w:type="dxa"/>
          </w:tcPr>
          <w:p w:rsidR="006A6A86" w:rsidRPr="0055476B" w:rsidRDefault="006A6A86">
            <w:pPr>
              <w:pStyle w:val="ConsPlusNormal"/>
              <w:jc w:val="center"/>
              <w:rPr>
                <w:rFonts w:ascii="Arial" w:hAnsi="Arial" w:cs="Arial"/>
                <w:sz w:val="20"/>
              </w:rPr>
            </w:pPr>
            <w:r w:rsidRPr="0055476B">
              <w:rPr>
                <w:rFonts w:ascii="Arial" w:hAnsi="Arial" w:cs="Arial"/>
                <w:sz w:val="20"/>
              </w:rPr>
              <w:t>100,0</w:t>
            </w: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Управление социальной политики Администрации города Норильска</w:t>
            </w:r>
          </w:p>
        </w:tc>
        <w:tc>
          <w:tcPr>
            <w:tcW w:w="694" w:type="dxa"/>
          </w:tcPr>
          <w:p w:rsidR="006A6A86" w:rsidRPr="0055476B" w:rsidRDefault="006A6A86">
            <w:pPr>
              <w:pStyle w:val="ConsPlusNormal"/>
              <w:jc w:val="center"/>
              <w:rPr>
                <w:rFonts w:ascii="Arial" w:hAnsi="Arial" w:cs="Arial"/>
                <w:sz w:val="20"/>
              </w:rPr>
            </w:pPr>
            <w:r w:rsidRPr="0055476B">
              <w:rPr>
                <w:rFonts w:ascii="Arial" w:hAnsi="Arial" w:cs="Arial"/>
                <w:sz w:val="20"/>
              </w:rPr>
              <w:t>145</w:t>
            </w:r>
          </w:p>
        </w:tc>
        <w:tc>
          <w:tcPr>
            <w:tcW w:w="692"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593"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418"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542</w:t>
            </w:r>
            <w:r w:rsidR="008304C5" w:rsidRPr="0055476B">
              <w:rPr>
                <w:rFonts w:ascii="Arial" w:hAnsi="Arial" w:cs="Arial"/>
                <w:sz w:val="20"/>
              </w:rPr>
              <w:t xml:space="preserve"> </w:t>
            </w:r>
            <w:r w:rsidRPr="0055476B">
              <w:rPr>
                <w:rFonts w:ascii="Arial" w:hAnsi="Arial" w:cs="Arial"/>
                <w:sz w:val="20"/>
              </w:rPr>
              <w:t>229,0</w:t>
            </w:r>
          </w:p>
        </w:tc>
        <w:tc>
          <w:tcPr>
            <w:tcW w:w="1424" w:type="dxa"/>
          </w:tcPr>
          <w:p w:rsidR="006A6A86" w:rsidRPr="0055476B" w:rsidRDefault="00BD0EB8" w:rsidP="007547EA">
            <w:pPr>
              <w:pStyle w:val="ConsPlusNormal"/>
              <w:jc w:val="center"/>
              <w:rPr>
                <w:rFonts w:ascii="Arial" w:hAnsi="Arial" w:cs="Arial"/>
                <w:sz w:val="20"/>
              </w:rPr>
            </w:pPr>
            <w:r w:rsidRPr="0055476B">
              <w:rPr>
                <w:rFonts w:ascii="Arial" w:hAnsi="Arial" w:cs="Arial"/>
                <w:sz w:val="20"/>
              </w:rPr>
              <w:t>5</w:t>
            </w:r>
            <w:r w:rsidR="007547EA" w:rsidRPr="0055476B">
              <w:rPr>
                <w:rFonts w:ascii="Arial" w:hAnsi="Arial" w:cs="Arial"/>
                <w:sz w:val="20"/>
              </w:rPr>
              <w:t>68</w:t>
            </w:r>
            <w:r w:rsidRPr="0055476B">
              <w:rPr>
                <w:rFonts w:ascii="Arial" w:hAnsi="Arial" w:cs="Arial"/>
                <w:sz w:val="20"/>
              </w:rPr>
              <w:t xml:space="preserve"> </w:t>
            </w:r>
            <w:r w:rsidR="007547EA" w:rsidRPr="0055476B">
              <w:rPr>
                <w:rFonts w:ascii="Arial" w:hAnsi="Arial" w:cs="Arial"/>
                <w:sz w:val="20"/>
              </w:rPr>
              <w:t>804</w:t>
            </w:r>
            <w:r w:rsidR="008304C5" w:rsidRPr="0055476B">
              <w:rPr>
                <w:rFonts w:ascii="Arial" w:hAnsi="Arial" w:cs="Arial"/>
                <w:sz w:val="20"/>
              </w:rPr>
              <w:t>,</w:t>
            </w:r>
            <w:r w:rsidR="007547EA" w:rsidRPr="0055476B">
              <w:rPr>
                <w:rFonts w:ascii="Arial" w:hAnsi="Arial" w:cs="Arial"/>
                <w:sz w:val="20"/>
              </w:rPr>
              <w:t>0</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545</w:t>
            </w:r>
            <w:r w:rsidR="008304C5" w:rsidRPr="0055476B">
              <w:rPr>
                <w:rFonts w:ascii="Arial" w:hAnsi="Arial" w:cs="Arial"/>
                <w:sz w:val="20"/>
              </w:rPr>
              <w:t xml:space="preserve"> </w:t>
            </w:r>
            <w:r w:rsidRPr="0055476B">
              <w:rPr>
                <w:rFonts w:ascii="Arial" w:hAnsi="Arial" w:cs="Arial"/>
                <w:sz w:val="20"/>
              </w:rPr>
              <w:t>871,7</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544</w:t>
            </w:r>
            <w:r w:rsidR="008304C5" w:rsidRPr="0055476B">
              <w:rPr>
                <w:rFonts w:ascii="Arial" w:hAnsi="Arial" w:cs="Arial"/>
                <w:sz w:val="20"/>
              </w:rPr>
              <w:t xml:space="preserve"> </w:t>
            </w:r>
            <w:r w:rsidRPr="0055476B">
              <w:rPr>
                <w:rFonts w:ascii="Arial" w:hAnsi="Arial" w:cs="Arial"/>
                <w:sz w:val="20"/>
              </w:rPr>
              <w:t>867,0</w:t>
            </w:r>
          </w:p>
        </w:tc>
        <w:tc>
          <w:tcPr>
            <w:tcW w:w="1468" w:type="dxa"/>
          </w:tcPr>
          <w:p w:rsidR="006A6A86" w:rsidRPr="0055476B" w:rsidRDefault="008304C5" w:rsidP="007547EA">
            <w:pPr>
              <w:pStyle w:val="ConsPlusNormal"/>
              <w:jc w:val="center"/>
              <w:rPr>
                <w:rFonts w:ascii="Arial" w:hAnsi="Arial" w:cs="Arial"/>
                <w:sz w:val="20"/>
              </w:rPr>
            </w:pPr>
            <w:r w:rsidRPr="0055476B">
              <w:rPr>
                <w:rFonts w:ascii="Arial" w:hAnsi="Arial" w:cs="Arial"/>
                <w:sz w:val="20"/>
              </w:rPr>
              <w:t>2 20</w:t>
            </w:r>
            <w:r w:rsidR="007547EA" w:rsidRPr="0055476B">
              <w:rPr>
                <w:rFonts w:ascii="Arial" w:hAnsi="Arial" w:cs="Arial"/>
                <w:sz w:val="20"/>
              </w:rPr>
              <w:t>1</w:t>
            </w:r>
            <w:r w:rsidRPr="0055476B">
              <w:rPr>
                <w:rFonts w:ascii="Arial" w:hAnsi="Arial" w:cs="Arial"/>
                <w:sz w:val="20"/>
              </w:rPr>
              <w:t> </w:t>
            </w:r>
            <w:r w:rsidR="007547EA" w:rsidRPr="0055476B">
              <w:rPr>
                <w:rFonts w:ascii="Arial" w:hAnsi="Arial" w:cs="Arial"/>
                <w:sz w:val="20"/>
              </w:rPr>
              <w:t>771</w:t>
            </w:r>
            <w:r w:rsidRPr="0055476B">
              <w:rPr>
                <w:rFonts w:ascii="Arial" w:hAnsi="Arial" w:cs="Arial"/>
                <w:sz w:val="20"/>
              </w:rPr>
              <w:t>,</w:t>
            </w:r>
            <w:r w:rsidR="007547EA" w:rsidRPr="0055476B">
              <w:rPr>
                <w:rFonts w:ascii="Arial" w:hAnsi="Arial" w:cs="Arial"/>
                <w:sz w:val="20"/>
              </w:rPr>
              <w:t>7</w:t>
            </w: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АО "НПФ ГАЗФОНД пенсионные накопления"</w:t>
            </w:r>
          </w:p>
        </w:tc>
        <w:tc>
          <w:tcPr>
            <w:tcW w:w="694"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692"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593"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418"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3</w:t>
            </w:r>
            <w:r w:rsidR="00BD0EB8" w:rsidRPr="0055476B">
              <w:rPr>
                <w:rFonts w:ascii="Arial" w:hAnsi="Arial" w:cs="Arial"/>
                <w:sz w:val="20"/>
              </w:rPr>
              <w:t xml:space="preserve"> </w:t>
            </w:r>
            <w:r w:rsidRPr="0055476B">
              <w:rPr>
                <w:rFonts w:ascii="Arial" w:hAnsi="Arial" w:cs="Arial"/>
                <w:sz w:val="20"/>
              </w:rPr>
              <w:t>273,0</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0,0</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0,0</w:t>
            </w:r>
          </w:p>
        </w:tc>
        <w:tc>
          <w:tcPr>
            <w:tcW w:w="1188" w:type="dxa"/>
          </w:tcPr>
          <w:p w:rsidR="006A6A86" w:rsidRPr="0055476B" w:rsidRDefault="006A6A86">
            <w:pPr>
              <w:pStyle w:val="ConsPlusNormal"/>
              <w:rPr>
                <w:rFonts w:ascii="Arial" w:hAnsi="Arial" w:cs="Arial"/>
                <w:sz w:val="20"/>
              </w:rPr>
            </w:pPr>
          </w:p>
        </w:tc>
        <w:tc>
          <w:tcPr>
            <w:tcW w:w="1468" w:type="dxa"/>
          </w:tcPr>
          <w:p w:rsidR="006A6A86" w:rsidRPr="0055476B" w:rsidRDefault="006A6A86" w:rsidP="00E856F2">
            <w:pPr>
              <w:pStyle w:val="ConsPlusNormal"/>
              <w:jc w:val="right"/>
              <w:rPr>
                <w:rFonts w:ascii="Arial" w:hAnsi="Arial" w:cs="Arial"/>
                <w:sz w:val="20"/>
              </w:rPr>
            </w:pPr>
            <w:r w:rsidRPr="0055476B">
              <w:rPr>
                <w:rFonts w:ascii="Arial" w:hAnsi="Arial" w:cs="Arial"/>
                <w:sz w:val="20"/>
              </w:rPr>
              <w:t>3</w:t>
            </w:r>
            <w:r w:rsidR="00BD0EB8" w:rsidRPr="0055476B">
              <w:rPr>
                <w:rFonts w:ascii="Arial" w:hAnsi="Arial" w:cs="Arial"/>
                <w:sz w:val="20"/>
              </w:rPr>
              <w:t xml:space="preserve"> </w:t>
            </w:r>
            <w:r w:rsidRPr="0055476B">
              <w:rPr>
                <w:rFonts w:ascii="Arial" w:hAnsi="Arial" w:cs="Arial"/>
                <w:sz w:val="20"/>
              </w:rPr>
              <w:t>273,0</w:t>
            </w:r>
          </w:p>
        </w:tc>
      </w:tr>
      <w:tr w:rsidR="0055476B" w:rsidRPr="0055476B" w:rsidTr="00DE62F8">
        <w:tc>
          <w:tcPr>
            <w:tcW w:w="1785" w:type="dxa"/>
            <w:vMerge w:val="restart"/>
          </w:tcPr>
          <w:p w:rsidR="006A6A86" w:rsidRPr="0055476B" w:rsidRDefault="006A6A86">
            <w:pPr>
              <w:pStyle w:val="ConsPlusNormal"/>
              <w:rPr>
                <w:rFonts w:ascii="Arial" w:hAnsi="Arial" w:cs="Arial"/>
                <w:sz w:val="20"/>
              </w:rPr>
            </w:pPr>
            <w:r w:rsidRPr="0055476B">
              <w:rPr>
                <w:rFonts w:ascii="Arial" w:hAnsi="Arial" w:cs="Arial"/>
                <w:sz w:val="20"/>
              </w:rPr>
              <w:t>Подпрограмма 1</w:t>
            </w:r>
          </w:p>
        </w:tc>
        <w:tc>
          <w:tcPr>
            <w:tcW w:w="1881" w:type="dxa"/>
            <w:vMerge w:val="restart"/>
          </w:tcPr>
          <w:p w:rsidR="006A6A86" w:rsidRPr="0055476B" w:rsidRDefault="006A6A86">
            <w:pPr>
              <w:pStyle w:val="ConsPlusNormal"/>
              <w:rPr>
                <w:rFonts w:ascii="Arial" w:hAnsi="Arial" w:cs="Arial"/>
                <w:sz w:val="20"/>
              </w:rPr>
            </w:pPr>
            <w:r w:rsidRPr="0055476B">
              <w:rPr>
                <w:rFonts w:ascii="Arial" w:hAnsi="Arial" w:cs="Arial"/>
                <w:sz w:val="20"/>
              </w:rPr>
              <w:t>"Повышение качества и доступности социальных услуг населению муниципального образования город Норильск"</w:t>
            </w: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всего расходные</w:t>
            </w:r>
          </w:p>
        </w:tc>
        <w:tc>
          <w:tcPr>
            <w:tcW w:w="694"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692"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593"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418"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1424"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334</w:t>
            </w:r>
            <w:r w:rsidR="00BD0EB8" w:rsidRPr="0055476B">
              <w:rPr>
                <w:rFonts w:ascii="Arial" w:hAnsi="Arial" w:cs="Arial"/>
                <w:sz w:val="20"/>
              </w:rPr>
              <w:t xml:space="preserve"> </w:t>
            </w:r>
            <w:r w:rsidRPr="0055476B">
              <w:rPr>
                <w:rFonts w:ascii="Arial" w:hAnsi="Arial" w:cs="Arial"/>
                <w:sz w:val="20"/>
              </w:rPr>
              <w:t>662,1</w:t>
            </w:r>
          </w:p>
        </w:tc>
        <w:tc>
          <w:tcPr>
            <w:tcW w:w="1424"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346</w:t>
            </w:r>
            <w:r w:rsidR="00BD0EB8" w:rsidRPr="0055476B">
              <w:rPr>
                <w:rFonts w:ascii="Arial" w:hAnsi="Arial" w:cs="Arial"/>
                <w:sz w:val="20"/>
              </w:rPr>
              <w:t xml:space="preserve"> </w:t>
            </w:r>
            <w:r w:rsidRPr="0055476B">
              <w:rPr>
                <w:rFonts w:ascii="Arial" w:hAnsi="Arial" w:cs="Arial"/>
                <w:sz w:val="20"/>
              </w:rPr>
              <w:t>817,4</w:t>
            </w:r>
          </w:p>
        </w:tc>
        <w:tc>
          <w:tcPr>
            <w:tcW w:w="1188"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335</w:t>
            </w:r>
            <w:r w:rsidR="00BD0EB8" w:rsidRPr="0055476B">
              <w:rPr>
                <w:rFonts w:ascii="Arial" w:hAnsi="Arial" w:cs="Arial"/>
                <w:sz w:val="20"/>
              </w:rPr>
              <w:t xml:space="preserve"> </w:t>
            </w:r>
            <w:r w:rsidRPr="0055476B">
              <w:rPr>
                <w:rFonts w:ascii="Arial" w:hAnsi="Arial" w:cs="Arial"/>
                <w:sz w:val="20"/>
              </w:rPr>
              <w:t>366,5</w:t>
            </w:r>
          </w:p>
        </w:tc>
        <w:tc>
          <w:tcPr>
            <w:tcW w:w="1188"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335</w:t>
            </w:r>
            <w:r w:rsidR="00BD0EB8" w:rsidRPr="0055476B">
              <w:rPr>
                <w:rFonts w:ascii="Arial" w:hAnsi="Arial" w:cs="Arial"/>
                <w:sz w:val="20"/>
              </w:rPr>
              <w:t xml:space="preserve"> </w:t>
            </w:r>
            <w:r w:rsidRPr="0055476B">
              <w:rPr>
                <w:rFonts w:ascii="Arial" w:hAnsi="Arial" w:cs="Arial"/>
                <w:sz w:val="20"/>
              </w:rPr>
              <w:t>366,5</w:t>
            </w:r>
          </w:p>
        </w:tc>
        <w:tc>
          <w:tcPr>
            <w:tcW w:w="1468" w:type="dxa"/>
            <w:vMerge w:val="restart"/>
          </w:tcPr>
          <w:p w:rsidR="006A6A86" w:rsidRPr="0055476B" w:rsidRDefault="006A6A86" w:rsidP="00E856F2">
            <w:pPr>
              <w:pStyle w:val="ConsPlusNormal"/>
              <w:jc w:val="right"/>
              <w:rPr>
                <w:rFonts w:ascii="Arial" w:hAnsi="Arial" w:cs="Arial"/>
                <w:sz w:val="20"/>
              </w:rPr>
            </w:pPr>
            <w:r w:rsidRPr="0055476B">
              <w:rPr>
                <w:rFonts w:ascii="Arial" w:hAnsi="Arial" w:cs="Arial"/>
                <w:sz w:val="20"/>
              </w:rPr>
              <w:t>1</w:t>
            </w:r>
            <w:r w:rsidR="00BD0EB8" w:rsidRPr="0055476B">
              <w:rPr>
                <w:rFonts w:ascii="Arial" w:hAnsi="Arial" w:cs="Arial"/>
                <w:sz w:val="20"/>
              </w:rPr>
              <w:t xml:space="preserve"> </w:t>
            </w:r>
            <w:r w:rsidRPr="0055476B">
              <w:rPr>
                <w:rFonts w:ascii="Arial" w:hAnsi="Arial" w:cs="Arial"/>
                <w:sz w:val="20"/>
              </w:rPr>
              <w:t>352</w:t>
            </w:r>
            <w:r w:rsidR="00BD0EB8" w:rsidRPr="0055476B">
              <w:rPr>
                <w:rFonts w:ascii="Arial" w:hAnsi="Arial" w:cs="Arial"/>
                <w:sz w:val="20"/>
              </w:rPr>
              <w:t xml:space="preserve"> </w:t>
            </w:r>
            <w:r w:rsidRPr="0055476B">
              <w:rPr>
                <w:rFonts w:ascii="Arial" w:hAnsi="Arial" w:cs="Arial"/>
                <w:sz w:val="20"/>
              </w:rPr>
              <w:t>212,5</w:t>
            </w: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обязательства по подпрограмме</w:t>
            </w:r>
          </w:p>
        </w:tc>
        <w:tc>
          <w:tcPr>
            <w:tcW w:w="694" w:type="dxa"/>
            <w:vMerge/>
          </w:tcPr>
          <w:p w:rsidR="006A6A86" w:rsidRPr="0055476B" w:rsidRDefault="006A6A86">
            <w:pPr>
              <w:rPr>
                <w:rFonts w:ascii="Arial" w:hAnsi="Arial" w:cs="Arial"/>
                <w:sz w:val="20"/>
                <w:szCs w:val="20"/>
              </w:rPr>
            </w:pPr>
          </w:p>
        </w:tc>
        <w:tc>
          <w:tcPr>
            <w:tcW w:w="692" w:type="dxa"/>
            <w:vMerge/>
          </w:tcPr>
          <w:p w:rsidR="006A6A86" w:rsidRPr="0055476B" w:rsidRDefault="006A6A86">
            <w:pPr>
              <w:rPr>
                <w:rFonts w:ascii="Arial" w:hAnsi="Arial" w:cs="Arial"/>
                <w:sz w:val="20"/>
                <w:szCs w:val="20"/>
              </w:rPr>
            </w:pPr>
          </w:p>
        </w:tc>
        <w:tc>
          <w:tcPr>
            <w:tcW w:w="593" w:type="dxa"/>
            <w:vMerge/>
          </w:tcPr>
          <w:p w:rsidR="006A6A86" w:rsidRPr="0055476B" w:rsidRDefault="006A6A86">
            <w:pPr>
              <w:rPr>
                <w:rFonts w:ascii="Arial" w:hAnsi="Arial" w:cs="Arial"/>
                <w:sz w:val="20"/>
                <w:szCs w:val="20"/>
              </w:rPr>
            </w:pPr>
          </w:p>
        </w:tc>
        <w:tc>
          <w:tcPr>
            <w:tcW w:w="418" w:type="dxa"/>
            <w:vMerge/>
          </w:tcPr>
          <w:p w:rsidR="006A6A86" w:rsidRPr="0055476B" w:rsidRDefault="006A6A86">
            <w:pPr>
              <w:rPr>
                <w:rFonts w:ascii="Arial" w:hAnsi="Arial" w:cs="Arial"/>
                <w:sz w:val="20"/>
                <w:szCs w:val="20"/>
              </w:rPr>
            </w:pPr>
          </w:p>
        </w:tc>
        <w:tc>
          <w:tcPr>
            <w:tcW w:w="1424" w:type="dxa"/>
            <w:vMerge/>
          </w:tcPr>
          <w:p w:rsidR="006A6A86" w:rsidRPr="0055476B" w:rsidRDefault="006A6A86">
            <w:pPr>
              <w:rPr>
                <w:rFonts w:ascii="Arial" w:hAnsi="Arial" w:cs="Arial"/>
                <w:sz w:val="20"/>
                <w:szCs w:val="20"/>
              </w:rPr>
            </w:pPr>
          </w:p>
        </w:tc>
        <w:tc>
          <w:tcPr>
            <w:tcW w:w="1424" w:type="dxa"/>
            <w:vMerge/>
          </w:tcPr>
          <w:p w:rsidR="006A6A86" w:rsidRPr="0055476B" w:rsidRDefault="006A6A86">
            <w:pPr>
              <w:rPr>
                <w:rFonts w:ascii="Arial" w:hAnsi="Arial" w:cs="Arial"/>
                <w:sz w:val="20"/>
                <w:szCs w:val="20"/>
              </w:rPr>
            </w:pPr>
          </w:p>
        </w:tc>
        <w:tc>
          <w:tcPr>
            <w:tcW w:w="1188" w:type="dxa"/>
            <w:vMerge/>
          </w:tcPr>
          <w:p w:rsidR="006A6A86" w:rsidRPr="0055476B" w:rsidRDefault="006A6A86">
            <w:pPr>
              <w:rPr>
                <w:rFonts w:ascii="Arial" w:hAnsi="Arial" w:cs="Arial"/>
                <w:sz w:val="20"/>
                <w:szCs w:val="20"/>
              </w:rPr>
            </w:pPr>
          </w:p>
        </w:tc>
        <w:tc>
          <w:tcPr>
            <w:tcW w:w="1188" w:type="dxa"/>
            <w:vMerge/>
          </w:tcPr>
          <w:p w:rsidR="006A6A86" w:rsidRPr="0055476B" w:rsidRDefault="006A6A86">
            <w:pPr>
              <w:rPr>
                <w:rFonts w:ascii="Arial" w:hAnsi="Arial" w:cs="Arial"/>
                <w:sz w:val="20"/>
                <w:szCs w:val="20"/>
              </w:rPr>
            </w:pPr>
          </w:p>
        </w:tc>
        <w:tc>
          <w:tcPr>
            <w:tcW w:w="1468" w:type="dxa"/>
            <w:vMerge/>
          </w:tcPr>
          <w:p w:rsidR="006A6A86" w:rsidRPr="0055476B" w:rsidRDefault="006A6A86" w:rsidP="00E856F2">
            <w:pPr>
              <w:jc w:val="right"/>
              <w:rPr>
                <w:rFonts w:ascii="Arial" w:hAnsi="Arial" w:cs="Arial"/>
                <w:sz w:val="20"/>
                <w:szCs w:val="20"/>
              </w:rPr>
            </w:pP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в том числе по ГРБС</w:t>
            </w:r>
          </w:p>
        </w:tc>
        <w:tc>
          <w:tcPr>
            <w:tcW w:w="694" w:type="dxa"/>
          </w:tcPr>
          <w:p w:rsidR="006A6A86" w:rsidRPr="0055476B" w:rsidRDefault="006A6A86">
            <w:pPr>
              <w:pStyle w:val="ConsPlusNormal"/>
              <w:rPr>
                <w:rFonts w:ascii="Arial" w:hAnsi="Arial" w:cs="Arial"/>
                <w:sz w:val="20"/>
              </w:rPr>
            </w:pPr>
          </w:p>
        </w:tc>
        <w:tc>
          <w:tcPr>
            <w:tcW w:w="692" w:type="dxa"/>
          </w:tcPr>
          <w:p w:rsidR="006A6A86" w:rsidRPr="0055476B" w:rsidRDefault="006A6A86">
            <w:pPr>
              <w:pStyle w:val="ConsPlusNormal"/>
              <w:rPr>
                <w:rFonts w:ascii="Arial" w:hAnsi="Arial" w:cs="Arial"/>
                <w:sz w:val="20"/>
              </w:rPr>
            </w:pPr>
          </w:p>
        </w:tc>
        <w:tc>
          <w:tcPr>
            <w:tcW w:w="593" w:type="dxa"/>
          </w:tcPr>
          <w:p w:rsidR="006A6A86" w:rsidRPr="0055476B" w:rsidRDefault="006A6A86">
            <w:pPr>
              <w:pStyle w:val="ConsPlusNormal"/>
              <w:rPr>
                <w:rFonts w:ascii="Arial" w:hAnsi="Arial" w:cs="Arial"/>
                <w:sz w:val="20"/>
              </w:rPr>
            </w:pPr>
          </w:p>
        </w:tc>
        <w:tc>
          <w:tcPr>
            <w:tcW w:w="418" w:type="dxa"/>
          </w:tcPr>
          <w:p w:rsidR="006A6A86" w:rsidRPr="0055476B" w:rsidRDefault="006A6A86">
            <w:pPr>
              <w:pStyle w:val="ConsPlusNormal"/>
              <w:rPr>
                <w:rFonts w:ascii="Arial" w:hAnsi="Arial" w:cs="Arial"/>
                <w:sz w:val="20"/>
              </w:rPr>
            </w:pPr>
          </w:p>
        </w:tc>
        <w:tc>
          <w:tcPr>
            <w:tcW w:w="1424" w:type="dxa"/>
          </w:tcPr>
          <w:p w:rsidR="006A6A86" w:rsidRPr="0055476B" w:rsidRDefault="006A6A86">
            <w:pPr>
              <w:pStyle w:val="ConsPlusNormal"/>
              <w:rPr>
                <w:rFonts w:ascii="Arial" w:hAnsi="Arial" w:cs="Arial"/>
                <w:sz w:val="20"/>
              </w:rPr>
            </w:pPr>
          </w:p>
        </w:tc>
        <w:tc>
          <w:tcPr>
            <w:tcW w:w="1424" w:type="dxa"/>
          </w:tcPr>
          <w:p w:rsidR="006A6A86" w:rsidRPr="0055476B" w:rsidRDefault="006A6A86">
            <w:pPr>
              <w:pStyle w:val="ConsPlusNormal"/>
              <w:rPr>
                <w:rFonts w:ascii="Arial" w:hAnsi="Arial" w:cs="Arial"/>
                <w:sz w:val="20"/>
              </w:rPr>
            </w:pPr>
          </w:p>
        </w:tc>
        <w:tc>
          <w:tcPr>
            <w:tcW w:w="1188" w:type="dxa"/>
          </w:tcPr>
          <w:p w:rsidR="006A6A86" w:rsidRPr="0055476B" w:rsidRDefault="006A6A86">
            <w:pPr>
              <w:pStyle w:val="ConsPlusNormal"/>
              <w:rPr>
                <w:rFonts w:ascii="Arial" w:hAnsi="Arial" w:cs="Arial"/>
                <w:sz w:val="20"/>
              </w:rPr>
            </w:pPr>
          </w:p>
        </w:tc>
        <w:tc>
          <w:tcPr>
            <w:tcW w:w="1188" w:type="dxa"/>
          </w:tcPr>
          <w:p w:rsidR="006A6A86" w:rsidRPr="0055476B" w:rsidRDefault="006A6A86">
            <w:pPr>
              <w:pStyle w:val="ConsPlusNormal"/>
              <w:rPr>
                <w:rFonts w:ascii="Arial" w:hAnsi="Arial" w:cs="Arial"/>
                <w:sz w:val="20"/>
              </w:rPr>
            </w:pPr>
          </w:p>
        </w:tc>
        <w:tc>
          <w:tcPr>
            <w:tcW w:w="1468" w:type="dxa"/>
          </w:tcPr>
          <w:p w:rsidR="006A6A86" w:rsidRPr="0055476B" w:rsidRDefault="006A6A86" w:rsidP="00E856F2">
            <w:pPr>
              <w:pStyle w:val="ConsPlusNormal"/>
              <w:jc w:val="right"/>
              <w:rPr>
                <w:rFonts w:ascii="Arial" w:hAnsi="Arial" w:cs="Arial"/>
                <w:sz w:val="20"/>
              </w:rPr>
            </w:pP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Управление социальной политики Администрации города Норильска</w:t>
            </w:r>
          </w:p>
        </w:tc>
        <w:tc>
          <w:tcPr>
            <w:tcW w:w="694" w:type="dxa"/>
          </w:tcPr>
          <w:p w:rsidR="006A6A86" w:rsidRPr="0055476B" w:rsidRDefault="006A6A86">
            <w:pPr>
              <w:pStyle w:val="ConsPlusNormal"/>
              <w:jc w:val="center"/>
              <w:rPr>
                <w:rFonts w:ascii="Arial" w:hAnsi="Arial" w:cs="Arial"/>
                <w:sz w:val="20"/>
              </w:rPr>
            </w:pPr>
            <w:r w:rsidRPr="0055476B">
              <w:rPr>
                <w:rFonts w:ascii="Arial" w:hAnsi="Arial" w:cs="Arial"/>
                <w:sz w:val="20"/>
              </w:rPr>
              <w:t>145</w:t>
            </w:r>
          </w:p>
        </w:tc>
        <w:tc>
          <w:tcPr>
            <w:tcW w:w="692"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593"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418"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334</w:t>
            </w:r>
            <w:r w:rsidR="00E856F2" w:rsidRPr="0055476B">
              <w:rPr>
                <w:rFonts w:ascii="Arial" w:hAnsi="Arial" w:cs="Arial"/>
                <w:sz w:val="20"/>
              </w:rPr>
              <w:t xml:space="preserve"> </w:t>
            </w:r>
            <w:r w:rsidRPr="0055476B">
              <w:rPr>
                <w:rFonts w:ascii="Arial" w:hAnsi="Arial" w:cs="Arial"/>
                <w:sz w:val="20"/>
              </w:rPr>
              <w:t>662,1</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346</w:t>
            </w:r>
            <w:r w:rsidR="00E856F2" w:rsidRPr="0055476B">
              <w:rPr>
                <w:rFonts w:ascii="Arial" w:hAnsi="Arial" w:cs="Arial"/>
                <w:sz w:val="20"/>
              </w:rPr>
              <w:t xml:space="preserve"> </w:t>
            </w:r>
            <w:r w:rsidRPr="0055476B">
              <w:rPr>
                <w:rFonts w:ascii="Arial" w:hAnsi="Arial" w:cs="Arial"/>
                <w:sz w:val="20"/>
              </w:rPr>
              <w:t>817,4</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335</w:t>
            </w:r>
            <w:r w:rsidR="00E856F2" w:rsidRPr="0055476B">
              <w:rPr>
                <w:rFonts w:ascii="Arial" w:hAnsi="Arial" w:cs="Arial"/>
                <w:sz w:val="20"/>
              </w:rPr>
              <w:t xml:space="preserve"> </w:t>
            </w:r>
            <w:r w:rsidRPr="0055476B">
              <w:rPr>
                <w:rFonts w:ascii="Arial" w:hAnsi="Arial" w:cs="Arial"/>
                <w:sz w:val="20"/>
              </w:rPr>
              <w:t>366,5</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335</w:t>
            </w:r>
            <w:r w:rsidR="00E856F2" w:rsidRPr="0055476B">
              <w:rPr>
                <w:rFonts w:ascii="Arial" w:hAnsi="Arial" w:cs="Arial"/>
                <w:sz w:val="20"/>
              </w:rPr>
              <w:t xml:space="preserve"> </w:t>
            </w:r>
            <w:r w:rsidRPr="0055476B">
              <w:rPr>
                <w:rFonts w:ascii="Arial" w:hAnsi="Arial" w:cs="Arial"/>
                <w:sz w:val="20"/>
              </w:rPr>
              <w:t>366,5</w:t>
            </w:r>
          </w:p>
        </w:tc>
        <w:tc>
          <w:tcPr>
            <w:tcW w:w="1468" w:type="dxa"/>
          </w:tcPr>
          <w:p w:rsidR="006A6A86" w:rsidRPr="0055476B" w:rsidRDefault="006A6A86" w:rsidP="00E856F2">
            <w:pPr>
              <w:pStyle w:val="ConsPlusNormal"/>
              <w:jc w:val="right"/>
              <w:rPr>
                <w:rFonts w:ascii="Arial" w:hAnsi="Arial" w:cs="Arial"/>
                <w:sz w:val="20"/>
              </w:rPr>
            </w:pPr>
            <w:r w:rsidRPr="0055476B">
              <w:rPr>
                <w:rFonts w:ascii="Arial" w:hAnsi="Arial" w:cs="Arial"/>
                <w:sz w:val="20"/>
              </w:rPr>
              <w:t>1</w:t>
            </w:r>
            <w:r w:rsidR="00E856F2" w:rsidRPr="0055476B">
              <w:rPr>
                <w:rFonts w:ascii="Arial" w:hAnsi="Arial" w:cs="Arial"/>
                <w:sz w:val="20"/>
              </w:rPr>
              <w:t> </w:t>
            </w:r>
            <w:r w:rsidRPr="0055476B">
              <w:rPr>
                <w:rFonts w:ascii="Arial" w:hAnsi="Arial" w:cs="Arial"/>
                <w:sz w:val="20"/>
              </w:rPr>
              <w:t>352</w:t>
            </w:r>
            <w:r w:rsidR="00E856F2" w:rsidRPr="0055476B">
              <w:rPr>
                <w:rFonts w:ascii="Arial" w:hAnsi="Arial" w:cs="Arial"/>
                <w:sz w:val="20"/>
              </w:rPr>
              <w:t xml:space="preserve"> </w:t>
            </w:r>
            <w:r w:rsidRPr="0055476B">
              <w:rPr>
                <w:rFonts w:ascii="Arial" w:hAnsi="Arial" w:cs="Arial"/>
                <w:sz w:val="20"/>
              </w:rPr>
              <w:t>212,5</w:t>
            </w:r>
          </w:p>
        </w:tc>
      </w:tr>
      <w:tr w:rsidR="0055476B" w:rsidRPr="0055476B" w:rsidTr="00DE62F8">
        <w:tc>
          <w:tcPr>
            <w:tcW w:w="1785" w:type="dxa"/>
            <w:vMerge w:val="restart"/>
          </w:tcPr>
          <w:p w:rsidR="006A6A86" w:rsidRPr="0055476B" w:rsidRDefault="006A6A86">
            <w:pPr>
              <w:pStyle w:val="ConsPlusNormal"/>
              <w:rPr>
                <w:rFonts w:ascii="Arial" w:hAnsi="Arial" w:cs="Arial"/>
                <w:sz w:val="20"/>
              </w:rPr>
            </w:pPr>
            <w:r w:rsidRPr="0055476B">
              <w:rPr>
                <w:rFonts w:ascii="Arial" w:hAnsi="Arial" w:cs="Arial"/>
                <w:sz w:val="20"/>
              </w:rPr>
              <w:t>Подпрограмма 2</w:t>
            </w:r>
          </w:p>
        </w:tc>
        <w:tc>
          <w:tcPr>
            <w:tcW w:w="1881" w:type="dxa"/>
            <w:vMerge w:val="restart"/>
          </w:tcPr>
          <w:p w:rsidR="006A6A86" w:rsidRPr="0055476B" w:rsidRDefault="006A6A86">
            <w:pPr>
              <w:pStyle w:val="ConsPlusNormal"/>
              <w:rPr>
                <w:rFonts w:ascii="Arial" w:hAnsi="Arial" w:cs="Arial"/>
                <w:sz w:val="20"/>
              </w:rPr>
            </w:pPr>
            <w:r w:rsidRPr="0055476B">
              <w:rPr>
                <w:rFonts w:ascii="Arial" w:hAnsi="Arial" w:cs="Arial"/>
                <w:sz w:val="20"/>
              </w:rPr>
              <w:t>"Обеспечение реализации переданных государственных полномочий"</w:t>
            </w: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всего расходные</w:t>
            </w:r>
          </w:p>
        </w:tc>
        <w:tc>
          <w:tcPr>
            <w:tcW w:w="694"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692"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593"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418"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1424"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115</w:t>
            </w:r>
            <w:r w:rsidR="00E856F2" w:rsidRPr="0055476B">
              <w:rPr>
                <w:rFonts w:ascii="Arial" w:hAnsi="Arial" w:cs="Arial"/>
                <w:sz w:val="20"/>
              </w:rPr>
              <w:t xml:space="preserve"> </w:t>
            </w:r>
            <w:r w:rsidRPr="0055476B">
              <w:rPr>
                <w:rFonts w:ascii="Arial" w:hAnsi="Arial" w:cs="Arial"/>
                <w:sz w:val="20"/>
              </w:rPr>
              <w:t>900,6</w:t>
            </w:r>
          </w:p>
        </w:tc>
        <w:tc>
          <w:tcPr>
            <w:tcW w:w="1424" w:type="dxa"/>
            <w:vMerge w:val="restart"/>
          </w:tcPr>
          <w:p w:rsidR="006A6A86" w:rsidRPr="0055476B" w:rsidRDefault="00E856F2">
            <w:pPr>
              <w:pStyle w:val="ConsPlusNormal"/>
              <w:jc w:val="center"/>
              <w:rPr>
                <w:rFonts w:ascii="Arial" w:hAnsi="Arial" w:cs="Arial"/>
                <w:sz w:val="20"/>
              </w:rPr>
            </w:pPr>
            <w:r w:rsidRPr="0055476B">
              <w:rPr>
                <w:rFonts w:ascii="Arial" w:hAnsi="Arial" w:cs="Arial"/>
                <w:sz w:val="20"/>
              </w:rPr>
              <w:t>134 006,0</w:t>
            </w:r>
          </w:p>
        </w:tc>
        <w:tc>
          <w:tcPr>
            <w:tcW w:w="1188"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120</w:t>
            </w:r>
            <w:r w:rsidR="00E856F2" w:rsidRPr="0055476B">
              <w:rPr>
                <w:rFonts w:ascii="Arial" w:hAnsi="Arial" w:cs="Arial"/>
                <w:sz w:val="20"/>
              </w:rPr>
              <w:t xml:space="preserve"> </w:t>
            </w:r>
            <w:r w:rsidRPr="0055476B">
              <w:rPr>
                <w:rFonts w:ascii="Arial" w:hAnsi="Arial" w:cs="Arial"/>
                <w:sz w:val="20"/>
              </w:rPr>
              <w:t>518,8</w:t>
            </w:r>
          </w:p>
        </w:tc>
        <w:tc>
          <w:tcPr>
            <w:tcW w:w="1188"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120</w:t>
            </w:r>
            <w:r w:rsidR="00E856F2" w:rsidRPr="0055476B">
              <w:rPr>
                <w:rFonts w:ascii="Arial" w:hAnsi="Arial" w:cs="Arial"/>
                <w:sz w:val="20"/>
              </w:rPr>
              <w:t xml:space="preserve"> </w:t>
            </w:r>
            <w:r w:rsidRPr="0055476B">
              <w:rPr>
                <w:rFonts w:ascii="Arial" w:hAnsi="Arial" w:cs="Arial"/>
                <w:sz w:val="20"/>
              </w:rPr>
              <w:t>518,8</w:t>
            </w:r>
          </w:p>
        </w:tc>
        <w:tc>
          <w:tcPr>
            <w:tcW w:w="1468" w:type="dxa"/>
            <w:vMerge w:val="restart"/>
          </w:tcPr>
          <w:p w:rsidR="006A6A86" w:rsidRPr="0055476B" w:rsidRDefault="00E856F2" w:rsidP="00E856F2">
            <w:pPr>
              <w:pStyle w:val="ConsPlusNormal"/>
              <w:jc w:val="right"/>
              <w:rPr>
                <w:rFonts w:ascii="Arial" w:hAnsi="Arial" w:cs="Arial"/>
                <w:sz w:val="20"/>
              </w:rPr>
            </w:pPr>
            <w:r w:rsidRPr="0055476B">
              <w:rPr>
                <w:rFonts w:ascii="Arial" w:hAnsi="Arial" w:cs="Arial"/>
                <w:sz w:val="20"/>
              </w:rPr>
              <w:t>490 944,2</w:t>
            </w: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обязательства по подпрограмме</w:t>
            </w:r>
          </w:p>
        </w:tc>
        <w:tc>
          <w:tcPr>
            <w:tcW w:w="694" w:type="dxa"/>
            <w:vMerge/>
          </w:tcPr>
          <w:p w:rsidR="006A6A86" w:rsidRPr="0055476B" w:rsidRDefault="006A6A86">
            <w:pPr>
              <w:rPr>
                <w:rFonts w:ascii="Arial" w:hAnsi="Arial" w:cs="Arial"/>
                <w:sz w:val="20"/>
                <w:szCs w:val="20"/>
              </w:rPr>
            </w:pPr>
          </w:p>
        </w:tc>
        <w:tc>
          <w:tcPr>
            <w:tcW w:w="692" w:type="dxa"/>
            <w:vMerge/>
          </w:tcPr>
          <w:p w:rsidR="006A6A86" w:rsidRPr="0055476B" w:rsidRDefault="006A6A86">
            <w:pPr>
              <w:rPr>
                <w:rFonts w:ascii="Arial" w:hAnsi="Arial" w:cs="Arial"/>
                <w:sz w:val="20"/>
                <w:szCs w:val="20"/>
              </w:rPr>
            </w:pPr>
          </w:p>
        </w:tc>
        <w:tc>
          <w:tcPr>
            <w:tcW w:w="593" w:type="dxa"/>
            <w:vMerge/>
          </w:tcPr>
          <w:p w:rsidR="006A6A86" w:rsidRPr="0055476B" w:rsidRDefault="006A6A86">
            <w:pPr>
              <w:rPr>
                <w:rFonts w:ascii="Arial" w:hAnsi="Arial" w:cs="Arial"/>
                <w:sz w:val="20"/>
                <w:szCs w:val="20"/>
              </w:rPr>
            </w:pPr>
          </w:p>
        </w:tc>
        <w:tc>
          <w:tcPr>
            <w:tcW w:w="418" w:type="dxa"/>
            <w:vMerge/>
          </w:tcPr>
          <w:p w:rsidR="006A6A86" w:rsidRPr="0055476B" w:rsidRDefault="006A6A86">
            <w:pPr>
              <w:rPr>
                <w:rFonts w:ascii="Arial" w:hAnsi="Arial" w:cs="Arial"/>
                <w:sz w:val="20"/>
                <w:szCs w:val="20"/>
              </w:rPr>
            </w:pPr>
          </w:p>
        </w:tc>
        <w:tc>
          <w:tcPr>
            <w:tcW w:w="1424" w:type="dxa"/>
            <w:vMerge/>
          </w:tcPr>
          <w:p w:rsidR="006A6A86" w:rsidRPr="0055476B" w:rsidRDefault="006A6A86">
            <w:pPr>
              <w:rPr>
                <w:rFonts w:ascii="Arial" w:hAnsi="Arial" w:cs="Arial"/>
                <w:sz w:val="20"/>
                <w:szCs w:val="20"/>
              </w:rPr>
            </w:pPr>
          </w:p>
        </w:tc>
        <w:tc>
          <w:tcPr>
            <w:tcW w:w="1424" w:type="dxa"/>
            <w:vMerge/>
          </w:tcPr>
          <w:p w:rsidR="006A6A86" w:rsidRPr="0055476B" w:rsidRDefault="006A6A86">
            <w:pPr>
              <w:rPr>
                <w:rFonts w:ascii="Arial" w:hAnsi="Arial" w:cs="Arial"/>
                <w:sz w:val="20"/>
                <w:szCs w:val="20"/>
              </w:rPr>
            </w:pPr>
          </w:p>
        </w:tc>
        <w:tc>
          <w:tcPr>
            <w:tcW w:w="1188" w:type="dxa"/>
            <w:vMerge/>
          </w:tcPr>
          <w:p w:rsidR="006A6A86" w:rsidRPr="0055476B" w:rsidRDefault="006A6A86">
            <w:pPr>
              <w:rPr>
                <w:rFonts w:ascii="Arial" w:hAnsi="Arial" w:cs="Arial"/>
                <w:sz w:val="20"/>
                <w:szCs w:val="20"/>
              </w:rPr>
            </w:pPr>
          </w:p>
        </w:tc>
        <w:tc>
          <w:tcPr>
            <w:tcW w:w="1188" w:type="dxa"/>
            <w:vMerge/>
          </w:tcPr>
          <w:p w:rsidR="006A6A86" w:rsidRPr="0055476B" w:rsidRDefault="006A6A86">
            <w:pPr>
              <w:rPr>
                <w:rFonts w:ascii="Arial" w:hAnsi="Arial" w:cs="Arial"/>
                <w:sz w:val="20"/>
                <w:szCs w:val="20"/>
              </w:rPr>
            </w:pPr>
          </w:p>
        </w:tc>
        <w:tc>
          <w:tcPr>
            <w:tcW w:w="1468" w:type="dxa"/>
            <w:vMerge/>
          </w:tcPr>
          <w:p w:rsidR="006A6A86" w:rsidRPr="0055476B" w:rsidRDefault="006A6A86" w:rsidP="00E856F2">
            <w:pPr>
              <w:jc w:val="right"/>
              <w:rPr>
                <w:rFonts w:ascii="Arial" w:hAnsi="Arial" w:cs="Arial"/>
                <w:sz w:val="20"/>
                <w:szCs w:val="20"/>
              </w:rPr>
            </w:pP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в том числе по ГРБС</w:t>
            </w:r>
          </w:p>
        </w:tc>
        <w:tc>
          <w:tcPr>
            <w:tcW w:w="694" w:type="dxa"/>
          </w:tcPr>
          <w:p w:rsidR="006A6A86" w:rsidRPr="0055476B" w:rsidRDefault="006A6A86">
            <w:pPr>
              <w:pStyle w:val="ConsPlusNormal"/>
              <w:rPr>
                <w:rFonts w:ascii="Arial" w:hAnsi="Arial" w:cs="Arial"/>
                <w:sz w:val="20"/>
              </w:rPr>
            </w:pPr>
          </w:p>
        </w:tc>
        <w:tc>
          <w:tcPr>
            <w:tcW w:w="692" w:type="dxa"/>
          </w:tcPr>
          <w:p w:rsidR="006A6A86" w:rsidRPr="0055476B" w:rsidRDefault="006A6A86">
            <w:pPr>
              <w:pStyle w:val="ConsPlusNormal"/>
              <w:rPr>
                <w:rFonts w:ascii="Arial" w:hAnsi="Arial" w:cs="Arial"/>
                <w:sz w:val="20"/>
              </w:rPr>
            </w:pPr>
          </w:p>
        </w:tc>
        <w:tc>
          <w:tcPr>
            <w:tcW w:w="593" w:type="dxa"/>
          </w:tcPr>
          <w:p w:rsidR="006A6A86" w:rsidRPr="0055476B" w:rsidRDefault="006A6A86">
            <w:pPr>
              <w:pStyle w:val="ConsPlusNormal"/>
              <w:rPr>
                <w:rFonts w:ascii="Arial" w:hAnsi="Arial" w:cs="Arial"/>
                <w:sz w:val="20"/>
              </w:rPr>
            </w:pPr>
          </w:p>
        </w:tc>
        <w:tc>
          <w:tcPr>
            <w:tcW w:w="418" w:type="dxa"/>
          </w:tcPr>
          <w:p w:rsidR="006A6A86" w:rsidRPr="0055476B" w:rsidRDefault="006A6A86">
            <w:pPr>
              <w:pStyle w:val="ConsPlusNormal"/>
              <w:rPr>
                <w:rFonts w:ascii="Arial" w:hAnsi="Arial" w:cs="Arial"/>
                <w:sz w:val="20"/>
              </w:rPr>
            </w:pPr>
          </w:p>
        </w:tc>
        <w:tc>
          <w:tcPr>
            <w:tcW w:w="1424" w:type="dxa"/>
          </w:tcPr>
          <w:p w:rsidR="006A6A86" w:rsidRPr="0055476B" w:rsidRDefault="006A6A86">
            <w:pPr>
              <w:pStyle w:val="ConsPlusNormal"/>
              <w:rPr>
                <w:rFonts w:ascii="Arial" w:hAnsi="Arial" w:cs="Arial"/>
                <w:sz w:val="20"/>
              </w:rPr>
            </w:pPr>
          </w:p>
        </w:tc>
        <w:tc>
          <w:tcPr>
            <w:tcW w:w="1424" w:type="dxa"/>
          </w:tcPr>
          <w:p w:rsidR="006A6A86" w:rsidRPr="0055476B" w:rsidRDefault="006A6A86">
            <w:pPr>
              <w:pStyle w:val="ConsPlusNormal"/>
              <w:rPr>
                <w:rFonts w:ascii="Arial" w:hAnsi="Arial" w:cs="Arial"/>
                <w:sz w:val="20"/>
              </w:rPr>
            </w:pPr>
          </w:p>
        </w:tc>
        <w:tc>
          <w:tcPr>
            <w:tcW w:w="1188" w:type="dxa"/>
          </w:tcPr>
          <w:p w:rsidR="006A6A86" w:rsidRPr="0055476B" w:rsidRDefault="006A6A86">
            <w:pPr>
              <w:pStyle w:val="ConsPlusNormal"/>
              <w:rPr>
                <w:rFonts w:ascii="Arial" w:hAnsi="Arial" w:cs="Arial"/>
                <w:sz w:val="20"/>
              </w:rPr>
            </w:pPr>
          </w:p>
        </w:tc>
        <w:tc>
          <w:tcPr>
            <w:tcW w:w="1188" w:type="dxa"/>
          </w:tcPr>
          <w:p w:rsidR="006A6A86" w:rsidRPr="0055476B" w:rsidRDefault="006A6A86">
            <w:pPr>
              <w:pStyle w:val="ConsPlusNormal"/>
              <w:rPr>
                <w:rFonts w:ascii="Arial" w:hAnsi="Arial" w:cs="Arial"/>
                <w:sz w:val="20"/>
              </w:rPr>
            </w:pPr>
          </w:p>
        </w:tc>
        <w:tc>
          <w:tcPr>
            <w:tcW w:w="1468" w:type="dxa"/>
          </w:tcPr>
          <w:p w:rsidR="006A6A86" w:rsidRPr="0055476B" w:rsidRDefault="006A6A86" w:rsidP="00E856F2">
            <w:pPr>
              <w:pStyle w:val="ConsPlusNormal"/>
              <w:jc w:val="right"/>
              <w:rPr>
                <w:rFonts w:ascii="Arial" w:hAnsi="Arial" w:cs="Arial"/>
                <w:sz w:val="20"/>
              </w:rPr>
            </w:pP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Управление социальной политики Администрации города Норильска</w:t>
            </w:r>
          </w:p>
        </w:tc>
        <w:tc>
          <w:tcPr>
            <w:tcW w:w="694" w:type="dxa"/>
          </w:tcPr>
          <w:p w:rsidR="006A6A86" w:rsidRPr="0055476B" w:rsidRDefault="006A6A86">
            <w:pPr>
              <w:pStyle w:val="ConsPlusNormal"/>
              <w:jc w:val="center"/>
              <w:rPr>
                <w:rFonts w:ascii="Arial" w:hAnsi="Arial" w:cs="Arial"/>
                <w:sz w:val="20"/>
              </w:rPr>
            </w:pPr>
            <w:r w:rsidRPr="0055476B">
              <w:rPr>
                <w:rFonts w:ascii="Arial" w:hAnsi="Arial" w:cs="Arial"/>
                <w:sz w:val="20"/>
              </w:rPr>
              <w:t>145</w:t>
            </w:r>
          </w:p>
        </w:tc>
        <w:tc>
          <w:tcPr>
            <w:tcW w:w="692"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593"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418"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115</w:t>
            </w:r>
            <w:r w:rsidR="00E856F2" w:rsidRPr="0055476B">
              <w:rPr>
                <w:rFonts w:ascii="Arial" w:hAnsi="Arial" w:cs="Arial"/>
                <w:sz w:val="20"/>
              </w:rPr>
              <w:t xml:space="preserve"> </w:t>
            </w:r>
            <w:r w:rsidRPr="0055476B">
              <w:rPr>
                <w:rFonts w:ascii="Arial" w:hAnsi="Arial" w:cs="Arial"/>
                <w:sz w:val="20"/>
              </w:rPr>
              <w:t>900,6</w:t>
            </w:r>
          </w:p>
        </w:tc>
        <w:tc>
          <w:tcPr>
            <w:tcW w:w="1424" w:type="dxa"/>
          </w:tcPr>
          <w:p w:rsidR="006A6A86" w:rsidRPr="0055476B" w:rsidRDefault="00E856F2">
            <w:pPr>
              <w:pStyle w:val="ConsPlusNormal"/>
              <w:jc w:val="center"/>
              <w:rPr>
                <w:rFonts w:ascii="Arial" w:hAnsi="Arial" w:cs="Arial"/>
                <w:sz w:val="20"/>
              </w:rPr>
            </w:pPr>
            <w:r w:rsidRPr="0055476B">
              <w:rPr>
                <w:rFonts w:ascii="Arial" w:hAnsi="Arial" w:cs="Arial"/>
                <w:sz w:val="20"/>
              </w:rPr>
              <w:t>134 006,0</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120</w:t>
            </w:r>
            <w:r w:rsidR="00E856F2" w:rsidRPr="0055476B">
              <w:rPr>
                <w:rFonts w:ascii="Arial" w:hAnsi="Arial" w:cs="Arial"/>
                <w:sz w:val="20"/>
              </w:rPr>
              <w:t xml:space="preserve"> </w:t>
            </w:r>
            <w:r w:rsidRPr="0055476B">
              <w:rPr>
                <w:rFonts w:ascii="Arial" w:hAnsi="Arial" w:cs="Arial"/>
                <w:sz w:val="20"/>
              </w:rPr>
              <w:t>518,8</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120</w:t>
            </w:r>
            <w:r w:rsidR="00E856F2" w:rsidRPr="0055476B">
              <w:rPr>
                <w:rFonts w:ascii="Arial" w:hAnsi="Arial" w:cs="Arial"/>
                <w:sz w:val="20"/>
              </w:rPr>
              <w:t xml:space="preserve"> </w:t>
            </w:r>
            <w:r w:rsidRPr="0055476B">
              <w:rPr>
                <w:rFonts w:ascii="Arial" w:hAnsi="Arial" w:cs="Arial"/>
                <w:sz w:val="20"/>
              </w:rPr>
              <w:t>518,8</w:t>
            </w:r>
          </w:p>
        </w:tc>
        <w:tc>
          <w:tcPr>
            <w:tcW w:w="1468" w:type="dxa"/>
          </w:tcPr>
          <w:p w:rsidR="006A6A86" w:rsidRPr="0055476B" w:rsidRDefault="00E856F2" w:rsidP="00E856F2">
            <w:pPr>
              <w:pStyle w:val="ConsPlusNormal"/>
              <w:jc w:val="right"/>
              <w:rPr>
                <w:rFonts w:ascii="Arial" w:hAnsi="Arial" w:cs="Arial"/>
                <w:sz w:val="20"/>
              </w:rPr>
            </w:pPr>
            <w:r w:rsidRPr="0055476B">
              <w:rPr>
                <w:rFonts w:ascii="Arial" w:hAnsi="Arial" w:cs="Arial"/>
                <w:sz w:val="20"/>
              </w:rPr>
              <w:t>490 944,2</w:t>
            </w:r>
          </w:p>
        </w:tc>
      </w:tr>
      <w:tr w:rsidR="0055476B" w:rsidRPr="0055476B" w:rsidTr="00DE62F8">
        <w:tc>
          <w:tcPr>
            <w:tcW w:w="1785" w:type="dxa"/>
            <w:vMerge w:val="restart"/>
          </w:tcPr>
          <w:p w:rsidR="006A6A86" w:rsidRPr="0055476B" w:rsidRDefault="006A6A86">
            <w:pPr>
              <w:pStyle w:val="ConsPlusNormal"/>
              <w:rPr>
                <w:rFonts w:ascii="Arial" w:hAnsi="Arial" w:cs="Arial"/>
                <w:sz w:val="20"/>
              </w:rPr>
            </w:pPr>
            <w:r w:rsidRPr="0055476B">
              <w:rPr>
                <w:rFonts w:ascii="Arial" w:hAnsi="Arial" w:cs="Arial"/>
                <w:sz w:val="20"/>
              </w:rPr>
              <w:t>Подпрограмма 3</w:t>
            </w:r>
          </w:p>
        </w:tc>
        <w:tc>
          <w:tcPr>
            <w:tcW w:w="1881" w:type="dxa"/>
            <w:vMerge w:val="restart"/>
          </w:tcPr>
          <w:p w:rsidR="006A6A86" w:rsidRPr="0055476B" w:rsidRDefault="006A6A86">
            <w:pPr>
              <w:pStyle w:val="ConsPlusNormal"/>
              <w:rPr>
                <w:rFonts w:ascii="Arial" w:hAnsi="Arial" w:cs="Arial"/>
                <w:sz w:val="20"/>
              </w:rPr>
            </w:pPr>
            <w:r w:rsidRPr="0055476B">
              <w:rPr>
                <w:rFonts w:ascii="Arial" w:hAnsi="Arial" w:cs="Arial"/>
                <w:sz w:val="20"/>
              </w:rPr>
              <w:t>"Повышение социальной защищенности и уровня жизни жителей муниципального образования город Норильск и прочие мероприятия"</w:t>
            </w: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всего расходные</w:t>
            </w:r>
          </w:p>
        </w:tc>
        <w:tc>
          <w:tcPr>
            <w:tcW w:w="694"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692"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593"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418"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1424"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187</w:t>
            </w:r>
            <w:r w:rsidR="00BF20A9" w:rsidRPr="0055476B">
              <w:rPr>
                <w:rFonts w:ascii="Arial" w:hAnsi="Arial" w:cs="Arial"/>
                <w:sz w:val="20"/>
              </w:rPr>
              <w:t xml:space="preserve"> </w:t>
            </w:r>
            <w:r w:rsidRPr="0055476B">
              <w:rPr>
                <w:rFonts w:ascii="Arial" w:hAnsi="Arial" w:cs="Arial"/>
                <w:sz w:val="20"/>
              </w:rPr>
              <w:t>756,0</w:t>
            </w:r>
          </w:p>
        </w:tc>
        <w:tc>
          <w:tcPr>
            <w:tcW w:w="1424" w:type="dxa"/>
            <w:vMerge w:val="restart"/>
          </w:tcPr>
          <w:p w:rsidR="006A6A86" w:rsidRPr="0055476B" w:rsidRDefault="007547EA" w:rsidP="007547EA">
            <w:pPr>
              <w:pStyle w:val="ConsPlusNormal"/>
              <w:rPr>
                <w:rFonts w:ascii="Arial" w:hAnsi="Arial" w:cs="Arial"/>
                <w:sz w:val="20"/>
              </w:rPr>
            </w:pPr>
            <w:r w:rsidRPr="0055476B">
              <w:rPr>
                <w:rFonts w:ascii="Arial" w:hAnsi="Arial" w:cs="Arial"/>
                <w:sz w:val="20"/>
              </w:rPr>
              <w:t>89</w:t>
            </w:r>
            <w:r w:rsidR="00BF20A9" w:rsidRPr="0055476B">
              <w:rPr>
                <w:rFonts w:ascii="Arial" w:hAnsi="Arial" w:cs="Arial"/>
                <w:sz w:val="20"/>
              </w:rPr>
              <w:t> </w:t>
            </w:r>
            <w:r w:rsidRPr="0055476B">
              <w:rPr>
                <w:rFonts w:ascii="Arial" w:hAnsi="Arial" w:cs="Arial"/>
                <w:sz w:val="20"/>
              </w:rPr>
              <w:t>167</w:t>
            </w:r>
            <w:r w:rsidR="00BF20A9" w:rsidRPr="0055476B">
              <w:rPr>
                <w:rFonts w:ascii="Arial" w:hAnsi="Arial" w:cs="Arial"/>
                <w:sz w:val="20"/>
              </w:rPr>
              <w:t>,</w:t>
            </w:r>
            <w:r w:rsidRPr="0055476B">
              <w:rPr>
                <w:rFonts w:ascii="Arial" w:hAnsi="Arial" w:cs="Arial"/>
                <w:sz w:val="20"/>
              </w:rPr>
              <w:t>3</w:t>
            </w:r>
          </w:p>
        </w:tc>
        <w:tc>
          <w:tcPr>
            <w:tcW w:w="1188" w:type="dxa"/>
            <w:vMerge w:val="restart"/>
          </w:tcPr>
          <w:p w:rsidR="006A6A86" w:rsidRPr="0055476B" w:rsidRDefault="00BF20A9" w:rsidP="00BF20A9">
            <w:pPr>
              <w:pStyle w:val="ConsPlusNormal"/>
              <w:rPr>
                <w:rFonts w:ascii="Arial" w:hAnsi="Arial" w:cs="Arial"/>
                <w:sz w:val="20"/>
              </w:rPr>
            </w:pPr>
            <w:r w:rsidRPr="0055476B">
              <w:rPr>
                <w:rFonts w:ascii="Arial" w:hAnsi="Arial" w:cs="Arial"/>
                <w:sz w:val="20"/>
              </w:rPr>
              <w:t>174 896,2</w:t>
            </w:r>
          </w:p>
        </w:tc>
        <w:tc>
          <w:tcPr>
            <w:tcW w:w="1188" w:type="dxa"/>
            <w:vMerge w:val="restart"/>
          </w:tcPr>
          <w:p w:rsidR="006A6A86" w:rsidRPr="0055476B" w:rsidRDefault="006A6A86">
            <w:pPr>
              <w:pStyle w:val="ConsPlusNormal"/>
              <w:jc w:val="center"/>
              <w:rPr>
                <w:rFonts w:ascii="Arial" w:hAnsi="Arial" w:cs="Arial"/>
                <w:sz w:val="20"/>
              </w:rPr>
            </w:pPr>
            <w:r w:rsidRPr="0055476B">
              <w:rPr>
                <w:rFonts w:ascii="Arial" w:hAnsi="Arial" w:cs="Arial"/>
                <w:sz w:val="20"/>
              </w:rPr>
              <w:t>173</w:t>
            </w:r>
            <w:r w:rsidR="00BF20A9" w:rsidRPr="0055476B">
              <w:rPr>
                <w:rFonts w:ascii="Arial" w:hAnsi="Arial" w:cs="Arial"/>
                <w:sz w:val="20"/>
              </w:rPr>
              <w:t xml:space="preserve"> </w:t>
            </w:r>
            <w:r w:rsidRPr="0055476B">
              <w:rPr>
                <w:rFonts w:ascii="Arial" w:hAnsi="Arial" w:cs="Arial"/>
                <w:sz w:val="20"/>
              </w:rPr>
              <w:t>891,5</w:t>
            </w:r>
          </w:p>
        </w:tc>
        <w:tc>
          <w:tcPr>
            <w:tcW w:w="1468" w:type="dxa"/>
            <w:vMerge w:val="restart"/>
          </w:tcPr>
          <w:p w:rsidR="006A6A86" w:rsidRPr="0055476B" w:rsidRDefault="006A6A86" w:rsidP="007547EA">
            <w:pPr>
              <w:pStyle w:val="ConsPlusNormal"/>
              <w:jc w:val="center"/>
              <w:rPr>
                <w:rFonts w:ascii="Arial" w:hAnsi="Arial" w:cs="Arial"/>
                <w:sz w:val="20"/>
              </w:rPr>
            </w:pPr>
            <w:r w:rsidRPr="0055476B">
              <w:rPr>
                <w:rFonts w:ascii="Arial" w:hAnsi="Arial" w:cs="Arial"/>
                <w:sz w:val="20"/>
              </w:rPr>
              <w:t>62</w:t>
            </w:r>
            <w:r w:rsidR="007547EA" w:rsidRPr="0055476B">
              <w:rPr>
                <w:rFonts w:ascii="Arial" w:hAnsi="Arial" w:cs="Arial"/>
                <w:sz w:val="20"/>
              </w:rPr>
              <w:t>5</w:t>
            </w:r>
            <w:r w:rsidR="00BF20A9" w:rsidRPr="0055476B">
              <w:rPr>
                <w:rFonts w:ascii="Arial" w:hAnsi="Arial" w:cs="Arial"/>
                <w:sz w:val="20"/>
              </w:rPr>
              <w:t> </w:t>
            </w:r>
            <w:r w:rsidR="007547EA" w:rsidRPr="0055476B">
              <w:rPr>
                <w:rFonts w:ascii="Arial" w:hAnsi="Arial" w:cs="Arial"/>
                <w:sz w:val="20"/>
              </w:rPr>
              <w:t>711</w:t>
            </w:r>
            <w:r w:rsidR="00BF20A9" w:rsidRPr="0055476B">
              <w:rPr>
                <w:rFonts w:ascii="Arial" w:hAnsi="Arial" w:cs="Arial"/>
                <w:sz w:val="20"/>
              </w:rPr>
              <w:t>,0</w:t>
            </w: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обязательства по подпрограмме</w:t>
            </w:r>
          </w:p>
        </w:tc>
        <w:tc>
          <w:tcPr>
            <w:tcW w:w="694" w:type="dxa"/>
            <w:vMerge/>
          </w:tcPr>
          <w:p w:rsidR="006A6A86" w:rsidRPr="0055476B" w:rsidRDefault="006A6A86">
            <w:pPr>
              <w:rPr>
                <w:rFonts w:ascii="Arial" w:hAnsi="Arial" w:cs="Arial"/>
                <w:sz w:val="20"/>
                <w:szCs w:val="20"/>
              </w:rPr>
            </w:pPr>
          </w:p>
        </w:tc>
        <w:tc>
          <w:tcPr>
            <w:tcW w:w="692" w:type="dxa"/>
            <w:vMerge/>
          </w:tcPr>
          <w:p w:rsidR="006A6A86" w:rsidRPr="0055476B" w:rsidRDefault="006A6A86">
            <w:pPr>
              <w:rPr>
                <w:rFonts w:ascii="Arial" w:hAnsi="Arial" w:cs="Arial"/>
                <w:sz w:val="20"/>
                <w:szCs w:val="20"/>
              </w:rPr>
            </w:pPr>
          </w:p>
        </w:tc>
        <w:tc>
          <w:tcPr>
            <w:tcW w:w="593" w:type="dxa"/>
            <w:vMerge/>
          </w:tcPr>
          <w:p w:rsidR="006A6A86" w:rsidRPr="0055476B" w:rsidRDefault="006A6A86">
            <w:pPr>
              <w:rPr>
                <w:rFonts w:ascii="Arial" w:hAnsi="Arial" w:cs="Arial"/>
                <w:sz w:val="20"/>
                <w:szCs w:val="20"/>
              </w:rPr>
            </w:pPr>
          </w:p>
        </w:tc>
        <w:tc>
          <w:tcPr>
            <w:tcW w:w="418" w:type="dxa"/>
            <w:vMerge/>
          </w:tcPr>
          <w:p w:rsidR="006A6A86" w:rsidRPr="0055476B" w:rsidRDefault="006A6A86">
            <w:pPr>
              <w:rPr>
                <w:rFonts w:ascii="Arial" w:hAnsi="Arial" w:cs="Arial"/>
                <w:sz w:val="20"/>
                <w:szCs w:val="20"/>
              </w:rPr>
            </w:pPr>
          </w:p>
        </w:tc>
        <w:tc>
          <w:tcPr>
            <w:tcW w:w="1424" w:type="dxa"/>
            <w:vMerge/>
          </w:tcPr>
          <w:p w:rsidR="006A6A86" w:rsidRPr="0055476B" w:rsidRDefault="006A6A86">
            <w:pPr>
              <w:rPr>
                <w:rFonts w:ascii="Arial" w:hAnsi="Arial" w:cs="Arial"/>
                <w:sz w:val="20"/>
                <w:szCs w:val="20"/>
              </w:rPr>
            </w:pPr>
          </w:p>
        </w:tc>
        <w:tc>
          <w:tcPr>
            <w:tcW w:w="1424" w:type="dxa"/>
            <w:vMerge/>
          </w:tcPr>
          <w:p w:rsidR="006A6A86" w:rsidRPr="0055476B" w:rsidRDefault="006A6A86">
            <w:pPr>
              <w:rPr>
                <w:rFonts w:ascii="Arial" w:hAnsi="Arial" w:cs="Arial"/>
                <w:sz w:val="20"/>
                <w:szCs w:val="20"/>
              </w:rPr>
            </w:pPr>
          </w:p>
        </w:tc>
        <w:tc>
          <w:tcPr>
            <w:tcW w:w="1188" w:type="dxa"/>
            <w:vMerge/>
          </w:tcPr>
          <w:p w:rsidR="006A6A86" w:rsidRPr="0055476B" w:rsidRDefault="006A6A86">
            <w:pPr>
              <w:rPr>
                <w:rFonts w:ascii="Arial" w:hAnsi="Arial" w:cs="Arial"/>
                <w:sz w:val="20"/>
                <w:szCs w:val="20"/>
              </w:rPr>
            </w:pPr>
          </w:p>
        </w:tc>
        <w:tc>
          <w:tcPr>
            <w:tcW w:w="1188" w:type="dxa"/>
            <w:vMerge/>
          </w:tcPr>
          <w:p w:rsidR="006A6A86" w:rsidRPr="0055476B" w:rsidRDefault="006A6A86">
            <w:pPr>
              <w:rPr>
                <w:rFonts w:ascii="Arial" w:hAnsi="Arial" w:cs="Arial"/>
                <w:sz w:val="20"/>
                <w:szCs w:val="20"/>
              </w:rPr>
            </w:pPr>
          </w:p>
        </w:tc>
        <w:tc>
          <w:tcPr>
            <w:tcW w:w="1468" w:type="dxa"/>
            <w:vMerge/>
          </w:tcPr>
          <w:p w:rsidR="006A6A86" w:rsidRPr="0055476B" w:rsidRDefault="006A6A86">
            <w:pPr>
              <w:rPr>
                <w:rFonts w:ascii="Arial" w:hAnsi="Arial" w:cs="Arial"/>
                <w:sz w:val="20"/>
                <w:szCs w:val="20"/>
              </w:rPr>
            </w:pP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в том числе по ГРБС</w:t>
            </w:r>
          </w:p>
        </w:tc>
        <w:tc>
          <w:tcPr>
            <w:tcW w:w="694" w:type="dxa"/>
          </w:tcPr>
          <w:p w:rsidR="006A6A86" w:rsidRPr="0055476B" w:rsidRDefault="006A6A86">
            <w:pPr>
              <w:pStyle w:val="ConsPlusNormal"/>
              <w:rPr>
                <w:rFonts w:ascii="Arial" w:hAnsi="Arial" w:cs="Arial"/>
                <w:sz w:val="20"/>
              </w:rPr>
            </w:pPr>
          </w:p>
        </w:tc>
        <w:tc>
          <w:tcPr>
            <w:tcW w:w="692" w:type="dxa"/>
          </w:tcPr>
          <w:p w:rsidR="006A6A86" w:rsidRPr="0055476B" w:rsidRDefault="006A6A86">
            <w:pPr>
              <w:pStyle w:val="ConsPlusNormal"/>
              <w:rPr>
                <w:rFonts w:ascii="Arial" w:hAnsi="Arial" w:cs="Arial"/>
                <w:sz w:val="20"/>
              </w:rPr>
            </w:pPr>
          </w:p>
        </w:tc>
        <w:tc>
          <w:tcPr>
            <w:tcW w:w="593" w:type="dxa"/>
          </w:tcPr>
          <w:p w:rsidR="006A6A86" w:rsidRPr="0055476B" w:rsidRDefault="006A6A86">
            <w:pPr>
              <w:pStyle w:val="ConsPlusNormal"/>
              <w:rPr>
                <w:rFonts w:ascii="Arial" w:hAnsi="Arial" w:cs="Arial"/>
                <w:sz w:val="20"/>
              </w:rPr>
            </w:pPr>
          </w:p>
        </w:tc>
        <w:tc>
          <w:tcPr>
            <w:tcW w:w="418" w:type="dxa"/>
          </w:tcPr>
          <w:p w:rsidR="006A6A86" w:rsidRPr="0055476B" w:rsidRDefault="006A6A86">
            <w:pPr>
              <w:pStyle w:val="ConsPlusNormal"/>
              <w:rPr>
                <w:rFonts w:ascii="Arial" w:hAnsi="Arial" w:cs="Arial"/>
                <w:sz w:val="20"/>
              </w:rPr>
            </w:pPr>
          </w:p>
        </w:tc>
        <w:tc>
          <w:tcPr>
            <w:tcW w:w="1424" w:type="dxa"/>
          </w:tcPr>
          <w:p w:rsidR="006A6A86" w:rsidRPr="0055476B" w:rsidRDefault="006A6A86">
            <w:pPr>
              <w:pStyle w:val="ConsPlusNormal"/>
              <w:rPr>
                <w:rFonts w:ascii="Arial" w:hAnsi="Arial" w:cs="Arial"/>
                <w:sz w:val="20"/>
              </w:rPr>
            </w:pPr>
          </w:p>
        </w:tc>
        <w:tc>
          <w:tcPr>
            <w:tcW w:w="1424" w:type="dxa"/>
          </w:tcPr>
          <w:p w:rsidR="006A6A86" w:rsidRPr="0055476B" w:rsidRDefault="006A6A86">
            <w:pPr>
              <w:pStyle w:val="ConsPlusNormal"/>
              <w:rPr>
                <w:rFonts w:ascii="Arial" w:hAnsi="Arial" w:cs="Arial"/>
                <w:sz w:val="20"/>
              </w:rPr>
            </w:pPr>
          </w:p>
        </w:tc>
        <w:tc>
          <w:tcPr>
            <w:tcW w:w="1188" w:type="dxa"/>
          </w:tcPr>
          <w:p w:rsidR="006A6A86" w:rsidRPr="0055476B" w:rsidRDefault="006A6A86">
            <w:pPr>
              <w:pStyle w:val="ConsPlusNormal"/>
              <w:rPr>
                <w:rFonts w:ascii="Arial" w:hAnsi="Arial" w:cs="Arial"/>
                <w:sz w:val="20"/>
              </w:rPr>
            </w:pPr>
          </w:p>
        </w:tc>
        <w:tc>
          <w:tcPr>
            <w:tcW w:w="1188" w:type="dxa"/>
          </w:tcPr>
          <w:p w:rsidR="006A6A86" w:rsidRPr="0055476B" w:rsidRDefault="006A6A86">
            <w:pPr>
              <w:pStyle w:val="ConsPlusNormal"/>
              <w:rPr>
                <w:rFonts w:ascii="Arial" w:hAnsi="Arial" w:cs="Arial"/>
                <w:sz w:val="20"/>
              </w:rPr>
            </w:pPr>
          </w:p>
        </w:tc>
        <w:tc>
          <w:tcPr>
            <w:tcW w:w="1468" w:type="dxa"/>
          </w:tcPr>
          <w:p w:rsidR="006A6A86" w:rsidRPr="0055476B" w:rsidRDefault="006A6A86">
            <w:pPr>
              <w:pStyle w:val="ConsPlusNormal"/>
              <w:rPr>
                <w:rFonts w:ascii="Arial" w:hAnsi="Arial" w:cs="Arial"/>
                <w:sz w:val="20"/>
              </w:rPr>
            </w:pP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Управление социальной политики Администрации города Норильска</w:t>
            </w:r>
          </w:p>
        </w:tc>
        <w:tc>
          <w:tcPr>
            <w:tcW w:w="694" w:type="dxa"/>
          </w:tcPr>
          <w:p w:rsidR="006A6A86" w:rsidRPr="0055476B" w:rsidRDefault="006A6A86">
            <w:pPr>
              <w:pStyle w:val="ConsPlusNormal"/>
              <w:jc w:val="center"/>
              <w:rPr>
                <w:rFonts w:ascii="Arial" w:hAnsi="Arial" w:cs="Arial"/>
                <w:sz w:val="20"/>
              </w:rPr>
            </w:pPr>
            <w:r w:rsidRPr="0055476B">
              <w:rPr>
                <w:rFonts w:ascii="Arial" w:hAnsi="Arial" w:cs="Arial"/>
                <w:sz w:val="20"/>
              </w:rPr>
              <w:t>145</w:t>
            </w:r>
          </w:p>
        </w:tc>
        <w:tc>
          <w:tcPr>
            <w:tcW w:w="692"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593"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418"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91</w:t>
            </w:r>
            <w:r w:rsidR="00BF20A9" w:rsidRPr="0055476B">
              <w:rPr>
                <w:rFonts w:ascii="Arial" w:hAnsi="Arial" w:cs="Arial"/>
                <w:sz w:val="20"/>
              </w:rPr>
              <w:t xml:space="preserve"> </w:t>
            </w:r>
            <w:r w:rsidRPr="0055476B">
              <w:rPr>
                <w:rFonts w:ascii="Arial" w:hAnsi="Arial" w:cs="Arial"/>
                <w:sz w:val="20"/>
              </w:rPr>
              <w:t>666,3</w:t>
            </w:r>
          </w:p>
        </w:tc>
        <w:tc>
          <w:tcPr>
            <w:tcW w:w="1424" w:type="dxa"/>
          </w:tcPr>
          <w:p w:rsidR="006A6A86" w:rsidRPr="0055476B" w:rsidRDefault="007547EA" w:rsidP="007547EA">
            <w:pPr>
              <w:pStyle w:val="ConsPlusNormal"/>
              <w:jc w:val="center"/>
              <w:rPr>
                <w:rFonts w:ascii="Arial" w:hAnsi="Arial" w:cs="Arial"/>
                <w:sz w:val="20"/>
              </w:rPr>
            </w:pPr>
            <w:r w:rsidRPr="0055476B">
              <w:rPr>
                <w:rFonts w:ascii="Arial" w:hAnsi="Arial" w:cs="Arial"/>
                <w:sz w:val="20"/>
              </w:rPr>
              <w:t>87</w:t>
            </w:r>
            <w:r w:rsidR="00BF20A9" w:rsidRPr="0055476B">
              <w:rPr>
                <w:rFonts w:ascii="Arial" w:hAnsi="Arial" w:cs="Arial"/>
                <w:sz w:val="20"/>
              </w:rPr>
              <w:t> </w:t>
            </w:r>
            <w:r w:rsidRPr="0055476B">
              <w:rPr>
                <w:rFonts w:ascii="Arial" w:hAnsi="Arial" w:cs="Arial"/>
                <w:sz w:val="20"/>
              </w:rPr>
              <w:t>980</w:t>
            </w:r>
            <w:r w:rsidR="00BF20A9" w:rsidRPr="0055476B">
              <w:rPr>
                <w:rFonts w:ascii="Arial" w:hAnsi="Arial" w:cs="Arial"/>
                <w:sz w:val="20"/>
              </w:rPr>
              <w:t>,6</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89</w:t>
            </w:r>
            <w:r w:rsidR="00BD0EB8" w:rsidRPr="0055476B">
              <w:rPr>
                <w:rFonts w:ascii="Arial" w:hAnsi="Arial" w:cs="Arial"/>
                <w:sz w:val="20"/>
              </w:rPr>
              <w:t xml:space="preserve"> </w:t>
            </w:r>
            <w:r w:rsidRPr="0055476B">
              <w:rPr>
                <w:rFonts w:ascii="Arial" w:hAnsi="Arial" w:cs="Arial"/>
                <w:sz w:val="20"/>
              </w:rPr>
              <w:t>986,4</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88</w:t>
            </w:r>
            <w:r w:rsidR="00BD0EB8" w:rsidRPr="0055476B">
              <w:rPr>
                <w:rFonts w:ascii="Arial" w:hAnsi="Arial" w:cs="Arial"/>
                <w:sz w:val="20"/>
              </w:rPr>
              <w:t xml:space="preserve"> </w:t>
            </w:r>
            <w:r w:rsidRPr="0055476B">
              <w:rPr>
                <w:rFonts w:ascii="Arial" w:hAnsi="Arial" w:cs="Arial"/>
                <w:sz w:val="20"/>
              </w:rPr>
              <w:t>981,7</w:t>
            </w:r>
          </w:p>
        </w:tc>
        <w:tc>
          <w:tcPr>
            <w:tcW w:w="1468" w:type="dxa"/>
          </w:tcPr>
          <w:p w:rsidR="006A6A86" w:rsidRPr="0055476B" w:rsidRDefault="006A6A86" w:rsidP="007547EA">
            <w:pPr>
              <w:pStyle w:val="ConsPlusNormal"/>
              <w:jc w:val="center"/>
              <w:rPr>
                <w:rFonts w:ascii="Arial" w:hAnsi="Arial" w:cs="Arial"/>
                <w:sz w:val="20"/>
              </w:rPr>
            </w:pPr>
            <w:r w:rsidRPr="0055476B">
              <w:rPr>
                <w:rFonts w:ascii="Arial" w:hAnsi="Arial" w:cs="Arial"/>
                <w:sz w:val="20"/>
              </w:rPr>
              <w:t>3</w:t>
            </w:r>
            <w:r w:rsidR="007547EA" w:rsidRPr="0055476B">
              <w:rPr>
                <w:rFonts w:ascii="Arial" w:hAnsi="Arial" w:cs="Arial"/>
                <w:sz w:val="20"/>
              </w:rPr>
              <w:t>58</w:t>
            </w:r>
            <w:r w:rsidR="00BD0EB8" w:rsidRPr="0055476B">
              <w:rPr>
                <w:rFonts w:ascii="Arial" w:hAnsi="Arial" w:cs="Arial"/>
                <w:sz w:val="20"/>
              </w:rPr>
              <w:t xml:space="preserve"> </w:t>
            </w:r>
            <w:r w:rsidR="007547EA" w:rsidRPr="0055476B">
              <w:rPr>
                <w:rFonts w:ascii="Arial" w:hAnsi="Arial" w:cs="Arial"/>
                <w:sz w:val="20"/>
              </w:rPr>
              <w:t>615</w:t>
            </w:r>
            <w:r w:rsidR="00BF20A9" w:rsidRPr="0055476B">
              <w:rPr>
                <w:rFonts w:ascii="Arial" w:hAnsi="Arial" w:cs="Arial"/>
                <w:sz w:val="20"/>
              </w:rPr>
              <w:t>,0</w:t>
            </w: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Управление по делам культуры и искусства Администрации города Норильска</w:t>
            </w:r>
          </w:p>
        </w:tc>
        <w:tc>
          <w:tcPr>
            <w:tcW w:w="694" w:type="dxa"/>
          </w:tcPr>
          <w:p w:rsidR="006A6A86" w:rsidRPr="0055476B" w:rsidRDefault="006A6A86">
            <w:pPr>
              <w:pStyle w:val="ConsPlusNormal"/>
              <w:jc w:val="center"/>
              <w:rPr>
                <w:rFonts w:ascii="Arial" w:hAnsi="Arial" w:cs="Arial"/>
                <w:sz w:val="20"/>
              </w:rPr>
            </w:pPr>
            <w:r w:rsidRPr="0055476B">
              <w:rPr>
                <w:rFonts w:ascii="Arial" w:hAnsi="Arial" w:cs="Arial"/>
                <w:sz w:val="20"/>
              </w:rPr>
              <w:t>066</w:t>
            </w:r>
          </w:p>
        </w:tc>
        <w:tc>
          <w:tcPr>
            <w:tcW w:w="692"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593"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418"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100,0</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0,0</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0,0</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0,0</w:t>
            </w:r>
          </w:p>
        </w:tc>
        <w:tc>
          <w:tcPr>
            <w:tcW w:w="1468" w:type="dxa"/>
          </w:tcPr>
          <w:p w:rsidR="006A6A86" w:rsidRPr="0055476B" w:rsidRDefault="006A6A86">
            <w:pPr>
              <w:pStyle w:val="ConsPlusNormal"/>
              <w:jc w:val="center"/>
              <w:rPr>
                <w:rFonts w:ascii="Arial" w:hAnsi="Arial" w:cs="Arial"/>
                <w:sz w:val="20"/>
              </w:rPr>
            </w:pPr>
            <w:r w:rsidRPr="0055476B">
              <w:rPr>
                <w:rFonts w:ascii="Arial" w:hAnsi="Arial" w:cs="Arial"/>
                <w:sz w:val="20"/>
              </w:rPr>
              <w:t>100,0</w:t>
            </w: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АО "НПФ ГАЗФОНД пенсионные накопления"</w:t>
            </w:r>
          </w:p>
        </w:tc>
        <w:tc>
          <w:tcPr>
            <w:tcW w:w="694" w:type="dxa"/>
          </w:tcPr>
          <w:p w:rsidR="006A6A86" w:rsidRPr="0055476B" w:rsidRDefault="006A6A86">
            <w:pPr>
              <w:pStyle w:val="ConsPlusNormal"/>
              <w:rPr>
                <w:rFonts w:ascii="Arial" w:hAnsi="Arial" w:cs="Arial"/>
                <w:sz w:val="20"/>
              </w:rPr>
            </w:pPr>
          </w:p>
        </w:tc>
        <w:tc>
          <w:tcPr>
            <w:tcW w:w="692"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593"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418"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3</w:t>
            </w:r>
            <w:r w:rsidR="00BF20A9" w:rsidRPr="0055476B">
              <w:rPr>
                <w:rFonts w:ascii="Arial" w:hAnsi="Arial" w:cs="Arial"/>
                <w:sz w:val="20"/>
              </w:rPr>
              <w:t xml:space="preserve"> </w:t>
            </w:r>
            <w:r w:rsidRPr="0055476B">
              <w:rPr>
                <w:rFonts w:ascii="Arial" w:hAnsi="Arial" w:cs="Arial"/>
                <w:sz w:val="20"/>
              </w:rPr>
              <w:t>273,0</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0,0</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0,0</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0,0</w:t>
            </w:r>
          </w:p>
        </w:tc>
        <w:tc>
          <w:tcPr>
            <w:tcW w:w="1468" w:type="dxa"/>
          </w:tcPr>
          <w:p w:rsidR="006A6A86" w:rsidRPr="0055476B" w:rsidRDefault="006A6A86">
            <w:pPr>
              <w:pStyle w:val="ConsPlusNormal"/>
              <w:jc w:val="center"/>
              <w:rPr>
                <w:rFonts w:ascii="Arial" w:hAnsi="Arial" w:cs="Arial"/>
                <w:sz w:val="20"/>
              </w:rPr>
            </w:pPr>
            <w:r w:rsidRPr="0055476B">
              <w:rPr>
                <w:rFonts w:ascii="Arial" w:hAnsi="Arial" w:cs="Arial"/>
                <w:sz w:val="20"/>
              </w:rPr>
              <w:t>3</w:t>
            </w:r>
            <w:r w:rsidR="00BF20A9" w:rsidRPr="0055476B">
              <w:rPr>
                <w:rFonts w:ascii="Arial" w:hAnsi="Arial" w:cs="Arial"/>
                <w:sz w:val="20"/>
              </w:rPr>
              <w:t xml:space="preserve"> </w:t>
            </w:r>
            <w:r w:rsidRPr="0055476B">
              <w:rPr>
                <w:rFonts w:ascii="Arial" w:hAnsi="Arial" w:cs="Arial"/>
                <w:sz w:val="20"/>
              </w:rPr>
              <w:t>273,0</w:t>
            </w:r>
          </w:p>
        </w:tc>
      </w:tr>
      <w:tr w:rsidR="0055476B" w:rsidRPr="0055476B" w:rsidTr="00DE62F8">
        <w:trPr>
          <w:trHeight w:val="495"/>
        </w:trPr>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r w:rsidRPr="0055476B">
              <w:rPr>
                <w:rFonts w:ascii="Arial" w:hAnsi="Arial" w:cs="Arial"/>
                <w:sz w:val="20"/>
              </w:rPr>
              <w:t>Администрация города Норильска (фонд "Юбилейный")</w:t>
            </w:r>
          </w:p>
        </w:tc>
        <w:tc>
          <w:tcPr>
            <w:tcW w:w="694" w:type="dxa"/>
          </w:tcPr>
          <w:p w:rsidR="006A6A86" w:rsidRPr="0055476B" w:rsidRDefault="006A6A86">
            <w:pPr>
              <w:pStyle w:val="ConsPlusNormal"/>
              <w:jc w:val="center"/>
              <w:rPr>
                <w:rFonts w:ascii="Arial" w:hAnsi="Arial" w:cs="Arial"/>
                <w:sz w:val="20"/>
              </w:rPr>
            </w:pPr>
            <w:r w:rsidRPr="0055476B">
              <w:rPr>
                <w:rFonts w:ascii="Arial" w:hAnsi="Arial" w:cs="Arial"/>
                <w:sz w:val="20"/>
              </w:rPr>
              <w:t>015</w:t>
            </w:r>
          </w:p>
        </w:tc>
        <w:tc>
          <w:tcPr>
            <w:tcW w:w="692"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593"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418"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91</w:t>
            </w:r>
            <w:r w:rsidR="00BF20A9" w:rsidRPr="0055476B">
              <w:rPr>
                <w:rFonts w:ascii="Arial" w:hAnsi="Arial" w:cs="Arial"/>
                <w:sz w:val="20"/>
              </w:rPr>
              <w:t xml:space="preserve"> </w:t>
            </w:r>
            <w:r w:rsidRPr="0055476B">
              <w:rPr>
                <w:rFonts w:ascii="Arial" w:hAnsi="Arial" w:cs="Arial"/>
                <w:sz w:val="20"/>
              </w:rPr>
              <w:t>530,0</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0,0</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83</w:t>
            </w:r>
            <w:r w:rsidR="00BF20A9" w:rsidRPr="0055476B">
              <w:rPr>
                <w:rFonts w:ascii="Arial" w:hAnsi="Arial" w:cs="Arial"/>
                <w:sz w:val="20"/>
              </w:rPr>
              <w:t xml:space="preserve"> </w:t>
            </w:r>
            <w:r w:rsidRPr="0055476B">
              <w:rPr>
                <w:rFonts w:ascii="Arial" w:hAnsi="Arial" w:cs="Arial"/>
                <w:sz w:val="20"/>
              </w:rPr>
              <w:t>723,1</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83</w:t>
            </w:r>
            <w:r w:rsidR="00BF20A9" w:rsidRPr="0055476B">
              <w:rPr>
                <w:rFonts w:ascii="Arial" w:hAnsi="Arial" w:cs="Arial"/>
                <w:sz w:val="20"/>
              </w:rPr>
              <w:t xml:space="preserve"> </w:t>
            </w:r>
            <w:r w:rsidRPr="0055476B">
              <w:rPr>
                <w:rFonts w:ascii="Arial" w:hAnsi="Arial" w:cs="Arial"/>
                <w:sz w:val="20"/>
              </w:rPr>
              <w:t>723,1</w:t>
            </w:r>
          </w:p>
        </w:tc>
        <w:tc>
          <w:tcPr>
            <w:tcW w:w="1468" w:type="dxa"/>
          </w:tcPr>
          <w:p w:rsidR="006A6A86" w:rsidRPr="0055476B" w:rsidRDefault="006A6A86">
            <w:pPr>
              <w:pStyle w:val="ConsPlusNormal"/>
              <w:jc w:val="center"/>
              <w:rPr>
                <w:rFonts w:ascii="Arial" w:hAnsi="Arial" w:cs="Arial"/>
                <w:sz w:val="20"/>
              </w:rPr>
            </w:pPr>
            <w:r w:rsidRPr="0055476B">
              <w:rPr>
                <w:rFonts w:ascii="Arial" w:hAnsi="Arial" w:cs="Arial"/>
                <w:sz w:val="20"/>
              </w:rPr>
              <w:t>258</w:t>
            </w:r>
            <w:r w:rsidR="00BF20A9" w:rsidRPr="0055476B">
              <w:rPr>
                <w:rFonts w:ascii="Arial" w:hAnsi="Arial" w:cs="Arial"/>
                <w:sz w:val="20"/>
              </w:rPr>
              <w:t xml:space="preserve"> </w:t>
            </w:r>
            <w:r w:rsidRPr="0055476B">
              <w:rPr>
                <w:rFonts w:ascii="Arial" w:hAnsi="Arial" w:cs="Arial"/>
                <w:sz w:val="20"/>
              </w:rPr>
              <w:t>976,2</w:t>
            </w:r>
          </w:p>
        </w:tc>
      </w:tr>
      <w:tr w:rsidR="0055476B" w:rsidRPr="0055476B" w:rsidTr="00DE62F8">
        <w:tc>
          <w:tcPr>
            <w:tcW w:w="1785" w:type="dxa"/>
            <w:vMerge/>
          </w:tcPr>
          <w:p w:rsidR="006A6A86" w:rsidRPr="0055476B" w:rsidRDefault="006A6A86">
            <w:pPr>
              <w:rPr>
                <w:rFonts w:ascii="Arial" w:hAnsi="Arial" w:cs="Arial"/>
                <w:sz w:val="20"/>
                <w:szCs w:val="20"/>
              </w:rPr>
            </w:pPr>
          </w:p>
        </w:tc>
        <w:tc>
          <w:tcPr>
            <w:tcW w:w="1881" w:type="dxa"/>
            <w:vMerge/>
          </w:tcPr>
          <w:p w:rsidR="006A6A86" w:rsidRPr="0055476B" w:rsidRDefault="006A6A86">
            <w:pPr>
              <w:rPr>
                <w:rFonts w:ascii="Arial" w:hAnsi="Arial" w:cs="Arial"/>
                <w:sz w:val="20"/>
                <w:szCs w:val="20"/>
              </w:rPr>
            </w:pPr>
          </w:p>
        </w:tc>
        <w:tc>
          <w:tcPr>
            <w:tcW w:w="1915" w:type="dxa"/>
          </w:tcPr>
          <w:p w:rsidR="006A6A86" w:rsidRPr="0055476B" w:rsidRDefault="006A6A86">
            <w:pPr>
              <w:pStyle w:val="ConsPlusNormal"/>
              <w:rPr>
                <w:rFonts w:ascii="Arial" w:hAnsi="Arial" w:cs="Arial"/>
                <w:sz w:val="20"/>
              </w:rPr>
            </w:pPr>
            <w:proofErr w:type="spellStart"/>
            <w:r w:rsidRPr="0055476B">
              <w:rPr>
                <w:rFonts w:ascii="Arial" w:hAnsi="Arial" w:cs="Arial"/>
                <w:sz w:val="20"/>
              </w:rPr>
              <w:t>Снежногорское</w:t>
            </w:r>
            <w:proofErr w:type="spellEnd"/>
            <w:r w:rsidRPr="0055476B">
              <w:rPr>
                <w:rFonts w:ascii="Arial" w:hAnsi="Arial" w:cs="Arial"/>
                <w:sz w:val="20"/>
              </w:rPr>
              <w:t xml:space="preserve"> территориальное управление</w:t>
            </w:r>
          </w:p>
        </w:tc>
        <w:tc>
          <w:tcPr>
            <w:tcW w:w="694" w:type="dxa"/>
          </w:tcPr>
          <w:p w:rsidR="006A6A86" w:rsidRPr="0055476B" w:rsidRDefault="006A6A86">
            <w:pPr>
              <w:pStyle w:val="ConsPlusNormal"/>
              <w:jc w:val="center"/>
              <w:rPr>
                <w:rFonts w:ascii="Arial" w:hAnsi="Arial" w:cs="Arial"/>
                <w:sz w:val="20"/>
              </w:rPr>
            </w:pPr>
            <w:r w:rsidRPr="0055476B">
              <w:rPr>
                <w:rFonts w:ascii="Arial" w:hAnsi="Arial" w:cs="Arial"/>
                <w:sz w:val="20"/>
              </w:rPr>
              <w:t>018</w:t>
            </w:r>
          </w:p>
        </w:tc>
        <w:tc>
          <w:tcPr>
            <w:tcW w:w="692"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593"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418" w:type="dxa"/>
          </w:tcPr>
          <w:p w:rsidR="006A6A86" w:rsidRPr="0055476B" w:rsidRDefault="006A6A86">
            <w:pPr>
              <w:pStyle w:val="ConsPlusNormal"/>
              <w:jc w:val="center"/>
              <w:rPr>
                <w:rFonts w:ascii="Arial" w:hAnsi="Arial" w:cs="Arial"/>
                <w:sz w:val="20"/>
              </w:rPr>
            </w:pPr>
            <w:r w:rsidRPr="0055476B">
              <w:rPr>
                <w:rFonts w:ascii="Arial" w:hAnsi="Arial" w:cs="Arial"/>
                <w:sz w:val="20"/>
              </w:rPr>
              <w:t>X</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1</w:t>
            </w:r>
            <w:r w:rsidR="00BF20A9" w:rsidRPr="0055476B">
              <w:rPr>
                <w:rFonts w:ascii="Arial" w:hAnsi="Arial" w:cs="Arial"/>
                <w:sz w:val="20"/>
              </w:rPr>
              <w:t xml:space="preserve"> </w:t>
            </w:r>
            <w:r w:rsidRPr="0055476B">
              <w:rPr>
                <w:rFonts w:ascii="Arial" w:hAnsi="Arial" w:cs="Arial"/>
                <w:sz w:val="20"/>
              </w:rPr>
              <w:t>186,7</w:t>
            </w:r>
          </w:p>
        </w:tc>
        <w:tc>
          <w:tcPr>
            <w:tcW w:w="1424" w:type="dxa"/>
          </w:tcPr>
          <w:p w:rsidR="006A6A86" w:rsidRPr="0055476B" w:rsidRDefault="006A6A86">
            <w:pPr>
              <w:pStyle w:val="ConsPlusNormal"/>
              <w:jc w:val="center"/>
              <w:rPr>
                <w:rFonts w:ascii="Arial" w:hAnsi="Arial" w:cs="Arial"/>
                <w:sz w:val="20"/>
              </w:rPr>
            </w:pPr>
            <w:r w:rsidRPr="0055476B">
              <w:rPr>
                <w:rFonts w:ascii="Arial" w:hAnsi="Arial" w:cs="Arial"/>
                <w:sz w:val="20"/>
              </w:rPr>
              <w:t>1</w:t>
            </w:r>
            <w:r w:rsidR="00BF20A9" w:rsidRPr="0055476B">
              <w:rPr>
                <w:rFonts w:ascii="Arial" w:hAnsi="Arial" w:cs="Arial"/>
                <w:sz w:val="20"/>
              </w:rPr>
              <w:t xml:space="preserve"> </w:t>
            </w:r>
            <w:r w:rsidRPr="0055476B">
              <w:rPr>
                <w:rFonts w:ascii="Arial" w:hAnsi="Arial" w:cs="Arial"/>
                <w:sz w:val="20"/>
              </w:rPr>
              <w:t>186,7</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1</w:t>
            </w:r>
            <w:r w:rsidR="00BF20A9" w:rsidRPr="0055476B">
              <w:rPr>
                <w:rFonts w:ascii="Arial" w:hAnsi="Arial" w:cs="Arial"/>
                <w:sz w:val="20"/>
              </w:rPr>
              <w:t xml:space="preserve"> </w:t>
            </w:r>
            <w:r w:rsidRPr="0055476B">
              <w:rPr>
                <w:rFonts w:ascii="Arial" w:hAnsi="Arial" w:cs="Arial"/>
                <w:sz w:val="20"/>
              </w:rPr>
              <w:t>186,7</w:t>
            </w:r>
          </w:p>
        </w:tc>
        <w:tc>
          <w:tcPr>
            <w:tcW w:w="1188" w:type="dxa"/>
          </w:tcPr>
          <w:p w:rsidR="006A6A86" w:rsidRPr="0055476B" w:rsidRDefault="006A6A86">
            <w:pPr>
              <w:pStyle w:val="ConsPlusNormal"/>
              <w:jc w:val="center"/>
              <w:rPr>
                <w:rFonts w:ascii="Arial" w:hAnsi="Arial" w:cs="Arial"/>
                <w:sz w:val="20"/>
              </w:rPr>
            </w:pPr>
            <w:r w:rsidRPr="0055476B">
              <w:rPr>
                <w:rFonts w:ascii="Arial" w:hAnsi="Arial" w:cs="Arial"/>
                <w:sz w:val="20"/>
              </w:rPr>
              <w:t>1</w:t>
            </w:r>
            <w:r w:rsidR="00BF20A9" w:rsidRPr="0055476B">
              <w:rPr>
                <w:rFonts w:ascii="Arial" w:hAnsi="Arial" w:cs="Arial"/>
                <w:sz w:val="20"/>
              </w:rPr>
              <w:t xml:space="preserve"> </w:t>
            </w:r>
            <w:r w:rsidRPr="0055476B">
              <w:rPr>
                <w:rFonts w:ascii="Arial" w:hAnsi="Arial" w:cs="Arial"/>
                <w:sz w:val="20"/>
              </w:rPr>
              <w:t>186,7</w:t>
            </w:r>
          </w:p>
        </w:tc>
        <w:tc>
          <w:tcPr>
            <w:tcW w:w="1468" w:type="dxa"/>
          </w:tcPr>
          <w:p w:rsidR="006A6A86" w:rsidRPr="0055476B" w:rsidRDefault="006A6A86">
            <w:pPr>
              <w:pStyle w:val="ConsPlusNormal"/>
              <w:jc w:val="center"/>
              <w:rPr>
                <w:rFonts w:ascii="Arial" w:hAnsi="Arial" w:cs="Arial"/>
                <w:sz w:val="20"/>
              </w:rPr>
            </w:pPr>
            <w:r w:rsidRPr="0055476B">
              <w:rPr>
                <w:rFonts w:ascii="Arial" w:hAnsi="Arial" w:cs="Arial"/>
                <w:sz w:val="20"/>
              </w:rPr>
              <w:t>4</w:t>
            </w:r>
            <w:r w:rsidR="00BF20A9" w:rsidRPr="0055476B">
              <w:rPr>
                <w:rFonts w:ascii="Arial" w:hAnsi="Arial" w:cs="Arial"/>
                <w:sz w:val="20"/>
              </w:rPr>
              <w:t xml:space="preserve"> </w:t>
            </w:r>
            <w:r w:rsidRPr="0055476B">
              <w:rPr>
                <w:rFonts w:ascii="Arial" w:hAnsi="Arial" w:cs="Arial"/>
                <w:sz w:val="20"/>
              </w:rPr>
              <w:t>746,8</w:t>
            </w:r>
          </w:p>
        </w:tc>
      </w:tr>
    </w:tbl>
    <w:p w:rsidR="00072750" w:rsidRPr="0055476B" w:rsidRDefault="00072750">
      <w:pPr>
        <w:pStyle w:val="ConsPlusNormal"/>
        <w:jc w:val="both"/>
        <w:rPr>
          <w:rFonts w:ascii="Arial" w:hAnsi="Arial" w:cs="Arial"/>
          <w:sz w:val="24"/>
          <w:szCs w:val="24"/>
        </w:rPr>
      </w:pPr>
    </w:p>
    <w:p w:rsidR="00C9711B" w:rsidRPr="0055476B" w:rsidRDefault="00C9711B">
      <w:pPr>
        <w:pStyle w:val="ConsPlusNormal"/>
        <w:jc w:val="right"/>
        <w:outlineLvl w:val="1"/>
        <w:rPr>
          <w:rFonts w:ascii="Arial" w:hAnsi="Arial" w:cs="Arial"/>
          <w:sz w:val="24"/>
          <w:szCs w:val="24"/>
        </w:rPr>
        <w:sectPr w:rsidR="00C9711B" w:rsidRPr="0055476B" w:rsidSect="00C9711B">
          <w:pgSz w:w="16838" w:h="11905" w:orient="landscape"/>
          <w:pgMar w:top="1134" w:right="850" w:bottom="1134" w:left="567" w:header="0" w:footer="0" w:gutter="0"/>
          <w:cols w:space="720"/>
          <w:docGrid w:linePitch="299"/>
        </w:sectPr>
      </w:pPr>
    </w:p>
    <w:p w:rsidR="006A6A86" w:rsidRPr="0055476B" w:rsidRDefault="006A6A86">
      <w:pPr>
        <w:pStyle w:val="ConsPlusNormal"/>
        <w:jc w:val="right"/>
        <w:outlineLvl w:val="1"/>
        <w:rPr>
          <w:rFonts w:ascii="Arial" w:hAnsi="Arial" w:cs="Arial"/>
          <w:sz w:val="24"/>
          <w:szCs w:val="24"/>
        </w:rPr>
      </w:pPr>
      <w:r w:rsidRPr="0055476B">
        <w:rPr>
          <w:rFonts w:ascii="Arial" w:hAnsi="Arial" w:cs="Arial"/>
          <w:sz w:val="24"/>
          <w:szCs w:val="24"/>
        </w:rPr>
        <w:t>Приложение N 4</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к паспорту</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муниципальной программы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"Социальная поддержка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на 2017 - 2020 годы,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утвержденной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Постановлением</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Администрации города Норильска</w:t>
      </w:r>
    </w:p>
    <w:p w:rsidR="005A3CEB" w:rsidRPr="0055476B" w:rsidRDefault="005A3CEB">
      <w:pPr>
        <w:pStyle w:val="ConsPlusNormal"/>
        <w:jc w:val="right"/>
        <w:rPr>
          <w:rFonts w:ascii="Arial" w:hAnsi="Arial" w:cs="Arial"/>
          <w:sz w:val="24"/>
          <w:szCs w:val="24"/>
        </w:rPr>
      </w:pPr>
    </w:p>
    <w:p w:rsidR="005A3CEB" w:rsidRPr="0055476B" w:rsidRDefault="005A3CEB">
      <w:pPr>
        <w:pStyle w:val="ConsPlusNormal"/>
        <w:jc w:val="right"/>
        <w:rPr>
          <w:rFonts w:ascii="Arial" w:hAnsi="Arial" w:cs="Arial"/>
          <w:sz w:val="24"/>
          <w:szCs w:val="24"/>
        </w:rPr>
      </w:pP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Normal"/>
        <w:jc w:val="both"/>
        <w:rPr>
          <w:rFonts w:ascii="Arial" w:hAnsi="Arial" w:cs="Arial"/>
          <w:sz w:val="24"/>
          <w:szCs w:val="24"/>
        </w:rPr>
      </w:pPr>
    </w:p>
    <w:p w:rsidR="006A6A86" w:rsidRPr="0055476B" w:rsidRDefault="006A6A86">
      <w:pPr>
        <w:pStyle w:val="ConsPlusNormal"/>
        <w:jc w:val="center"/>
        <w:rPr>
          <w:rFonts w:ascii="Arial" w:hAnsi="Arial" w:cs="Arial"/>
          <w:sz w:val="24"/>
          <w:szCs w:val="24"/>
        </w:rPr>
      </w:pPr>
      <w:bookmarkStart w:id="5" w:name="P881"/>
      <w:bookmarkEnd w:id="5"/>
      <w:r w:rsidRPr="0055476B">
        <w:rPr>
          <w:rFonts w:ascii="Arial" w:hAnsi="Arial" w:cs="Arial"/>
          <w:sz w:val="24"/>
          <w:szCs w:val="24"/>
        </w:rPr>
        <w:t>ИНФОРМАЦИЯ</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О РЕСУРСНОМ ОБЕСПЕЧЕНИИ И ПРОГНОЗНОЙ ОЦЕНКЕ РАСХОДОВ</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НА РЕАЛИЗАЦИЮ ЦЕЛЕЙ МУНИЦИПАЛЬНОЙ ПРОГРАММЫ "СОЦИАЛЬНАЯ</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ПОДДЕРЖКА ЖИТЕЛЕЙ МУНИЦИПАЛЬНОГО ОБРАЗОВАНИЯ ГОРОД</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НОРИЛЬСК" НА 2017 - 2020 ГОДЫ С УЧЕТОМ</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ИСТОЧНИКОВ ФИНАНСИРОВАНИЯ</w:t>
      </w:r>
    </w:p>
    <w:p w:rsidR="006A6A86" w:rsidRPr="0055476B" w:rsidRDefault="006A6A86">
      <w:pPr>
        <w:spacing w:after="1"/>
        <w:rPr>
          <w:rFonts w:ascii="Arial" w:hAnsi="Arial" w:cs="Arial"/>
          <w:sz w:val="24"/>
          <w:szCs w:val="24"/>
        </w:rPr>
      </w:pP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Список изменяющих документов</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w:t>
      </w:r>
    </w:p>
    <w:p w:rsidR="006A6A86"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от 04.07.2018 N 277</w:t>
      </w:r>
      <w:r w:rsidRPr="0055476B">
        <w:rPr>
          <w:rFonts w:ascii="Arial" w:hAnsi="Arial" w:cs="Arial"/>
        </w:rPr>
        <w:t xml:space="preserve">, </w:t>
      </w:r>
      <w:r w:rsidRPr="0055476B">
        <w:rPr>
          <w:rFonts w:ascii="Arial" w:hAnsi="Arial" w:cs="Arial"/>
          <w:sz w:val="24"/>
          <w:szCs w:val="24"/>
        </w:rPr>
        <w:t>от 07.11.2018 N 421</w:t>
      </w:r>
      <w:r w:rsidR="007547EA" w:rsidRPr="0055476B">
        <w:rPr>
          <w:rFonts w:ascii="Arial" w:hAnsi="Arial" w:cs="Arial"/>
          <w:sz w:val="24"/>
          <w:szCs w:val="24"/>
        </w:rPr>
        <w:t xml:space="preserve">, от 26.12.2018 </w:t>
      </w:r>
      <w:r w:rsidR="007547EA" w:rsidRPr="0055476B">
        <w:rPr>
          <w:rFonts w:ascii="Arial" w:hAnsi="Arial" w:cs="Arial"/>
          <w:sz w:val="24"/>
          <w:szCs w:val="24"/>
          <w:lang w:val="en-US"/>
        </w:rPr>
        <w:t>N</w:t>
      </w:r>
      <w:r w:rsidR="007547EA" w:rsidRPr="0055476B">
        <w:rPr>
          <w:rFonts w:ascii="Arial" w:hAnsi="Arial" w:cs="Arial"/>
          <w:sz w:val="24"/>
          <w:szCs w:val="24"/>
        </w:rPr>
        <w:t xml:space="preserve"> 515</w:t>
      </w:r>
      <w:r w:rsidRPr="0055476B">
        <w:rPr>
          <w:rFonts w:ascii="Arial" w:hAnsi="Arial" w:cs="Arial"/>
          <w:sz w:val="24"/>
          <w:szCs w:val="24"/>
        </w:rPr>
        <w:t>)</w:t>
      </w:r>
    </w:p>
    <w:p w:rsidR="00DE62F8" w:rsidRPr="0055476B" w:rsidRDefault="00DE62F8" w:rsidP="00DE62F8">
      <w:pPr>
        <w:pStyle w:val="ConsPlusNormal"/>
        <w:jc w:val="both"/>
        <w:rPr>
          <w:rFonts w:ascii="Arial" w:hAnsi="Arial" w:cs="Arial"/>
          <w:sz w:val="24"/>
          <w:szCs w:val="24"/>
        </w:rPr>
      </w:pPr>
    </w:p>
    <w:tbl>
      <w:tblP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2976"/>
        <w:gridCol w:w="1849"/>
        <w:gridCol w:w="1648"/>
        <w:gridCol w:w="1559"/>
        <w:gridCol w:w="1559"/>
        <w:gridCol w:w="1701"/>
        <w:gridCol w:w="1985"/>
      </w:tblGrid>
      <w:tr w:rsidR="0055476B" w:rsidRPr="0055476B" w:rsidTr="00C9711B">
        <w:tc>
          <w:tcPr>
            <w:tcW w:w="2472" w:type="dxa"/>
            <w:vMerge w:val="restart"/>
          </w:tcPr>
          <w:p w:rsidR="006A6A86" w:rsidRPr="0055476B" w:rsidRDefault="006A6A86">
            <w:pPr>
              <w:pStyle w:val="ConsPlusNormal"/>
              <w:jc w:val="center"/>
              <w:rPr>
                <w:rFonts w:ascii="Arial" w:hAnsi="Arial" w:cs="Arial"/>
              </w:rPr>
            </w:pPr>
            <w:r w:rsidRPr="0055476B">
              <w:rPr>
                <w:rFonts w:ascii="Arial" w:hAnsi="Arial" w:cs="Arial"/>
              </w:rPr>
              <w:t>Статус</w:t>
            </w:r>
          </w:p>
        </w:tc>
        <w:tc>
          <w:tcPr>
            <w:tcW w:w="2976" w:type="dxa"/>
          </w:tcPr>
          <w:p w:rsidR="006A6A86" w:rsidRPr="0055476B" w:rsidRDefault="006A6A86">
            <w:pPr>
              <w:pStyle w:val="ConsPlusNormal"/>
              <w:jc w:val="center"/>
              <w:rPr>
                <w:rFonts w:ascii="Arial" w:hAnsi="Arial" w:cs="Arial"/>
              </w:rPr>
            </w:pPr>
            <w:r w:rsidRPr="0055476B">
              <w:rPr>
                <w:rFonts w:ascii="Arial" w:hAnsi="Arial" w:cs="Arial"/>
              </w:rPr>
              <w:t>Наименование муниципальной</w:t>
            </w:r>
          </w:p>
        </w:tc>
        <w:tc>
          <w:tcPr>
            <w:tcW w:w="1849" w:type="dxa"/>
            <w:vMerge w:val="restart"/>
          </w:tcPr>
          <w:p w:rsidR="006A6A86" w:rsidRPr="0055476B" w:rsidRDefault="006A6A86">
            <w:pPr>
              <w:pStyle w:val="ConsPlusNormal"/>
              <w:jc w:val="center"/>
              <w:rPr>
                <w:rFonts w:ascii="Arial" w:hAnsi="Arial" w:cs="Arial"/>
              </w:rPr>
            </w:pPr>
            <w:r w:rsidRPr="0055476B">
              <w:rPr>
                <w:rFonts w:ascii="Arial" w:hAnsi="Arial" w:cs="Arial"/>
              </w:rPr>
              <w:t>Источники финансирования</w:t>
            </w:r>
          </w:p>
        </w:tc>
        <w:tc>
          <w:tcPr>
            <w:tcW w:w="8452" w:type="dxa"/>
            <w:gridSpan w:val="5"/>
          </w:tcPr>
          <w:p w:rsidR="006A6A86" w:rsidRPr="0055476B" w:rsidRDefault="006A6A86">
            <w:pPr>
              <w:pStyle w:val="ConsPlusNormal"/>
              <w:jc w:val="center"/>
              <w:rPr>
                <w:rFonts w:ascii="Arial" w:hAnsi="Arial" w:cs="Arial"/>
              </w:rPr>
            </w:pPr>
            <w:r w:rsidRPr="0055476B">
              <w:rPr>
                <w:rFonts w:ascii="Arial" w:hAnsi="Arial" w:cs="Arial"/>
              </w:rPr>
              <w:t>Оценка расходов</w:t>
            </w:r>
          </w:p>
        </w:tc>
      </w:tr>
      <w:tr w:rsidR="0055476B" w:rsidRPr="0055476B" w:rsidTr="00C9711B">
        <w:tc>
          <w:tcPr>
            <w:tcW w:w="2472" w:type="dxa"/>
            <w:vMerge/>
          </w:tcPr>
          <w:p w:rsidR="006A6A86" w:rsidRPr="0055476B" w:rsidRDefault="006A6A86">
            <w:pPr>
              <w:rPr>
                <w:rFonts w:ascii="Arial" w:hAnsi="Arial" w:cs="Arial"/>
              </w:rPr>
            </w:pPr>
          </w:p>
        </w:tc>
        <w:tc>
          <w:tcPr>
            <w:tcW w:w="2976" w:type="dxa"/>
          </w:tcPr>
          <w:p w:rsidR="006A6A86" w:rsidRPr="0055476B" w:rsidRDefault="006A6A86">
            <w:pPr>
              <w:pStyle w:val="ConsPlusNormal"/>
              <w:jc w:val="center"/>
              <w:rPr>
                <w:rFonts w:ascii="Arial" w:hAnsi="Arial" w:cs="Arial"/>
              </w:rPr>
            </w:pPr>
            <w:r w:rsidRPr="0055476B">
              <w:rPr>
                <w:rFonts w:ascii="Arial" w:hAnsi="Arial" w:cs="Arial"/>
              </w:rPr>
              <w:t>программы, подпрограммы</w:t>
            </w:r>
          </w:p>
        </w:tc>
        <w:tc>
          <w:tcPr>
            <w:tcW w:w="1849" w:type="dxa"/>
            <w:vMerge/>
          </w:tcPr>
          <w:p w:rsidR="006A6A86" w:rsidRPr="0055476B" w:rsidRDefault="006A6A86">
            <w:pPr>
              <w:rPr>
                <w:rFonts w:ascii="Arial" w:hAnsi="Arial" w:cs="Arial"/>
              </w:rPr>
            </w:pPr>
          </w:p>
        </w:tc>
        <w:tc>
          <w:tcPr>
            <w:tcW w:w="8452" w:type="dxa"/>
            <w:gridSpan w:val="5"/>
          </w:tcPr>
          <w:p w:rsidR="006A6A86" w:rsidRPr="0055476B" w:rsidRDefault="006A6A86">
            <w:pPr>
              <w:pStyle w:val="ConsPlusNormal"/>
              <w:jc w:val="center"/>
              <w:rPr>
                <w:rFonts w:ascii="Arial" w:hAnsi="Arial" w:cs="Arial"/>
              </w:rPr>
            </w:pPr>
            <w:r w:rsidRPr="0055476B">
              <w:rPr>
                <w:rFonts w:ascii="Arial" w:hAnsi="Arial" w:cs="Arial"/>
              </w:rPr>
              <w:t>(тыс. руб.), годы</w:t>
            </w:r>
          </w:p>
        </w:tc>
      </w:tr>
      <w:tr w:rsidR="0055476B" w:rsidRPr="0055476B" w:rsidTr="00C9711B">
        <w:tc>
          <w:tcPr>
            <w:tcW w:w="2472" w:type="dxa"/>
            <w:vMerge/>
          </w:tcPr>
          <w:p w:rsidR="006A6A86" w:rsidRPr="0055476B" w:rsidRDefault="006A6A86">
            <w:pPr>
              <w:rPr>
                <w:rFonts w:ascii="Arial" w:hAnsi="Arial" w:cs="Arial"/>
              </w:rPr>
            </w:pPr>
          </w:p>
        </w:tc>
        <w:tc>
          <w:tcPr>
            <w:tcW w:w="2976" w:type="dxa"/>
          </w:tcPr>
          <w:p w:rsidR="006A6A86" w:rsidRPr="0055476B" w:rsidRDefault="006A6A86">
            <w:pPr>
              <w:pStyle w:val="ConsPlusNormal"/>
              <w:jc w:val="center"/>
              <w:rPr>
                <w:rFonts w:ascii="Arial" w:hAnsi="Arial" w:cs="Arial"/>
              </w:rPr>
            </w:pPr>
            <w:r w:rsidRPr="0055476B">
              <w:rPr>
                <w:rFonts w:ascii="Arial" w:hAnsi="Arial" w:cs="Arial"/>
              </w:rPr>
              <w:t>первый год</w:t>
            </w:r>
          </w:p>
        </w:tc>
        <w:tc>
          <w:tcPr>
            <w:tcW w:w="1849" w:type="dxa"/>
            <w:vMerge/>
          </w:tcPr>
          <w:p w:rsidR="006A6A86" w:rsidRPr="0055476B" w:rsidRDefault="006A6A86">
            <w:pPr>
              <w:rPr>
                <w:rFonts w:ascii="Arial" w:hAnsi="Arial" w:cs="Arial"/>
              </w:rPr>
            </w:pPr>
          </w:p>
        </w:tc>
        <w:tc>
          <w:tcPr>
            <w:tcW w:w="1648" w:type="dxa"/>
          </w:tcPr>
          <w:p w:rsidR="006A6A86" w:rsidRPr="0055476B" w:rsidRDefault="006A6A86">
            <w:pPr>
              <w:pStyle w:val="ConsPlusNormal"/>
              <w:jc w:val="center"/>
              <w:rPr>
                <w:rFonts w:ascii="Arial" w:hAnsi="Arial" w:cs="Arial"/>
              </w:rPr>
            </w:pPr>
            <w:r w:rsidRPr="0055476B">
              <w:rPr>
                <w:rFonts w:ascii="Arial" w:hAnsi="Arial" w:cs="Arial"/>
              </w:rPr>
              <w:t>текущий финансовый год</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очередной финансовый год</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первый год планового периода</w:t>
            </w:r>
          </w:p>
        </w:tc>
        <w:tc>
          <w:tcPr>
            <w:tcW w:w="1701" w:type="dxa"/>
          </w:tcPr>
          <w:p w:rsidR="006A6A86" w:rsidRPr="0055476B" w:rsidRDefault="006A6A86">
            <w:pPr>
              <w:pStyle w:val="ConsPlusNormal"/>
              <w:jc w:val="center"/>
              <w:rPr>
                <w:rFonts w:ascii="Arial" w:hAnsi="Arial" w:cs="Arial"/>
              </w:rPr>
            </w:pPr>
            <w:r w:rsidRPr="0055476B">
              <w:rPr>
                <w:rFonts w:ascii="Arial" w:hAnsi="Arial" w:cs="Arial"/>
              </w:rPr>
              <w:t>второй год планового периода</w:t>
            </w:r>
          </w:p>
        </w:tc>
        <w:tc>
          <w:tcPr>
            <w:tcW w:w="1985" w:type="dxa"/>
          </w:tcPr>
          <w:p w:rsidR="006A6A86" w:rsidRPr="0055476B" w:rsidRDefault="006A6A86">
            <w:pPr>
              <w:pStyle w:val="ConsPlusNormal"/>
              <w:jc w:val="center"/>
              <w:rPr>
                <w:rFonts w:ascii="Arial" w:hAnsi="Arial" w:cs="Arial"/>
              </w:rPr>
            </w:pPr>
            <w:r w:rsidRPr="0055476B">
              <w:rPr>
                <w:rFonts w:ascii="Arial" w:hAnsi="Arial" w:cs="Arial"/>
              </w:rPr>
              <w:t>итого на период</w:t>
            </w:r>
          </w:p>
        </w:tc>
      </w:tr>
      <w:tr w:rsidR="0055476B" w:rsidRPr="0055476B" w:rsidTr="00C9711B">
        <w:tc>
          <w:tcPr>
            <w:tcW w:w="2472" w:type="dxa"/>
            <w:vMerge/>
          </w:tcPr>
          <w:p w:rsidR="006A6A86" w:rsidRPr="0055476B" w:rsidRDefault="006A6A86">
            <w:pPr>
              <w:rPr>
                <w:rFonts w:ascii="Arial" w:hAnsi="Arial" w:cs="Arial"/>
              </w:rPr>
            </w:pPr>
          </w:p>
        </w:tc>
        <w:tc>
          <w:tcPr>
            <w:tcW w:w="2976" w:type="dxa"/>
          </w:tcPr>
          <w:p w:rsidR="006A6A86" w:rsidRPr="0055476B" w:rsidRDefault="006A6A86">
            <w:pPr>
              <w:pStyle w:val="ConsPlusNormal"/>
              <w:rPr>
                <w:rFonts w:ascii="Arial" w:hAnsi="Arial" w:cs="Arial"/>
              </w:rPr>
            </w:pPr>
          </w:p>
        </w:tc>
        <w:tc>
          <w:tcPr>
            <w:tcW w:w="1849" w:type="dxa"/>
            <w:vMerge/>
          </w:tcPr>
          <w:p w:rsidR="006A6A86" w:rsidRPr="0055476B" w:rsidRDefault="006A6A86">
            <w:pPr>
              <w:rPr>
                <w:rFonts w:ascii="Arial" w:hAnsi="Arial" w:cs="Arial"/>
              </w:rPr>
            </w:pPr>
          </w:p>
        </w:tc>
        <w:tc>
          <w:tcPr>
            <w:tcW w:w="1648" w:type="dxa"/>
          </w:tcPr>
          <w:p w:rsidR="006A6A86" w:rsidRPr="0055476B" w:rsidRDefault="006A6A86">
            <w:pPr>
              <w:pStyle w:val="ConsPlusNormal"/>
              <w:jc w:val="center"/>
              <w:rPr>
                <w:rFonts w:ascii="Arial" w:hAnsi="Arial" w:cs="Arial"/>
              </w:rPr>
            </w:pPr>
            <w:r w:rsidRPr="0055476B">
              <w:rPr>
                <w:rFonts w:ascii="Arial" w:hAnsi="Arial" w:cs="Arial"/>
              </w:rPr>
              <w:t>2017 год</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2018 год</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2019 год</w:t>
            </w:r>
          </w:p>
        </w:tc>
        <w:tc>
          <w:tcPr>
            <w:tcW w:w="1701" w:type="dxa"/>
          </w:tcPr>
          <w:p w:rsidR="006A6A86" w:rsidRPr="0055476B" w:rsidRDefault="006A6A86">
            <w:pPr>
              <w:pStyle w:val="ConsPlusNormal"/>
              <w:jc w:val="center"/>
              <w:rPr>
                <w:rFonts w:ascii="Arial" w:hAnsi="Arial" w:cs="Arial"/>
              </w:rPr>
            </w:pPr>
            <w:r w:rsidRPr="0055476B">
              <w:rPr>
                <w:rFonts w:ascii="Arial" w:hAnsi="Arial" w:cs="Arial"/>
              </w:rPr>
              <w:t>2020 год</w:t>
            </w:r>
          </w:p>
        </w:tc>
        <w:tc>
          <w:tcPr>
            <w:tcW w:w="1985" w:type="dxa"/>
          </w:tcPr>
          <w:p w:rsidR="006A6A86" w:rsidRPr="0055476B" w:rsidRDefault="006A6A86">
            <w:pPr>
              <w:pStyle w:val="ConsPlusNormal"/>
              <w:rPr>
                <w:rFonts w:ascii="Arial" w:hAnsi="Arial" w:cs="Arial"/>
              </w:rPr>
            </w:pPr>
          </w:p>
        </w:tc>
      </w:tr>
      <w:tr w:rsidR="0055476B" w:rsidRPr="0055476B" w:rsidTr="00C9711B">
        <w:tc>
          <w:tcPr>
            <w:tcW w:w="2472" w:type="dxa"/>
            <w:vMerge w:val="restart"/>
          </w:tcPr>
          <w:p w:rsidR="006A6A86" w:rsidRPr="0055476B" w:rsidRDefault="006A6A86">
            <w:pPr>
              <w:pStyle w:val="ConsPlusNormal"/>
              <w:rPr>
                <w:rFonts w:ascii="Arial" w:hAnsi="Arial" w:cs="Arial"/>
              </w:rPr>
            </w:pPr>
            <w:r w:rsidRPr="0055476B">
              <w:rPr>
                <w:rFonts w:ascii="Arial" w:hAnsi="Arial" w:cs="Arial"/>
              </w:rPr>
              <w:t>Муниципальная программа</w:t>
            </w:r>
          </w:p>
        </w:tc>
        <w:tc>
          <w:tcPr>
            <w:tcW w:w="2976" w:type="dxa"/>
            <w:vMerge w:val="restart"/>
          </w:tcPr>
          <w:p w:rsidR="006A6A86" w:rsidRPr="0055476B" w:rsidRDefault="006A6A86">
            <w:pPr>
              <w:pStyle w:val="ConsPlusNormal"/>
              <w:rPr>
                <w:rFonts w:ascii="Arial" w:hAnsi="Arial" w:cs="Arial"/>
              </w:rPr>
            </w:pPr>
            <w:r w:rsidRPr="0055476B">
              <w:rPr>
                <w:rFonts w:ascii="Arial" w:hAnsi="Arial" w:cs="Arial"/>
              </w:rPr>
              <w:t>"Социальная поддержка жителей муниципального образования город Норильск"</w:t>
            </w:r>
          </w:p>
        </w:tc>
        <w:tc>
          <w:tcPr>
            <w:tcW w:w="1849" w:type="dxa"/>
          </w:tcPr>
          <w:p w:rsidR="006A6A86" w:rsidRPr="0055476B" w:rsidRDefault="006A6A86">
            <w:pPr>
              <w:pStyle w:val="ConsPlusNormal"/>
              <w:rPr>
                <w:rFonts w:ascii="Arial" w:hAnsi="Arial" w:cs="Arial"/>
              </w:rPr>
            </w:pPr>
            <w:r w:rsidRPr="0055476B">
              <w:rPr>
                <w:rFonts w:ascii="Arial" w:hAnsi="Arial" w:cs="Arial"/>
              </w:rPr>
              <w:t>Всего</w:t>
            </w:r>
          </w:p>
        </w:tc>
        <w:tc>
          <w:tcPr>
            <w:tcW w:w="1648" w:type="dxa"/>
          </w:tcPr>
          <w:p w:rsidR="006A6A86" w:rsidRPr="0055476B" w:rsidRDefault="00C85717">
            <w:pPr>
              <w:pStyle w:val="ConsPlusNormal"/>
              <w:jc w:val="center"/>
              <w:rPr>
                <w:rFonts w:ascii="Arial" w:hAnsi="Arial" w:cs="Arial"/>
              </w:rPr>
            </w:pPr>
            <w:r w:rsidRPr="0055476B">
              <w:rPr>
                <w:rFonts w:ascii="Arial" w:hAnsi="Arial" w:cs="Arial"/>
              </w:rPr>
              <w:t>656 447</w:t>
            </w:r>
            <w:r w:rsidR="006A6A86" w:rsidRPr="0055476B">
              <w:rPr>
                <w:rFonts w:ascii="Arial" w:hAnsi="Arial" w:cs="Arial"/>
              </w:rPr>
              <w:t>,0</w:t>
            </w:r>
          </w:p>
        </w:tc>
        <w:tc>
          <w:tcPr>
            <w:tcW w:w="1559" w:type="dxa"/>
          </w:tcPr>
          <w:p w:rsidR="006A6A86" w:rsidRPr="0055476B" w:rsidRDefault="00C85717" w:rsidP="007547EA">
            <w:pPr>
              <w:pStyle w:val="ConsPlusNormal"/>
              <w:jc w:val="center"/>
              <w:rPr>
                <w:rFonts w:ascii="Arial" w:hAnsi="Arial" w:cs="Arial"/>
              </w:rPr>
            </w:pPr>
            <w:r w:rsidRPr="0055476B">
              <w:rPr>
                <w:rFonts w:ascii="Arial" w:hAnsi="Arial" w:cs="Arial"/>
              </w:rPr>
              <w:t>5</w:t>
            </w:r>
            <w:r w:rsidR="007547EA" w:rsidRPr="0055476B">
              <w:rPr>
                <w:rFonts w:ascii="Arial" w:hAnsi="Arial" w:cs="Arial"/>
              </w:rPr>
              <w:t>88</w:t>
            </w:r>
            <w:r w:rsidRPr="0055476B">
              <w:rPr>
                <w:rFonts w:ascii="Arial" w:hAnsi="Arial" w:cs="Arial"/>
              </w:rPr>
              <w:t> </w:t>
            </w:r>
            <w:r w:rsidR="007547EA" w:rsidRPr="0055476B">
              <w:rPr>
                <w:rFonts w:ascii="Arial" w:hAnsi="Arial" w:cs="Arial"/>
              </w:rPr>
              <w:t>119</w:t>
            </w:r>
            <w:r w:rsidRPr="0055476B">
              <w:rPr>
                <w:rFonts w:ascii="Arial" w:hAnsi="Arial" w:cs="Arial"/>
              </w:rPr>
              <w:t>,0</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648</w:t>
            </w:r>
            <w:r w:rsidR="00C85717" w:rsidRPr="0055476B">
              <w:rPr>
                <w:rFonts w:ascii="Arial" w:hAnsi="Arial" w:cs="Arial"/>
              </w:rPr>
              <w:t xml:space="preserve"> </w:t>
            </w:r>
            <w:r w:rsidRPr="0055476B">
              <w:rPr>
                <w:rFonts w:ascii="Arial" w:hAnsi="Arial" w:cs="Arial"/>
              </w:rPr>
              <w:t>909,8</w:t>
            </w:r>
          </w:p>
        </w:tc>
        <w:tc>
          <w:tcPr>
            <w:tcW w:w="1701" w:type="dxa"/>
          </w:tcPr>
          <w:p w:rsidR="006A6A86" w:rsidRPr="0055476B" w:rsidRDefault="006A6A86">
            <w:pPr>
              <w:pStyle w:val="ConsPlusNormal"/>
              <w:jc w:val="center"/>
              <w:rPr>
                <w:rFonts w:ascii="Arial" w:hAnsi="Arial" w:cs="Arial"/>
              </w:rPr>
            </w:pPr>
            <w:r w:rsidRPr="0055476B">
              <w:rPr>
                <w:rFonts w:ascii="Arial" w:hAnsi="Arial" w:cs="Arial"/>
              </w:rPr>
              <w:t>647</w:t>
            </w:r>
            <w:r w:rsidR="00C85717" w:rsidRPr="0055476B">
              <w:rPr>
                <w:rFonts w:ascii="Arial" w:hAnsi="Arial" w:cs="Arial"/>
              </w:rPr>
              <w:t xml:space="preserve"> </w:t>
            </w:r>
            <w:r w:rsidRPr="0055476B">
              <w:rPr>
                <w:rFonts w:ascii="Arial" w:hAnsi="Arial" w:cs="Arial"/>
              </w:rPr>
              <w:t>905,1</w:t>
            </w:r>
          </w:p>
        </w:tc>
        <w:tc>
          <w:tcPr>
            <w:tcW w:w="1985" w:type="dxa"/>
          </w:tcPr>
          <w:p w:rsidR="006A6A86" w:rsidRPr="0055476B" w:rsidRDefault="00C85717" w:rsidP="007547EA">
            <w:pPr>
              <w:pStyle w:val="ConsPlusNormal"/>
              <w:jc w:val="center"/>
              <w:rPr>
                <w:rFonts w:ascii="Arial" w:hAnsi="Arial" w:cs="Arial"/>
              </w:rPr>
            </w:pPr>
            <w:r w:rsidRPr="0055476B">
              <w:rPr>
                <w:rFonts w:ascii="Arial" w:hAnsi="Arial" w:cs="Arial"/>
              </w:rPr>
              <w:t>2 54</w:t>
            </w:r>
            <w:r w:rsidR="007547EA" w:rsidRPr="0055476B">
              <w:rPr>
                <w:rFonts w:ascii="Arial" w:hAnsi="Arial" w:cs="Arial"/>
              </w:rPr>
              <w:t>1</w:t>
            </w:r>
            <w:r w:rsidRPr="0055476B">
              <w:rPr>
                <w:rFonts w:ascii="Arial" w:hAnsi="Arial" w:cs="Arial"/>
              </w:rPr>
              <w:t> </w:t>
            </w:r>
            <w:r w:rsidR="007547EA" w:rsidRPr="0055476B">
              <w:rPr>
                <w:rFonts w:ascii="Arial" w:hAnsi="Arial" w:cs="Arial"/>
              </w:rPr>
              <w:t>380</w:t>
            </w:r>
            <w:r w:rsidRPr="0055476B">
              <w:rPr>
                <w:rFonts w:ascii="Arial" w:hAnsi="Arial" w:cs="Arial"/>
              </w:rPr>
              <w:t>,9</w:t>
            </w: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в том числе:</w:t>
            </w:r>
          </w:p>
        </w:tc>
        <w:tc>
          <w:tcPr>
            <w:tcW w:w="1648"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701" w:type="dxa"/>
          </w:tcPr>
          <w:p w:rsidR="006A6A86" w:rsidRPr="0055476B" w:rsidRDefault="006A6A86">
            <w:pPr>
              <w:pStyle w:val="ConsPlusNormal"/>
              <w:rPr>
                <w:rFonts w:ascii="Arial" w:hAnsi="Arial" w:cs="Arial"/>
              </w:rPr>
            </w:pPr>
          </w:p>
        </w:tc>
        <w:tc>
          <w:tcPr>
            <w:tcW w:w="1985" w:type="dxa"/>
          </w:tcPr>
          <w:p w:rsidR="006A6A86" w:rsidRPr="0055476B" w:rsidRDefault="006A6A86">
            <w:pPr>
              <w:pStyle w:val="ConsPlusNormal"/>
              <w:rPr>
                <w:rFonts w:ascii="Arial" w:hAnsi="Arial" w:cs="Arial"/>
              </w:rPr>
            </w:pP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краевой бюджет</w:t>
            </w:r>
          </w:p>
        </w:tc>
        <w:tc>
          <w:tcPr>
            <w:tcW w:w="1648" w:type="dxa"/>
          </w:tcPr>
          <w:p w:rsidR="006A6A86" w:rsidRPr="0055476B" w:rsidRDefault="006A6A86">
            <w:pPr>
              <w:pStyle w:val="ConsPlusNormal"/>
              <w:jc w:val="center"/>
              <w:rPr>
                <w:rFonts w:ascii="Arial" w:hAnsi="Arial" w:cs="Arial"/>
              </w:rPr>
            </w:pPr>
            <w:r w:rsidRPr="0055476B">
              <w:rPr>
                <w:rFonts w:ascii="Arial" w:hAnsi="Arial" w:cs="Arial"/>
              </w:rPr>
              <w:t>450</w:t>
            </w:r>
            <w:r w:rsidR="00DF7609" w:rsidRPr="0055476B">
              <w:rPr>
                <w:rFonts w:ascii="Arial" w:hAnsi="Arial" w:cs="Arial"/>
              </w:rPr>
              <w:t xml:space="preserve"> </w:t>
            </w:r>
            <w:r w:rsidRPr="0055476B">
              <w:rPr>
                <w:rFonts w:ascii="Arial" w:hAnsi="Arial" w:cs="Arial"/>
              </w:rPr>
              <w:t>562,7</w:t>
            </w:r>
          </w:p>
        </w:tc>
        <w:tc>
          <w:tcPr>
            <w:tcW w:w="1559" w:type="dxa"/>
          </w:tcPr>
          <w:p w:rsidR="006A6A86" w:rsidRPr="0055476B" w:rsidRDefault="00DF7609">
            <w:pPr>
              <w:pStyle w:val="ConsPlusNormal"/>
              <w:jc w:val="center"/>
              <w:rPr>
                <w:rFonts w:ascii="Arial" w:hAnsi="Arial" w:cs="Arial"/>
              </w:rPr>
            </w:pPr>
            <w:r w:rsidRPr="0055476B">
              <w:rPr>
                <w:rFonts w:ascii="Arial" w:hAnsi="Arial" w:cs="Arial"/>
              </w:rPr>
              <w:t>480 962,1</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455</w:t>
            </w:r>
            <w:r w:rsidR="00DF7609" w:rsidRPr="0055476B">
              <w:rPr>
                <w:rFonts w:ascii="Arial" w:hAnsi="Arial" w:cs="Arial"/>
              </w:rPr>
              <w:t xml:space="preserve"> </w:t>
            </w:r>
            <w:r w:rsidRPr="0055476B">
              <w:rPr>
                <w:rFonts w:ascii="Arial" w:hAnsi="Arial" w:cs="Arial"/>
              </w:rPr>
              <w:t>885,3</w:t>
            </w:r>
          </w:p>
        </w:tc>
        <w:tc>
          <w:tcPr>
            <w:tcW w:w="1701" w:type="dxa"/>
          </w:tcPr>
          <w:p w:rsidR="006A6A86" w:rsidRPr="0055476B" w:rsidRDefault="006A6A86">
            <w:pPr>
              <w:pStyle w:val="ConsPlusNormal"/>
              <w:jc w:val="center"/>
              <w:rPr>
                <w:rFonts w:ascii="Arial" w:hAnsi="Arial" w:cs="Arial"/>
              </w:rPr>
            </w:pPr>
            <w:r w:rsidRPr="0055476B">
              <w:rPr>
                <w:rFonts w:ascii="Arial" w:hAnsi="Arial" w:cs="Arial"/>
              </w:rPr>
              <w:t>455</w:t>
            </w:r>
            <w:r w:rsidR="00DF7609" w:rsidRPr="0055476B">
              <w:rPr>
                <w:rFonts w:ascii="Arial" w:hAnsi="Arial" w:cs="Arial"/>
              </w:rPr>
              <w:t xml:space="preserve"> </w:t>
            </w:r>
            <w:r w:rsidRPr="0055476B">
              <w:rPr>
                <w:rFonts w:ascii="Arial" w:hAnsi="Arial" w:cs="Arial"/>
              </w:rPr>
              <w:t>885,3</w:t>
            </w:r>
          </w:p>
        </w:tc>
        <w:tc>
          <w:tcPr>
            <w:tcW w:w="1985" w:type="dxa"/>
          </w:tcPr>
          <w:p w:rsidR="006A6A86" w:rsidRPr="0055476B" w:rsidRDefault="00DF7609">
            <w:pPr>
              <w:pStyle w:val="ConsPlusNormal"/>
              <w:jc w:val="center"/>
              <w:rPr>
                <w:rFonts w:ascii="Arial" w:hAnsi="Arial" w:cs="Arial"/>
              </w:rPr>
            </w:pPr>
            <w:r w:rsidRPr="0055476B">
              <w:rPr>
                <w:rFonts w:ascii="Arial" w:hAnsi="Arial" w:cs="Arial"/>
              </w:rPr>
              <w:t>1 843 295,4</w:t>
            </w: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внебюджетные источники</w:t>
            </w:r>
          </w:p>
        </w:tc>
        <w:tc>
          <w:tcPr>
            <w:tcW w:w="1648" w:type="dxa"/>
          </w:tcPr>
          <w:p w:rsidR="006A6A86" w:rsidRPr="0055476B" w:rsidRDefault="006A6A86">
            <w:pPr>
              <w:pStyle w:val="ConsPlusNormal"/>
              <w:jc w:val="center"/>
              <w:rPr>
                <w:rFonts w:ascii="Arial" w:hAnsi="Arial" w:cs="Arial"/>
              </w:rPr>
            </w:pPr>
            <w:r w:rsidRPr="0055476B">
              <w:rPr>
                <w:rFonts w:ascii="Arial" w:hAnsi="Arial" w:cs="Arial"/>
              </w:rPr>
              <w:t>21</w:t>
            </w:r>
            <w:r w:rsidR="00DF7609" w:rsidRPr="0055476B">
              <w:rPr>
                <w:rFonts w:ascii="Arial" w:hAnsi="Arial" w:cs="Arial"/>
              </w:rPr>
              <w:t xml:space="preserve"> </w:t>
            </w:r>
            <w:r w:rsidRPr="0055476B">
              <w:rPr>
                <w:rFonts w:ascii="Arial" w:hAnsi="Arial" w:cs="Arial"/>
              </w:rPr>
              <w:t>401,3</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18</w:t>
            </w:r>
            <w:r w:rsidR="00DF7609" w:rsidRPr="0055476B">
              <w:rPr>
                <w:rFonts w:ascii="Arial" w:hAnsi="Arial" w:cs="Arial"/>
              </w:rPr>
              <w:t xml:space="preserve"> </w:t>
            </w:r>
            <w:r w:rsidRPr="0055476B">
              <w:rPr>
                <w:rFonts w:ascii="Arial" w:hAnsi="Arial" w:cs="Arial"/>
              </w:rPr>
              <w:t>128,3</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18</w:t>
            </w:r>
            <w:r w:rsidR="00DF7609" w:rsidRPr="0055476B">
              <w:rPr>
                <w:rFonts w:ascii="Arial" w:hAnsi="Arial" w:cs="Arial"/>
              </w:rPr>
              <w:t xml:space="preserve"> </w:t>
            </w:r>
            <w:r w:rsidRPr="0055476B">
              <w:rPr>
                <w:rFonts w:ascii="Arial" w:hAnsi="Arial" w:cs="Arial"/>
              </w:rPr>
              <w:t>128,3</w:t>
            </w:r>
          </w:p>
        </w:tc>
        <w:tc>
          <w:tcPr>
            <w:tcW w:w="1701" w:type="dxa"/>
          </w:tcPr>
          <w:p w:rsidR="006A6A86" w:rsidRPr="0055476B" w:rsidRDefault="006A6A86">
            <w:pPr>
              <w:pStyle w:val="ConsPlusNormal"/>
              <w:jc w:val="center"/>
              <w:rPr>
                <w:rFonts w:ascii="Arial" w:hAnsi="Arial" w:cs="Arial"/>
              </w:rPr>
            </w:pPr>
            <w:r w:rsidRPr="0055476B">
              <w:rPr>
                <w:rFonts w:ascii="Arial" w:hAnsi="Arial" w:cs="Arial"/>
              </w:rPr>
              <w:t>18</w:t>
            </w:r>
            <w:r w:rsidR="00DF7609" w:rsidRPr="0055476B">
              <w:rPr>
                <w:rFonts w:ascii="Arial" w:hAnsi="Arial" w:cs="Arial"/>
              </w:rPr>
              <w:t xml:space="preserve"> </w:t>
            </w:r>
            <w:r w:rsidRPr="0055476B">
              <w:rPr>
                <w:rFonts w:ascii="Arial" w:hAnsi="Arial" w:cs="Arial"/>
              </w:rPr>
              <w:t>128,3</w:t>
            </w:r>
          </w:p>
        </w:tc>
        <w:tc>
          <w:tcPr>
            <w:tcW w:w="1985" w:type="dxa"/>
          </w:tcPr>
          <w:p w:rsidR="006A6A86" w:rsidRPr="0055476B" w:rsidRDefault="006A6A86">
            <w:pPr>
              <w:pStyle w:val="ConsPlusNormal"/>
              <w:jc w:val="center"/>
              <w:rPr>
                <w:rFonts w:ascii="Arial" w:hAnsi="Arial" w:cs="Arial"/>
              </w:rPr>
            </w:pPr>
            <w:r w:rsidRPr="0055476B">
              <w:rPr>
                <w:rFonts w:ascii="Arial" w:hAnsi="Arial" w:cs="Arial"/>
              </w:rPr>
              <w:t>75</w:t>
            </w:r>
            <w:r w:rsidR="00DF7609" w:rsidRPr="0055476B">
              <w:rPr>
                <w:rFonts w:ascii="Arial" w:hAnsi="Arial" w:cs="Arial"/>
              </w:rPr>
              <w:t xml:space="preserve"> </w:t>
            </w:r>
            <w:r w:rsidRPr="0055476B">
              <w:rPr>
                <w:rFonts w:ascii="Arial" w:hAnsi="Arial" w:cs="Arial"/>
              </w:rPr>
              <w:t>786,2</w:t>
            </w: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местный бюджет</w:t>
            </w:r>
          </w:p>
        </w:tc>
        <w:tc>
          <w:tcPr>
            <w:tcW w:w="1648" w:type="dxa"/>
          </w:tcPr>
          <w:p w:rsidR="006A6A86" w:rsidRPr="0055476B" w:rsidRDefault="006A6A86">
            <w:pPr>
              <w:pStyle w:val="ConsPlusNormal"/>
              <w:jc w:val="center"/>
              <w:rPr>
                <w:rFonts w:ascii="Arial" w:hAnsi="Arial" w:cs="Arial"/>
              </w:rPr>
            </w:pPr>
            <w:r w:rsidRPr="0055476B">
              <w:rPr>
                <w:rFonts w:ascii="Arial" w:hAnsi="Arial" w:cs="Arial"/>
              </w:rPr>
              <w:t>184</w:t>
            </w:r>
            <w:r w:rsidR="00DF7609" w:rsidRPr="0055476B">
              <w:rPr>
                <w:rFonts w:ascii="Arial" w:hAnsi="Arial" w:cs="Arial"/>
              </w:rPr>
              <w:t xml:space="preserve"> </w:t>
            </w:r>
            <w:r w:rsidRPr="0055476B">
              <w:rPr>
                <w:rFonts w:ascii="Arial" w:hAnsi="Arial" w:cs="Arial"/>
              </w:rPr>
              <w:t>483,0</w:t>
            </w:r>
          </w:p>
        </w:tc>
        <w:tc>
          <w:tcPr>
            <w:tcW w:w="1559" w:type="dxa"/>
          </w:tcPr>
          <w:p w:rsidR="006A6A86" w:rsidRPr="0055476B" w:rsidRDefault="007547EA" w:rsidP="007547EA">
            <w:pPr>
              <w:pStyle w:val="ConsPlusNormal"/>
              <w:jc w:val="center"/>
              <w:rPr>
                <w:rFonts w:ascii="Arial" w:hAnsi="Arial" w:cs="Arial"/>
              </w:rPr>
            </w:pPr>
            <w:r w:rsidRPr="0055476B">
              <w:rPr>
                <w:rFonts w:ascii="Arial" w:hAnsi="Arial" w:cs="Arial"/>
              </w:rPr>
              <w:t>89</w:t>
            </w:r>
            <w:r w:rsidR="00DF7609" w:rsidRPr="0055476B">
              <w:rPr>
                <w:rFonts w:ascii="Arial" w:hAnsi="Arial" w:cs="Arial"/>
              </w:rPr>
              <w:t> </w:t>
            </w:r>
            <w:r w:rsidRPr="0055476B">
              <w:rPr>
                <w:rFonts w:ascii="Arial" w:hAnsi="Arial" w:cs="Arial"/>
              </w:rPr>
              <w:t>028</w:t>
            </w:r>
            <w:r w:rsidR="00DF7609" w:rsidRPr="0055476B">
              <w:rPr>
                <w:rFonts w:ascii="Arial" w:hAnsi="Arial" w:cs="Arial"/>
              </w:rPr>
              <w:t>,6</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174</w:t>
            </w:r>
            <w:r w:rsidR="00DF7609" w:rsidRPr="0055476B">
              <w:rPr>
                <w:rFonts w:ascii="Arial" w:hAnsi="Arial" w:cs="Arial"/>
              </w:rPr>
              <w:t xml:space="preserve"> </w:t>
            </w:r>
            <w:r w:rsidRPr="0055476B">
              <w:rPr>
                <w:rFonts w:ascii="Arial" w:hAnsi="Arial" w:cs="Arial"/>
              </w:rPr>
              <w:t>896,2</w:t>
            </w:r>
          </w:p>
        </w:tc>
        <w:tc>
          <w:tcPr>
            <w:tcW w:w="1701" w:type="dxa"/>
          </w:tcPr>
          <w:p w:rsidR="006A6A86" w:rsidRPr="0055476B" w:rsidRDefault="006A6A86">
            <w:pPr>
              <w:pStyle w:val="ConsPlusNormal"/>
              <w:jc w:val="center"/>
              <w:rPr>
                <w:rFonts w:ascii="Arial" w:hAnsi="Arial" w:cs="Arial"/>
              </w:rPr>
            </w:pPr>
            <w:r w:rsidRPr="0055476B">
              <w:rPr>
                <w:rFonts w:ascii="Arial" w:hAnsi="Arial" w:cs="Arial"/>
              </w:rPr>
              <w:t>173</w:t>
            </w:r>
            <w:r w:rsidR="00DF7609" w:rsidRPr="0055476B">
              <w:rPr>
                <w:rFonts w:ascii="Arial" w:hAnsi="Arial" w:cs="Arial"/>
              </w:rPr>
              <w:t xml:space="preserve"> </w:t>
            </w:r>
            <w:r w:rsidRPr="0055476B">
              <w:rPr>
                <w:rFonts w:ascii="Arial" w:hAnsi="Arial" w:cs="Arial"/>
              </w:rPr>
              <w:t>891,5</w:t>
            </w:r>
          </w:p>
        </w:tc>
        <w:tc>
          <w:tcPr>
            <w:tcW w:w="1985" w:type="dxa"/>
          </w:tcPr>
          <w:p w:rsidR="006A6A86" w:rsidRPr="0055476B" w:rsidRDefault="00DF7609" w:rsidP="007547EA">
            <w:pPr>
              <w:pStyle w:val="ConsPlusNormal"/>
              <w:jc w:val="center"/>
              <w:rPr>
                <w:rFonts w:ascii="Arial" w:hAnsi="Arial" w:cs="Arial"/>
              </w:rPr>
            </w:pPr>
            <w:r w:rsidRPr="0055476B">
              <w:rPr>
                <w:rFonts w:ascii="Arial" w:hAnsi="Arial" w:cs="Arial"/>
              </w:rPr>
              <w:t>62</w:t>
            </w:r>
            <w:r w:rsidR="007547EA" w:rsidRPr="0055476B">
              <w:rPr>
                <w:rFonts w:ascii="Arial" w:hAnsi="Arial" w:cs="Arial"/>
              </w:rPr>
              <w:t>2</w:t>
            </w:r>
            <w:r w:rsidRPr="0055476B">
              <w:rPr>
                <w:rFonts w:ascii="Arial" w:hAnsi="Arial" w:cs="Arial"/>
              </w:rPr>
              <w:t> </w:t>
            </w:r>
            <w:r w:rsidR="007547EA" w:rsidRPr="0055476B">
              <w:rPr>
                <w:rFonts w:ascii="Arial" w:hAnsi="Arial" w:cs="Arial"/>
              </w:rPr>
              <w:t>299</w:t>
            </w:r>
            <w:r w:rsidRPr="0055476B">
              <w:rPr>
                <w:rFonts w:ascii="Arial" w:hAnsi="Arial" w:cs="Arial"/>
              </w:rPr>
              <w:t>,3</w:t>
            </w: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юридические лица</w:t>
            </w:r>
          </w:p>
        </w:tc>
        <w:tc>
          <w:tcPr>
            <w:tcW w:w="1648"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701" w:type="dxa"/>
          </w:tcPr>
          <w:p w:rsidR="006A6A86" w:rsidRPr="0055476B" w:rsidRDefault="006A6A86">
            <w:pPr>
              <w:pStyle w:val="ConsPlusNormal"/>
              <w:rPr>
                <w:rFonts w:ascii="Arial" w:hAnsi="Arial" w:cs="Arial"/>
              </w:rPr>
            </w:pPr>
          </w:p>
        </w:tc>
        <w:tc>
          <w:tcPr>
            <w:tcW w:w="1985" w:type="dxa"/>
          </w:tcPr>
          <w:p w:rsidR="006A6A86" w:rsidRPr="0055476B" w:rsidRDefault="006A6A86">
            <w:pPr>
              <w:pStyle w:val="ConsPlusNormal"/>
              <w:rPr>
                <w:rFonts w:ascii="Arial" w:hAnsi="Arial" w:cs="Arial"/>
              </w:rPr>
            </w:pPr>
          </w:p>
        </w:tc>
      </w:tr>
      <w:tr w:rsidR="0055476B" w:rsidRPr="0055476B" w:rsidTr="00C9711B">
        <w:tc>
          <w:tcPr>
            <w:tcW w:w="2472" w:type="dxa"/>
            <w:vMerge w:val="restart"/>
          </w:tcPr>
          <w:p w:rsidR="006A6A86" w:rsidRPr="0055476B" w:rsidRDefault="006A6A86">
            <w:pPr>
              <w:pStyle w:val="ConsPlusNormal"/>
              <w:rPr>
                <w:rFonts w:ascii="Arial" w:hAnsi="Arial" w:cs="Arial"/>
              </w:rPr>
            </w:pPr>
            <w:r w:rsidRPr="0055476B">
              <w:rPr>
                <w:rFonts w:ascii="Arial" w:hAnsi="Arial" w:cs="Arial"/>
              </w:rPr>
              <w:t>Подпрограмма 1</w:t>
            </w:r>
          </w:p>
        </w:tc>
        <w:tc>
          <w:tcPr>
            <w:tcW w:w="2976" w:type="dxa"/>
            <w:vMerge w:val="restart"/>
          </w:tcPr>
          <w:p w:rsidR="006A6A86" w:rsidRPr="0055476B" w:rsidRDefault="006A6A86">
            <w:pPr>
              <w:pStyle w:val="ConsPlusNormal"/>
              <w:rPr>
                <w:rFonts w:ascii="Arial" w:hAnsi="Arial" w:cs="Arial"/>
              </w:rPr>
            </w:pPr>
            <w:r w:rsidRPr="0055476B">
              <w:rPr>
                <w:rFonts w:ascii="Arial" w:hAnsi="Arial" w:cs="Arial"/>
              </w:rPr>
              <w:t>"Повышение качества и доступности социальных услуг населению муниципального образования город Норильск"</w:t>
            </w:r>
          </w:p>
        </w:tc>
        <w:tc>
          <w:tcPr>
            <w:tcW w:w="1849" w:type="dxa"/>
          </w:tcPr>
          <w:p w:rsidR="006A6A86" w:rsidRPr="0055476B" w:rsidRDefault="006A6A86">
            <w:pPr>
              <w:pStyle w:val="ConsPlusNormal"/>
              <w:rPr>
                <w:rFonts w:ascii="Arial" w:hAnsi="Arial" w:cs="Arial"/>
              </w:rPr>
            </w:pPr>
            <w:r w:rsidRPr="0055476B">
              <w:rPr>
                <w:rFonts w:ascii="Arial" w:hAnsi="Arial" w:cs="Arial"/>
              </w:rPr>
              <w:t>Всего</w:t>
            </w:r>
          </w:p>
        </w:tc>
        <w:tc>
          <w:tcPr>
            <w:tcW w:w="1648" w:type="dxa"/>
          </w:tcPr>
          <w:p w:rsidR="006A6A86" w:rsidRPr="0055476B" w:rsidRDefault="006A6A86">
            <w:pPr>
              <w:pStyle w:val="ConsPlusNormal"/>
              <w:jc w:val="center"/>
              <w:rPr>
                <w:rFonts w:ascii="Arial" w:hAnsi="Arial" w:cs="Arial"/>
              </w:rPr>
            </w:pPr>
            <w:r w:rsidRPr="0055476B">
              <w:rPr>
                <w:rFonts w:ascii="Arial" w:hAnsi="Arial" w:cs="Arial"/>
              </w:rPr>
              <w:t>352</w:t>
            </w:r>
            <w:r w:rsidR="00DF7609" w:rsidRPr="0055476B">
              <w:rPr>
                <w:rFonts w:ascii="Arial" w:hAnsi="Arial" w:cs="Arial"/>
              </w:rPr>
              <w:t xml:space="preserve"> </w:t>
            </w:r>
            <w:r w:rsidRPr="0055476B">
              <w:rPr>
                <w:rFonts w:ascii="Arial" w:hAnsi="Arial" w:cs="Arial"/>
              </w:rPr>
              <w:t>790,4</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364</w:t>
            </w:r>
            <w:r w:rsidR="00DF7609" w:rsidRPr="0055476B">
              <w:rPr>
                <w:rFonts w:ascii="Arial" w:hAnsi="Arial" w:cs="Arial"/>
              </w:rPr>
              <w:t xml:space="preserve"> </w:t>
            </w:r>
            <w:r w:rsidRPr="0055476B">
              <w:rPr>
                <w:rFonts w:ascii="Arial" w:hAnsi="Arial" w:cs="Arial"/>
              </w:rPr>
              <w:t>945,7</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353</w:t>
            </w:r>
            <w:r w:rsidR="00DF7609" w:rsidRPr="0055476B">
              <w:rPr>
                <w:rFonts w:ascii="Arial" w:hAnsi="Arial" w:cs="Arial"/>
              </w:rPr>
              <w:t xml:space="preserve"> </w:t>
            </w:r>
            <w:r w:rsidRPr="0055476B">
              <w:rPr>
                <w:rFonts w:ascii="Arial" w:hAnsi="Arial" w:cs="Arial"/>
              </w:rPr>
              <w:t>494,8</w:t>
            </w:r>
          </w:p>
        </w:tc>
        <w:tc>
          <w:tcPr>
            <w:tcW w:w="1701" w:type="dxa"/>
          </w:tcPr>
          <w:p w:rsidR="006A6A86" w:rsidRPr="0055476B" w:rsidRDefault="006A6A86">
            <w:pPr>
              <w:pStyle w:val="ConsPlusNormal"/>
              <w:jc w:val="center"/>
              <w:rPr>
                <w:rFonts w:ascii="Arial" w:hAnsi="Arial" w:cs="Arial"/>
              </w:rPr>
            </w:pPr>
            <w:r w:rsidRPr="0055476B">
              <w:rPr>
                <w:rFonts w:ascii="Arial" w:hAnsi="Arial" w:cs="Arial"/>
              </w:rPr>
              <w:t>353</w:t>
            </w:r>
            <w:r w:rsidR="00DF7609" w:rsidRPr="0055476B">
              <w:rPr>
                <w:rFonts w:ascii="Arial" w:hAnsi="Arial" w:cs="Arial"/>
              </w:rPr>
              <w:t xml:space="preserve"> </w:t>
            </w:r>
            <w:r w:rsidRPr="0055476B">
              <w:rPr>
                <w:rFonts w:ascii="Arial" w:hAnsi="Arial" w:cs="Arial"/>
              </w:rPr>
              <w:t>494,8</w:t>
            </w:r>
          </w:p>
        </w:tc>
        <w:tc>
          <w:tcPr>
            <w:tcW w:w="1985" w:type="dxa"/>
          </w:tcPr>
          <w:p w:rsidR="006A6A86" w:rsidRPr="0055476B" w:rsidRDefault="00DF7609">
            <w:pPr>
              <w:pStyle w:val="ConsPlusNormal"/>
              <w:jc w:val="center"/>
              <w:rPr>
                <w:rFonts w:ascii="Arial" w:hAnsi="Arial" w:cs="Arial"/>
              </w:rPr>
            </w:pPr>
            <w:r w:rsidRPr="0055476B">
              <w:rPr>
                <w:rFonts w:ascii="Arial" w:hAnsi="Arial" w:cs="Arial"/>
              </w:rPr>
              <w:t>1 424 725,7</w:t>
            </w: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в том числе:</w:t>
            </w:r>
          </w:p>
        </w:tc>
        <w:tc>
          <w:tcPr>
            <w:tcW w:w="1648"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701" w:type="dxa"/>
          </w:tcPr>
          <w:p w:rsidR="006A6A86" w:rsidRPr="0055476B" w:rsidRDefault="006A6A86">
            <w:pPr>
              <w:pStyle w:val="ConsPlusNormal"/>
              <w:rPr>
                <w:rFonts w:ascii="Arial" w:hAnsi="Arial" w:cs="Arial"/>
              </w:rPr>
            </w:pPr>
          </w:p>
        </w:tc>
        <w:tc>
          <w:tcPr>
            <w:tcW w:w="1985" w:type="dxa"/>
          </w:tcPr>
          <w:p w:rsidR="006A6A86" w:rsidRPr="0055476B" w:rsidRDefault="006A6A86">
            <w:pPr>
              <w:pStyle w:val="ConsPlusNormal"/>
              <w:rPr>
                <w:rFonts w:ascii="Arial" w:hAnsi="Arial" w:cs="Arial"/>
              </w:rPr>
            </w:pP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краевой бюджет</w:t>
            </w:r>
          </w:p>
        </w:tc>
        <w:tc>
          <w:tcPr>
            <w:tcW w:w="1648" w:type="dxa"/>
          </w:tcPr>
          <w:p w:rsidR="006A6A86" w:rsidRPr="0055476B" w:rsidRDefault="006A6A86">
            <w:pPr>
              <w:pStyle w:val="ConsPlusNormal"/>
              <w:jc w:val="center"/>
              <w:rPr>
                <w:rFonts w:ascii="Arial" w:hAnsi="Arial" w:cs="Arial"/>
              </w:rPr>
            </w:pPr>
            <w:r w:rsidRPr="0055476B">
              <w:rPr>
                <w:rFonts w:ascii="Arial" w:hAnsi="Arial" w:cs="Arial"/>
              </w:rPr>
              <w:t>334</w:t>
            </w:r>
            <w:r w:rsidR="00DF7609" w:rsidRPr="0055476B">
              <w:rPr>
                <w:rFonts w:ascii="Arial" w:hAnsi="Arial" w:cs="Arial"/>
              </w:rPr>
              <w:t xml:space="preserve"> </w:t>
            </w:r>
            <w:r w:rsidRPr="0055476B">
              <w:rPr>
                <w:rFonts w:ascii="Arial" w:hAnsi="Arial" w:cs="Arial"/>
              </w:rPr>
              <w:t>662,1</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346</w:t>
            </w:r>
            <w:r w:rsidR="00DF7609" w:rsidRPr="0055476B">
              <w:rPr>
                <w:rFonts w:ascii="Arial" w:hAnsi="Arial" w:cs="Arial"/>
              </w:rPr>
              <w:t xml:space="preserve"> </w:t>
            </w:r>
            <w:r w:rsidRPr="0055476B">
              <w:rPr>
                <w:rFonts w:ascii="Arial" w:hAnsi="Arial" w:cs="Arial"/>
              </w:rPr>
              <w:t>817,4</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335</w:t>
            </w:r>
            <w:r w:rsidR="00DF7609" w:rsidRPr="0055476B">
              <w:rPr>
                <w:rFonts w:ascii="Arial" w:hAnsi="Arial" w:cs="Arial"/>
              </w:rPr>
              <w:t xml:space="preserve"> </w:t>
            </w:r>
            <w:r w:rsidRPr="0055476B">
              <w:rPr>
                <w:rFonts w:ascii="Arial" w:hAnsi="Arial" w:cs="Arial"/>
              </w:rPr>
              <w:t>366,5</w:t>
            </w:r>
          </w:p>
        </w:tc>
        <w:tc>
          <w:tcPr>
            <w:tcW w:w="1701" w:type="dxa"/>
          </w:tcPr>
          <w:p w:rsidR="006A6A86" w:rsidRPr="0055476B" w:rsidRDefault="006A6A86">
            <w:pPr>
              <w:pStyle w:val="ConsPlusNormal"/>
              <w:jc w:val="center"/>
              <w:rPr>
                <w:rFonts w:ascii="Arial" w:hAnsi="Arial" w:cs="Arial"/>
              </w:rPr>
            </w:pPr>
            <w:r w:rsidRPr="0055476B">
              <w:rPr>
                <w:rFonts w:ascii="Arial" w:hAnsi="Arial" w:cs="Arial"/>
              </w:rPr>
              <w:t>335</w:t>
            </w:r>
            <w:r w:rsidR="00DF7609" w:rsidRPr="0055476B">
              <w:rPr>
                <w:rFonts w:ascii="Arial" w:hAnsi="Arial" w:cs="Arial"/>
              </w:rPr>
              <w:t xml:space="preserve"> </w:t>
            </w:r>
            <w:r w:rsidRPr="0055476B">
              <w:rPr>
                <w:rFonts w:ascii="Arial" w:hAnsi="Arial" w:cs="Arial"/>
              </w:rPr>
              <w:t>366,5</w:t>
            </w:r>
          </w:p>
        </w:tc>
        <w:tc>
          <w:tcPr>
            <w:tcW w:w="1985" w:type="dxa"/>
          </w:tcPr>
          <w:p w:rsidR="006A6A86" w:rsidRPr="0055476B" w:rsidRDefault="006A6A86">
            <w:pPr>
              <w:pStyle w:val="ConsPlusNormal"/>
              <w:jc w:val="center"/>
              <w:rPr>
                <w:rFonts w:ascii="Arial" w:hAnsi="Arial" w:cs="Arial"/>
              </w:rPr>
            </w:pPr>
            <w:r w:rsidRPr="0055476B">
              <w:rPr>
                <w:rFonts w:ascii="Arial" w:hAnsi="Arial" w:cs="Arial"/>
              </w:rPr>
              <w:t>1</w:t>
            </w:r>
            <w:r w:rsidR="00DF7609" w:rsidRPr="0055476B">
              <w:rPr>
                <w:rFonts w:ascii="Arial" w:hAnsi="Arial" w:cs="Arial"/>
              </w:rPr>
              <w:t> </w:t>
            </w:r>
            <w:r w:rsidRPr="0055476B">
              <w:rPr>
                <w:rFonts w:ascii="Arial" w:hAnsi="Arial" w:cs="Arial"/>
              </w:rPr>
              <w:t>352</w:t>
            </w:r>
            <w:r w:rsidR="00DF7609" w:rsidRPr="0055476B">
              <w:rPr>
                <w:rFonts w:ascii="Arial" w:hAnsi="Arial" w:cs="Arial"/>
              </w:rPr>
              <w:t xml:space="preserve"> </w:t>
            </w:r>
            <w:r w:rsidRPr="0055476B">
              <w:rPr>
                <w:rFonts w:ascii="Arial" w:hAnsi="Arial" w:cs="Arial"/>
              </w:rPr>
              <w:t>212,5</w:t>
            </w: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внебюджетные источники</w:t>
            </w:r>
          </w:p>
        </w:tc>
        <w:tc>
          <w:tcPr>
            <w:tcW w:w="1648" w:type="dxa"/>
          </w:tcPr>
          <w:p w:rsidR="006A6A86" w:rsidRPr="0055476B" w:rsidRDefault="006A6A86">
            <w:pPr>
              <w:pStyle w:val="ConsPlusNormal"/>
              <w:jc w:val="center"/>
              <w:rPr>
                <w:rFonts w:ascii="Arial" w:hAnsi="Arial" w:cs="Arial"/>
              </w:rPr>
            </w:pPr>
            <w:r w:rsidRPr="0055476B">
              <w:rPr>
                <w:rFonts w:ascii="Arial" w:hAnsi="Arial" w:cs="Arial"/>
              </w:rPr>
              <w:t>18</w:t>
            </w:r>
            <w:r w:rsidR="00DF7609" w:rsidRPr="0055476B">
              <w:rPr>
                <w:rFonts w:ascii="Arial" w:hAnsi="Arial" w:cs="Arial"/>
              </w:rPr>
              <w:t xml:space="preserve"> </w:t>
            </w:r>
            <w:r w:rsidRPr="0055476B">
              <w:rPr>
                <w:rFonts w:ascii="Arial" w:hAnsi="Arial" w:cs="Arial"/>
              </w:rPr>
              <w:t>128,3</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18</w:t>
            </w:r>
            <w:r w:rsidR="00DF7609" w:rsidRPr="0055476B">
              <w:rPr>
                <w:rFonts w:ascii="Arial" w:hAnsi="Arial" w:cs="Arial"/>
              </w:rPr>
              <w:t xml:space="preserve"> </w:t>
            </w:r>
            <w:r w:rsidRPr="0055476B">
              <w:rPr>
                <w:rFonts w:ascii="Arial" w:hAnsi="Arial" w:cs="Arial"/>
              </w:rPr>
              <w:t>128,3</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18</w:t>
            </w:r>
            <w:r w:rsidR="00DF7609" w:rsidRPr="0055476B">
              <w:rPr>
                <w:rFonts w:ascii="Arial" w:hAnsi="Arial" w:cs="Arial"/>
              </w:rPr>
              <w:t xml:space="preserve"> </w:t>
            </w:r>
            <w:r w:rsidRPr="0055476B">
              <w:rPr>
                <w:rFonts w:ascii="Arial" w:hAnsi="Arial" w:cs="Arial"/>
              </w:rPr>
              <w:t>128,3</w:t>
            </w:r>
          </w:p>
        </w:tc>
        <w:tc>
          <w:tcPr>
            <w:tcW w:w="1701" w:type="dxa"/>
          </w:tcPr>
          <w:p w:rsidR="006A6A86" w:rsidRPr="0055476B" w:rsidRDefault="006A6A86">
            <w:pPr>
              <w:pStyle w:val="ConsPlusNormal"/>
              <w:jc w:val="center"/>
              <w:rPr>
                <w:rFonts w:ascii="Arial" w:hAnsi="Arial" w:cs="Arial"/>
              </w:rPr>
            </w:pPr>
            <w:r w:rsidRPr="0055476B">
              <w:rPr>
                <w:rFonts w:ascii="Arial" w:hAnsi="Arial" w:cs="Arial"/>
              </w:rPr>
              <w:t>18</w:t>
            </w:r>
            <w:r w:rsidR="00DF7609" w:rsidRPr="0055476B">
              <w:rPr>
                <w:rFonts w:ascii="Arial" w:hAnsi="Arial" w:cs="Arial"/>
              </w:rPr>
              <w:t xml:space="preserve"> </w:t>
            </w:r>
            <w:r w:rsidRPr="0055476B">
              <w:rPr>
                <w:rFonts w:ascii="Arial" w:hAnsi="Arial" w:cs="Arial"/>
              </w:rPr>
              <w:t>128,3</w:t>
            </w:r>
          </w:p>
        </w:tc>
        <w:tc>
          <w:tcPr>
            <w:tcW w:w="1985" w:type="dxa"/>
          </w:tcPr>
          <w:p w:rsidR="006A6A86" w:rsidRPr="0055476B" w:rsidRDefault="006A6A86">
            <w:pPr>
              <w:pStyle w:val="ConsPlusNormal"/>
              <w:jc w:val="center"/>
              <w:rPr>
                <w:rFonts w:ascii="Arial" w:hAnsi="Arial" w:cs="Arial"/>
              </w:rPr>
            </w:pPr>
            <w:r w:rsidRPr="0055476B">
              <w:rPr>
                <w:rFonts w:ascii="Arial" w:hAnsi="Arial" w:cs="Arial"/>
              </w:rPr>
              <w:t>72</w:t>
            </w:r>
            <w:r w:rsidR="00DF7609" w:rsidRPr="0055476B">
              <w:rPr>
                <w:rFonts w:ascii="Arial" w:hAnsi="Arial" w:cs="Arial"/>
              </w:rPr>
              <w:t xml:space="preserve"> </w:t>
            </w:r>
            <w:r w:rsidRPr="0055476B">
              <w:rPr>
                <w:rFonts w:ascii="Arial" w:hAnsi="Arial" w:cs="Arial"/>
              </w:rPr>
              <w:t>513,2</w:t>
            </w: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местный бюджет</w:t>
            </w:r>
          </w:p>
        </w:tc>
        <w:tc>
          <w:tcPr>
            <w:tcW w:w="1648"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701" w:type="dxa"/>
          </w:tcPr>
          <w:p w:rsidR="006A6A86" w:rsidRPr="0055476B" w:rsidRDefault="006A6A86">
            <w:pPr>
              <w:pStyle w:val="ConsPlusNormal"/>
              <w:rPr>
                <w:rFonts w:ascii="Arial" w:hAnsi="Arial" w:cs="Arial"/>
              </w:rPr>
            </w:pPr>
          </w:p>
        </w:tc>
        <w:tc>
          <w:tcPr>
            <w:tcW w:w="1985" w:type="dxa"/>
          </w:tcPr>
          <w:p w:rsidR="006A6A86" w:rsidRPr="0055476B" w:rsidRDefault="006A6A86">
            <w:pPr>
              <w:pStyle w:val="ConsPlusNormal"/>
              <w:rPr>
                <w:rFonts w:ascii="Arial" w:hAnsi="Arial" w:cs="Arial"/>
              </w:rPr>
            </w:pP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юридические лица</w:t>
            </w:r>
          </w:p>
        </w:tc>
        <w:tc>
          <w:tcPr>
            <w:tcW w:w="1648"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701" w:type="dxa"/>
          </w:tcPr>
          <w:p w:rsidR="006A6A86" w:rsidRPr="0055476B" w:rsidRDefault="006A6A86">
            <w:pPr>
              <w:pStyle w:val="ConsPlusNormal"/>
              <w:rPr>
                <w:rFonts w:ascii="Arial" w:hAnsi="Arial" w:cs="Arial"/>
              </w:rPr>
            </w:pPr>
          </w:p>
        </w:tc>
        <w:tc>
          <w:tcPr>
            <w:tcW w:w="1985" w:type="dxa"/>
          </w:tcPr>
          <w:p w:rsidR="006A6A86" w:rsidRPr="0055476B" w:rsidRDefault="006A6A86">
            <w:pPr>
              <w:pStyle w:val="ConsPlusNormal"/>
              <w:rPr>
                <w:rFonts w:ascii="Arial" w:hAnsi="Arial" w:cs="Arial"/>
              </w:rPr>
            </w:pPr>
          </w:p>
        </w:tc>
      </w:tr>
      <w:tr w:rsidR="0055476B" w:rsidRPr="0055476B" w:rsidTr="00C9711B">
        <w:tc>
          <w:tcPr>
            <w:tcW w:w="2472" w:type="dxa"/>
            <w:vMerge w:val="restart"/>
          </w:tcPr>
          <w:p w:rsidR="006A6A86" w:rsidRPr="0055476B" w:rsidRDefault="006A6A86">
            <w:pPr>
              <w:pStyle w:val="ConsPlusNormal"/>
              <w:rPr>
                <w:rFonts w:ascii="Arial" w:hAnsi="Arial" w:cs="Arial"/>
              </w:rPr>
            </w:pPr>
            <w:r w:rsidRPr="0055476B">
              <w:rPr>
                <w:rFonts w:ascii="Arial" w:hAnsi="Arial" w:cs="Arial"/>
              </w:rPr>
              <w:t>Подпрограмма 2</w:t>
            </w:r>
          </w:p>
        </w:tc>
        <w:tc>
          <w:tcPr>
            <w:tcW w:w="2976" w:type="dxa"/>
            <w:vMerge w:val="restart"/>
          </w:tcPr>
          <w:p w:rsidR="006A6A86" w:rsidRPr="0055476B" w:rsidRDefault="006A6A86">
            <w:pPr>
              <w:pStyle w:val="ConsPlusNormal"/>
              <w:rPr>
                <w:rFonts w:ascii="Arial" w:hAnsi="Arial" w:cs="Arial"/>
              </w:rPr>
            </w:pPr>
            <w:r w:rsidRPr="0055476B">
              <w:rPr>
                <w:rFonts w:ascii="Arial" w:hAnsi="Arial" w:cs="Arial"/>
              </w:rPr>
              <w:t>"Обеспечение реализации переданных государственных полномочий"</w:t>
            </w:r>
          </w:p>
        </w:tc>
        <w:tc>
          <w:tcPr>
            <w:tcW w:w="1849" w:type="dxa"/>
          </w:tcPr>
          <w:p w:rsidR="006A6A86" w:rsidRPr="0055476B" w:rsidRDefault="006A6A86">
            <w:pPr>
              <w:pStyle w:val="ConsPlusNormal"/>
              <w:rPr>
                <w:rFonts w:ascii="Arial" w:hAnsi="Arial" w:cs="Arial"/>
              </w:rPr>
            </w:pPr>
            <w:r w:rsidRPr="0055476B">
              <w:rPr>
                <w:rFonts w:ascii="Arial" w:hAnsi="Arial" w:cs="Arial"/>
              </w:rPr>
              <w:t>Всего</w:t>
            </w:r>
          </w:p>
        </w:tc>
        <w:tc>
          <w:tcPr>
            <w:tcW w:w="1648" w:type="dxa"/>
          </w:tcPr>
          <w:p w:rsidR="006A6A86" w:rsidRPr="0055476B" w:rsidRDefault="006A6A86">
            <w:pPr>
              <w:pStyle w:val="ConsPlusNormal"/>
              <w:jc w:val="center"/>
              <w:rPr>
                <w:rFonts w:ascii="Arial" w:hAnsi="Arial" w:cs="Arial"/>
              </w:rPr>
            </w:pPr>
            <w:r w:rsidRPr="0055476B">
              <w:rPr>
                <w:rFonts w:ascii="Arial" w:hAnsi="Arial" w:cs="Arial"/>
              </w:rPr>
              <w:t>115</w:t>
            </w:r>
            <w:r w:rsidR="00DF7609" w:rsidRPr="0055476B">
              <w:rPr>
                <w:rFonts w:ascii="Arial" w:hAnsi="Arial" w:cs="Arial"/>
              </w:rPr>
              <w:t xml:space="preserve"> </w:t>
            </w:r>
            <w:r w:rsidRPr="0055476B">
              <w:rPr>
                <w:rFonts w:ascii="Arial" w:hAnsi="Arial" w:cs="Arial"/>
              </w:rPr>
              <w:t>900,6</w:t>
            </w:r>
          </w:p>
        </w:tc>
        <w:tc>
          <w:tcPr>
            <w:tcW w:w="1559" w:type="dxa"/>
          </w:tcPr>
          <w:p w:rsidR="006A6A86" w:rsidRPr="0055476B" w:rsidRDefault="00DF7609" w:rsidP="00DF7609">
            <w:pPr>
              <w:pStyle w:val="ConsPlusNormal"/>
              <w:jc w:val="center"/>
              <w:rPr>
                <w:rFonts w:ascii="Arial" w:hAnsi="Arial" w:cs="Arial"/>
              </w:rPr>
            </w:pPr>
            <w:r w:rsidRPr="0055476B">
              <w:rPr>
                <w:rFonts w:ascii="Arial" w:hAnsi="Arial" w:cs="Arial"/>
              </w:rPr>
              <w:t>134 006,0</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120</w:t>
            </w:r>
            <w:r w:rsidR="00DF7609" w:rsidRPr="0055476B">
              <w:rPr>
                <w:rFonts w:ascii="Arial" w:hAnsi="Arial" w:cs="Arial"/>
              </w:rPr>
              <w:t xml:space="preserve"> </w:t>
            </w:r>
            <w:r w:rsidRPr="0055476B">
              <w:rPr>
                <w:rFonts w:ascii="Arial" w:hAnsi="Arial" w:cs="Arial"/>
              </w:rPr>
              <w:t>518,8</w:t>
            </w:r>
          </w:p>
        </w:tc>
        <w:tc>
          <w:tcPr>
            <w:tcW w:w="1701" w:type="dxa"/>
          </w:tcPr>
          <w:p w:rsidR="006A6A86" w:rsidRPr="0055476B" w:rsidRDefault="006A6A86">
            <w:pPr>
              <w:pStyle w:val="ConsPlusNormal"/>
              <w:jc w:val="center"/>
              <w:rPr>
                <w:rFonts w:ascii="Arial" w:hAnsi="Arial" w:cs="Arial"/>
              </w:rPr>
            </w:pPr>
            <w:r w:rsidRPr="0055476B">
              <w:rPr>
                <w:rFonts w:ascii="Arial" w:hAnsi="Arial" w:cs="Arial"/>
              </w:rPr>
              <w:t>120</w:t>
            </w:r>
            <w:r w:rsidR="00DF7609" w:rsidRPr="0055476B">
              <w:rPr>
                <w:rFonts w:ascii="Arial" w:hAnsi="Arial" w:cs="Arial"/>
              </w:rPr>
              <w:t xml:space="preserve"> </w:t>
            </w:r>
            <w:r w:rsidRPr="0055476B">
              <w:rPr>
                <w:rFonts w:ascii="Arial" w:hAnsi="Arial" w:cs="Arial"/>
              </w:rPr>
              <w:t>518,8</w:t>
            </w:r>
          </w:p>
        </w:tc>
        <w:tc>
          <w:tcPr>
            <w:tcW w:w="1985" w:type="dxa"/>
          </w:tcPr>
          <w:p w:rsidR="006A6A86" w:rsidRPr="0055476B" w:rsidRDefault="00DF7609">
            <w:pPr>
              <w:pStyle w:val="ConsPlusNormal"/>
              <w:jc w:val="center"/>
              <w:rPr>
                <w:rFonts w:ascii="Arial" w:hAnsi="Arial" w:cs="Arial"/>
              </w:rPr>
            </w:pPr>
            <w:r w:rsidRPr="0055476B">
              <w:rPr>
                <w:rFonts w:ascii="Arial" w:hAnsi="Arial" w:cs="Arial"/>
              </w:rPr>
              <w:t>490 944,2</w:t>
            </w: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в том числе:</w:t>
            </w:r>
          </w:p>
        </w:tc>
        <w:tc>
          <w:tcPr>
            <w:tcW w:w="1648"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701" w:type="dxa"/>
          </w:tcPr>
          <w:p w:rsidR="006A6A86" w:rsidRPr="0055476B" w:rsidRDefault="006A6A86">
            <w:pPr>
              <w:pStyle w:val="ConsPlusNormal"/>
              <w:rPr>
                <w:rFonts w:ascii="Arial" w:hAnsi="Arial" w:cs="Arial"/>
              </w:rPr>
            </w:pPr>
          </w:p>
        </w:tc>
        <w:tc>
          <w:tcPr>
            <w:tcW w:w="1985" w:type="dxa"/>
          </w:tcPr>
          <w:p w:rsidR="006A6A86" w:rsidRPr="0055476B" w:rsidRDefault="006A6A86">
            <w:pPr>
              <w:pStyle w:val="ConsPlusNormal"/>
              <w:rPr>
                <w:rFonts w:ascii="Arial" w:hAnsi="Arial" w:cs="Arial"/>
              </w:rPr>
            </w:pP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краевой бюджет</w:t>
            </w:r>
          </w:p>
        </w:tc>
        <w:tc>
          <w:tcPr>
            <w:tcW w:w="1648" w:type="dxa"/>
          </w:tcPr>
          <w:p w:rsidR="006A6A86" w:rsidRPr="0055476B" w:rsidRDefault="006A6A86">
            <w:pPr>
              <w:pStyle w:val="ConsPlusNormal"/>
              <w:jc w:val="center"/>
              <w:rPr>
                <w:rFonts w:ascii="Arial" w:hAnsi="Arial" w:cs="Arial"/>
              </w:rPr>
            </w:pPr>
            <w:r w:rsidRPr="0055476B">
              <w:rPr>
                <w:rFonts w:ascii="Arial" w:hAnsi="Arial" w:cs="Arial"/>
              </w:rPr>
              <w:t>115</w:t>
            </w:r>
            <w:r w:rsidR="00DF7609" w:rsidRPr="0055476B">
              <w:rPr>
                <w:rFonts w:ascii="Arial" w:hAnsi="Arial" w:cs="Arial"/>
              </w:rPr>
              <w:t xml:space="preserve"> </w:t>
            </w:r>
            <w:r w:rsidRPr="0055476B">
              <w:rPr>
                <w:rFonts w:ascii="Arial" w:hAnsi="Arial" w:cs="Arial"/>
              </w:rPr>
              <w:t>900,6</w:t>
            </w:r>
          </w:p>
        </w:tc>
        <w:tc>
          <w:tcPr>
            <w:tcW w:w="1559" w:type="dxa"/>
          </w:tcPr>
          <w:p w:rsidR="006A6A86" w:rsidRPr="0055476B" w:rsidRDefault="00DF7609" w:rsidP="00DF7609">
            <w:pPr>
              <w:pStyle w:val="ConsPlusNormal"/>
              <w:jc w:val="center"/>
              <w:rPr>
                <w:rFonts w:ascii="Arial" w:hAnsi="Arial" w:cs="Arial"/>
              </w:rPr>
            </w:pPr>
            <w:r w:rsidRPr="0055476B">
              <w:rPr>
                <w:rFonts w:ascii="Arial" w:hAnsi="Arial" w:cs="Arial"/>
              </w:rPr>
              <w:t>134 006,0</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120</w:t>
            </w:r>
            <w:r w:rsidR="00DF7609" w:rsidRPr="0055476B">
              <w:rPr>
                <w:rFonts w:ascii="Arial" w:hAnsi="Arial" w:cs="Arial"/>
              </w:rPr>
              <w:t xml:space="preserve"> </w:t>
            </w:r>
            <w:r w:rsidRPr="0055476B">
              <w:rPr>
                <w:rFonts w:ascii="Arial" w:hAnsi="Arial" w:cs="Arial"/>
              </w:rPr>
              <w:t>518,8</w:t>
            </w:r>
          </w:p>
        </w:tc>
        <w:tc>
          <w:tcPr>
            <w:tcW w:w="1701" w:type="dxa"/>
          </w:tcPr>
          <w:p w:rsidR="006A6A86" w:rsidRPr="0055476B" w:rsidRDefault="006A6A86">
            <w:pPr>
              <w:pStyle w:val="ConsPlusNormal"/>
              <w:jc w:val="center"/>
              <w:rPr>
                <w:rFonts w:ascii="Arial" w:hAnsi="Arial" w:cs="Arial"/>
              </w:rPr>
            </w:pPr>
            <w:r w:rsidRPr="0055476B">
              <w:rPr>
                <w:rFonts w:ascii="Arial" w:hAnsi="Arial" w:cs="Arial"/>
              </w:rPr>
              <w:t>120</w:t>
            </w:r>
            <w:r w:rsidR="00DF7609" w:rsidRPr="0055476B">
              <w:rPr>
                <w:rFonts w:ascii="Arial" w:hAnsi="Arial" w:cs="Arial"/>
              </w:rPr>
              <w:t xml:space="preserve"> </w:t>
            </w:r>
            <w:r w:rsidRPr="0055476B">
              <w:rPr>
                <w:rFonts w:ascii="Arial" w:hAnsi="Arial" w:cs="Arial"/>
              </w:rPr>
              <w:t>518,8</w:t>
            </w:r>
          </w:p>
        </w:tc>
        <w:tc>
          <w:tcPr>
            <w:tcW w:w="1985" w:type="dxa"/>
          </w:tcPr>
          <w:p w:rsidR="006A6A86" w:rsidRPr="0055476B" w:rsidRDefault="00DF7609">
            <w:pPr>
              <w:pStyle w:val="ConsPlusNormal"/>
              <w:jc w:val="center"/>
              <w:rPr>
                <w:rFonts w:ascii="Arial" w:hAnsi="Arial" w:cs="Arial"/>
              </w:rPr>
            </w:pPr>
            <w:r w:rsidRPr="0055476B">
              <w:rPr>
                <w:rFonts w:ascii="Arial" w:hAnsi="Arial" w:cs="Arial"/>
              </w:rPr>
              <w:t>490 944,2</w:t>
            </w: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внебюджетные источники</w:t>
            </w:r>
          </w:p>
        </w:tc>
        <w:tc>
          <w:tcPr>
            <w:tcW w:w="1648"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701" w:type="dxa"/>
          </w:tcPr>
          <w:p w:rsidR="006A6A86" w:rsidRPr="0055476B" w:rsidRDefault="006A6A86">
            <w:pPr>
              <w:pStyle w:val="ConsPlusNormal"/>
              <w:rPr>
                <w:rFonts w:ascii="Arial" w:hAnsi="Arial" w:cs="Arial"/>
              </w:rPr>
            </w:pPr>
          </w:p>
        </w:tc>
        <w:tc>
          <w:tcPr>
            <w:tcW w:w="1985" w:type="dxa"/>
          </w:tcPr>
          <w:p w:rsidR="006A6A86" w:rsidRPr="0055476B" w:rsidRDefault="006A6A86">
            <w:pPr>
              <w:pStyle w:val="ConsPlusNormal"/>
              <w:rPr>
                <w:rFonts w:ascii="Arial" w:hAnsi="Arial" w:cs="Arial"/>
              </w:rPr>
            </w:pP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местный бюджет</w:t>
            </w:r>
          </w:p>
        </w:tc>
        <w:tc>
          <w:tcPr>
            <w:tcW w:w="1648"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701" w:type="dxa"/>
          </w:tcPr>
          <w:p w:rsidR="006A6A86" w:rsidRPr="0055476B" w:rsidRDefault="006A6A86">
            <w:pPr>
              <w:pStyle w:val="ConsPlusNormal"/>
              <w:rPr>
                <w:rFonts w:ascii="Arial" w:hAnsi="Arial" w:cs="Arial"/>
              </w:rPr>
            </w:pPr>
          </w:p>
        </w:tc>
        <w:tc>
          <w:tcPr>
            <w:tcW w:w="1985" w:type="dxa"/>
          </w:tcPr>
          <w:p w:rsidR="006A6A86" w:rsidRPr="0055476B" w:rsidRDefault="006A6A86">
            <w:pPr>
              <w:pStyle w:val="ConsPlusNormal"/>
              <w:rPr>
                <w:rFonts w:ascii="Arial" w:hAnsi="Arial" w:cs="Arial"/>
              </w:rPr>
            </w:pP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юридические лица</w:t>
            </w:r>
          </w:p>
        </w:tc>
        <w:tc>
          <w:tcPr>
            <w:tcW w:w="1648"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701" w:type="dxa"/>
          </w:tcPr>
          <w:p w:rsidR="006A6A86" w:rsidRPr="0055476B" w:rsidRDefault="006A6A86">
            <w:pPr>
              <w:pStyle w:val="ConsPlusNormal"/>
              <w:rPr>
                <w:rFonts w:ascii="Arial" w:hAnsi="Arial" w:cs="Arial"/>
              </w:rPr>
            </w:pPr>
          </w:p>
        </w:tc>
        <w:tc>
          <w:tcPr>
            <w:tcW w:w="1985" w:type="dxa"/>
          </w:tcPr>
          <w:p w:rsidR="006A6A86" w:rsidRPr="0055476B" w:rsidRDefault="006A6A86">
            <w:pPr>
              <w:pStyle w:val="ConsPlusNormal"/>
              <w:rPr>
                <w:rFonts w:ascii="Arial" w:hAnsi="Arial" w:cs="Arial"/>
              </w:rPr>
            </w:pPr>
          </w:p>
        </w:tc>
      </w:tr>
      <w:tr w:rsidR="0055476B" w:rsidRPr="0055476B" w:rsidTr="00C9711B">
        <w:tc>
          <w:tcPr>
            <w:tcW w:w="2472" w:type="dxa"/>
            <w:vMerge w:val="restart"/>
          </w:tcPr>
          <w:p w:rsidR="006A6A86" w:rsidRPr="0055476B" w:rsidRDefault="006A6A86">
            <w:pPr>
              <w:pStyle w:val="ConsPlusNormal"/>
              <w:rPr>
                <w:rFonts w:ascii="Arial" w:hAnsi="Arial" w:cs="Arial"/>
              </w:rPr>
            </w:pPr>
            <w:r w:rsidRPr="0055476B">
              <w:rPr>
                <w:rFonts w:ascii="Arial" w:hAnsi="Arial" w:cs="Arial"/>
              </w:rPr>
              <w:t>Подпрограмма 3</w:t>
            </w:r>
          </w:p>
        </w:tc>
        <w:tc>
          <w:tcPr>
            <w:tcW w:w="2976" w:type="dxa"/>
            <w:vMerge w:val="restart"/>
          </w:tcPr>
          <w:p w:rsidR="006A6A86" w:rsidRPr="0055476B" w:rsidRDefault="006A6A86">
            <w:pPr>
              <w:pStyle w:val="ConsPlusNormal"/>
              <w:rPr>
                <w:rFonts w:ascii="Arial" w:hAnsi="Arial" w:cs="Arial"/>
              </w:rPr>
            </w:pPr>
            <w:r w:rsidRPr="0055476B">
              <w:rPr>
                <w:rFonts w:ascii="Arial" w:hAnsi="Arial" w:cs="Arial"/>
              </w:rPr>
              <w:t>"Повышение социальной защищенности и уровня жизни жителей муниципального образования город Норильск и прочие мероприятия"</w:t>
            </w:r>
          </w:p>
        </w:tc>
        <w:tc>
          <w:tcPr>
            <w:tcW w:w="1849" w:type="dxa"/>
          </w:tcPr>
          <w:p w:rsidR="006A6A86" w:rsidRPr="0055476B" w:rsidRDefault="006A6A86">
            <w:pPr>
              <w:pStyle w:val="ConsPlusNormal"/>
              <w:rPr>
                <w:rFonts w:ascii="Arial" w:hAnsi="Arial" w:cs="Arial"/>
              </w:rPr>
            </w:pPr>
            <w:r w:rsidRPr="0055476B">
              <w:rPr>
                <w:rFonts w:ascii="Arial" w:hAnsi="Arial" w:cs="Arial"/>
              </w:rPr>
              <w:t>Всего</w:t>
            </w:r>
          </w:p>
        </w:tc>
        <w:tc>
          <w:tcPr>
            <w:tcW w:w="1648" w:type="dxa"/>
          </w:tcPr>
          <w:p w:rsidR="006A6A86" w:rsidRPr="0055476B" w:rsidRDefault="006A6A86">
            <w:pPr>
              <w:pStyle w:val="ConsPlusNormal"/>
              <w:jc w:val="center"/>
              <w:rPr>
                <w:rFonts w:ascii="Arial" w:hAnsi="Arial" w:cs="Arial"/>
              </w:rPr>
            </w:pPr>
            <w:r w:rsidRPr="0055476B">
              <w:rPr>
                <w:rFonts w:ascii="Arial" w:hAnsi="Arial" w:cs="Arial"/>
              </w:rPr>
              <w:t>187</w:t>
            </w:r>
            <w:r w:rsidR="00DF7609" w:rsidRPr="0055476B">
              <w:rPr>
                <w:rFonts w:ascii="Arial" w:hAnsi="Arial" w:cs="Arial"/>
              </w:rPr>
              <w:t xml:space="preserve"> </w:t>
            </w:r>
            <w:r w:rsidRPr="0055476B">
              <w:rPr>
                <w:rFonts w:ascii="Arial" w:hAnsi="Arial" w:cs="Arial"/>
              </w:rPr>
              <w:t>756,0</w:t>
            </w:r>
          </w:p>
        </w:tc>
        <w:tc>
          <w:tcPr>
            <w:tcW w:w="1559" w:type="dxa"/>
          </w:tcPr>
          <w:p w:rsidR="006A6A86" w:rsidRPr="0055476B" w:rsidRDefault="00A8179C" w:rsidP="00A8179C">
            <w:pPr>
              <w:pStyle w:val="ConsPlusNormal"/>
              <w:jc w:val="center"/>
              <w:rPr>
                <w:rFonts w:ascii="Arial" w:hAnsi="Arial" w:cs="Arial"/>
              </w:rPr>
            </w:pPr>
            <w:r w:rsidRPr="0055476B">
              <w:rPr>
                <w:rFonts w:ascii="Arial" w:hAnsi="Arial" w:cs="Arial"/>
              </w:rPr>
              <w:t>89</w:t>
            </w:r>
            <w:r w:rsidR="00DF7609" w:rsidRPr="0055476B">
              <w:rPr>
                <w:rFonts w:ascii="Arial" w:hAnsi="Arial" w:cs="Arial"/>
              </w:rPr>
              <w:t> </w:t>
            </w:r>
            <w:r w:rsidRPr="0055476B">
              <w:rPr>
                <w:rFonts w:ascii="Arial" w:hAnsi="Arial" w:cs="Arial"/>
              </w:rPr>
              <w:t>167</w:t>
            </w:r>
            <w:r w:rsidR="00DF7609" w:rsidRPr="0055476B">
              <w:rPr>
                <w:rFonts w:ascii="Arial" w:hAnsi="Arial" w:cs="Arial"/>
              </w:rPr>
              <w:t>,3</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174</w:t>
            </w:r>
            <w:r w:rsidR="00DF7609" w:rsidRPr="0055476B">
              <w:rPr>
                <w:rFonts w:ascii="Arial" w:hAnsi="Arial" w:cs="Arial"/>
              </w:rPr>
              <w:t xml:space="preserve"> </w:t>
            </w:r>
            <w:r w:rsidRPr="0055476B">
              <w:rPr>
                <w:rFonts w:ascii="Arial" w:hAnsi="Arial" w:cs="Arial"/>
              </w:rPr>
              <w:t>896,2</w:t>
            </w:r>
          </w:p>
        </w:tc>
        <w:tc>
          <w:tcPr>
            <w:tcW w:w="1701" w:type="dxa"/>
          </w:tcPr>
          <w:p w:rsidR="006A6A86" w:rsidRPr="0055476B" w:rsidRDefault="006A6A86">
            <w:pPr>
              <w:pStyle w:val="ConsPlusNormal"/>
              <w:jc w:val="center"/>
              <w:rPr>
                <w:rFonts w:ascii="Arial" w:hAnsi="Arial" w:cs="Arial"/>
              </w:rPr>
            </w:pPr>
            <w:r w:rsidRPr="0055476B">
              <w:rPr>
                <w:rFonts w:ascii="Arial" w:hAnsi="Arial" w:cs="Arial"/>
              </w:rPr>
              <w:t>173</w:t>
            </w:r>
            <w:r w:rsidR="00DF7609" w:rsidRPr="0055476B">
              <w:rPr>
                <w:rFonts w:ascii="Arial" w:hAnsi="Arial" w:cs="Arial"/>
              </w:rPr>
              <w:t xml:space="preserve"> </w:t>
            </w:r>
            <w:r w:rsidRPr="0055476B">
              <w:rPr>
                <w:rFonts w:ascii="Arial" w:hAnsi="Arial" w:cs="Arial"/>
              </w:rPr>
              <w:t>891,5</w:t>
            </w:r>
          </w:p>
        </w:tc>
        <w:tc>
          <w:tcPr>
            <w:tcW w:w="1985" w:type="dxa"/>
          </w:tcPr>
          <w:p w:rsidR="006A6A86" w:rsidRPr="0055476B" w:rsidRDefault="006A6A86" w:rsidP="00A8179C">
            <w:pPr>
              <w:pStyle w:val="ConsPlusNormal"/>
              <w:jc w:val="center"/>
              <w:rPr>
                <w:rFonts w:ascii="Arial" w:hAnsi="Arial" w:cs="Arial"/>
              </w:rPr>
            </w:pPr>
            <w:r w:rsidRPr="0055476B">
              <w:rPr>
                <w:rFonts w:ascii="Arial" w:hAnsi="Arial" w:cs="Arial"/>
              </w:rPr>
              <w:t>62</w:t>
            </w:r>
            <w:r w:rsidR="00A8179C" w:rsidRPr="0055476B">
              <w:rPr>
                <w:rFonts w:ascii="Arial" w:hAnsi="Arial" w:cs="Arial"/>
              </w:rPr>
              <w:t>5</w:t>
            </w:r>
            <w:r w:rsidR="00DF7609" w:rsidRPr="0055476B">
              <w:rPr>
                <w:rFonts w:ascii="Arial" w:hAnsi="Arial" w:cs="Arial"/>
              </w:rPr>
              <w:t> </w:t>
            </w:r>
            <w:r w:rsidR="00A8179C" w:rsidRPr="0055476B">
              <w:rPr>
                <w:rFonts w:ascii="Arial" w:hAnsi="Arial" w:cs="Arial"/>
              </w:rPr>
              <w:t>711</w:t>
            </w:r>
            <w:r w:rsidR="00DF7609" w:rsidRPr="0055476B">
              <w:rPr>
                <w:rFonts w:ascii="Arial" w:hAnsi="Arial" w:cs="Arial"/>
              </w:rPr>
              <w:t>,0</w:t>
            </w: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в том числе:</w:t>
            </w:r>
          </w:p>
        </w:tc>
        <w:tc>
          <w:tcPr>
            <w:tcW w:w="1648"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701" w:type="dxa"/>
          </w:tcPr>
          <w:p w:rsidR="006A6A86" w:rsidRPr="0055476B" w:rsidRDefault="006A6A86">
            <w:pPr>
              <w:pStyle w:val="ConsPlusNormal"/>
              <w:rPr>
                <w:rFonts w:ascii="Arial" w:hAnsi="Arial" w:cs="Arial"/>
              </w:rPr>
            </w:pPr>
          </w:p>
        </w:tc>
        <w:tc>
          <w:tcPr>
            <w:tcW w:w="1985" w:type="dxa"/>
          </w:tcPr>
          <w:p w:rsidR="006A6A86" w:rsidRPr="0055476B" w:rsidRDefault="006A6A86">
            <w:pPr>
              <w:pStyle w:val="ConsPlusNormal"/>
              <w:rPr>
                <w:rFonts w:ascii="Arial" w:hAnsi="Arial" w:cs="Arial"/>
              </w:rPr>
            </w:pP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краевой бюджет</w:t>
            </w:r>
          </w:p>
        </w:tc>
        <w:tc>
          <w:tcPr>
            <w:tcW w:w="1648" w:type="dxa"/>
          </w:tcPr>
          <w:p w:rsidR="006A6A86" w:rsidRPr="0055476B" w:rsidRDefault="006A6A86">
            <w:pPr>
              <w:pStyle w:val="ConsPlusNormal"/>
              <w:rPr>
                <w:rFonts w:ascii="Arial" w:hAnsi="Arial" w:cs="Arial"/>
              </w:rPr>
            </w:pPr>
          </w:p>
        </w:tc>
        <w:tc>
          <w:tcPr>
            <w:tcW w:w="1559" w:type="dxa"/>
          </w:tcPr>
          <w:p w:rsidR="006A6A86" w:rsidRPr="0055476B" w:rsidRDefault="002C2C77">
            <w:pPr>
              <w:pStyle w:val="ConsPlusNormal"/>
              <w:jc w:val="center"/>
              <w:rPr>
                <w:rFonts w:ascii="Arial" w:hAnsi="Arial" w:cs="Arial"/>
              </w:rPr>
            </w:pPr>
            <w:r w:rsidRPr="0055476B">
              <w:rPr>
                <w:rFonts w:ascii="Arial" w:hAnsi="Arial" w:cs="Arial"/>
              </w:rPr>
              <w:t>138,7</w:t>
            </w:r>
          </w:p>
        </w:tc>
        <w:tc>
          <w:tcPr>
            <w:tcW w:w="1559" w:type="dxa"/>
          </w:tcPr>
          <w:p w:rsidR="006A6A86" w:rsidRPr="0055476B" w:rsidRDefault="006A6A86">
            <w:pPr>
              <w:pStyle w:val="ConsPlusNormal"/>
              <w:rPr>
                <w:rFonts w:ascii="Arial" w:hAnsi="Arial" w:cs="Arial"/>
              </w:rPr>
            </w:pPr>
          </w:p>
        </w:tc>
        <w:tc>
          <w:tcPr>
            <w:tcW w:w="1701" w:type="dxa"/>
          </w:tcPr>
          <w:p w:rsidR="006A6A86" w:rsidRPr="0055476B" w:rsidRDefault="006A6A86">
            <w:pPr>
              <w:pStyle w:val="ConsPlusNormal"/>
              <w:rPr>
                <w:rFonts w:ascii="Arial" w:hAnsi="Arial" w:cs="Arial"/>
              </w:rPr>
            </w:pPr>
          </w:p>
        </w:tc>
        <w:tc>
          <w:tcPr>
            <w:tcW w:w="1985" w:type="dxa"/>
          </w:tcPr>
          <w:p w:rsidR="006A6A86" w:rsidRPr="0055476B" w:rsidRDefault="002C2C77">
            <w:pPr>
              <w:pStyle w:val="ConsPlusNormal"/>
              <w:jc w:val="center"/>
              <w:rPr>
                <w:rFonts w:ascii="Arial" w:hAnsi="Arial" w:cs="Arial"/>
              </w:rPr>
            </w:pPr>
            <w:r w:rsidRPr="0055476B">
              <w:rPr>
                <w:rFonts w:ascii="Arial" w:hAnsi="Arial" w:cs="Arial"/>
              </w:rPr>
              <w:t>138,7</w:t>
            </w: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внебюджетные источники</w:t>
            </w:r>
          </w:p>
        </w:tc>
        <w:tc>
          <w:tcPr>
            <w:tcW w:w="1648" w:type="dxa"/>
          </w:tcPr>
          <w:p w:rsidR="006A6A86" w:rsidRPr="0055476B" w:rsidRDefault="006A6A86">
            <w:pPr>
              <w:pStyle w:val="ConsPlusNormal"/>
              <w:jc w:val="center"/>
              <w:rPr>
                <w:rFonts w:ascii="Arial" w:hAnsi="Arial" w:cs="Arial"/>
              </w:rPr>
            </w:pPr>
            <w:r w:rsidRPr="0055476B">
              <w:rPr>
                <w:rFonts w:ascii="Arial" w:hAnsi="Arial" w:cs="Arial"/>
              </w:rPr>
              <w:t>3</w:t>
            </w:r>
            <w:r w:rsidR="002C2C77" w:rsidRPr="0055476B">
              <w:rPr>
                <w:rFonts w:ascii="Arial" w:hAnsi="Arial" w:cs="Arial"/>
              </w:rPr>
              <w:t xml:space="preserve"> </w:t>
            </w:r>
            <w:r w:rsidRPr="0055476B">
              <w:rPr>
                <w:rFonts w:ascii="Arial" w:hAnsi="Arial" w:cs="Arial"/>
              </w:rPr>
              <w:t>273,0</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0,0</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0,0</w:t>
            </w:r>
          </w:p>
        </w:tc>
        <w:tc>
          <w:tcPr>
            <w:tcW w:w="1701" w:type="dxa"/>
          </w:tcPr>
          <w:p w:rsidR="006A6A86" w:rsidRPr="0055476B" w:rsidRDefault="006A6A86">
            <w:pPr>
              <w:pStyle w:val="ConsPlusNormal"/>
              <w:jc w:val="center"/>
              <w:rPr>
                <w:rFonts w:ascii="Arial" w:hAnsi="Arial" w:cs="Arial"/>
              </w:rPr>
            </w:pPr>
            <w:r w:rsidRPr="0055476B">
              <w:rPr>
                <w:rFonts w:ascii="Arial" w:hAnsi="Arial" w:cs="Arial"/>
              </w:rPr>
              <w:t>0,0</w:t>
            </w:r>
          </w:p>
        </w:tc>
        <w:tc>
          <w:tcPr>
            <w:tcW w:w="1985" w:type="dxa"/>
          </w:tcPr>
          <w:p w:rsidR="006A6A86" w:rsidRPr="0055476B" w:rsidRDefault="006A6A86">
            <w:pPr>
              <w:pStyle w:val="ConsPlusNormal"/>
              <w:jc w:val="center"/>
              <w:rPr>
                <w:rFonts w:ascii="Arial" w:hAnsi="Arial" w:cs="Arial"/>
              </w:rPr>
            </w:pPr>
            <w:r w:rsidRPr="0055476B">
              <w:rPr>
                <w:rFonts w:ascii="Arial" w:hAnsi="Arial" w:cs="Arial"/>
              </w:rPr>
              <w:t>3</w:t>
            </w:r>
            <w:r w:rsidR="002C2C77" w:rsidRPr="0055476B">
              <w:rPr>
                <w:rFonts w:ascii="Arial" w:hAnsi="Arial" w:cs="Arial"/>
              </w:rPr>
              <w:t xml:space="preserve"> </w:t>
            </w:r>
            <w:r w:rsidRPr="0055476B">
              <w:rPr>
                <w:rFonts w:ascii="Arial" w:hAnsi="Arial" w:cs="Arial"/>
              </w:rPr>
              <w:t>273,0</w:t>
            </w: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местный бюджет</w:t>
            </w:r>
          </w:p>
        </w:tc>
        <w:tc>
          <w:tcPr>
            <w:tcW w:w="1648" w:type="dxa"/>
          </w:tcPr>
          <w:p w:rsidR="006A6A86" w:rsidRPr="0055476B" w:rsidRDefault="006A6A86">
            <w:pPr>
              <w:pStyle w:val="ConsPlusNormal"/>
              <w:jc w:val="center"/>
              <w:rPr>
                <w:rFonts w:ascii="Arial" w:hAnsi="Arial" w:cs="Arial"/>
              </w:rPr>
            </w:pPr>
            <w:r w:rsidRPr="0055476B">
              <w:rPr>
                <w:rFonts w:ascii="Arial" w:hAnsi="Arial" w:cs="Arial"/>
              </w:rPr>
              <w:t>184</w:t>
            </w:r>
            <w:r w:rsidR="002C2C77" w:rsidRPr="0055476B">
              <w:rPr>
                <w:rFonts w:ascii="Arial" w:hAnsi="Arial" w:cs="Arial"/>
              </w:rPr>
              <w:t xml:space="preserve"> </w:t>
            </w:r>
            <w:r w:rsidRPr="0055476B">
              <w:rPr>
                <w:rFonts w:ascii="Arial" w:hAnsi="Arial" w:cs="Arial"/>
              </w:rPr>
              <w:t>483,0</w:t>
            </w:r>
          </w:p>
        </w:tc>
        <w:tc>
          <w:tcPr>
            <w:tcW w:w="1559" w:type="dxa"/>
          </w:tcPr>
          <w:p w:rsidR="006A6A86" w:rsidRPr="0055476B" w:rsidRDefault="00A8179C" w:rsidP="00A8179C">
            <w:pPr>
              <w:pStyle w:val="ConsPlusNormal"/>
              <w:jc w:val="center"/>
              <w:rPr>
                <w:rFonts w:ascii="Arial" w:hAnsi="Arial" w:cs="Arial"/>
              </w:rPr>
            </w:pPr>
            <w:r w:rsidRPr="0055476B">
              <w:rPr>
                <w:rFonts w:ascii="Arial" w:hAnsi="Arial" w:cs="Arial"/>
              </w:rPr>
              <w:t>89</w:t>
            </w:r>
            <w:r w:rsidR="002C2C77" w:rsidRPr="0055476B">
              <w:rPr>
                <w:rFonts w:ascii="Arial" w:hAnsi="Arial" w:cs="Arial"/>
              </w:rPr>
              <w:t> </w:t>
            </w:r>
            <w:r w:rsidRPr="0055476B">
              <w:rPr>
                <w:rFonts w:ascii="Arial" w:hAnsi="Arial" w:cs="Arial"/>
              </w:rPr>
              <w:t>028</w:t>
            </w:r>
            <w:r w:rsidR="002C2C77" w:rsidRPr="0055476B">
              <w:rPr>
                <w:rFonts w:ascii="Arial" w:hAnsi="Arial" w:cs="Arial"/>
              </w:rPr>
              <w:t>,6</w:t>
            </w:r>
          </w:p>
        </w:tc>
        <w:tc>
          <w:tcPr>
            <w:tcW w:w="1559" w:type="dxa"/>
          </w:tcPr>
          <w:p w:rsidR="006A6A86" w:rsidRPr="0055476B" w:rsidRDefault="006A6A86">
            <w:pPr>
              <w:pStyle w:val="ConsPlusNormal"/>
              <w:jc w:val="center"/>
              <w:rPr>
                <w:rFonts w:ascii="Arial" w:hAnsi="Arial" w:cs="Arial"/>
              </w:rPr>
            </w:pPr>
            <w:r w:rsidRPr="0055476B">
              <w:rPr>
                <w:rFonts w:ascii="Arial" w:hAnsi="Arial" w:cs="Arial"/>
              </w:rPr>
              <w:t>174</w:t>
            </w:r>
            <w:r w:rsidR="002C2C77" w:rsidRPr="0055476B">
              <w:rPr>
                <w:rFonts w:ascii="Arial" w:hAnsi="Arial" w:cs="Arial"/>
              </w:rPr>
              <w:t xml:space="preserve"> </w:t>
            </w:r>
            <w:r w:rsidRPr="0055476B">
              <w:rPr>
                <w:rFonts w:ascii="Arial" w:hAnsi="Arial" w:cs="Arial"/>
              </w:rPr>
              <w:t>896,2</w:t>
            </w:r>
          </w:p>
        </w:tc>
        <w:tc>
          <w:tcPr>
            <w:tcW w:w="1701" w:type="dxa"/>
          </w:tcPr>
          <w:p w:rsidR="006A6A86" w:rsidRPr="0055476B" w:rsidRDefault="006A6A86">
            <w:pPr>
              <w:pStyle w:val="ConsPlusNormal"/>
              <w:jc w:val="center"/>
              <w:rPr>
                <w:rFonts w:ascii="Arial" w:hAnsi="Arial" w:cs="Arial"/>
              </w:rPr>
            </w:pPr>
            <w:r w:rsidRPr="0055476B">
              <w:rPr>
                <w:rFonts w:ascii="Arial" w:hAnsi="Arial" w:cs="Arial"/>
              </w:rPr>
              <w:t>173</w:t>
            </w:r>
            <w:r w:rsidR="002C2C77" w:rsidRPr="0055476B">
              <w:rPr>
                <w:rFonts w:ascii="Arial" w:hAnsi="Arial" w:cs="Arial"/>
              </w:rPr>
              <w:t xml:space="preserve"> </w:t>
            </w:r>
            <w:r w:rsidRPr="0055476B">
              <w:rPr>
                <w:rFonts w:ascii="Arial" w:hAnsi="Arial" w:cs="Arial"/>
              </w:rPr>
              <w:t>891,5</w:t>
            </w:r>
          </w:p>
        </w:tc>
        <w:tc>
          <w:tcPr>
            <w:tcW w:w="1985" w:type="dxa"/>
          </w:tcPr>
          <w:p w:rsidR="006A6A86" w:rsidRPr="0055476B" w:rsidRDefault="002C2C77" w:rsidP="00A8179C">
            <w:pPr>
              <w:pStyle w:val="ConsPlusNormal"/>
              <w:jc w:val="center"/>
              <w:rPr>
                <w:rFonts w:ascii="Arial" w:hAnsi="Arial" w:cs="Arial"/>
              </w:rPr>
            </w:pPr>
            <w:r w:rsidRPr="0055476B">
              <w:rPr>
                <w:rFonts w:ascii="Arial" w:hAnsi="Arial" w:cs="Arial"/>
              </w:rPr>
              <w:t>62</w:t>
            </w:r>
            <w:r w:rsidR="00A8179C" w:rsidRPr="0055476B">
              <w:rPr>
                <w:rFonts w:ascii="Arial" w:hAnsi="Arial" w:cs="Arial"/>
              </w:rPr>
              <w:t>2</w:t>
            </w:r>
            <w:r w:rsidRPr="0055476B">
              <w:rPr>
                <w:rFonts w:ascii="Arial" w:hAnsi="Arial" w:cs="Arial"/>
              </w:rPr>
              <w:t> </w:t>
            </w:r>
            <w:r w:rsidR="00A8179C" w:rsidRPr="0055476B">
              <w:rPr>
                <w:rFonts w:ascii="Arial" w:hAnsi="Arial" w:cs="Arial"/>
              </w:rPr>
              <w:t>299</w:t>
            </w:r>
            <w:r w:rsidRPr="0055476B">
              <w:rPr>
                <w:rFonts w:ascii="Arial" w:hAnsi="Arial" w:cs="Arial"/>
              </w:rPr>
              <w:t>,3</w:t>
            </w:r>
          </w:p>
        </w:tc>
      </w:tr>
      <w:tr w:rsidR="0055476B" w:rsidRPr="0055476B" w:rsidTr="00C9711B">
        <w:tc>
          <w:tcPr>
            <w:tcW w:w="2472" w:type="dxa"/>
            <w:vMerge/>
          </w:tcPr>
          <w:p w:rsidR="006A6A86" w:rsidRPr="0055476B" w:rsidRDefault="006A6A86">
            <w:pPr>
              <w:rPr>
                <w:rFonts w:ascii="Arial" w:hAnsi="Arial" w:cs="Arial"/>
              </w:rPr>
            </w:pPr>
          </w:p>
        </w:tc>
        <w:tc>
          <w:tcPr>
            <w:tcW w:w="2976" w:type="dxa"/>
            <w:vMerge/>
          </w:tcPr>
          <w:p w:rsidR="006A6A86" w:rsidRPr="0055476B" w:rsidRDefault="006A6A86">
            <w:pPr>
              <w:rPr>
                <w:rFonts w:ascii="Arial" w:hAnsi="Arial" w:cs="Arial"/>
              </w:rPr>
            </w:pPr>
          </w:p>
        </w:tc>
        <w:tc>
          <w:tcPr>
            <w:tcW w:w="1849" w:type="dxa"/>
          </w:tcPr>
          <w:p w:rsidR="006A6A86" w:rsidRPr="0055476B" w:rsidRDefault="006A6A86">
            <w:pPr>
              <w:pStyle w:val="ConsPlusNormal"/>
              <w:rPr>
                <w:rFonts w:ascii="Arial" w:hAnsi="Arial" w:cs="Arial"/>
              </w:rPr>
            </w:pPr>
            <w:r w:rsidRPr="0055476B">
              <w:rPr>
                <w:rFonts w:ascii="Arial" w:hAnsi="Arial" w:cs="Arial"/>
              </w:rPr>
              <w:t>юридические лица</w:t>
            </w:r>
          </w:p>
        </w:tc>
        <w:tc>
          <w:tcPr>
            <w:tcW w:w="1648"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559" w:type="dxa"/>
          </w:tcPr>
          <w:p w:rsidR="006A6A86" w:rsidRPr="0055476B" w:rsidRDefault="006A6A86">
            <w:pPr>
              <w:pStyle w:val="ConsPlusNormal"/>
              <w:rPr>
                <w:rFonts w:ascii="Arial" w:hAnsi="Arial" w:cs="Arial"/>
              </w:rPr>
            </w:pPr>
          </w:p>
        </w:tc>
        <w:tc>
          <w:tcPr>
            <w:tcW w:w="1701" w:type="dxa"/>
          </w:tcPr>
          <w:p w:rsidR="006A6A86" w:rsidRPr="0055476B" w:rsidRDefault="006A6A86">
            <w:pPr>
              <w:pStyle w:val="ConsPlusNormal"/>
              <w:rPr>
                <w:rFonts w:ascii="Arial" w:hAnsi="Arial" w:cs="Arial"/>
              </w:rPr>
            </w:pPr>
          </w:p>
        </w:tc>
        <w:tc>
          <w:tcPr>
            <w:tcW w:w="1985" w:type="dxa"/>
          </w:tcPr>
          <w:p w:rsidR="006A6A86" w:rsidRPr="0055476B" w:rsidRDefault="006A6A86">
            <w:pPr>
              <w:pStyle w:val="ConsPlusNormal"/>
              <w:rPr>
                <w:rFonts w:ascii="Arial" w:hAnsi="Arial" w:cs="Arial"/>
              </w:rPr>
            </w:pPr>
          </w:p>
        </w:tc>
      </w:tr>
    </w:tbl>
    <w:p w:rsidR="00A8179C" w:rsidRPr="0055476B" w:rsidRDefault="00A8179C">
      <w:pPr>
        <w:rPr>
          <w:rFonts w:ascii="Arial" w:eastAsia="Times New Roman" w:hAnsi="Arial" w:cs="Arial"/>
          <w:sz w:val="24"/>
          <w:szCs w:val="24"/>
          <w:lang w:eastAsia="ru-RU"/>
        </w:rPr>
      </w:pPr>
      <w:r w:rsidRPr="0055476B">
        <w:rPr>
          <w:rFonts w:ascii="Arial" w:hAnsi="Arial" w:cs="Arial"/>
          <w:sz w:val="24"/>
          <w:szCs w:val="24"/>
        </w:rPr>
        <w:br w:type="page"/>
      </w:r>
    </w:p>
    <w:p w:rsidR="006A6A86" w:rsidRPr="0055476B" w:rsidRDefault="006A6A86">
      <w:pPr>
        <w:pStyle w:val="ConsPlusNormal"/>
        <w:jc w:val="right"/>
        <w:outlineLvl w:val="1"/>
        <w:rPr>
          <w:rFonts w:ascii="Arial" w:hAnsi="Arial" w:cs="Arial"/>
          <w:sz w:val="24"/>
          <w:szCs w:val="24"/>
        </w:rPr>
      </w:pPr>
      <w:r w:rsidRPr="0055476B">
        <w:rPr>
          <w:rFonts w:ascii="Arial" w:hAnsi="Arial" w:cs="Arial"/>
          <w:sz w:val="24"/>
          <w:szCs w:val="24"/>
        </w:rPr>
        <w:t>Приложение N 5</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к паспорту</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муниципальной программы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"Социальная поддержка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на 2017 - 2020 годы,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утвержденной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Постановлением</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Администрации города Норильска</w:t>
      </w:r>
    </w:p>
    <w:p w:rsidR="000F0995" w:rsidRPr="0055476B" w:rsidRDefault="000F0995">
      <w:pPr>
        <w:pStyle w:val="ConsPlusNormal"/>
        <w:jc w:val="right"/>
        <w:rPr>
          <w:rFonts w:ascii="Arial" w:hAnsi="Arial" w:cs="Arial"/>
          <w:sz w:val="24"/>
          <w:szCs w:val="24"/>
        </w:rPr>
      </w:pP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Normal"/>
        <w:jc w:val="both"/>
        <w:rPr>
          <w:rFonts w:ascii="Arial" w:hAnsi="Arial" w:cs="Arial"/>
          <w:sz w:val="24"/>
          <w:szCs w:val="24"/>
        </w:rPr>
      </w:pP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ПРОГНОЗ</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СВОДНЫХ ПОКАЗАТЕЛЕЙ МУНИЦИПАЛЬНЫХ ЗАДАНИЙ ПО МП "СОЦИАЛЬНАЯ</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ПОДДЕРЖКА ЖИТЕЛЕЙ МУНИЦИПАЛЬНОГО ОБРАЗОВАНИЯ ГОРОД</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НОРИЛЬСК" НА 2017 - 2020 ГОДЫ</w:t>
      </w:r>
    </w:p>
    <w:p w:rsidR="00DE62F8" w:rsidRPr="0055476B" w:rsidRDefault="00DE62F8">
      <w:pPr>
        <w:pStyle w:val="ConsPlusNormal"/>
        <w:jc w:val="center"/>
        <w:rPr>
          <w:rFonts w:ascii="Arial" w:hAnsi="Arial" w:cs="Arial"/>
          <w:sz w:val="24"/>
          <w:szCs w:val="24"/>
        </w:rPr>
      </w:pP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Список изменяющих документов</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от 16.04.2018 N 144)</w:t>
      </w:r>
    </w:p>
    <w:p w:rsidR="00DE62F8" w:rsidRPr="0055476B" w:rsidRDefault="00DE62F8" w:rsidP="00DE62F8">
      <w:pPr>
        <w:pStyle w:val="ConsPlusNormal"/>
        <w:jc w:val="center"/>
        <w:rPr>
          <w:rFonts w:ascii="Arial" w:hAnsi="Arial" w:cs="Arial"/>
          <w:sz w:val="24"/>
          <w:szCs w:val="24"/>
        </w:rPr>
      </w:pPr>
    </w:p>
    <w:tbl>
      <w:tblPr>
        <w:tblW w:w="14407"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11"/>
        <w:gridCol w:w="828"/>
        <w:gridCol w:w="595"/>
        <w:gridCol w:w="958"/>
        <w:gridCol w:w="848"/>
        <w:gridCol w:w="1088"/>
        <w:gridCol w:w="968"/>
        <w:gridCol w:w="947"/>
        <w:gridCol w:w="1067"/>
        <w:gridCol w:w="1088"/>
        <w:gridCol w:w="848"/>
        <w:gridCol w:w="1207"/>
        <w:gridCol w:w="1187"/>
        <w:gridCol w:w="1067"/>
      </w:tblGrid>
      <w:tr w:rsidR="0055476B" w:rsidRPr="0055476B" w:rsidTr="00DE62F8">
        <w:tc>
          <w:tcPr>
            <w:tcW w:w="1711"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Наименование муниципальной услуги (работы)</w:t>
            </w:r>
          </w:p>
        </w:tc>
        <w:tc>
          <w:tcPr>
            <w:tcW w:w="828"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Содержание</w:t>
            </w:r>
          </w:p>
        </w:tc>
        <w:tc>
          <w:tcPr>
            <w:tcW w:w="595"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Условие</w:t>
            </w:r>
          </w:p>
        </w:tc>
        <w:tc>
          <w:tcPr>
            <w:tcW w:w="958"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Наименование показателя объема услуги (работы)</w:t>
            </w:r>
          </w:p>
        </w:tc>
        <w:tc>
          <w:tcPr>
            <w:tcW w:w="4918" w:type="dxa"/>
            <w:gridSpan w:val="5"/>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Значение показателя объема услуги (работы)</w:t>
            </w:r>
          </w:p>
        </w:tc>
        <w:tc>
          <w:tcPr>
            <w:tcW w:w="5397" w:type="dxa"/>
            <w:gridSpan w:val="5"/>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Расходы краевого бюджета на оказание муниципальной услуги (работы), тыс. руб.</w:t>
            </w:r>
          </w:p>
        </w:tc>
      </w:tr>
      <w:tr w:rsidR="0055476B" w:rsidRPr="0055476B" w:rsidTr="00DE62F8">
        <w:tc>
          <w:tcPr>
            <w:tcW w:w="1711" w:type="dxa"/>
            <w:vMerge/>
          </w:tcPr>
          <w:p w:rsidR="006A6A86" w:rsidRPr="0055476B" w:rsidRDefault="006A6A86">
            <w:pPr>
              <w:rPr>
                <w:rFonts w:ascii="Arial" w:hAnsi="Arial" w:cs="Arial"/>
                <w:sz w:val="12"/>
                <w:szCs w:val="12"/>
              </w:rPr>
            </w:pPr>
          </w:p>
        </w:tc>
        <w:tc>
          <w:tcPr>
            <w:tcW w:w="828" w:type="dxa"/>
            <w:vMerge/>
          </w:tcPr>
          <w:p w:rsidR="006A6A86" w:rsidRPr="0055476B" w:rsidRDefault="006A6A86">
            <w:pPr>
              <w:rPr>
                <w:rFonts w:ascii="Arial" w:hAnsi="Arial" w:cs="Arial"/>
                <w:sz w:val="12"/>
                <w:szCs w:val="12"/>
              </w:rPr>
            </w:pPr>
          </w:p>
        </w:tc>
        <w:tc>
          <w:tcPr>
            <w:tcW w:w="595" w:type="dxa"/>
            <w:vMerge/>
          </w:tcPr>
          <w:p w:rsidR="006A6A86" w:rsidRPr="0055476B" w:rsidRDefault="006A6A86">
            <w:pPr>
              <w:rPr>
                <w:rFonts w:ascii="Arial" w:hAnsi="Arial" w:cs="Arial"/>
                <w:sz w:val="12"/>
                <w:szCs w:val="12"/>
              </w:rPr>
            </w:pPr>
          </w:p>
        </w:tc>
        <w:tc>
          <w:tcPr>
            <w:tcW w:w="958" w:type="dxa"/>
            <w:vMerge/>
          </w:tcPr>
          <w:p w:rsidR="006A6A86" w:rsidRPr="0055476B" w:rsidRDefault="006A6A86">
            <w:pPr>
              <w:rPr>
                <w:rFonts w:ascii="Arial" w:hAnsi="Arial" w:cs="Arial"/>
                <w:sz w:val="12"/>
                <w:szCs w:val="12"/>
              </w:rPr>
            </w:pP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отчетный финансовый год</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текущий финансовый год</w:t>
            </w:r>
          </w:p>
        </w:tc>
        <w:tc>
          <w:tcPr>
            <w:tcW w:w="96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очередной финансовый год</w:t>
            </w:r>
          </w:p>
        </w:tc>
        <w:tc>
          <w:tcPr>
            <w:tcW w:w="94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первый год планового периода</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второй год планового периода</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отчетный финансовый год</w:t>
            </w: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текущий финансовый год</w:t>
            </w:r>
          </w:p>
        </w:tc>
        <w:tc>
          <w:tcPr>
            <w:tcW w:w="120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очередной финансовый год</w:t>
            </w:r>
          </w:p>
        </w:tc>
        <w:tc>
          <w:tcPr>
            <w:tcW w:w="118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первый год планового периода</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второй год планового периода</w:t>
            </w:r>
          </w:p>
        </w:tc>
      </w:tr>
      <w:tr w:rsidR="0055476B" w:rsidRPr="0055476B" w:rsidTr="00DE62F8">
        <w:tc>
          <w:tcPr>
            <w:tcW w:w="1711" w:type="dxa"/>
            <w:vMerge/>
          </w:tcPr>
          <w:p w:rsidR="006A6A86" w:rsidRPr="0055476B" w:rsidRDefault="006A6A86">
            <w:pPr>
              <w:rPr>
                <w:rFonts w:ascii="Arial" w:hAnsi="Arial" w:cs="Arial"/>
                <w:sz w:val="12"/>
                <w:szCs w:val="12"/>
              </w:rPr>
            </w:pPr>
          </w:p>
        </w:tc>
        <w:tc>
          <w:tcPr>
            <w:tcW w:w="828" w:type="dxa"/>
            <w:vMerge/>
          </w:tcPr>
          <w:p w:rsidR="006A6A86" w:rsidRPr="0055476B" w:rsidRDefault="006A6A86">
            <w:pPr>
              <w:rPr>
                <w:rFonts w:ascii="Arial" w:hAnsi="Arial" w:cs="Arial"/>
                <w:sz w:val="12"/>
                <w:szCs w:val="12"/>
              </w:rPr>
            </w:pPr>
          </w:p>
        </w:tc>
        <w:tc>
          <w:tcPr>
            <w:tcW w:w="595" w:type="dxa"/>
            <w:vMerge/>
          </w:tcPr>
          <w:p w:rsidR="006A6A86" w:rsidRPr="0055476B" w:rsidRDefault="006A6A86">
            <w:pPr>
              <w:rPr>
                <w:rFonts w:ascii="Arial" w:hAnsi="Arial" w:cs="Arial"/>
                <w:sz w:val="12"/>
                <w:szCs w:val="12"/>
              </w:rPr>
            </w:pPr>
          </w:p>
        </w:tc>
        <w:tc>
          <w:tcPr>
            <w:tcW w:w="958" w:type="dxa"/>
            <w:vMerge/>
          </w:tcPr>
          <w:p w:rsidR="006A6A86" w:rsidRPr="0055476B" w:rsidRDefault="006A6A86">
            <w:pPr>
              <w:rPr>
                <w:rFonts w:ascii="Arial" w:hAnsi="Arial" w:cs="Arial"/>
                <w:sz w:val="12"/>
                <w:szCs w:val="12"/>
              </w:rPr>
            </w:pP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2016 год</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2017 год</w:t>
            </w:r>
          </w:p>
        </w:tc>
        <w:tc>
          <w:tcPr>
            <w:tcW w:w="96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2018 год</w:t>
            </w:r>
          </w:p>
        </w:tc>
        <w:tc>
          <w:tcPr>
            <w:tcW w:w="94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2019 год</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2020 год</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2016 год</w:t>
            </w: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2017 год</w:t>
            </w:r>
          </w:p>
        </w:tc>
        <w:tc>
          <w:tcPr>
            <w:tcW w:w="120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2018 год</w:t>
            </w:r>
          </w:p>
        </w:tc>
        <w:tc>
          <w:tcPr>
            <w:tcW w:w="118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2019 год</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2020 год</w:t>
            </w:r>
          </w:p>
        </w:tc>
      </w:tr>
      <w:tr w:rsidR="0055476B" w:rsidRPr="0055476B" w:rsidTr="00DE62F8">
        <w:tc>
          <w:tcPr>
            <w:tcW w:w="1711"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Подпрограмма 1</w:t>
            </w:r>
          </w:p>
        </w:tc>
        <w:tc>
          <w:tcPr>
            <w:tcW w:w="828" w:type="dxa"/>
          </w:tcPr>
          <w:p w:rsidR="006A6A86" w:rsidRPr="0055476B" w:rsidRDefault="006A6A86">
            <w:pPr>
              <w:pStyle w:val="ConsPlusNormal"/>
              <w:rPr>
                <w:rFonts w:ascii="Arial" w:hAnsi="Arial" w:cs="Arial"/>
                <w:sz w:val="12"/>
                <w:szCs w:val="12"/>
              </w:rPr>
            </w:pPr>
          </w:p>
        </w:tc>
        <w:tc>
          <w:tcPr>
            <w:tcW w:w="595" w:type="dxa"/>
          </w:tcPr>
          <w:p w:rsidR="006A6A86" w:rsidRPr="0055476B" w:rsidRDefault="006A6A86">
            <w:pPr>
              <w:pStyle w:val="ConsPlusNormal"/>
              <w:rPr>
                <w:rFonts w:ascii="Arial" w:hAnsi="Arial" w:cs="Arial"/>
                <w:sz w:val="12"/>
                <w:szCs w:val="12"/>
              </w:rPr>
            </w:pPr>
          </w:p>
        </w:tc>
        <w:tc>
          <w:tcPr>
            <w:tcW w:w="958" w:type="dxa"/>
          </w:tcPr>
          <w:p w:rsidR="006A6A86" w:rsidRPr="0055476B" w:rsidRDefault="006A6A86">
            <w:pPr>
              <w:pStyle w:val="ConsPlusNormal"/>
              <w:rPr>
                <w:rFonts w:ascii="Arial" w:hAnsi="Arial" w:cs="Arial"/>
                <w:sz w:val="12"/>
                <w:szCs w:val="12"/>
              </w:rPr>
            </w:pPr>
          </w:p>
        </w:tc>
        <w:tc>
          <w:tcPr>
            <w:tcW w:w="848" w:type="dxa"/>
          </w:tcPr>
          <w:p w:rsidR="006A6A86" w:rsidRPr="0055476B" w:rsidRDefault="006A6A86">
            <w:pPr>
              <w:pStyle w:val="ConsPlusNormal"/>
              <w:rPr>
                <w:rFonts w:ascii="Arial" w:hAnsi="Arial" w:cs="Arial"/>
                <w:sz w:val="12"/>
                <w:szCs w:val="12"/>
              </w:rPr>
            </w:pPr>
          </w:p>
        </w:tc>
        <w:tc>
          <w:tcPr>
            <w:tcW w:w="1088" w:type="dxa"/>
          </w:tcPr>
          <w:p w:rsidR="006A6A86" w:rsidRPr="0055476B" w:rsidRDefault="006A6A86">
            <w:pPr>
              <w:pStyle w:val="ConsPlusNormal"/>
              <w:rPr>
                <w:rFonts w:ascii="Arial" w:hAnsi="Arial" w:cs="Arial"/>
                <w:sz w:val="12"/>
                <w:szCs w:val="12"/>
              </w:rPr>
            </w:pPr>
          </w:p>
        </w:tc>
        <w:tc>
          <w:tcPr>
            <w:tcW w:w="968" w:type="dxa"/>
          </w:tcPr>
          <w:p w:rsidR="006A6A86" w:rsidRPr="0055476B" w:rsidRDefault="006A6A86">
            <w:pPr>
              <w:pStyle w:val="ConsPlusNormal"/>
              <w:rPr>
                <w:rFonts w:ascii="Arial" w:hAnsi="Arial" w:cs="Arial"/>
                <w:sz w:val="12"/>
                <w:szCs w:val="12"/>
              </w:rPr>
            </w:pPr>
          </w:p>
        </w:tc>
        <w:tc>
          <w:tcPr>
            <w:tcW w:w="947" w:type="dxa"/>
          </w:tcPr>
          <w:p w:rsidR="006A6A86" w:rsidRPr="0055476B" w:rsidRDefault="006A6A86">
            <w:pPr>
              <w:pStyle w:val="ConsPlusNormal"/>
              <w:rPr>
                <w:rFonts w:ascii="Arial" w:hAnsi="Arial" w:cs="Arial"/>
                <w:sz w:val="12"/>
                <w:szCs w:val="12"/>
              </w:rPr>
            </w:pPr>
          </w:p>
        </w:tc>
        <w:tc>
          <w:tcPr>
            <w:tcW w:w="1067" w:type="dxa"/>
          </w:tcPr>
          <w:p w:rsidR="006A6A86" w:rsidRPr="0055476B" w:rsidRDefault="006A6A86">
            <w:pPr>
              <w:pStyle w:val="ConsPlusNormal"/>
              <w:rPr>
                <w:rFonts w:ascii="Arial" w:hAnsi="Arial" w:cs="Arial"/>
                <w:sz w:val="12"/>
                <w:szCs w:val="12"/>
              </w:rPr>
            </w:pPr>
          </w:p>
        </w:tc>
        <w:tc>
          <w:tcPr>
            <w:tcW w:w="1088" w:type="dxa"/>
          </w:tcPr>
          <w:p w:rsidR="006A6A86" w:rsidRPr="0055476B" w:rsidRDefault="006A6A86">
            <w:pPr>
              <w:pStyle w:val="ConsPlusNormal"/>
              <w:rPr>
                <w:rFonts w:ascii="Arial" w:hAnsi="Arial" w:cs="Arial"/>
                <w:sz w:val="12"/>
                <w:szCs w:val="12"/>
              </w:rPr>
            </w:pPr>
          </w:p>
        </w:tc>
        <w:tc>
          <w:tcPr>
            <w:tcW w:w="848" w:type="dxa"/>
          </w:tcPr>
          <w:p w:rsidR="006A6A86" w:rsidRPr="0055476B" w:rsidRDefault="006A6A86">
            <w:pPr>
              <w:pStyle w:val="ConsPlusNormal"/>
              <w:rPr>
                <w:rFonts w:ascii="Arial" w:hAnsi="Arial" w:cs="Arial"/>
                <w:sz w:val="12"/>
                <w:szCs w:val="12"/>
              </w:rPr>
            </w:pPr>
          </w:p>
        </w:tc>
        <w:tc>
          <w:tcPr>
            <w:tcW w:w="1207" w:type="dxa"/>
          </w:tcPr>
          <w:p w:rsidR="006A6A86" w:rsidRPr="0055476B" w:rsidRDefault="006A6A86">
            <w:pPr>
              <w:pStyle w:val="ConsPlusNormal"/>
              <w:rPr>
                <w:rFonts w:ascii="Arial" w:hAnsi="Arial" w:cs="Arial"/>
                <w:sz w:val="12"/>
                <w:szCs w:val="12"/>
              </w:rPr>
            </w:pPr>
          </w:p>
        </w:tc>
        <w:tc>
          <w:tcPr>
            <w:tcW w:w="1187" w:type="dxa"/>
          </w:tcPr>
          <w:p w:rsidR="006A6A86" w:rsidRPr="0055476B" w:rsidRDefault="006A6A86">
            <w:pPr>
              <w:pStyle w:val="ConsPlusNormal"/>
              <w:rPr>
                <w:rFonts w:ascii="Arial" w:hAnsi="Arial" w:cs="Arial"/>
                <w:sz w:val="12"/>
                <w:szCs w:val="12"/>
              </w:rPr>
            </w:pPr>
          </w:p>
        </w:tc>
        <w:tc>
          <w:tcPr>
            <w:tcW w:w="1067" w:type="dxa"/>
          </w:tcPr>
          <w:p w:rsidR="006A6A86" w:rsidRPr="0055476B" w:rsidRDefault="006A6A86">
            <w:pPr>
              <w:pStyle w:val="ConsPlusNormal"/>
              <w:rPr>
                <w:rFonts w:ascii="Arial" w:hAnsi="Arial" w:cs="Arial"/>
                <w:sz w:val="12"/>
                <w:szCs w:val="12"/>
              </w:rPr>
            </w:pPr>
          </w:p>
        </w:tc>
      </w:tr>
      <w:tr w:rsidR="0055476B" w:rsidRPr="0055476B" w:rsidTr="00DE62F8">
        <w:tc>
          <w:tcPr>
            <w:tcW w:w="1711"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"Повышение качества и доступности социальных услуг населению"</w:t>
            </w:r>
          </w:p>
        </w:tc>
        <w:tc>
          <w:tcPr>
            <w:tcW w:w="828" w:type="dxa"/>
          </w:tcPr>
          <w:p w:rsidR="006A6A86" w:rsidRPr="0055476B" w:rsidRDefault="006A6A86">
            <w:pPr>
              <w:pStyle w:val="ConsPlusNormal"/>
              <w:rPr>
                <w:rFonts w:ascii="Arial" w:hAnsi="Arial" w:cs="Arial"/>
                <w:sz w:val="12"/>
                <w:szCs w:val="12"/>
              </w:rPr>
            </w:pPr>
          </w:p>
        </w:tc>
        <w:tc>
          <w:tcPr>
            <w:tcW w:w="595" w:type="dxa"/>
          </w:tcPr>
          <w:p w:rsidR="006A6A86" w:rsidRPr="0055476B" w:rsidRDefault="006A6A86">
            <w:pPr>
              <w:pStyle w:val="ConsPlusNormal"/>
              <w:rPr>
                <w:rFonts w:ascii="Arial" w:hAnsi="Arial" w:cs="Arial"/>
                <w:sz w:val="12"/>
                <w:szCs w:val="12"/>
              </w:rPr>
            </w:pPr>
          </w:p>
        </w:tc>
        <w:tc>
          <w:tcPr>
            <w:tcW w:w="958" w:type="dxa"/>
          </w:tcPr>
          <w:p w:rsidR="006A6A86" w:rsidRPr="0055476B" w:rsidRDefault="006A6A86">
            <w:pPr>
              <w:pStyle w:val="ConsPlusNormal"/>
              <w:rPr>
                <w:rFonts w:ascii="Arial" w:hAnsi="Arial" w:cs="Arial"/>
                <w:sz w:val="12"/>
                <w:szCs w:val="12"/>
              </w:rPr>
            </w:pP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3000</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2840</w:t>
            </w:r>
          </w:p>
        </w:tc>
        <w:tc>
          <w:tcPr>
            <w:tcW w:w="96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2810</w:t>
            </w:r>
          </w:p>
        </w:tc>
        <w:tc>
          <w:tcPr>
            <w:tcW w:w="94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2810</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2810</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214458,8</w:t>
            </w: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217716,2</w:t>
            </w:r>
          </w:p>
        </w:tc>
        <w:tc>
          <w:tcPr>
            <w:tcW w:w="120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226873,1</w:t>
            </w:r>
          </w:p>
        </w:tc>
        <w:tc>
          <w:tcPr>
            <w:tcW w:w="118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214624,8</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214624,8</w:t>
            </w:r>
          </w:p>
        </w:tc>
      </w:tr>
      <w:tr w:rsidR="0055476B" w:rsidRPr="0055476B" w:rsidTr="00DE62F8">
        <w:tc>
          <w:tcPr>
            <w:tcW w:w="1711"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1.1. Субвенции на реализацию полномочий по содержанию учреждений социального обслуживания населения по Закону края от 16 декабря 2014 года N 7-3023 "Об организации социального обслуживания в Красноярском крае". Обеспечение доступности и качества услуг социального обслуживания, оказываемых в соответствии с муниципальным заданием</w:t>
            </w:r>
          </w:p>
          <w:p w:rsidR="006D4DD3" w:rsidRPr="0055476B" w:rsidRDefault="006D4DD3">
            <w:pPr>
              <w:pStyle w:val="ConsPlusNormal"/>
              <w:rPr>
                <w:rFonts w:ascii="Arial" w:hAnsi="Arial" w:cs="Arial"/>
                <w:sz w:val="12"/>
                <w:szCs w:val="12"/>
              </w:rPr>
            </w:pPr>
          </w:p>
          <w:p w:rsidR="006D4DD3" w:rsidRPr="0055476B" w:rsidRDefault="006D4DD3">
            <w:pPr>
              <w:pStyle w:val="ConsPlusNormal"/>
              <w:rPr>
                <w:rFonts w:ascii="Arial" w:hAnsi="Arial" w:cs="Arial"/>
                <w:sz w:val="12"/>
                <w:szCs w:val="12"/>
              </w:rPr>
            </w:pPr>
          </w:p>
          <w:p w:rsidR="006D4DD3" w:rsidRPr="0055476B" w:rsidRDefault="006D4DD3">
            <w:pPr>
              <w:pStyle w:val="ConsPlusNormal"/>
              <w:rPr>
                <w:rFonts w:ascii="Arial" w:hAnsi="Arial" w:cs="Arial"/>
                <w:sz w:val="12"/>
                <w:szCs w:val="12"/>
              </w:rPr>
            </w:pPr>
          </w:p>
        </w:tc>
        <w:tc>
          <w:tcPr>
            <w:tcW w:w="828" w:type="dxa"/>
          </w:tcPr>
          <w:p w:rsidR="006A6A86" w:rsidRPr="0055476B" w:rsidRDefault="006A6A86">
            <w:pPr>
              <w:pStyle w:val="ConsPlusNormal"/>
              <w:rPr>
                <w:rFonts w:ascii="Arial" w:hAnsi="Arial" w:cs="Arial"/>
                <w:sz w:val="12"/>
                <w:szCs w:val="12"/>
              </w:rPr>
            </w:pPr>
          </w:p>
        </w:tc>
        <w:tc>
          <w:tcPr>
            <w:tcW w:w="595" w:type="dxa"/>
          </w:tcPr>
          <w:p w:rsidR="006A6A86" w:rsidRPr="0055476B" w:rsidRDefault="006A6A86">
            <w:pPr>
              <w:pStyle w:val="ConsPlusNormal"/>
              <w:rPr>
                <w:rFonts w:ascii="Arial" w:hAnsi="Arial" w:cs="Arial"/>
                <w:sz w:val="12"/>
                <w:szCs w:val="12"/>
              </w:rPr>
            </w:pPr>
          </w:p>
        </w:tc>
        <w:tc>
          <w:tcPr>
            <w:tcW w:w="958" w:type="dxa"/>
          </w:tcPr>
          <w:p w:rsidR="006A6A86" w:rsidRPr="0055476B" w:rsidRDefault="006A6A86">
            <w:pPr>
              <w:pStyle w:val="ConsPlusNormal"/>
              <w:rPr>
                <w:rFonts w:ascii="Arial" w:hAnsi="Arial" w:cs="Arial"/>
                <w:sz w:val="12"/>
                <w:szCs w:val="12"/>
              </w:rPr>
            </w:pP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3000</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2840</w:t>
            </w:r>
          </w:p>
        </w:tc>
        <w:tc>
          <w:tcPr>
            <w:tcW w:w="96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2810</w:t>
            </w:r>
          </w:p>
        </w:tc>
        <w:tc>
          <w:tcPr>
            <w:tcW w:w="94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2810</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2810</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214458,8</w:t>
            </w: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217716,2</w:t>
            </w:r>
          </w:p>
        </w:tc>
        <w:tc>
          <w:tcPr>
            <w:tcW w:w="120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226873,1</w:t>
            </w:r>
          </w:p>
        </w:tc>
        <w:tc>
          <w:tcPr>
            <w:tcW w:w="118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214624,8</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214624,8</w:t>
            </w:r>
          </w:p>
        </w:tc>
      </w:tr>
      <w:tr w:rsidR="0055476B" w:rsidRPr="0055476B" w:rsidTr="00DE62F8">
        <w:tc>
          <w:tcPr>
            <w:tcW w:w="2539" w:type="dxa"/>
            <w:gridSpan w:val="2"/>
          </w:tcPr>
          <w:p w:rsidR="006A6A86" w:rsidRPr="0055476B" w:rsidRDefault="006A6A86">
            <w:pPr>
              <w:pStyle w:val="ConsPlusNormal"/>
              <w:rPr>
                <w:rFonts w:ascii="Arial" w:hAnsi="Arial" w:cs="Arial"/>
                <w:sz w:val="12"/>
                <w:szCs w:val="12"/>
              </w:rPr>
            </w:pPr>
            <w:r w:rsidRPr="0055476B">
              <w:rPr>
                <w:rFonts w:ascii="Arial" w:hAnsi="Arial" w:cs="Arial"/>
                <w:sz w:val="12"/>
                <w:szCs w:val="12"/>
              </w:rPr>
              <w:t>Услуга 1.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595" w:type="dxa"/>
          </w:tcPr>
          <w:p w:rsidR="006A6A86" w:rsidRPr="0055476B" w:rsidRDefault="006A6A86">
            <w:pPr>
              <w:pStyle w:val="ConsPlusNormal"/>
              <w:rPr>
                <w:rFonts w:ascii="Arial" w:hAnsi="Arial" w:cs="Arial"/>
                <w:sz w:val="12"/>
                <w:szCs w:val="12"/>
              </w:rPr>
            </w:pPr>
          </w:p>
        </w:tc>
        <w:tc>
          <w:tcPr>
            <w:tcW w:w="958"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Численность граждан, получивших социальные услуги</w:t>
            </w:r>
          </w:p>
        </w:tc>
        <w:tc>
          <w:tcPr>
            <w:tcW w:w="848"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3000</w:t>
            </w:r>
          </w:p>
        </w:tc>
        <w:tc>
          <w:tcPr>
            <w:tcW w:w="1088"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2840</w:t>
            </w:r>
          </w:p>
        </w:tc>
        <w:tc>
          <w:tcPr>
            <w:tcW w:w="96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170</w:t>
            </w:r>
          </w:p>
        </w:tc>
        <w:tc>
          <w:tcPr>
            <w:tcW w:w="94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170</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170</w:t>
            </w:r>
          </w:p>
        </w:tc>
        <w:tc>
          <w:tcPr>
            <w:tcW w:w="1088"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214458,8</w:t>
            </w:r>
          </w:p>
        </w:tc>
        <w:tc>
          <w:tcPr>
            <w:tcW w:w="848"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217716,2</w:t>
            </w:r>
          </w:p>
        </w:tc>
        <w:tc>
          <w:tcPr>
            <w:tcW w:w="120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172120,2</w:t>
            </w:r>
          </w:p>
        </w:tc>
        <w:tc>
          <w:tcPr>
            <w:tcW w:w="118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159871,9</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159871,9</w:t>
            </w:r>
          </w:p>
        </w:tc>
      </w:tr>
      <w:tr w:rsidR="0055476B" w:rsidRPr="0055476B" w:rsidTr="00DE62F8">
        <w:tc>
          <w:tcPr>
            <w:tcW w:w="2539" w:type="dxa"/>
            <w:gridSpan w:val="2"/>
          </w:tcPr>
          <w:p w:rsidR="006A6A86" w:rsidRPr="0055476B" w:rsidRDefault="006A6A86">
            <w:pPr>
              <w:pStyle w:val="ConsPlusNormal"/>
              <w:rPr>
                <w:rFonts w:ascii="Arial" w:hAnsi="Arial" w:cs="Arial"/>
                <w:sz w:val="12"/>
                <w:szCs w:val="12"/>
              </w:rPr>
            </w:pPr>
            <w:r w:rsidRPr="0055476B">
              <w:rPr>
                <w:rFonts w:ascii="Arial" w:hAnsi="Arial" w:cs="Arial"/>
                <w:sz w:val="12"/>
                <w:szCs w:val="12"/>
              </w:rPr>
              <w:t>Услуга 2.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595" w:type="dxa"/>
          </w:tcPr>
          <w:p w:rsidR="006A6A86" w:rsidRPr="0055476B" w:rsidRDefault="006A6A86">
            <w:pPr>
              <w:pStyle w:val="ConsPlusNormal"/>
              <w:rPr>
                <w:rFonts w:ascii="Arial" w:hAnsi="Arial" w:cs="Arial"/>
                <w:sz w:val="12"/>
                <w:szCs w:val="12"/>
              </w:rPr>
            </w:pPr>
          </w:p>
        </w:tc>
        <w:tc>
          <w:tcPr>
            <w:tcW w:w="958"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Численность граждан, получивших социальные услуги</w:t>
            </w:r>
          </w:p>
        </w:tc>
        <w:tc>
          <w:tcPr>
            <w:tcW w:w="848" w:type="dxa"/>
            <w:vMerge/>
          </w:tcPr>
          <w:p w:rsidR="006A6A86" w:rsidRPr="0055476B" w:rsidRDefault="006A6A86">
            <w:pPr>
              <w:rPr>
                <w:rFonts w:ascii="Arial" w:hAnsi="Arial" w:cs="Arial"/>
                <w:sz w:val="12"/>
                <w:szCs w:val="12"/>
              </w:rPr>
            </w:pPr>
          </w:p>
        </w:tc>
        <w:tc>
          <w:tcPr>
            <w:tcW w:w="1088" w:type="dxa"/>
            <w:vMerge/>
          </w:tcPr>
          <w:p w:rsidR="006A6A86" w:rsidRPr="0055476B" w:rsidRDefault="006A6A86">
            <w:pPr>
              <w:rPr>
                <w:rFonts w:ascii="Arial" w:hAnsi="Arial" w:cs="Arial"/>
                <w:sz w:val="12"/>
                <w:szCs w:val="12"/>
              </w:rPr>
            </w:pPr>
          </w:p>
        </w:tc>
        <w:tc>
          <w:tcPr>
            <w:tcW w:w="96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2200</w:t>
            </w:r>
          </w:p>
        </w:tc>
        <w:tc>
          <w:tcPr>
            <w:tcW w:w="94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2200</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2200</w:t>
            </w:r>
          </w:p>
        </w:tc>
        <w:tc>
          <w:tcPr>
            <w:tcW w:w="1088" w:type="dxa"/>
            <w:vMerge/>
          </w:tcPr>
          <w:p w:rsidR="006A6A86" w:rsidRPr="0055476B" w:rsidRDefault="006A6A86">
            <w:pPr>
              <w:rPr>
                <w:rFonts w:ascii="Arial" w:hAnsi="Arial" w:cs="Arial"/>
                <w:sz w:val="12"/>
                <w:szCs w:val="12"/>
              </w:rPr>
            </w:pPr>
          </w:p>
        </w:tc>
        <w:tc>
          <w:tcPr>
            <w:tcW w:w="848" w:type="dxa"/>
            <w:vMerge/>
          </w:tcPr>
          <w:p w:rsidR="006A6A86" w:rsidRPr="0055476B" w:rsidRDefault="006A6A86">
            <w:pPr>
              <w:rPr>
                <w:rFonts w:ascii="Arial" w:hAnsi="Arial" w:cs="Arial"/>
                <w:sz w:val="12"/>
                <w:szCs w:val="12"/>
              </w:rPr>
            </w:pPr>
          </w:p>
        </w:tc>
        <w:tc>
          <w:tcPr>
            <w:tcW w:w="120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15261,7</w:t>
            </w:r>
          </w:p>
        </w:tc>
        <w:tc>
          <w:tcPr>
            <w:tcW w:w="118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15261,7</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15261,7</w:t>
            </w:r>
          </w:p>
        </w:tc>
      </w:tr>
      <w:tr w:rsidR="0055476B" w:rsidRPr="0055476B" w:rsidTr="00DE62F8">
        <w:tc>
          <w:tcPr>
            <w:tcW w:w="2539" w:type="dxa"/>
            <w:gridSpan w:val="2"/>
          </w:tcPr>
          <w:p w:rsidR="006A6A86" w:rsidRPr="0055476B" w:rsidRDefault="006A6A86">
            <w:pPr>
              <w:pStyle w:val="ConsPlusNormal"/>
              <w:rPr>
                <w:rFonts w:ascii="Arial" w:hAnsi="Arial" w:cs="Arial"/>
                <w:sz w:val="12"/>
                <w:szCs w:val="12"/>
              </w:rPr>
            </w:pPr>
            <w:r w:rsidRPr="0055476B">
              <w:rPr>
                <w:rFonts w:ascii="Arial" w:hAnsi="Arial" w:cs="Arial"/>
                <w:sz w:val="12"/>
                <w:szCs w:val="12"/>
              </w:rPr>
              <w:t>Услуга 3.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6D4DD3" w:rsidRPr="0055476B" w:rsidRDefault="006D4DD3">
            <w:pPr>
              <w:pStyle w:val="ConsPlusNormal"/>
              <w:rPr>
                <w:rFonts w:ascii="Arial" w:hAnsi="Arial" w:cs="Arial"/>
                <w:sz w:val="12"/>
                <w:szCs w:val="12"/>
              </w:rPr>
            </w:pPr>
          </w:p>
          <w:p w:rsidR="006D4DD3" w:rsidRPr="0055476B" w:rsidRDefault="006D4DD3">
            <w:pPr>
              <w:pStyle w:val="ConsPlusNormal"/>
              <w:rPr>
                <w:rFonts w:ascii="Arial" w:hAnsi="Arial" w:cs="Arial"/>
                <w:sz w:val="12"/>
                <w:szCs w:val="12"/>
              </w:rPr>
            </w:pPr>
          </w:p>
        </w:tc>
        <w:tc>
          <w:tcPr>
            <w:tcW w:w="595" w:type="dxa"/>
          </w:tcPr>
          <w:p w:rsidR="006A6A86" w:rsidRPr="0055476B" w:rsidRDefault="006A6A86">
            <w:pPr>
              <w:pStyle w:val="ConsPlusNormal"/>
              <w:rPr>
                <w:rFonts w:ascii="Arial" w:hAnsi="Arial" w:cs="Arial"/>
                <w:sz w:val="12"/>
                <w:szCs w:val="12"/>
              </w:rPr>
            </w:pPr>
          </w:p>
        </w:tc>
        <w:tc>
          <w:tcPr>
            <w:tcW w:w="958"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Численность граждан, получивших социальные услуги</w:t>
            </w:r>
          </w:p>
        </w:tc>
        <w:tc>
          <w:tcPr>
            <w:tcW w:w="848" w:type="dxa"/>
            <w:vMerge/>
          </w:tcPr>
          <w:p w:rsidR="006A6A86" w:rsidRPr="0055476B" w:rsidRDefault="006A6A86">
            <w:pPr>
              <w:rPr>
                <w:rFonts w:ascii="Arial" w:hAnsi="Arial" w:cs="Arial"/>
                <w:sz w:val="12"/>
                <w:szCs w:val="12"/>
              </w:rPr>
            </w:pPr>
          </w:p>
        </w:tc>
        <w:tc>
          <w:tcPr>
            <w:tcW w:w="1088" w:type="dxa"/>
            <w:vMerge/>
          </w:tcPr>
          <w:p w:rsidR="006A6A86" w:rsidRPr="0055476B" w:rsidRDefault="006A6A86">
            <w:pPr>
              <w:rPr>
                <w:rFonts w:ascii="Arial" w:hAnsi="Arial" w:cs="Arial"/>
                <w:sz w:val="12"/>
                <w:szCs w:val="12"/>
              </w:rPr>
            </w:pPr>
          </w:p>
        </w:tc>
        <w:tc>
          <w:tcPr>
            <w:tcW w:w="96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440</w:t>
            </w:r>
          </w:p>
        </w:tc>
        <w:tc>
          <w:tcPr>
            <w:tcW w:w="94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440</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440</w:t>
            </w:r>
          </w:p>
        </w:tc>
        <w:tc>
          <w:tcPr>
            <w:tcW w:w="1088" w:type="dxa"/>
            <w:vMerge/>
          </w:tcPr>
          <w:p w:rsidR="006A6A86" w:rsidRPr="0055476B" w:rsidRDefault="006A6A86">
            <w:pPr>
              <w:rPr>
                <w:rFonts w:ascii="Arial" w:hAnsi="Arial" w:cs="Arial"/>
                <w:sz w:val="12"/>
                <w:szCs w:val="12"/>
              </w:rPr>
            </w:pPr>
          </w:p>
        </w:tc>
        <w:tc>
          <w:tcPr>
            <w:tcW w:w="848" w:type="dxa"/>
            <w:vMerge/>
          </w:tcPr>
          <w:p w:rsidR="006A6A86" w:rsidRPr="0055476B" w:rsidRDefault="006A6A86">
            <w:pPr>
              <w:rPr>
                <w:rFonts w:ascii="Arial" w:hAnsi="Arial" w:cs="Arial"/>
                <w:sz w:val="12"/>
                <w:szCs w:val="12"/>
              </w:rPr>
            </w:pPr>
          </w:p>
        </w:tc>
        <w:tc>
          <w:tcPr>
            <w:tcW w:w="120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39491,2</w:t>
            </w:r>
          </w:p>
        </w:tc>
        <w:tc>
          <w:tcPr>
            <w:tcW w:w="118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39491,2</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39491,2</w:t>
            </w:r>
          </w:p>
        </w:tc>
      </w:tr>
      <w:tr w:rsidR="0055476B" w:rsidRPr="0055476B" w:rsidTr="00DE62F8">
        <w:tc>
          <w:tcPr>
            <w:tcW w:w="1711"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Подпрограмма 1</w:t>
            </w:r>
          </w:p>
        </w:tc>
        <w:tc>
          <w:tcPr>
            <w:tcW w:w="828" w:type="dxa"/>
          </w:tcPr>
          <w:p w:rsidR="006A6A86" w:rsidRPr="0055476B" w:rsidRDefault="006A6A86">
            <w:pPr>
              <w:pStyle w:val="ConsPlusNormal"/>
              <w:rPr>
                <w:rFonts w:ascii="Arial" w:hAnsi="Arial" w:cs="Arial"/>
                <w:sz w:val="12"/>
                <w:szCs w:val="12"/>
              </w:rPr>
            </w:pPr>
          </w:p>
        </w:tc>
        <w:tc>
          <w:tcPr>
            <w:tcW w:w="595" w:type="dxa"/>
          </w:tcPr>
          <w:p w:rsidR="006A6A86" w:rsidRPr="0055476B" w:rsidRDefault="006A6A86">
            <w:pPr>
              <w:pStyle w:val="ConsPlusNormal"/>
              <w:rPr>
                <w:rFonts w:ascii="Arial" w:hAnsi="Arial" w:cs="Arial"/>
                <w:sz w:val="12"/>
                <w:szCs w:val="12"/>
              </w:rPr>
            </w:pPr>
          </w:p>
        </w:tc>
        <w:tc>
          <w:tcPr>
            <w:tcW w:w="958" w:type="dxa"/>
          </w:tcPr>
          <w:p w:rsidR="006A6A86" w:rsidRPr="0055476B" w:rsidRDefault="006A6A86">
            <w:pPr>
              <w:pStyle w:val="ConsPlusNormal"/>
              <w:rPr>
                <w:rFonts w:ascii="Arial" w:hAnsi="Arial" w:cs="Arial"/>
                <w:sz w:val="12"/>
                <w:szCs w:val="12"/>
              </w:rPr>
            </w:pPr>
          </w:p>
        </w:tc>
        <w:tc>
          <w:tcPr>
            <w:tcW w:w="848" w:type="dxa"/>
          </w:tcPr>
          <w:p w:rsidR="006A6A86" w:rsidRPr="0055476B" w:rsidRDefault="006A6A86">
            <w:pPr>
              <w:pStyle w:val="ConsPlusNormal"/>
              <w:rPr>
                <w:rFonts w:ascii="Arial" w:hAnsi="Arial" w:cs="Arial"/>
                <w:sz w:val="12"/>
                <w:szCs w:val="12"/>
              </w:rPr>
            </w:pPr>
          </w:p>
        </w:tc>
        <w:tc>
          <w:tcPr>
            <w:tcW w:w="1088" w:type="dxa"/>
          </w:tcPr>
          <w:p w:rsidR="006A6A86" w:rsidRPr="0055476B" w:rsidRDefault="006A6A86">
            <w:pPr>
              <w:pStyle w:val="ConsPlusNormal"/>
              <w:rPr>
                <w:rFonts w:ascii="Arial" w:hAnsi="Arial" w:cs="Arial"/>
                <w:sz w:val="12"/>
                <w:szCs w:val="12"/>
              </w:rPr>
            </w:pPr>
          </w:p>
        </w:tc>
        <w:tc>
          <w:tcPr>
            <w:tcW w:w="968" w:type="dxa"/>
          </w:tcPr>
          <w:p w:rsidR="006A6A86" w:rsidRPr="0055476B" w:rsidRDefault="006A6A86">
            <w:pPr>
              <w:pStyle w:val="ConsPlusNormal"/>
              <w:rPr>
                <w:rFonts w:ascii="Arial" w:hAnsi="Arial" w:cs="Arial"/>
                <w:sz w:val="12"/>
                <w:szCs w:val="12"/>
              </w:rPr>
            </w:pPr>
          </w:p>
        </w:tc>
        <w:tc>
          <w:tcPr>
            <w:tcW w:w="947" w:type="dxa"/>
          </w:tcPr>
          <w:p w:rsidR="006A6A86" w:rsidRPr="0055476B" w:rsidRDefault="006A6A86">
            <w:pPr>
              <w:pStyle w:val="ConsPlusNormal"/>
              <w:rPr>
                <w:rFonts w:ascii="Arial" w:hAnsi="Arial" w:cs="Arial"/>
                <w:sz w:val="12"/>
                <w:szCs w:val="12"/>
              </w:rPr>
            </w:pPr>
          </w:p>
        </w:tc>
        <w:tc>
          <w:tcPr>
            <w:tcW w:w="1067" w:type="dxa"/>
          </w:tcPr>
          <w:p w:rsidR="006A6A86" w:rsidRPr="0055476B" w:rsidRDefault="006A6A86">
            <w:pPr>
              <w:pStyle w:val="ConsPlusNormal"/>
              <w:rPr>
                <w:rFonts w:ascii="Arial" w:hAnsi="Arial" w:cs="Arial"/>
                <w:sz w:val="12"/>
                <w:szCs w:val="12"/>
              </w:rPr>
            </w:pPr>
          </w:p>
        </w:tc>
        <w:tc>
          <w:tcPr>
            <w:tcW w:w="1088" w:type="dxa"/>
          </w:tcPr>
          <w:p w:rsidR="006A6A86" w:rsidRPr="0055476B" w:rsidRDefault="006A6A86">
            <w:pPr>
              <w:pStyle w:val="ConsPlusNormal"/>
              <w:rPr>
                <w:rFonts w:ascii="Arial" w:hAnsi="Arial" w:cs="Arial"/>
                <w:sz w:val="12"/>
                <w:szCs w:val="12"/>
              </w:rPr>
            </w:pPr>
          </w:p>
        </w:tc>
        <w:tc>
          <w:tcPr>
            <w:tcW w:w="848" w:type="dxa"/>
          </w:tcPr>
          <w:p w:rsidR="006A6A86" w:rsidRPr="0055476B" w:rsidRDefault="006A6A86">
            <w:pPr>
              <w:pStyle w:val="ConsPlusNormal"/>
              <w:rPr>
                <w:rFonts w:ascii="Arial" w:hAnsi="Arial" w:cs="Arial"/>
                <w:sz w:val="12"/>
                <w:szCs w:val="12"/>
              </w:rPr>
            </w:pPr>
          </w:p>
        </w:tc>
        <w:tc>
          <w:tcPr>
            <w:tcW w:w="1207" w:type="dxa"/>
          </w:tcPr>
          <w:p w:rsidR="006A6A86" w:rsidRPr="0055476B" w:rsidRDefault="006A6A86">
            <w:pPr>
              <w:pStyle w:val="ConsPlusNormal"/>
              <w:rPr>
                <w:rFonts w:ascii="Arial" w:hAnsi="Arial" w:cs="Arial"/>
                <w:sz w:val="12"/>
                <w:szCs w:val="12"/>
              </w:rPr>
            </w:pPr>
          </w:p>
        </w:tc>
        <w:tc>
          <w:tcPr>
            <w:tcW w:w="1187" w:type="dxa"/>
          </w:tcPr>
          <w:p w:rsidR="006A6A86" w:rsidRPr="0055476B" w:rsidRDefault="006A6A86">
            <w:pPr>
              <w:pStyle w:val="ConsPlusNormal"/>
              <w:rPr>
                <w:rFonts w:ascii="Arial" w:hAnsi="Arial" w:cs="Arial"/>
                <w:sz w:val="12"/>
                <w:szCs w:val="12"/>
              </w:rPr>
            </w:pPr>
          </w:p>
        </w:tc>
        <w:tc>
          <w:tcPr>
            <w:tcW w:w="1067" w:type="dxa"/>
          </w:tcPr>
          <w:p w:rsidR="006A6A86" w:rsidRPr="0055476B" w:rsidRDefault="006A6A86">
            <w:pPr>
              <w:pStyle w:val="ConsPlusNormal"/>
              <w:rPr>
                <w:rFonts w:ascii="Arial" w:hAnsi="Arial" w:cs="Arial"/>
                <w:sz w:val="12"/>
                <w:szCs w:val="12"/>
              </w:rPr>
            </w:pPr>
          </w:p>
        </w:tc>
      </w:tr>
      <w:tr w:rsidR="0055476B" w:rsidRPr="0055476B" w:rsidTr="00DE62F8">
        <w:tc>
          <w:tcPr>
            <w:tcW w:w="1711"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"Повышение качества и доступности социальных услуг населению"</w:t>
            </w:r>
          </w:p>
        </w:tc>
        <w:tc>
          <w:tcPr>
            <w:tcW w:w="828" w:type="dxa"/>
          </w:tcPr>
          <w:p w:rsidR="006A6A86" w:rsidRPr="0055476B" w:rsidRDefault="006A6A86">
            <w:pPr>
              <w:pStyle w:val="ConsPlusNormal"/>
              <w:rPr>
                <w:rFonts w:ascii="Arial" w:hAnsi="Arial" w:cs="Arial"/>
                <w:sz w:val="12"/>
                <w:szCs w:val="12"/>
              </w:rPr>
            </w:pPr>
          </w:p>
        </w:tc>
        <w:tc>
          <w:tcPr>
            <w:tcW w:w="595" w:type="dxa"/>
          </w:tcPr>
          <w:p w:rsidR="006A6A86" w:rsidRPr="0055476B" w:rsidRDefault="006A6A86">
            <w:pPr>
              <w:pStyle w:val="ConsPlusNormal"/>
              <w:rPr>
                <w:rFonts w:ascii="Arial" w:hAnsi="Arial" w:cs="Arial"/>
                <w:sz w:val="12"/>
                <w:szCs w:val="12"/>
              </w:rPr>
            </w:pPr>
          </w:p>
        </w:tc>
        <w:tc>
          <w:tcPr>
            <w:tcW w:w="958" w:type="dxa"/>
          </w:tcPr>
          <w:p w:rsidR="006A6A86" w:rsidRPr="0055476B" w:rsidRDefault="006A6A86">
            <w:pPr>
              <w:pStyle w:val="ConsPlusNormal"/>
              <w:rPr>
                <w:rFonts w:ascii="Arial" w:hAnsi="Arial" w:cs="Arial"/>
                <w:sz w:val="12"/>
                <w:szCs w:val="12"/>
              </w:rPr>
            </w:pP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501</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518</w:t>
            </w:r>
          </w:p>
        </w:tc>
        <w:tc>
          <w:tcPr>
            <w:tcW w:w="96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521</w:t>
            </w:r>
          </w:p>
        </w:tc>
        <w:tc>
          <w:tcPr>
            <w:tcW w:w="94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521</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521</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70700,00</w:t>
            </w: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69400,00</w:t>
            </w:r>
          </w:p>
        </w:tc>
        <w:tc>
          <w:tcPr>
            <w:tcW w:w="120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72673,1</w:t>
            </w:r>
          </w:p>
        </w:tc>
        <w:tc>
          <w:tcPr>
            <w:tcW w:w="118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69500,00</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69500,00</w:t>
            </w:r>
          </w:p>
        </w:tc>
      </w:tr>
      <w:tr w:rsidR="0055476B" w:rsidRPr="0055476B" w:rsidTr="00DE62F8">
        <w:tc>
          <w:tcPr>
            <w:tcW w:w="1711"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1.1. Субвенции на реализацию полномочий по содержанию учреждений социального обслуживания населения по Закону края от 16 декабря 2014 года N 7-3023 "Об организации социального обслуживания в Красноярском крае". Обеспечение доступности и качества услуг социального обслуживания, оказываемых в соответствии с муниципальным заданием</w:t>
            </w:r>
          </w:p>
          <w:p w:rsidR="006D4DD3" w:rsidRPr="0055476B" w:rsidRDefault="006D4DD3">
            <w:pPr>
              <w:pStyle w:val="ConsPlusNormal"/>
              <w:rPr>
                <w:rFonts w:ascii="Arial" w:hAnsi="Arial" w:cs="Arial"/>
                <w:sz w:val="12"/>
                <w:szCs w:val="12"/>
              </w:rPr>
            </w:pPr>
          </w:p>
          <w:p w:rsidR="006D4DD3" w:rsidRPr="0055476B" w:rsidRDefault="006D4DD3">
            <w:pPr>
              <w:pStyle w:val="ConsPlusNormal"/>
              <w:rPr>
                <w:rFonts w:ascii="Arial" w:hAnsi="Arial" w:cs="Arial"/>
                <w:sz w:val="12"/>
                <w:szCs w:val="12"/>
              </w:rPr>
            </w:pPr>
          </w:p>
        </w:tc>
        <w:tc>
          <w:tcPr>
            <w:tcW w:w="828" w:type="dxa"/>
          </w:tcPr>
          <w:p w:rsidR="006A6A86" w:rsidRPr="0055476B" w:rsidRDefault="006A6A86">
            <w:pPr>
              <w:pStyle w:val="ConsPlusNormal"/>
              <w:rPr>
                <w:rFonts w:ascii="Arial" w:hAnsi="Arial" w:cs="Arial"/>
                <w:sz w:val="12"/>
                <w:szCs w:val="12"/>
              </w:rPr>
            </w:pPr>
          </w:p>
        </w:tc>
        <w:tc>
          <w:tcPr>
            <w:tcW w:w="595" w:type="dxa"/>
          </w:tcPr>
          <w:p w:rsidR="006A6A86" w:rsidRPr="0055476B" w:rsidRDefault="006A6A86">
            <w:pPr>
              <w:pStyle w:val="ConsPlusNormal"/>
              <w:rPr>
                <w:rFonts w:ascii="Arial" w:hAnsi="Arial" w:cs="Arial"/>
                <w:sz w:val="12"/>
                <w:szCs w:val="12"/>
              </w:rPr>
            </w:pPr>
          </w:p>
        </w:tc>
        <w:tc>
          <w:tcPr>
            <w:tcW w:w="958" w:type="dxa"/>
          </w:tcPr>
          <w:p w:rsidR="006A6A86" w:rsidRPr="0055476B" w:rsidRDefault="006A6A86">
            <w:pPr>
              <w:pStyle w:val="ConsPlusNormal"/>
              <w:rPr>
                <w:rFonts w:ascii="Arial" w:hAnsi="Arial" w:cs="Arial"/>
                <w:sz w:val="12"/>
                <w:szCs w:val="12"/>
              </w:rPr>
            </w:pP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501</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518</w:t>
            </w:r>
          </w:p>
        </w:tc>
        <w:tc>
          <w:tcPr>
            <w:tcW w:w="96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521</w:t>
            </w:r>
          </w:p>
        </w:tc>
        <w:tc>
          <w:tcPr>
            <w:tcW w:w="94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521</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521</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70700,00</w:t>
            </w: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69400,00</w:t>
            </w:r>
          </w:p>
        </w:tc>
        <w:tc>
          <w:tcPr>
            <w:tcW w:w="120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72673,1</w:t>
            </w:r>
          </w:p>
        </w:tc>
        <w:tc>
          <w:tcPr>
            <w:tcW w:w="118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69500,00</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69500,00</w:t>
            </w:r>
          </w:p>
        </w:tc>
      </w:tr>
      <w:tr w:rsidR="0055476B" w:rsidRPr="0055476B" w:rsidTr="00DE62F8">
        <w:tc>
          <w:tcPr>
            <w:tcW w:w="2539" w:type="dxa"/>
            <w:gridSpan w:val="2"/>
          </w:tcPr>
          <w:p w:rsidR="006A6A86" w:rsidRPr="0055476B" w:rsidRDefault="006A6A86">
            <w:pPr>
              <w:pStyle w:val="ConsPlusNormal"/>
              <w:rPr>
                <w:rFonts w:ascii="Arial" w:hAnsi="Arial" w:cs="Arial"/>
                <w:sz w:val="12"/>
                <w:szCs w:val="12"/>
              </w:rPr>
            </w:pPr>
            <w:r w:rsidRPr="0055476B">
              <w:rPr>
                <w:rFonts w:ascii="Arial" w:hAnsi="Arial" w:cs="Arial"/>
                <w:sz w:val="12"/>
                <w:szCs w:val="12"/>
              </w:rPr>
              <w:t>Услуга 1.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595" w:type="dxa"/>
          </w:tcPr>
          <w:p w:rsidR="006A6A86" w:rsidRPr="0055476B" w:rsidRDefault="006A6A86">
            <w:pPr>
              <w:pStyle w:val="ConsPlusNormal"/>
              <w:rPr>
                <w:rFonts w:ascii="Arial" w:hAnsi="Arial" w:cs="Arial"/>
                <w:sz w:val="12"/>
                <w:szCs w:val="12"/>
              </w:rPr>
            </w:pPr>
          </w:p>
        </w:tc>
        <w:tc>
          <w:tcPr>
            <w:tcW w:w="958"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Численность граждан, получивших социальные услуги</w:t>
            </w: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501</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518</w:t>
            </w:r>
          </w:p>
        </w:tc>
        <w:tc>
          <w:tcPr>
            <w:tcW w:w="96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521</w:t>
            </w:r>
          </w:p>
        </w:tc>
        <w:tc>
          <w:tcPr>
            <w:tcW w:w="94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521</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521</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70700,00</w:t>
            </w: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69400,00</w:t>
            </w:r>
          </w:p>
        </w:tc>
        <w:tc>
          <w:tcPr>
            <w:tcW w:w="120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72673,1</w:t>
            </w:r>
          </w:p>
        </w:tc>
        <w:tc>
          <w:tcPr>
            <w:tcW w:w="118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69500,00</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69500</w:t>
            </w:r>
          </w:p>
        </w:tc>
      </w:tr>
      <w:tr w:rsidR="0055476B" w:rsidRPr="0055476B" w:rsidTr="00DE62F8">
        <w:tc>
          <w:tcPr>
            <w:tcW w:w="1711"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Подпрограмма 1</w:t>
            </w:r>
          </w:p>
        </w:tc>
        <w:tc>
          <w:tcPr>
            <w:tcW w:w="828" w:type="dxa"/>
          </w:tcPr>
          <w:p w:rsidR="006A6A86" w:rsidRPr="0055476B" w:rsidRDefault="006A6A86">
            <w:pPr>
              <w:pStyle w:val="ConsPlusNormal"/>
              <w:rPr>
                <w:rFonts w:ascii="Arial" w:hAnsi="Arial" w:cs="Arial"/>
                <w:sz w:val="12"/>
                <w:szCs w:val="12"/>
              </w:rPr>
            </w:pPr>
          </w:p>
        </w:tc>
        <w:tc>
          <w:tcPr>
            <w:tcW w:w="595" w:type="dxa"/>
          </w:tcPr>
          <w:p w:rsidR="006A6A86" w:rsidRPr="0055476B" w:rsidRDefault="006A6A86">
            <w:pPr>
              <w:pStyle w:val="ConsPlusNormal"/>
              <w:rPr>
                <w:rFonts w:ascii="Arial" w:hAnsi="Arial" w:cs="Arial"/>
                <w:sz w:val="12"/>
                <w:szCs w:val="12"/>
              </w:rPr>
            </w:pPr>
          </w:p>
        </w:tc>
        <w:tc>
          <w:tcPr>
            <w:tcW w:w="958" w:type="dxa"/>
          </w:tcPr>
          <w:p w:rsidR="006A6A86" w:rsidRPr="0055476B" w:rsidRDefault="006A6A86">
            <w:pPr>
              <w:pStyle w:val="ConsPlusNormal"/>
              <w:rPr>
                <w:rFonts w:ascii="Arial" w:hAnsi="Arial" w:cs="Arial"/>
                <w:sz w:val="12"/>
                <w:szCs w:val="12"/>
              </w:rPr>
            </w:pPr>
          </w:p>
        </w:tc>
        <w:tc>
          <w:tcPr>
            <w:tcW w:w="848" w:type="dxa"/>
          </w:tcPr>
          <w:p w:rsidR="006A6A86" w:rsidRPr="0055476B" w:rsidRDefault="006A6A86">
            <w:pPr>
              <w:pStyle w:val="ConsPlusNormal"/>
              <w:rPr>
                <w:rFonts w:ascii="Arial" w:hAnsi="Arial" w:cs="Arial"/>
                <w:sz w:val="12"/>
                <w:szCs w:val="12"/>
              </w:rPr>
            </w:pPr>
          </w:p>
        </w:tc>
        <w:tc>
          <w:tcPr>
            <w:tcW w:w="1088" w:type="dxa"/>
          </w:tcPr>
          <w:p w:rsidR="006A6A86" w:rsidRPr="0055476B" w:rsidRDefault="006A6A86">
            <w:pPr>
              <w:pStyle w:val="ConsPlusNormal"/>
              <w:rPr>
                <w:rFonts w:ascii="Arial" w:hAnsi="Arial" w:cs="Arial"/>
                <w:sz w:val="12"/>
                <w:szCs w:val="12"/>
              </w:rPr>
            </w:pPr>
          </w:p>
        </w:tc>
        <w:tc>
          <w:tcPr>
            <w:tcW w:w="968" w:type="dxa"/>
          </w:tcPr>
          <w:p w:rsidR="006A6A86" w:rsidRPr="0055476B" w:rsidRDefault="006A6A86">
            <w:pPr>
              <w:pStyle w:val="ConsPlusNormal"/>
              <w:rPr>
                <w:rFonts w:ascii="Arial" w:hAnsi="Arial" w:cs="Arial"/>
                <w:sz w:val="12"/>
                <w:szCs w:val="12"/>
              </w:rPr>
            </w:pPr>
          </w:p>
        </w:tc>
        <w:tc>
          <w:tcPr>
            <w:tcW w:w="947" w:type="dxa"/>
          </w:tcPr>
          <w:p w:rsidR="006A6A86" w:rsidRPr="0055476B" w:rsidRDefault="006A6A86">
            <w:pPr>
              <w:pStyle w:val="ConsPlusNormal"/>
              <w:rPr>
                <w:rFonts w:ascii="Arial" w:hAnsi="Arial" w:cs="Arial"/>
                <w:sz w:val="12"/>
                <w:szCs w:val="12"/>
              </w:rPr>
            </w:pPr>
          </w:p>
        </w:tc>
        <w:tc>
          <w:tcPr>
            <w:tcW w:w="1067" w:type="dxa"/>
          </w:tcPr>
          <w:p w:rsidR="006A6A86" w:rsidRPr="0055476B" w:rsidRDefault="006A6A86">
            <w:pPr>
              <w:pStyle w:val="ConsPlusNormal"/>
              <w:rPr>
                <w:rFonts w:ascii="Arial" w:hAnsi="Arial" w:cs="Arial"/>
                <w:sz w:val="12"/>
                <w:szCs w:val="12"/>
              </w:rPr>
            </w:pPr>
          </w:p>
        </w:tc>
        <w:tc>
          <w:tcPr>
            <w:tcW w:w="1088" w:type="dxa"/>
          </w:tcPr>
          <w:p w:rsidR="006A6A86" w:rsidRPr="0055476B" w:rsidRDefault="006A6A86">
            <w:pPr>
              <w:pStyle w:val="ConsPlusNormal"/>
              <w:rPr>
                <w:rFonts w:ascii="Arial" w:hAnsi="Arial" w:cs="Arial"/>
                <w:sz w:val="12"/>
                <w:szCs w:val="12"/>
              </w:rPr>
            </w:pPr>
          </w:p>
        </w:tc>
        <w:tc>
          <w:tcPr>
            <w:tcW w:w="848" w:type="dxa"/>
          </w:tcPr>
          <w:p w:rsidR="006A6A86" w:rsidRPr="0055476B" w:rsidRDefault="006A6A86">
            <w:pPr>
              <w:pStyle w:val="ConsPlusNormal"/>
              <w:rPr>
                <w:rFonts w:ascii="Arial" w:hAnsi="Arial" w:cs="Arial"/>
                <w:sz w:val="12"/>
                <w:szCs w:val="12"/>
              </w:rPr>
            </w:pPr>
          </w:p>
        </w:tc>
        <w:tc>
          <w:tcPr>
            <w:tcW w:w="1207" w:type="dxa"/>
          </w:tcPr>
          <w:p w:rsidR="006A6A86" w:rsidRPr="0055476B" w:rsidRDefault="006A6A86">
            <w:pPr>
              <w:pStyle w:val="ConsPlusNormal"/>
              <w:rPr>
                <w:rFonts w:ascii="Arial" w:hAnsi="Arial" w:cs="Arial"/>
                <w:sz w:val="12"/>
                <w:szCs w:val="12"/>
              </w:rPr>
            </w:pPr>
          </w:p>
        </w:tc>
        <w:tc>
          <w:tcPr>
            <w:tcW w:w="1187" w:type="dxa"/>
          </w:tcPr>
          <w:p w:rsidR="006A6A86" w:rsidRPr="0055476B" w:rsidRDefault="006A6A86">
            <w:pPr>
              <w:pStyle w:val="ConsPlusNormal"/>
              <w:rPr>
                <w:rFonts w:ascii="Arial" w:hAnsi="Arial" w:cs="Arial"/>
                <w:sz w:val="12"/>
                <w:szCs w:val="12"/>
              </w:rPr>
            </w:pPr>
          </w:p>
        </w:tc>
        <w:tc>
          <w:tcPr>
            <w:tcW w:w="1067" w:type="dxa"/>
          </w:tcPr>
          <w:p w:rsidR="006A6A86" w:rsidRPr="0055476B" w:rsidRDefault="006A6A86">
            <w:pPr>
              <w:pStyle w:val="ConsPlusNormal"/>
              <w:rPr>
                <w:rFonts w:ascii="Arial" w:hAnsi="Arial" w:cs="Arial"/>
                <w:sz w:val="12"/>
                <w:szCs w:val="12"/>
              </w:rPr>
            </w:pPr>
          </w:p>
        </w:tc>
      </w:tr>
      <w:tr w:rsidR="0055476B" w:rsidRPr="0055476B" w:rsidTr="00DE62F8">
        <w:tc>
          <w:tcPr>
            <w:tcW w:w="1711"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"Повышение качества и доступности социальных услуг населению"</w:t>
            </w:r>
          </w:p>
        </w:tc>
        <w:tc>
          <w:tcPr>
            <w:tcW w:w="828" w:type="dxa"/>
          </w:tcPr>
          <w:p w:rsidR="006A6A86" w:rsidRPr="0055476B" w:rsidRDefault="006A6A86">
            <w:pPr>
              <w:pStyle w:val="ConsPlusNormal"/>
              <w:rPr>
                <w:rFonts w:ascii="Arial" w:hAnsi="Arial" w:cs="Arial"/>
                <w:sz w:val="12"/>
                <w:szCs w:val="12"/>
              </w:rPr>
            </w:pPr>
          </w:p>
        </w:tc>
        <w:tc>
          <w:tcPr>
            <w:tcW w:w="595" w:type="dxa"/>
          </w:tcPr>
          <w:p w:rsidR="006A6A86" w:rsidRPr="0055476B" w:rsidRDefault="006A6A86">
            <w:pPr>
              <w:pStyle w:val="ConsPlusNormal"/>
              <w:rPr>
                <w:rFonts w:ascii="Arial" w:hAnsi="Arial" w:cs="Arial"/>
                <w:sz w:val="12"/>
                <w:szCs w:val="12"/>
              </w:rPr>
            </w:pPr>
          </w:p>
        </w:tc>
        <w:tc>
          <w:tcPr>
            <w:tcW w:w="958" w:type="dxa"/>
          </w:tcPr>
          <w:p w:rsidR="006A6A86" w:rsidRPr="0055476B" w:rsidRDefault="006A6A86">
            <w:pPr>
              <w:pStyle w:val="ConsPlusNormal"/>
              <w:rPr>
                <w:rFonts w:ascii="Arial" w:hAnsi="Arial" w:cs="Arial"/>
                <w:sz w:val="12"/>
                <w:szCs w:val="12"/>
              </w:rPr>
            </w:pP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3200</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2010</w:t>
            </w:r>
          </w:p>
        </w:tc>
        <w:tc>
          <w:tcPr>
            <w:tcW w:w="96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2010</w:t>
            </w:r>
          </w:p>
        </w:tc>
        <w:tc>
          <w:tcPr>
            <w:tcW w:w="94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2010</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2010</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35000,0</w:t>
            </w: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35522,0</w:t>
            </w:r>
          </w:p>
        </w:tc>
        <w:tc>
          <w:tcPr>
            <w:tcW w:w="120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36766,2</w:t>
            </w:r>
          </w:p>
        </w:tc>
        <w:tc>
          <w:tcPr>
            <w:tcW w:w="118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35522,0</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35522,0</w:t>
            </w:r>
          </w:p>
        </w:tc>
      </w:tr>
      <w:tr w:rsidR="0055476B" w:rsidRPr="0055476B" w:rsidTr="00DE62F8">
        <w:tc>
          <w:tcPr>
            <w:tcW w:w="1711"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1.1. Субвенции на реализацию полномочий по содержанию учреждений социального обслуживания населения по Закону края от 16 декабря 2014 года N 7-3023 "Об организации социального обслуживания в Красноярском крае". Обеспечение доступности и качества услуг социального обслуживания, оказываемых в соответствии с муниципальным заданием</w:t>
            </w:r>
          </w:p>
          <w:p w:rsidR="006D4DD3" w:rsidRPr="0055476B" w:rsidRDefault="006D4DD3">
            <w:pPr>
              <w:pStyle w:val="ConsPlusNormal"/>
              <w:rPr>
                <w:rFonts w:ascii="Arial" w:hAnsi="Arial" w:cs="Arial"/>
                <w:sz w:val="12"/>
                <w:szCs w:val="12"/>
              </w:rPr>
            </w:pPr>
          </w:p>
          <w:p w:rsidR="006D4DD3" w:rsidRPr="0055476B" w:rsidRDefault="006D4DD3">
            <w:pPr>
              <w:pStyle w:val="ConsPlusNormal"/>
              <w:rPr>
                <w:rFonts w:ascii="Arial" w:hAnsi="Arial" w:cs="Arial"/>
                <w:sz w:val="12"/>
                <w:szCs w:val="12"/>
              </w:rPr>
            </w:pPr>
          </w:p>
          <w:p w:rsidR="006D4DD3" w:rsidRPr="0055476B" w:rsidRDefault="006D4DD3">
            <w:pPr>
              <w:pStyle w:val="ConsPlusNormal"/>
              <w:rPr>
                <w:rFonts w:ascii="Arial" w:hAnsi="Arial" w:cs="Arial"/>
                <w:sz w:val="12"/>
                <w:szCs w:val="12"/>
              </w:rPr>
            </w:pPr>
          </w:p>
        </w:tc>
        <w:tc>
          <w:tcPr>
            <w:tcW w:w="828" w:type="dxa"/>
          </w:tcPr>
          <w:p w:rsidR="006A6A86" w:rsidRPr="0055476B" w:rsidRDefault="006A6A86">
            <w:pPr>
              <w:pStyle w:val="ConsPlusNormal"/>
              <w:rPr>
                <w:rFonts w:ascii="Arial" w:hAnsi="Arial" w:cs="Arial"/>
                <w:sz w:val="12"/>
                <w:szCs w:val="12"/>
              </w:rPr>
            </w:pPr>
          </w:p>
        </w:tc>
        <w:tc>
          <w:tcPr>
            <w:tcW w:w="595" w:type="dxa"/>
          </w:tcPr>
          <w:p w:rsidR="006A6A86" w:rsidRPr="0055476B" w:rsidRDefault="006A6A86">
            <w:pPr>
              <w:pStyle w:val="ConsPlusNormal"/>
              <w:rPr>
                <w:rFonts w:ascii="Arial" w:hAnsi="Arial" w:cs="Arial"/>
                <w:sz w:val="12"/>
                <w:szCs w:val="12"/>
              </w:rPr>
            </w:pPr>
          </w:p>
        </w:tc>
        <w:tc>
          <w:tcPr>
            <w:tcW w:w="958" w:type="dxa"/>
          </w:tcPr>
          <w:p w:rsidR="006A6A86" w:rsidRPr="0055476B" w:rsidRDefault="006A6A86">
            <w:pPr>
              <w:pStyle w:val="ConsPlusNormal"/>
              <w:rPr>
                <w:rFonts w:ascii="Arial" w:hAnsi="Arial" w:cs="Arial"/>
                <w:sz w:val="12"/>
                <w:szCs w:val="12"/>
              </w:rPr>
            </w:pP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3200</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2010</w:t>
            </w:r>
          </w:p>
        </w:tc>
        <w:tc>
          <w:tcPr>
            <w:tcW w:w="96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2010</w:t>
            </w:r>
          </w:p>
        </w:tc>
        <w:tc>
          <w:tcPr>
            <w:tcW w:w="94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2010</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2010</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35000,0</w:t>
            </w: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35522,0</w:t>
            </w:r>
          </w:p>
        </w:tc>
        <w:tc>
          <w:tcPr>
            <w:tcW w:w="120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36766,2</w:t>
            </w:r>
          </w:p>
        </w:tc>
        <w:tc>
          <w:tcPr>
            <w:tcW w:w="118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35522,0</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35522,0</w:t>
            </w:r>
          </w:p>
        </w:tc>
      </w:tr>
      <w:tr w:rsidR="0055476B" w:rsidRPr="0055476B" w:rsidTr="00DE62F8">
        <w:tc>
          <w:tcPr>
            <w:tcW w:w="2539" w:type="dxa"/>
            <w:gridSpan w:val="2"/>
          </w:tcPr>
          <w:p w:rsidR="006A6A86" w:rsidRPr="0055476B" w:rsidRDefault="006A6A86">
            <w:pPr>
              <w:pStyle w:val="ConsPlusNormal"/>
              <w:rPr>
                <w:rFonts w:ascii="Arial" w:hAnsi="Arial" w:cs="Arial"/>
                <w:sz w:val="12"/>
                <w:szCs w:val="12"/>
              </w:rPr>
            </w:pPr>
            <w:r w:rsidRPr="0055476B">
              <w:rPr>
                <w:rFonts w:ascii="Arial" w:hAnsi="Arial" w:cs="Arial"/>
                <w:sz w:val="12"/>
                <w:szCs w:val="12"/>
              </w:rPr>
              <w:t>Услуга 1.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595" w:type="dxa"/>
          </w:tcPr>
          <w:p w:rsidR="006A6A86" w:rsidRPr="0055476B" w:rsidRDefault="006A6A86">
            <w:pPr>
              <w:pStyle w:val="ConsPlusNormal"/>
              <w:rPr>
                <w:rFonts w:ascii="Arial" w:hAnsi="Arial" w:cs="Arial"/>
                <w:sz w:val="12"/>
                <w:szCs w:val="12"/>
              </w:rPr>
            </w:pPr>
          </w:p>
        </w:tc>
        <w:tc>
          <w:tcPr>
            <w:tcW w:w="958"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Численность граждан, получивших социальные услуги</w:t>
            </w: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3200</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2010</w:t>
            </w:r>
          </w:p>
        </w:tc>
        <w:tc>
          <w:tcPr>
            <w:tcW w:w="96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2010</w:t>
            </w:r>
          </w:p>
        </w:tc>
        <w:tc>
          <w:tcPr>
            <w:tcW w:w="94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2010</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2010</w:t>
            </w:r>
          </w:p>
        </w:tc>
        <w:tc>
          <w:tcPr>
            <w:tcW w:w="108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35000,0</w:t>
            </w:r>
          </w:p>
        </w:tc>
        <w:tc>
          <w:tcPr>
            <w:tcW w:w="84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35522,0</w:t>
            </w:r>
          </w:p>
        </w:tc>
        <w:tc>
          <w:tcPr>
            <w:tcW w:w="120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36766,2</w:t>
            </w:r>
          </w:p>
        </w:tc>
        <w:tc>
          <w:tcPr>
            <w:tcW w:w="118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36766,2</w:t>
            </w:r>
          </w:p>
        </w:tc>
        <w:tc>
          <w:tcPr>
            <w:tcW w:w="1067"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36766,2</w:t>
            </w:r>
          </w:p>
        </w:tc>
      </w:tr>
    </w:tbl>
    <w:p w:rsidR="006A6A86" w:rsidRPr="0055476B" w:rsidRDefault="006A6A86">
      <w:pPr>
        <w:pStyle w:val="ConsPlusNormal"/>
        <w:jc w:val="both"/>
        <w:rPr>
          <w:rFonts w:ascii="Arial" w:hAnsi="Arial" w:cs="Arial"/>
        </w:rPr>
      </w:pPr>
    </w:p>
    <w:p w:rsidR="006A6A86" w:rsidRPr="0055476B" w:rsidRDefault="006A6A86" w:rsidP="00072750">
      <w:pPr>
        <w:pStyle w:val="ConsPlusNormal"/>
        <w:jc w:val="right"/>
        <w:rPr>
          <w:rFonts w:ascii="Arial" w:hAnsi="Arial" w:cs="Arial"/>
          <w:sz w:val="24"/>
          <w:szCs w:val="24"/>
        </w:rPr>
        <w:sectPr w:rsidR="006A6A86" w:rsidRPr="0055476B" w:rsidSect="00C9711B">
          <w:pgSz w:w="16838" w:h="11905" w:orient="landscape"/>
          <w:pgMar w:top="1134" w:right="850" w:bottom="1134" w:left="567" w:header="0" w:footer="0" w:gutter="0"/>
          <w:cols w:space="720"/>
          <w:docGrid w:linePitch="299"/>
        </w:sectPr>
      </w:pPr>
    </w:p>
    <w:p w:rsidR="006A6A86" w:rsidRPr="0055476B" w:rsidRDefault="006A6A86">
      <w:pPr>
        <w:pStyle w:val="ConsPlusNormal"/>
        <w:jc w:val="right"/>
        <w:outlineLvl w:val="1"/>
        <w:rPr>
          <w:rFonts w:ascii="Arial" w:hAnsi="Arial" w:cs="Arial"/>
          <w:sz w:val="24"/>
          <w:szCs w:val="24"/>
        </w:rPr>
      </w:pPr>
      <w:r w:rsidRPr="0055476B">
        <w:rPr>
          <w:rFonts w:ascii="Arial" w:hAnsi="Arial" w:cs="Arial"/>
          <w:sz w:val="24"/>
          <w:szCs w:val="24"/>
        </w:rPr>
        <w:t>Приложение N 1</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к муниципальной программе</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"Социальная поддержка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на 2017 - 2020 годы,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утвержденной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Постановлением</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Администрации города Норильска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Normal"/>
        <w:jc w:val="both"/>
        <w:rPr>
          <w:rFonts w:ascii="Arial" w:hAnsi="Arial" w:cs="Arial"/>
          <w:sz w:val="24"/>
          <w:szCs w:val="24"/>
        </w:rPr>
      </w:pPr>
    </w:p>
    <w:p w:rsidR="006A6A86" w:rsidRPr="0055476B" w:rsidRDefault="006A6A86">
      <w:pPr>
        <w:pStyle w:val="ConsPlusTitle"/>
        <w:jc w:val="center"/>
        <w:rPr>
          <w:rFonts w:ascii="Arial" w:hAnsi="Arial" w:cs="Arial"/>
          <w:sz w:val="24"/>
          <w:szCs w:val="24"/>
        </w:rPr>
      </w:pPr>
      <w:bookmarkStart w:id="6" w:name="P1325"/>
      <w:bookmarkEnd w:id="6"/>
      <w:r w:rsidRPr="0055476B">
        <w:rPr>
          <w:rFonts w:ascii="Arial" w:hAnsi="Arial" w:cs="Arial"/>
          <w:sz w:val="24"/>
          <w:szCs w:val="24"/>
        </w:rPr>
        <w:t>ПОДПРОГРАММА 1</w:t>
      </w:r>
    </w:p>
    <w:p w:rsidR="006A6A86" w:rsidRPr="0055476B" w:rsidRDefault="006A6A86">
      <w:pPr>
        <w:pStyle w:val="ConsPlusTitle"/>
        <w:jc w:val="center"/>
        <w:rPr>
          <w:rFonts w:ascii="Arial" w:hAnsi="Arial" w:cs="Arial"/>
          <w:sz w:val="24"/>
          <w:szCs w:val="24"/>
        </w:rPr>
      </w:pPr>
      <w:r w:rsidRPr="0055476B">
        <w:rPr>
          <w:rFonts w:ascii="Arial" w:hAnsi="Arial" w:cs="Arial"/>
          <w:sz w:val="24"/>
          <w:szCs w:val="24"/>
        </w:rPr>
        <w:t>"ПОВЫШЕНИЕ КАЧЕСТВА И ДОСТУПНОСТИ СОЦИАЛЬНЫХ УСЛУГ</w:t>
      </w:r>
    </w:p>
    <w:p w:rsidR="006A6A86" w:rsidRPr="0055476B" w:rsidRDefault="006A6A86">
      <w:pPr>
        <w:pStyle w:val="ConsPlusTitle"/>
        <w:jc w:val="center"/>
        <w:rPr>
          <w:rFonts w:ascii="Arial" w:hAnsi="Arial" w:cs="Arial"/>
          <w:sz w:val="24"/>
          <w:szCs w:val="24"/>
        </w:rPr>
      </w:pPr>
      <w:r w:rsidRPr="0055476B">
        <w:rPr>
          <w:rFonts w:ascii="Arial" w:hAnsi="Arial" w:cs="Arial"/>
          <w:sz w:val="24"/>
          <w:szCs w:val="24"/>
        </w:rPr>
        <w:t>НАСЕЛЕНИЮ МУНИЦИПАЛЬНОГО ОБРАЗОВАНИЯ ГОРОД НОРИЛЬСК"</w:t>
      </w:r>
    </w:p>
    <w:p w:rsidR="006A6A86" w:rsidRPr="0055476B" w:rsidRDefault="006A6A86">
      <w:pPr>
        <w:spacing w:after="1"/>
        <w:rPr>
          <w:rFonts w:ascii="Arial" w:hAnsi="Arial" w:cs="Arial"/>
          <w:sz w:val="24"/>
          <w:szCs w:val="24"/>
        </w:rPr>
      </w:pP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Список изменяющих документов</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w:t>
      </w:r>
    </w:p>
    <w:p w:rsidR="006A6A86"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от 16.04.2018 N 144</w:t>
      </w:r>
      <w:r w:rsidRPr="0055476B">
        <w:rPr>
          <w:rFonts w:ascii="Arial" w:hAnsi="Arial" w:cs="Arial"/>
        </w:rPr>
        <w:t xml:space="preserve">, </w:t>
      </w:r>
      <w:r w:rsidRPr="0055476B">
        <w:rPr>
          <w:rFonts w:ascii="Arial" w:hAnsi="Arial" w:cs="Arial"/>
          <w:sz w:val="24"/>
          <w:szCs w:val="24"/>
        </w:rPr>
        <w:t>от 07.11.2018 N 421)</w:t>
      </w:r>
    </w:p>
    <w:p w:rsidR="00DE62F8" w:rsidRPr="0055476B" w:rsidRDefault="00DE62F8" w:rsidP="00DE62F8">
      <w:pPr>
        <w:pStyle w:val="ConsPlusNormal"/>
        <w:jc w:val="both"/>
        <w:rPr>
          <w:rFonts w:ascii="Arial" w:hAnsi="Arial" w:cs="Arial"/>
          <w:sz w:val="24"/>
          <w:szCs w:val="24"/>
        </w:rPr>
      </w:pPr>
    </w:p>
    <w:p w:rsidR="006A6A86" w:rsidRPr="0055476B" w:rsidRDefault="006A6A86">
      <w:pPr>
        <w:pStyle w:val="ConsPlusNormal"/>
        <w:jc w:val="center"/>
        <w:outlineLvl w:val="2"/>
        <w:rPr>
          <w:rFonts w:ascii="Arial" w:hAnsi="Arial" w:cs="Arial"/>
          <w:sz w:val="24"/>
          <w:szCs w:val="24"/>
        </w:rPr>
      </w:pPr>
      <w:r w:rsidRPr="0055476B">
        <w:rPr>
          <w:rFonts w:ascii="Arial" w:hAnsi="Arial" w:cs="Arial"/>
          <w:sz w:val="24"/>
          <w:szCs w:val="24"/>
        </w:rPr>
        <w:t>1. ПАСПОРТ ПОДПРОГРАММЫ</w:t>
      </w:r>
    </w:p>
    <w:p w:rsidR="006A6A86" w:rsidRPr="0055476B" w:rsidRDefault="006A6A86">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Наименование подпрограммы</w:t>
            </w:r>
          </w:p>
        </w:tc>
        <w:tc>
          <w:tcPr>
            <w:tcW w:w="6236" w:type="dxa"/>
          </w:tcPr>
          <w:p w:rsidR="006A6A86" w:rsidRPr="0055476B" w:rsidRDefault="006A6A86">
            <w:pPr>
              <w:pStyle w:val="ConsPlusNormal"/>
              <w:rPr>
                <w:rFonts w:ascii="Arial" w:hAnsi="Arial" w:cs="Arial"/>
              </w:rPr>
            </w:pPr>
            <w:r w:rsidRPr="0055476B">
              <w:rPr>
                <w:rFonts w:ascii="Arial" w:hAnsi="Arial" w:cs="Arial"/>
              </w:rPr>
              <w:t>"Повышение качества и доступности социальных услуг населению муниципального образования город Норильск"</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Наименование МП, в рамках которой реализуется подпрограмма</w:t>
            </w:r>
          </w:p>
        </w:tc>
        <w:tc>
          <w:tcPr>
            <w:tcW w:w="6236" w:type="dxa"/>
          </w:tcPr>
          <w:p w:rsidR="006A6A86" w:rsidRPr="0055476B" w:rsidRDefault="006A6A86">
            <w:pPr>
              <w:pStyle w:val="ConsPlusNormal"/>
              <w:rPr>
                <w:rFonts w:ascii="Arial" w:hAnsi="Arial" w:cs="Arial"/>
              </w:rPr>
            </w:pPr>
            <w:r w:rsidRPr="0055476B">
              <w:rPr>
                <w:rFonts w:ascii="Arial" w:hAnsi="Arial" w:cs="Arial"/>
              </w:rPr>
              <w:t>"Социальная поддержка жителей муниципального образования город Норильск" на 2017 - 2020 годы</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Исполнитель подпрограммы МП</w:t>
            </w:r>
          </w:p>
        </w:tc>
        <w:tc>
          <w:tcPr>
            <w:tcW w:w="6236" w:type="dxa"/>
          </w:tcPr>
          <w:p w:rsidR="006A6A86" w:rsidRPr="0055476B" w:rsidRDefault="006A6A86">
            <w:pPr>
              <w:pStyle w:val="ConsPlusNormal"/>
              <w:rPr>
                <w:rFonts w:ascii="Arial" w:hAnsi="Arial" w:cs="Arial"/>
              </w:rPr>
            </w:pPr>
            <w:r w:rsidRPr="0055476B">
              <w:rPr>
                <w:rFonts w:ascii="Arial" w:hAnsi="Arial" w:cs="Arial"/>
              </w:rPr>
              <w:t>Управление социальной политики Администрации города Норильск</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Цель подпрограммы МП</w:t>
            </w:r>
          </w:p>
        </w:tc>
        <w:tc>
          <w:tcPr>
            <w:tcW w:w="6236" w:type="dxa"/>
          </w:tcPr>
          <w:p w:rsidR="006A6A86" w:rsidRPr="0055476B" w:rsidRDefault="006A6A86">
            <w:pPr>
              <w:pStyle w:val="ConsPlusNormal"/>
              <w:rPr>
                <w:rFonts w:ascii="Arial" w:hAnsi="Arial" w:cs="Arial"/>
              </w:rPr>
            </w:pPr>
            <w:r w:rsidRPr="0055476B">
              <w:rPr>
                <w:rFonts w:ascii="Arial" w:hAnsi="Arial" w:cs="Arial"/>
              </w:rPr>
              <w:t>Повышение уровня, качества и безопасности социального обслуживания населения муниципального образования город Норильск</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Задачи подпрограммы МП</w:t>
            </w:r>
          </w:p>
        </w:tc>
        <w:tc>
          <w:tcPr>
            <w:tcW w:w="6236" w:type="dxa"/>
          </w:tcPr>
          <w:p w:rsidR="006A6A86" w:rsidRPr="0055476B" w:rsidRDefault="006A6A86">
            <w:pPr>
              <w:pStyle w:val="ConsPlusNormal"/>
              <w:rPr>
                <w:rFonts w:ascii="Arial" w:hAnsi="Arial" w:cs="Arial"/>
              </w:rPr>
            </w:pPr>
            <w:r w:rsidRPr="0055476B">
              <w:rPr>
                <w:rFonts w:ascii="Arial" w:hAnsi="Arial" w:cs="Arial"/>
              </w:rPr>
              <w:t>Реализация прав граждан пожилого возраста, инвалидов, включая детей-инвалидов, семей и детей на социальное обслуживание</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Сроки реализации подпрограммы МП</w:t>
            </w:r>
          </w:p>
        </w:tc>
        <w:tc>
          <w:tcPr>
            <w:tcW w:w="6236" w:type="dxa"/>
          </w:tcPr>
          <w:p w:rsidR="006A6A86" w:rsidRPr="0055476B" w:rsidRDefault="006A6A86">
            <w:pPr>
              <w:pStyle w:val="ConsPlusNormal"/>
              <w:rPr>
                <w:rFonts w:ascii="Arial" w:hAnsi="Arial" w:cs="Arial"/>
              </w:rPr>
            </w:pPr>
            <w:r w:rsidRPr="0055476B">
              <w:rPr>
                <w:rFonts w:ascii="Arial" w:hAnsi="Arial" w:cs="Arial"/>
              </w:rPr>
              <w:t>2017 - 2020 годы</w:t>
            </w:r>
          </w:p>
        </w:tc>
      </w:tr>
      <w:tr w:rsidR="0055476B" w:rsidRPr="0055476B">
        <w:tblPrEx>
          <w:tblBorders>
            <w:insideH w:val="nil"/>
          </w:tblBorders>
        </w:tblPrEx>
        <w:tc>
          <w:tcPr>
            <w:tcW w:w="2835" w:type="dxa"/>
            <w:tcBorders>
              <w:bottom w:val="nil"/>
            </w:tcBorders>
          </w:tcPr>
          <w:p w:rsidR="006A6A86" w:rsidRPr="0055476B" w:rsidRDefault="006A6A86">
            <w:pPr>
              <w:pStyle w:val="ConsPlusNormal"/>
              <w:rPr>
                <w:rFonts w:ascii="Arial" w:hAnsi="Arial" w:cs="Arial"/>
              </w:rPr>
            </w:pPr>
            <w:r w:rsidRPr="0055476B">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МП</w:t>
            </w:r>
          </w:p>
        </w:tc>
        <w:tc>
          <w:tcPr>
            <w:tcW w:w="6236" w:type="dxa"/>
            <w:tcBorders>
              <w:bottom w:val="nil"/>
            </w:tcBorders>
          </w:tcPr>
          <w:p w:rsidR="006A6A86" w:rsidRPr="0055476B" w:rsidRDefault="006A6A86">
            <w:pPr>
              <w:pStyle w:val="ConsPlusNormal"/>
              <w:rPr>
                <w:rFonts w:ascii="Arial" w:hAnsi="Arial" w:cs="Arial"/>
              </w:rPr>
            </w:pPr>
            <w:r w:rsidRPr="0055476B">
              <w:rPr>
                <w:rFonts w:ascii="Arial" w:hAnsi="Arial" w:cs="Arial"/>
              </w:rPr>
              <w:t xml:space="preserve">Из средств краевого бюджета за период с 2017 по 2020 г. </w:t>
            </w:r>
            <w:r w:rsidR="00951853" w:rsidRPr="0055476B">
              <w:rPr>
                <w:rFonts w:ascii="Arial" w:hAnsi="Arial" w:cs="Arial"/>
              </w:rPr>
              <w:t>–</w:t>
            </w:r>
            <w:r w:rsidRPr="0055476B">
              <w:rPr>
                <w:rFonts w:ascii="Arial" w:hAnsi="Arial" w:cs="Arial"/>
              </w:rPr>
              <w:t xml:space="preserve"> 1</w:t>
            </w:r>
            <w:r w:rsidR="00BF122B" w:rsidRPr="0055476B">
              <w:rPr>
                <w:rFonts w:ascii="Arial" w:hAnsi="Arial" w:cs="Arial"/>
              </w:rPr>
              <w:t> </w:t>
            </w:r>
            <w:r w:rsidRPr="0055476B">
              <w:rPr>
                <w:rFonts w:ascii="Arial" w:hAnsi="Arial" w:cs="Arial"/>
              </w:rPr>
              <w:t>352</w:t>
            </w:r>
            <w:r w:rsidR="00BF122B" w:rsidRPr="0055476B">
              <w:rPr>
                <w:rFonts w:ascii="Arial" w:hAnsi="Arial" w:cs="Arial"/>
              </w:rPr>
              <w:t xml:space="preserve"> </w:t>
            </w:r>
            <w:r w:rsidRPr="0055476B">
              <w:rPr>
                <w:rFonts w:ascii="Arial" w:hAnsi="Arial" w:cs="Arial"/>
              </w:rPr>
              <w:t>212,5 тыс. рублей:</w:t>
            </w:r>
          </w:p>
          <w:p w:rsidR="006A6A86" w:rsidRPr="0055476B" w:rsidRDefault="006A6A86">
            <w:pPr>
              <w:pStyle w:val="ConsPlusNormal"/>
              <w:rPr>
                <w:rFonts w:ascii="Arial" w:hAnsi="Arial" w:cs="Arial"/>
              </w:rPr>
            </w:pPr>
            <w:r w:rsidRPr="0055476B">
              <w:rPr>
                <w:rFonts w:ascii="Arial" w:hAnsi="Arial" w:cs="Arial"/>
              </w:rPr>
              <w:t xml:space="preserve">в 2017 году </w:t>
            </w:r>
            <w:r w:rsidR="00951853" w:rsidRPr="0055476B">
              <w:rPr>
                <w:rFonts w:ascii="Arial" w:hAnsi="Arial" w:cs="Arial"/>
              </w:rPr>
              <w:t>–</w:t>
            </w:r>
            <w:r w:rsidRPr="0055476B">
              <w:rPr>
                <w:rFonts w:ascii="Arial" w:hAnsi="Arial" w:cs="Arial"/>
              </w:rPr>
              <w:t xml:space="preserve"> 334</w:t>
            </w:r>
            <w:r w:rsidR="00951853" w:rsidRPr="0055476B">
              <w:rPr>
                <w:rFonts w:ascii="Arial" w:hAnsi="Arial" w:cs="Arial"/>
              </w:rPr>
              <w:t xml:space="preserve"> </w:t>
            </w:r>
            <w:r w:rsidRPr="0055476B">
              <w:rPr>
                <w:rFonts w:ascii="Arial" w:hAnsi="Arial" w:cs="Arial"/>
              </w:rPr>
              <w:t>662,1 тыс. руб.;</w:t>
            </w:r>
          </w:p>
          <w:p w:rsidR="006A6A86" w:rsidRPr="0055476B" w:rsidRDefault="006A6A86">
            <w:pPr>
              <w:pStyle w:val="ConsPlusNormal"/>
              <w:rPr>
                <w:rFonts w:ascii="Arial" w:hAnsi="Arial" w:cs="Arial"/>
              </w:rPr>
            </w:pPr>
            <w:r w:rsidRPr="0055476B">
              <w:rPr>
                <w:rFonts w:ascii="Arial" w:hAnsi="Arial" w:cs="Arial"/>
              </w:rPr>
              <w:t xml:space="preserve">в 2018 году </w:t>
            </w:r>
            <w:r w:rsidR="00951853" w:rsidRPr="0055476B">
              <w:rPr>
                <w:rFonts w:ascii="Arial" w:hAnsi="Arial" w:cs="Arial"/>
              </w:rPr>
              <w:t>–</w:t>
            </w:r>
            <w:r w:rsidRPr="0055476B">
              <w:rPr>
                <w:rFonts w:ascii="Arial" w:hAnsi="Arial" w:cs="Arial"/>
              </w:rPr>
              <w:t xml:space="preserve"> 346</w:t>
            </w:r>
            <w:r w:rsidR="00951853" w:rsidRPr="0055476B">
              <w:rPr>
                <w:rFonts w:ascii="Arial" w:hAnsi="Arial" w:cs="Arial"/>
              </w:rPr>
              <w:t xml:space="preserve"> </w:t>
            </w:r>
            <w:r w:rsidRPr="0055476B">
              <w:rPr>
                <w:rFonts w:ascii="Arial" w:hAnsi="Arial" w:cs="Arial"/>
              </w:rPr>
              <w:t>817,4 тыс. руб.;</w:t>
            </w:r>
          </w:p>
          <w:p w:rsidR="006A6A86" w:rsidRPr="0055476B" w:rsidRDefault="006A6A86">
            <w:pPr>
              <w:pStyle w:val="ConsPlusNormal"/>
              <w:rPr>
                <w:rFonts w:ascii="Arial" w:hAnsi="Arial" w:cs="Arial"/>
              </w:rPr>
            </w:pPr>
            <w:r w:rsidRPr="0055476B">
              <w:rPr>
                <w:rFonts w:ascii="Arial" w:hAnsi="Arial" w:cs="Arial"/>
              </w:rPr>
              <w:t xml:space="preserve">в 2019 году </w:t>
            </w:r>
            <w:r w:rsidR="00951853" w:rsidRPr="0055476B">
              <w:rPr>
                <w:rFonts w:ascii="Arial" w:hAnsi="Arial" w:cs="Arial"/>
              </w:rPr>
              <w:t>–</w:t>
            </w:r>
            <w:r w:rsidR="00BF122B" w:rsidRPr="0055476B">
              <w:rPr>
                <w:rFonts w:ascii="Arial" w:hAnsi="Arial" w:cs="Arial"/>
              </w:rPr>
              <w:t xml:space="preserve"> 335 366,5</w:t>
            </w:r>
            <w:r w:rsidRPr="0055476B">
              <w:rPr>
                <w:rFonts w:ascii="Arial" w:hAnsi="Arial" w:cs="Arial"/>
              </w:rPr>
              <w:t>тыс. руб.;</w:t>
            </w:r>
          </w:p>
          <w:p w:rsidR="006A6A86" w:rsidRPr="0055476B" w:rsidRDefault="006A6A86">
            <w:pPr>
              <w:pStyle w:val="ConsPlusNormal"/>
              <w:rPr>
                <w:rFonts w:ascii="Arial" w:hAnsi="Arial" w:cs="Arial"/>
              </w:rPr>
            </w:pPr>
            <w:r w:rsidRPr="0055476B">
              <w:rPr>
                <w:rFonts w:ascii="Arial" w:hAnsi="Arial" w:cs="Arial"/>
              </w:rPr>
              <w:t xml:space="preserve">в 2020 году </w:t>
            </w:r>
            <w:r w:rsidR="00951853" w:rsidRPr="0055476B">
              <w:rPr>
                <w:rFonts w:ascii="Arial" w:hAnsi="Arial" w:cs="Arial"/>
              </w:rPr>
              <w:t>–</w:t>
            </w:r>
            <w:r w:rsidR="00BF122B" w:rsidRPr="0055476B">
              <w:rPr>
                <w:rFonts w:ascii="Arial" w:hAnsi="Arial" w:cs="Arial"/>
              </w:rPr>
              <w:t xml:space="preserve"> 335 366,5</w:t>
            </w:r>
            <w:r w:rsidRPr="0055476B">
              <w:rPr>
                <w:rFonts w:ascii="Arial" w:hAnsi="Arial" w:cs="Arial"/>
              </w:rPr>
              <w:t xml:space="preserve"> тыс. руб.</w:t>
            </w:r>
          </w:p>
        </w:tc>
      </w:tr>
      <w:tr w:rsidR="0055476B" w:rsidRPr="0055476B">
        <w:tblPrEx>
          <w:tblBorders>
            <w:insideH w:val="nil"/>
          </w:tblBorders>
        </w:tblPrEx>
        <w:tc>
          <w:tcPr>
            <w:tcW w:w="9071" w:type="dxa"/>
            <w:gridSpan w:val="2"/>
            <w:tcBorders>
              <w:top w:val="nil"/>
            </w:tcBorders>
          </w:tcPr>
          <w:p w:rsidR="006A6A86" w:rsidRPr="0055476B" w:rsidRDefault="006A6A86">
            <w:pPr>
              <w:pStyle w:val="ConsPlusNormal"/>
              <w:jc w:val="both"/>
              <w:rPr>
                <w:rFonts w:ascii="Arial" w:hAnsi="Arial" w:cs="Arial"/>
              </w:rPr>
            </w:pPr>
            <w:r w:rsidRPr="0055476B">
              <w:rPr>
                <w:rFonts w:ascii="Arial" w:hAnsi="Arial" w:cs="Arial"/>
              </w:rPr>
              <w:t>(в ред. Постановления Администрации г. Норильска Красноярского края от 16.04.2018 N 144</w:t>
            </w:r>
            <w:r w:rsidR="0078006E" w:rsidRPr="0055476B">
              <w:rPr>
                <w:rFonts w:ascii="Arial" w:hAnsi="Arial" w:cs="Arial"/>
              </w:rPr>
              <w:t xml:space="preserve">, </w:t>
            </w:r>
            <w:r w:rsidR="0078006E" w:rsidRPr="0055476B">
              <w:rPr>
                <w:rFonts w:ascii="Arial" w:hAnsi="Arial" w:cs="Arial"/>
                <w:sz w:val="24"/>
                <w:szCs w:val="24"/>
              </w:rPr>
              <w:t>от 07.11.2018 N 421</w:t>
            </w:r>
            <w:r w:rsidRPr="0055476B">
              <w:rPr>
                <w:rFonts w:ascii="Arial" w:hAnsi="Arial" w:cs="Arial"/>
              </w:rPr>
              <w:t>)</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Целевые индикаторы и показатели подпрограммы МП</w:t>
            </w:r>
          </w:p>
        </w:tc>
        <w:tc>
          <w:tcPr>
            <w:tcW w:w="6236" w:type="dxa"/>
          </w:tcPr>
          <w:p w:rsidR="006A6A86" w:rsidRPr="0055476B" w:rsidRDefault="006A6A86">
            <w:pPr>
              <w:pStyle w:val="ConsPlusNormal"/>
              <w:rPr>
                <w:rFonts w:ascii="Arial" w:hAnsi="Arial" w:cs="Arial"/>
              </w:rPr>
            </w:pPr>
            <w:r w:rsidRPr="0055476B">
              <w:rPr>
                <w:rFonts w:ascii="Arial" w:hAnsi="Arial" w:cs="Arial"/>
              </w:rPr>
              <w:t>- удельный вес детей-инвалидов,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образования город Норильск, - 80,0% ежегодно;</w:t>
            </w:r>
          </w:p>
          <w:p w:rsidR="006A6A86" w:rsidRPr="0055476B" w:rsidRDefault="006A6A86">
            <w:pPr>
              <w:pStyle w:val="ConsPlusNormal"/>
              <w:rPr>
                <w:rFonts w:ascii="Arial" w:hAnsi="Arial" w:cs="Arial"/>
              </w:rPr>
            </w:pPr>
            <w:r w:rsidRPr="0055476B">
              <w:rPr>
                <w:rFonts w:ascii="Arial" w:hAnsi="Arial" w:cs="Arial"/>
              </w:rPr>
              <w:t>- удельный вес граждан пожилого возраста и инвалидов, получивших услуги в учреждениях социального обслуживания, в общей численности граждан пожилого возраста и инвалидов, нуждающихся в получении услуг в учреждениях социального обслуживания, - 100% ежегодно;</w:t>
            </w:r>
          </w:p>
          <w:p w:rsidR="006A6A86" w:rsidRPr="0055476B" w:rsidRDefault="006A6A86">
            <w:pPr>
              <w:pStyle w:val="ConsPlusNormal"/>
              <w:rPr>
                <w:rFonts w:ascii="Arial" w:hAnsi="Arial" w:cs="Arial"/>
              </w:rPr>
            </w:pPr>
            <w:r w:rsidRPr="0055476B">
              <w:rPr>
                <w:rFonts w:ascii="Arial" w:hAnsi="Arial" w:cs="Arial"/>
              </w:rPr>
              <w:t>- уровень удовлетворенности граждан качеством предоставления услуг муниципальными учреждениями социального обслуживания населения - не менее 95% ежегодно</w:t>
            </w:r>
          </w:p>
        </w:tc>
      </w:tr>
      <w:tr w:rsidR="006A6A86" w:rsidRPr="0055476B">
        <w:tc>
          <w:tcPr>
            <w:tcW w:w="2835" w:type="dxa"/>
          </w:tcPr>
          <w:p w:rsidR="006A6A86" w:rsidRPr="0055476B" w:rsidRDefault="006A6A86">
            <w:pPr>
              <w:pStyle w:val="ConsPlusNormal"/>
              <w:rPr>
                <w:rFonts w:ascii="Arial" w:hAnsi="Arial" w:cs="Arial"/>
              </w:rPr>
            </w:pPr>
            <w:r w:rsidRPr="0055476B">
              <w:rPr>
                <w:rFonts w:ascii="Arial" w:hAnsi="Arial" w:cs="Arial"/>
              </w:rPr>
              <w:t>Система организации контроля за исполнением подпрограммы</w:t>
            </w:r>
          </w:p>
        </w:tc>
        <w:tc>
          <w:tcPr>
            <w:tcW w:w="6236" w:type="dxa"/>
          </w:tcPr>
          <w:p w:rsidR="006A6A86" w:rsidRPr="0055476B" w:rsidRDefault="006A6A86">
            <w:pPr>
              <w:pStyle w:val="ConsPlusNormal"/>
              <w:rPr>
                <w:rFonts w:ascii="Arial" w:hAnsi="Arial" w:cs="Arial"/>
              </w:rPr>
            </w:pPr>
            <w:r w:rsidRPr="0055476B">
              <w:rPr>
                <w:rFonts w:ascii="Arial" w:hAnsi="Arial" w:cs="Arial"/>
              </w:rPr>
              <w:t>Контроль за целевым и эффективным использованием средств краевого бюджета осуществляется службой финансово-экономического контроля Красноярского края, Счетной палатой Красноярского края, министерством социальной политики Красноярского края, финансовым управлением Администрации города Норильска, контрольно-счетной палатой города Норильска</w:t>
            </w:r>
          </w:p>
        </w:tc>
      </w:tr>
    </w:tbl>
    <w:p w:rsidR="006A6A86" w:rsidRPr="0055476B" w:rsidRDefault="006A6A86">
      <w:pPr>
        <w:pStyle w:val="ConsPlusNormal"/>
        <w:jc w:val="both"/>
        <w:rPr>
          <w:rFonts w:ascii="Arial" w:hAnsi="Arial" w:cs="Arial"/>
        </w:rPr>
      </w:pPr>
    </w:p>
    <w:p w:rsidR="00A96A43" w:rsidRPr="0055476B" w:rsidRDefault="00A96A43">
      <w:pPr>
        <w:pStyle w:val="ConsPlusNormal"/>
        <w:jc w:val="center"/>
        <w:outlineLvl w:val="2"/>
        <w:rPr>
          <w:rFonts w:ascii="Arial" w:hAnsi="Arial" w:cs="Arial"/>
          <w:sz w:val="24"/>
          <w:szCs w:val="24"/>
        </w:rPr>
      </w:pPr>
    </w:p>
    <w:p w:rsidR="006A6A86" w:rsidRPr="0055476B" w:rsidRDefault="006A6A86">
      <w:pPr>
        <w:pStyle w:val="ConsPlusNormal"/>
        <w:jc w:val="center"/>
        <w:outlineLvl w:val="2"/>
        <w:rPr>
          <w:rFonts w:ascii="Arial" w:hAnsi="Arial" w:cs="Arial"/>
          <w:sz w:val="24"/>
          <w:szCs w:val="24"/>
        </w:rPr>
      </w:pPr>
      <w:r w:rsidRPr="0055476B">
        <w:rPr>
          <w:rFonts w:ascii="Arial" w:hAnsi="Arial" w:cs="Arial"/>
          <w:sz w:val="24"/>
          <w:szCs w:val="24"/>
        </w:rPr>
        <w:t>2. ОСНОВНЫЕ РАЗДЕЛЫ ПОДПРОГРАММЫ</w:t>
      </w:r>
    </w:p>
    <w:p w:rsidR="006A6A86" w:rsidRPr="0055476B" w:rsidRDefault="006A6A86">
      <w:pPr>
        <w:pStyle w:val="ConsPlusNormal"/>
        <w:jc w:val="both"/>
        <w:rPr>
          <w:rFonts w:ascii="Arial" w:hAnsi="Arial" w:cs="Arial"/>
          <w:sz w:val="24"/>
          <w:szCs w:val="24"/>
        </w:rPr>
      </w:pPr>
    </w:p>
    <w:p w:rsidR="006A6A86" w:rsidRPr="0055476B" w:rsidRDefault="006A6A86">
      <w:pPr>
        <w:pStyle w:val="ConsPlusNormal"/>
        <w:jc w:val="center"/>
        <w:outlineLvl w:val="3"/>
        <w:rPr>
          <w:rFonts w:ascii="Arial" w:hAnsi="Arial" w:cs="Arial"/>
          <w:sz w:val="24"/>
          <w:szCs w:val="24"/>
        </w:rPr>
      </w:pPr>
      <w:r w:rsidRPr="0055476B">
        <w:rPr>
          <w:rFonts w:ascii="Arial" w:hAnsi="Arial" w:cs="Arial"/>
          <w:sz w:val="24"/>
          <w:szCs w:val="24"/>
        </w:rPr>
        <w:t>2.1. Постановка проблемы муниципального образования</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город Норильск и обоснование необходимости</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разработки подпрограммы</w:t>
      </w:r>
    </w:p>
    <w:p w:rsidR="006A6A86" w:rsidRPr="0055476B" w:rsidRDefault="006A6A86">
      <w:pPr>
        <w:pStyle w:val="ConsPlusNormal"/>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социально-педагогических, социально-экономических, социально-правовых услуг, проведению социальной адаптации и реабилитации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Развитие системы социального обслуживания определяется, в первую очередь, потребностями граждан в социальных услугах.</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С 1 января 2015 года правовое регулирование в сфере социального обслуживания граждан осуществляется в соответствии с Федеральным законом от 28.12.2013 N 442-ФЗ "Об основах социального обслуживания граждан в Российской Федерации" и Закона Красноярского края от 16.12.2014 N 7-3023 "Об организации социального обслуживания граждан в Красноярском крае".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На территории муниципального образования город Норильск в области социального обслуживания населения действуют: муниципальное бюджетное учреждение "Комплексный центр социального обслуживания населения муниципального образования город Норильск" (далее - МБУ "КЦСОН"), муниципальное бюджетное учреждение "Реабилитационный центр для детей и подростков с ограниченными возможностями "Виктория" (далее - МБУ РЦ "Виктория") и муниципальное бюджетное учреждение "Центр социальной помощи семье и детям "Норильский" (далее - МБУ Центр семьи "Норильский").</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МБУ "КЦСОН" создано с целью улучшения социального обслуживания граждан пожилого возраста и инвалидов, оказавшихся в трудной жизненной ситуации, а также в целях профилактики безнадзорности и правонарушений несовершеннолетних.</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Наряду с основными видами деятельности МБУ "КЦСОН" осуществляет деятельность, приносящую доход, в том числе: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а) платные дополнительные услуги: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дополнительные социальные услуги, оказываемые гражданам на дому, не предусмотренные Перечнем гарантированных государством социальных услуг;</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услуги социальной гостиницы;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парикмахерские услуги;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услуги правового характера, не предусмотренные Перечнем гарантированных государством социальных услуг;</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б) социальные услуги, входящие в перечень социальных услуг, оказываемые гражданам на дому;</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стационарное обслуживание в отделениях МБУ "КЦСОН";</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г) услуги столовой по предоставлению питания работникам МБУ "КЦСОН".</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МБУ РЦ "Виктория" создано в целях развития системы социальной и психолого-педагогической реабилитации детей и подростков с ограниченными возможностями, социальной поддержки семей с детьми-инвалидами, во исполнение Федерального закона от 24.11.1995 N 181-ФЗ "О социальной защите инвалидов в Российской Федерации". Основным направлением Центра является оказание медико-социальной, психолого-социальной, социально-педагогической и квалифицированной юридической помощи детям и подросткам, имеющим отклонения в физическом или умственном развитии, оказание комплексной реабилитации детей и подростков с ограниченными возможностями (далее - дети) и инвалидов детства от 0 до 18 лет.</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МБУ Центр семьи "Норильский" создано с целью сокращения распространенности социального неблагополучия детей и семей с детьми, осуществления мер по выявлению семей и детей, оказавшихся в трудной жизненной ситуации, находящихся с социально опасном положении, и мер по обеспечению их прав и законных интересов.</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Улучшение качества и доступности предоставления услуг, в т.ч. использование современных информационных технологий в учреждениях социального обслуживания, в значительной степени будет способствовать социально-экономическому развитию и улучшению качества жизни и благосостояния жителей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рамках данной подпрограммы учитываются и прогнозируемые параметры развития системы социального обслуживания населения до 2020 года.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(2017 - 2020 гг.), исходя из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Добиться позитивных сдвигов в этих направлениях возможно, в том числе в рамках профилактических мероприятий по преодолению физиологической и психологической уязвимости населения, включаемых в соответствующие государственные программы Красноярского края.</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2.2. Основная цель, задачи, этапы и сроки выполнения</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подпрограммы, целевые индикаторы</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Основной целью подпрограммы является повышение уровня, качества и безопасности социального обслуживания населения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Во исполнение поставленной цели подпрограммы предусмотрена реализация прав граждан пожилого возраста, инвалидов, включая детей-инвалидов, семей и детей на социальное обслуживание.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Реализация мероприятий подпрограммы позволит выделить направления финансирования, обеспечить эффективное планирование и мониторинг результатов реализации подпрограммы.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Перечень целевых индикаторов подпрограммы приведен в приложении N 1 к настоящей подпрограмме.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Посредством данных целевых индикаторов определяется степень исполнения качества услуг социального обслуживания населению.</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Выбор подпрограммных мероприятий основывается на эффективности решения поставленных задач.</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Перечень мероприятий приведен в приложении N 2 к настоящей подпрограмме.</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2.3. Механизм реализации подпрограммы</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Финансирование подпрограммы осуществляется за счет средств субвенций Красноярского края, поступающих на территорию в соответствии со сводной бюджетной росписью.</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Финансирование расходов на предоставление государственных услуг (работ) по социальному обслуживанию осуществляется в соответствии с утвержденными нормативами затрат в рамках государственных (муниципальных) заданий, определяющих требования к составу, качеству, объему, условиям, порядку и результатам оказываемых государственных (муниципальных) услуг (работ).</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2.4. Управление подпрограммой и контроль</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за ходом ее выполнения</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Организацию управления подпрограммой осуществляет Управление.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Управление несет ответственность за реализацию подпрограммы, достижение конечных результатов и осуществляет:</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координацию исполнения мероприятий подпрограммы, мониторинг их реализации;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непосредственный контроль за ходом реализации мероприятий подпрограммы;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подготовку отчетов о реализации подпрограммы;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ежегодную оценку эффективности реализации подпрограммы.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Контроль за целевым и эффективным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Красноярского края, министерством социальной политики Красноярского края, финансовым управлением Администрации города Норильска, контрольно-счетной палатой города Норильска.</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2.5. Оценка социально-экономической эффективности</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Оценка социально-экономической эффективности реализации Программы выполняется на основе достижений целевого показателя.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Реализация настоящей подпрограммы позволит:</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решить проблемы удовлетворения потребности граждан пожилого возраста и инвалидов, в том числе детей-инвалидов, а также семей и детей в социальном обслуживании;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сохранить уровень удовлетворенности граждан качеством и доступностью получения социальных услуг не ниже 95%.</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2.6. Мероприятия подпрограммы</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Перечень подпрограммных мероприятий приведен в приложении N 2 к настоящей подпрограмме.</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2.7. Обоснование финансовых, материальных и трудовых</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затрат (ресурсное обеспечение подпрограммы) с указанием</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источников финансирования</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Мероприятия подпрограммы реализуются за счет средств краевого бюджета. Общий объем средств на реализацию подпрограммы составляет </w:t>
      </w:r>
      <w:r w:rsidR="00D26812" w:rsidRPr="0055476B">
        <w:rPr>
          <w:rFonts w:ascii="Arial" w:hAnsi="Arial" w:cs="Arial"/>
          <w:sz w:val="24"/>
          <w:szCs w:val="24"/>
        </w:rPr>
        <w:t>–</w:t>
      </w:r>
      <w:r w:rsidRPr="0055476B">
        <w:rPr>
          <w:rFonts w:ascii="Arial" w:hAnsi="Arial" w:cs="Arial"/>
          <w:sz w:val="24"/>
          <w:szCs w:val="24"/>
        </w:rPr>
        <w:t xml:space="preserve"> 1</w:t>
      </w:r>
      <w:r w:rsidR="00D26812" w:rsidRPr="0055476B">
        <w:rPr>
          <w:rFonts w:ascii="Arial" w:hAnsi="Arial" w:cs="Arial"/>
          <w:sz w:val="24"/>
          <w:szCs w:val="24"/>
        </w:rPr>
        <w:t> </w:t>
      </w:r>
      <w:r w:rsidRPr="0055476B">
        <w:rPr>
          <w:rFonts w:ascii="Arial" w:hAnsi="Arial" w:cs="Arial"/>
          <w:sz w:val="24"/>
          <w:szCs w:val="24"/>
        </w:rPr>
        <w:t>352</w:t>
      </w:r>
      <w:r w:rsidR="00D26812" w:rsidRPr="0055476B">
        <w:rPr>
          <w:rFonts w:ascii="Arial" w:hAnsi="Arial" w:cs="Arial"/>
          <w:sz w:val="24"/>
          <w:szCs w:val="24"/>
        </w:rPr>
        <w:t xml:space="preserve"> </w:t>
      </w:r>
      <w:r w:rsidRPr="0055476B">
        <w:rPr>
          <w:rFonts w:ascii="Arial" w:hAnsi="Arial" w:cs="Arial"/>
          <w:sz w:val="24"/>
          <w:szCs w:val="24"/>
        </w:rPr>
        <w:t>212,5 тыс. рублей, в том числе: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 от 16.04.2018 N 144</w:t>
      </w:r>
      <w:r w:rsidR="0090722D" w:rsidRPr="0055476B">
        <w:rPr>
          <w:rFonts w:ascii="Arial" w:hAnsi="Arial" w:cs="Arial"/>
          <w:sz w:val="24"/>
          <w:szCs w:val="24"/>
        </w:rPr>
        <w:t>, от 07.11.2018 N 421</w:t>
      </w:r>
      <w:r w:rsidRPr="0055476B">
        <w:rPr>
          <w:rFonts w:ascii="Arial" w:hAnsi="Arial" w:cs="Arial"/>
          <w:sz w:val="24"/>
          <w:szCs w:val="24"/>
        </w:rPr>
        <w:t>)</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2017 году </w:t>
      </w:r>
      <w:r w:rsidR="00D26812" w:rsidRPr="0055476B">
        <w:rPr>
          <w:rFonts w:ascii="Arial" w:hAnsi="Arial" w:cs="Arial"/>
          <w:sz w:val="24"/>
          <w:szCs w:val="24"/>
        </w:rPr>
        <w:t>–</w:t>
      </w:r>
      <w:r w:rsidRPr="0055476B">
        <w:rPr>
          <w:rFonts w:ascii="Arial" w:hAnsi="Arial" w:cs="Arial"/>
          <w:sz w:val="24"/>
          <w:szCs w:val="24"/>
        </w:rPr>
        <w:t xml:space="preserve"> 334</w:t>
      </w:r>
      <w:r w:rsidR="00D26812" w:rsidRPr="0055476B">
        <w:rPr>
          <w:rFonts w:ascii="Arial" w:hAnsi="Arial" w:cs="Arial"/>
          <w:sz w:val="24"/>
          <w:szCs w:val="24"/>
        </w:rPr>
        <w:t xml:space="preserve"> </w:t>
      </w:r>
      <w:r w:rsidRPr="0055476B">
        <w:rPr>
          <w:rFonts w:ascii="Arial" w:hAnsi="Arial" w:cs="Arial"/>
          <w:sz w:val="24"/>
          <w:szCs w:val="24"/>
        </w:rPr>
        <w:t>662,1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2018 году </w:t>
      </w:r>
      <w:r w:rsidR="00D26812" w:rsidRPr="0055476B">
        <w:rPr>
          <w:rFonts w:ascii="Arial" w:hAnsi="Arial" w:cs="Arial"/>
          <w:sz w:val="24"/>
          <w:szCs w:val="24"/>
        </w:rPr>
        <w:t>–</w:t>
      </w:r>
      <w:r w:rsidRPr="0055476B">
        <w:rPr>
          <w:rFonts w:ascii="Arial" w:hAnsi="Arial" w:cs="Arial"/>
          <w:sz w:val="24"/>
          <w:szCs w:val="24"/>
        </w:rPr>
        <w:t xml:space="preserve"> 346</w:t>
      </w:r>
      <w:r w:rsidR="00D26812" w:rsidRPr="0055476B">
        <w:rPr>
          <w:rFonts w:ascii="Arial" w:hAnsi="Arial" w:cs="Arial"/>
          <w:sz w:val="24"/>
          <w:szCs w:val="24"/>
        </w:rPr>
        <w:t xml:space="preserve"> </w:t>
      </w:r>
      <w:r w:rsidRPr="0055476B">
        <w:rPr>
          <w:rFonts w:ascii="Arial" w:hAnsi="Arial" w:cs="Arial"/>
          <w:sz w:val="24"/>
          <w:szCs w:val="24"/>
        </w:rPr>
        <w:t>817,4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 от 16.04.2018 N 144</w:t>
      </w:r>
      <w:r w:rsidR="0078006E" w:rsidRPr="0055476B">
        <w:rPr>
          <w:rFonts w:ascii="Arial" w:hAnsi="Arial" w:cs="Arial"/>
          <w:sz w:val="24"/>
          <w:szCs w:val="24"/>
        </w:rPr>
        <w:t>, от 07.11.2018 N 421</w:t>
      </w:r>
      <w:r w:rsidRPr="0055476B">
        <w:rPr>
          <w:rFonts w:ascii="Arial" w:hAnsi="Arial" w:cs="Arial"/>
          <w:sz w:val="24"/>
          <w:szCs w:val="24"/>
        </w:rPr>
        <w:t>)</w:t>
      </w:r>
    </w:p>
    <w:p w:rsidR="006A6A86" w:rsidRPr="0055476B" w:rsidRDefault="00D26812" w:rsidP="00DE62F8">
      <w:pPr>
        <w:pStyle w:val="ConsPlusNormal"/>
        <w:ind w:firstLine="709"/>
        <w:jc w:val="both"/>
        <w:rPr>
          <w:rFonts w:ascii="Arial" w:hAnsi="Arial" w:cs="Arial"/>
          <w:sz w:val="24"/>
          <w:szCs w:val="24"/>
        </w:rPr>
      </w:pPr>
      <w:r w:rsidRPr="0055476B">
        <w:rPr>
          <w:rFonts w:ascii="Arial" w:hAnsi="Arial" w:cs="Arial"/>
          <w:sz w:val="24"/>
          <w:szCs w:val="24"/>
        </w:rPr>
        <w:t>в 2019 году – 335 366,5</w:t>
      </w:r>
      <w:r w:rsidR="006A6A86" w:rsidRPr="0055476B">
        <w:rPr>
          <w:rFonts w:ascii="Arial" w:hAnsi="Arial" w:cs="Arial"/>
          <w:sz w:val="24"/>
          <w:szCs w:val="24"/>
        </w:rPr>
        <w:t>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 от 16.04.2018 N 144</w:t>
      </w:r>
      <w:r w:rsidR="0078006E" w:rsidRPr="0055476B">
        <w:rPr>
          <w:rFonts w:ascii="Arial" w:hAnsi="Arial" w:cs="Arial"/>
          <w:sz w:val="24"/>
          <w:szCs w:val="24"/>
        </w:rPr>
        <w:t>, от 07.11.2018 N 421</w:t>
      </w:r>
      <w:r w:rsidRPr="0055476B">
        <w:rPr>
          <w:rFonts w:ascii="Arial" w:hAnsi="Arial" w:cs="Arial"/>
          <w:sz w:val="24"/>
          <w:szCs w:val="24"/>
        </w:rPr>
        <w:t>)</w:t>
      </w:r>
    </w:p>
    <w:p w:rsidR="006A6A86" w:rsidRPr="0055476B" w:rsidRDefault="00D26812" w:rsidP="00DE62F8">
      <w:pPr>
        <w:pStyle w:val="ConsPlusNormal"/>
        <w:ind w:firstLine="709"/>
        <w:jc w:val="both"/>
        <w:rPr>
          <w:rFonts w:ascii="Arial" w:hAnsi="Arial" w:cs="Arial"/>
          <w:sz w:val="24"/>
          <w:szCs w:val="24"/>
        </w:rPr>
      </w:pPr>
      <w:r w:rsidRPr="0055476B">
        <w:rPr>
          <w:rFonts w:ascii="Arial" w:hAnsi="Arial" w:cs="Arial"/>
          <w:sz w:val="24"/>
          <w:szCs w:val="24"/>
        </w:rPr>
        <w:t>в 2020 году – 335 366,5</w:t>
      </w:r>
      <w:r w:rsidR="006A6A86" w:rsidRPr="0055476B">
        <w:rPr>
          <w:rFonts w:ascii="Arial" w:hAnsi="Arial" w:cs="Arial"/>
          <w:sz w:val="24"/>
          <w:szCs w:val="24"/>
        </w:rPr>
        <w:t>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 от 16.04.2018 N 144</w:t>
      </w:r>
      <w:r w:rsidR="0078006E" w:rsidRPr="0055476B">
        <w:rPr>
          <w:rFonts w:ascii="Arial" w:hAnsi="Arial" w:cs="Arial"/>
          <w:sz w:val="24"/>
          <w:szCs w:val="24"/>
        </w:rPr>
        <w:t>, от 07.11.2018 N 421</w:t>
      </w:r>
      <w:r w:rsidRPr="0055476B">
        <w:rPr>
          <w:rFonts w:ascii="Arial" w:hAnsi="Arial" w:cs="Arial"/>
          <w:sz w:val="24"/>
          <w:szCs w:val="24"/>
        </w:rPr>
        <w:t>)</w:t>
      </w:r>
    </w:p>
    <w:p w:rsidR="006A6A86" w:rsidRPr="0055476B" w:rsidRDefault="006A6A86" w:rsidP="00DE62F8">
      <w:pPr>
        <w:pStyle w:val="ConsPlusNormal"/>
        <w:ind w:firstLine="709"/>
        <w:jc w:val="both"/>
        <w:rPr>
          <w:rFonts w:ascii="Arial" w:hAnsi="Arial" w:cs="Arial"/>
          <w:sz w:val="24"/>
          <w:szCs w:val="24"/>
        </w:rPr>
      </w:pPr>
      <w:proofErr w:type="spellStart"/>
      <w:r w:rsidRPr="0055476B">
        <w:rPr>
          <w:rFonts w:ascii="Arial" w:hAnsi="Arial" w:cs="Arial"/>
          <w:sz w:val="24"/>
          <w:szCs w:val="24"/>
        </w:rPr>
        <w:t>Справочно</w:t>
      </w:r>
      <w:proofErr w:type="spellEnd"/>
      <w:r w:rsidRPr="0055476B">
        <w:rPr>
          <w:rFonts w:ascii="Arial" w:hAnsi="Arial" w:cs="Arial"/>
          <w:sz w:val="24"/>
          <w:szCs w:val="24"/>
        </w:rPr>
        <w:t>: объем средств от предоставления платных услуг за период с 2017 по 2020 гг. составит 72</w:t>
      </w:r>
      <w:r w:rsidR="0090722D" w:rsidRPr="0055476B">
        <w:rPr>
          <w:rFonts w:ascii="Arial" w:hAnsi="Arial" w:cs="Arial"/>
          <w:sz w:val="24"/>
          <w:szCs w:val="24"/>
        </w:rPr>
        <w:t xml:space="preserve"> </w:t>
      </w:r>
      <w:r w:rsidRPr="0055476B">
        <w:rPr>
          <w:rFonts w:ascii="Arial" w:hAnsi="Arial" w:cs="Arial"/>
          <w:sz w:val="24"/>
          <w:szCs w:val="24"/>
        </w:rPr>
        <w:t>513,2 тыс. руб., в том числе: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2017 году </w:t>
      </w:r>
      <w:r w:rsidR="0090722D" w:rsidRPr="0055476B">
        <w:rPr>
          <w:rFonts w:ascii="Arial" w:hAnsi="Arial" w:cs="Arial"/>
          <w:sz w:val="24"/>
          <w:szCs w:val="24"/>
        </w:rPr>
        <w:t>–</w:t>
      </w:r>
      <w:r w:rsidRPr="0055476B">
        <w:rPr>
          <w:rFonts w:ascii="Arial" w:hAnsi="Arial" w:cs="Arial"/>
          <w:sz w:val="24"/>
          <w:szCs w:val="24"/>
        </w:rPr>
        <w:t xml:space="preserve"> 18</w:t>
      </w:r>
      <w:r w:rsidR="0090722D" w:rsidRPr="0055476B">
        <w:rPr>
          <w:rFonts w:ascii="Arial" w:hAnsi="Arial" w:cs="Arial"/>
          <w:sz w:val="24"/>
          <w:szCs w:val="24"/>
        </w:rPr>
        <w:t xml:space="preserve"> </w:t>
      </w:r>
      <w:r w:rsidRPr="0055476B">
        <w:rPr>
          <w:rFonts w:ascii="Arial" w:hAnsi="Arial" w:cs="Arial"/>
          <w:sz w:val="24"/>
          <w:szCs w:val="24"/>
        </w:rPr>
        <w:t>128,3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2018 году </w:t>
      </w:r>
      <w:r w:rsidR="0090722D" w:rsidRPr="0055476B">
        <w:rPr>
          <w:rFonts w:ascii="Arial" w:hAnsi="Arial" w:cs="Arial"/>
          <w:sz w:val="24"/>
          <w:szCs w:val="24"/>
        </w:rPr>
        <w:t>–</w:t>
      </w:r>
      <w:r w:rsidRPr="0055476B">
        <w:rPr>
          <w:rFonts w:ascii="Arial" w:hAnsi="Arial" w:cs="Arial"/>
          <w:sz w:val="24"/>
          <w:szCs w:val="24"/>
        </w:rPr>
        <w:t xml:space="preserve"> 18</w:t>
      </w:r>
      <w:r w:rsidR="0090722D" w:rsidRPr="0055476B">
        <w:rPr>
          <w:rFonts w:ascii="Arial" w:hAnsi="Arial" w:cs="Arial"/>
          <w:sz w:val="24"/>
          <w:szCs w:val="24"/>
        </w:rPr>
        <w:t xml:space="preserve"> </w:t>
      </w:r>
      <w:r w:rsidRPr="0055476B">
        <w:rPr>
          <w:rFonts w:ascii="Arial" w:hAnsi="Arial" w:cs="Arial"/>
          <w:sz w:val="24"/>
          <w:szCs w:val="24"/>
        </w:rPr>
        <w:t>128,3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2019 году </w:t>
      </w:r>
      <w:r w:rsidR="0090722D" w:rsidRPr="0055476B">
        <w:rPr>
          <w:rFonts w:ascii="Arial" w:hAnsi="Arial" w:cs="Arial"/>
          <w:sz w:val="24"/>
          <w:szCs w:val="24"/>
        </w:rPr>
        <w:t>–</w:t>
      </w:r>
      <w:r w:rsidRPr="0055476B">
        <w:rPr>
          <w:rFonts w:ascii="Arial" w:hAnsi="Arial" w:cs="Arial"/>
          <w:sz w:val="24"/>
          <w:szCs w:val="24"/>
        </w:rPr>
        <w:t xml:space="preserve"> 18</w:t>
      </w:r>
      <w:r w:rsidR="0090722D" w:rsidRPr="0055476B">
        <w:rPr>
          <w:rFonts w:ascii="Arial" w:hAnsi="Arial" w:cs="Arial"/>
          <w:sz w:val="24"/>
          <w:szCs w:val="24"/>
        </w:rPr>
        <w:t xml:space="preserve"> </w:t>
      </w:r>
      <w:r w:rsidRPr="0055476B">
        <w:rPr>
          <w:rFonts w:ascii="Arial" w:hAnsi="Arial" w:cs="Arial"/>
          <w:sz w:val="24"/>
          <w:szCs w:val="24"/>
        </w:rPr>
        <w:t>128,3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2020 году </w:t>
      </w:r>
      <w:r w:rsidR="0090722D" w:rsidRPr="0055476B">
        <w:rPr>
          <w:rFonts w:ascii="Arial" w:hAnsi="Arial" w:cs="Arial"/>
          <w:sz w:val="24"/>
          <w:szCs w:val="24"/>
        </w:rPr>
        <w:t>–</w:t>
      </w:r>
      <w:r w:rsidRPr="0055476B">
        <w:rPr>
          <w:rFonts w:ascii="Arial" w:hAnsi="Arial" w:cs="Arial"/>
          <w:sz w:val="24"/>
          <w:szCs w:val="24"/>
        </w:rPr>
        <w:t xml:space="preserve"> 18</w:t>
      </w:r>
      <w:r w:rsidR="0090722D" w:rsidRPr="0055476B">
        <w:rPr>
          <w:rFonts w:ascii="Arial" w:hAnsi="Arial" w:cs="Arial"/>
          <w:sz w:val="24"/>
          <w:szCs w:val="24"/>
        </w:rPr>
        <w:t xml:space="preserve"> </w:t>
      </w:r>
      <w:r w:rsidRPr="0055476B">
        <w:rPr>
          <w:rFonts w:ascii="Arial" w:hAnsi="Arial" w:cs="Arial"/>
          <w:sz w:val="24"/>
          <w:szCs w:val="24"/>
        </w:rPr>
        <w:t>128,3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Средства, необходимые для обеспечения деятельности муниципальных учреждений социального обслуживания населения, осуществляющих реализацию мероприятий Программы, учитываются в общем объеме субвенций, направляемых бюджетам муниципальных районов и городских округов Красноярского края в соответствии с Законом Красноярского края от 16.12.2014 N 7-3023 "Об организации социального обслуживания граждан в Красноярском крае".</w:t>
      </w:r>
    </w:p>
    <w:p w:rsidR="005B64B7" w:rsidRPr="0055476B" w:rsidRDefault="005B64B7">
      <w:pPr>
        <w:pStyle w:val="ConsPlusNormal"/>
        <w:jc w:val="both"/>
        <w:rPr>
          <w:rFonts w:ascii="Arial" w:hAnsi="Arial" w:cs="Arial"/>
          <w:sz w:val="24"/>
          <w:szCs w:val="24"/>
        </w:rPr>
      </w:pPr>
    </w:p>
    <w:p w:rsidR="00D21838" w:rsidRPr="0055476B" w:rsidRDefault="00D21838">
      <w:pPr>
        <w:pStyle w:val="ConsPlusNormal"/>
        <w:jc w:val="both"/>
        <w:rPr>
          <w:rFonts w:ascii="Arial" w:hAnsi="Arial" w:cs="Arial"/>
          <w:sz w:val="24"/>
          <w:szCs w:val="24"/>
        </w:rPr>
        <w:sectPr w:rsidR="00D21838" w:rsidRPr="0055476B" w:rsidSect="00F8309F">
          <w:type w:val="continuous"/>
          <w:pgSz w:w="11905" w:h="16838"/>
          <w:pgMar w:top="1134" w:right="850" w:bottom="1134" w:left="1701" w:header="0" w:footer="0" w:gutter="0"/>
          <w:cols w:space="720"/>
          <w:docGrid w:linePitch="299"/>
        </w:sectPr>
      </w:pPr>
    </w:p>
    <w:p w:rsidR="006A6A86" w:rsidRPr="0055476B" w:rsidRDefault="008C08A4">
      <w:pPr>
        <w:pStyle w:val="ConsPlusNormal"/>
        <w:jc w:val="right"/>
        <w:outlineLvl w:val="2"/>
        <w:rPr>
          <w:rFonts w:ascii="Arial" w:hAnsi="Arial" w:cs="Arial"/>
          <w:sz w:val="24"/>
          <w:szCs w:val="24"/>
        </w:rPr>
      </w:pPr>
      <w:r w:rsidRPr="0055476B">
        <w:rPr>
          <w:rFonts w:ascii="Arial" w:hAnsi="Arial" w:cs="Arial"/>
          <w:sz w:val="24"/>
          <w:szCs w:val="24"/>
        </w:rPr>
        <w:t>П</w:t>
      </w:r>
      <w:r w:rsidR="006A6A86" w:rsidRPr="0055476B">
        <w:rPr>
          <w:rFonts w:ascii="Arial" w:hAnsi="Arial" w:cs="Arial"/>
          <w:sz w:val="24"/>
          <w:szCs w:val="24"/>
        </w:rPr>
        <w:t>риложение N 1</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к подпрограмме 1</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"Повышение качества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и доступности социальных</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услуг населению</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муниципального образования</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реализуемой в рамках</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муниципальной программы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"Социальная поддержка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на 2017 - 2020 годы,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утвержденной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Постановлением</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Администрации города Норильска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Normal"/>
        <w:jc w:val="both"/>
        <w:rPr>
          <w:rFonts w:ascii="Arial" w:hAnsi="Arial" w:cs="Arial"/>
          <w:sz w:val="24"/>
          <w:szCs w:val="24"/>
        </w:rPr>
      </w:pPr>
    </w:p>
    <w:p w:rsidR="006A6A86" w:rsidRPr="0055476B" w:rsidRDefault="006A6A86">
      <w:pPr>
        <w:pStyle w:val="ConsPlusNormal"/>
        <w:jc w:val="center"/>
        <w:rPr>
          <w:rFonts w:ascii="Arial" w:hAnsi="Arial" w:cs="Arial"/>
          <w:sz w:val="24"/>
          <w:szCs w:val="24"/>
        </w:rPr>
      </w:pPr>
      <w:bookmarkStart w:id="7" w:name="P1465"/>
      <w:bookmarkEnd w:id="7"/>
      <w:r w:rsidRPr="0055476B">
        <w:rPr>
          <w:rFonts w:ascii="Arial" w:hAnsi="Arial" w:cs="Arial"/>
          <w:sz w:val="24"/>
          <w:szCs w:val="24"/>
        </w:rPr>
        <w:t>ЦЕЛЕВЫЕ ИНДИКАТОРЫ ПОДПРОГРАММЫ 1 "ПОВЫШЕНИЕ КАЧЕСТВА</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И ДОСТУПНОСТИ СОЦИАЛЬНЫХ УСЛУГ НАСЕЛЕНИЮ МУНИЦИПАЛЬНОГО</w:t>
      </w:r>
    </w:p>
    <w:tbl>
      <w:tblPr>
        <w:tblW w:w="1516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2064"/>
        <w:gridCol w:w="880"/>
        <w:gridCol w:w="2029"/>
        <w:gridCol w:w="1414"/>
        <w:gridCol w:w="1414"/>
        <w:gridCol w:w="1414"/>
        <w:gridCol w:w="1189"/>
        <w:gridCol w:w="3284"/>
      </w:tblGrid>
      <w:tr w:rsidR="0055476B" w:rsidRPr="0055476B" w:rsidTr="00C9711B">
        <w:tc>
          <w:tcPr>
            <w:tcW w:w="1480"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ОБРАЗОВАНИЯ ГОРОД НОРИЛЬСК"N п/п</w:t>
            </w:r>
          </w:p>
        </w:tc>
        <w:tc>
          <w:tcPr>
            <w:tcW w:w="2064"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Цели, целевые индикаторы</w:t>
            </w:r>
          </w:p>
        </w:tc>
        <w:tc>
          <w:tcPr>
            <w:tcW w:w="880"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Единица измерения</w:t>
            </w:r>
          </w:p>
        </w:tc>
        <w:tc>
          <w:tcPr>
            <w:tcW w:w="2029"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Источник информации</w:t>
            </w:r>
          </w:p>
        </w:tc>
        <w:tc>
          <w:tcPr>
            <w:tcW w:w="1414"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Отчетный финансовый год (2016 год)</w:t>
            </w:r>
          </w:p>
        </w:tc>
        <w:tc>
          <w:tcPr>
            <w:tcW w:w="1414"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Текущий финансовый год (2017 год)</w:t>
            </w:r>
          </w:p>
        </w:tc>
        <w:tc>
          <w:tcPr>
            <w:tcW w:w="1414"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Очередной финансовый год (2018 год)</w:t>
            </w:r>
          </w:p>
        </w:tc>
        <w:tc>
          <w:tcPr>
            <w:tcW w:w="1189"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Первый год планового периода (2019 год)</w:t>
            </w:r>
          </w:p>
        </w:tc>
        <w:tc>
          <w:tcPr>
            <w:tcW w:w="3284"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Второй год планового периода (2020 год)</w:t>
            </w:r>
          </w:p>
        </w:tc>
      </w:tr>
      <w:tr w:rsidR="0055476B" w:rsidRPr="0055476B" w:rsidTr="00C9711B">
        <w:tc>
          <w:tcPr>
            <w:tcW w:w="15168" w:type="dxa"/>
            <w:gridSpan w:val="9"/>
          </w:tcPr>
          <w:p w:rsidR="006A6A86" w:rsidRPr="0055476B" w:rsidRDefault="006A6A86">
            <w:pPr>
              <w:pStyle w:val="ConsPlusNormal"/>
              <w:rPr>
                <w:rFonts w:ascii="Arial" w:hAnsi="Arial" w:cs="Arial"/>
                <w:sz w:val="18"/>
                <w:szCs w:val="18"/>
              </w:rPr>
            </w:pPr>
            <w:r w:rsidRPr="0055476B">
              <w:rPr>
                <w:rFonts w:ascii="Arial" w:hAnsi="Arial" w:cs="Arial"/>
                <w:sz w:val="18"/>
                <w:szCs w:val="18"/>
              </w:rPr>
              <w:t>Цель. Повышение уровня, качества и безопасности социального обслуживания населения муниципального образования город Норильск</w:t>
            </w:r>
          </w:p>
        </w:tc>
      </w:tr>
      <w:tr w:rsidR="0055476B" w:rsidRPr="0055476B" w:rsidTr="00C9711B">
        <w:tc>
          <w:tcPr>
            <w:tcW w:w="1480" w:type="dxa"/>
          </w:tcPr>
          <w:p w:rsidR="006A6A86" w:rsidRPr="0055476B" w:rsidRDefault="006A6A86">
            <w:pPr>
              <w:pStyle w:val="ConsPlusNormal"/>
              <w:rPr>
                <w:rFonts w:ascii="Arial" w:hAnsi="Arial" w:cs="Arial"/>
                <w:sz w:val="18"/>
                <w:szCs w:val="18"/>
              </w:rPr>
            </w:pPr>
            <w:r w:rsidRPr="0055476B">
              <w:rPr>
                <w:rFonts w:ascii="Arial" w:hAnsi="Arial" w:cs="Arial"/>
                <w:sz w:val="18"/>
                <w:szCs w:val="18"/>
              </w:rPr>
              <w:t>1</w:t>
            </w:r>
          </w:p>
        </w:tc>
        <w:tc>
          <w:tcPr>
            <w:tcW w:w="2064" w:type="dxa"/>
          </w:tcPr>
          <w:p w:rsidR="006A6A86" w:rsidRPr="0055476B" w:rsidRDefault="006A6A86">
            <w:pPr>
              <w:pStyle w:val="ConsPlusNormal"/>
              <w:rPr>
                <w:rFonts w:ascii="Arial" w:hAnsi="Arial" w:cs="Arial"/>
                <w:sz w:val="18"/>
                <w:szCs w:val="18"/>
              </w:rPr>
            </w:pPr>
            <w:r w:rsidRPr="0055476B">
              <w:rPr>
                <w:rFonts w:ascii="Arial" w:hAnsi="Arial" w:cs="Arial"/>
                <w:sz w:val="18"/>
                <w:szCs w:val="18"/>
              </w:rPr>
              <w:t>Удельный вес детей-инвалидов,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образования город Норильск</w:t>
            </w:r>
          </w:p>
        </w:tc>
        <w:tc>
          <w:tcPr>
            <w:tcW w:w="880" w:type="dxa"/>
          </w:tcPr>
          <w:p w:rsidR="006A6A86" w:rsidRPr="0055476B" w:rsidRDefault="006A6A86">
            <w:pPr>
              <w:pStyle w:val="ConsPlusNormal"/>
              <w:rPr>
                <w:rFonts w:ascii="Arial" w:hAnsi="Arial" w:cs="Arial"/>
                <w:sz w:val="18"/>
                <w:szCs w:val="18"/>
              </w:rPr>
            </w:pPr>
            <w:r w:rsidRPr="0055476B">
              <w:rPr>
                <w:rFonts w:ascii="Arial" w:hAnsi="Arial" w:cs="Arial"/>
                <w:sz w:val="18"/>
                <w:szCs w:val="18"/>
              </w:rPr>
              <w:t>%</w:t>
            </w:r>
          </w:p>
        </w:tc>
        <w:tc>
          <w:tcPr>
            <w:tcW w:w="2029" w:type="dxa"/>
          </w:tcPr>
          <w:p w:rsidR="006A6A86" w:rsidRPr="0055476B" w:rsidRDefault="006A6A86">
            <w:pPr>
              <w:pStyle w:val="ConsPlusNormal"/>
              <w:rPr>
                <w:rFonts w:ascii="Arial" w:hAnsi="Arial" w:cs="Arial"/>
                <w:sz w:val="18"/>
                <w:szCs w:val="18"/>
              </w:rPr>
            </w:pPr>
            <w:r w:rsidRPr="0055476B">
              <w:rPr>
                <w:rFonts w:ascii="Arial" w:hAnsi="Arial" w:cs="Arial"/>
                <w:sz w:val="18"/>
                <w:szCs w:val="18"/>
              </w:rPr>
              <w:t>отчет по форме N 1-СД "Территориальные учреждения социального обслуживания семьи и детей"</w:t>
            </w:r>
          </w:p>
        </w:tc>
        <w:tc>
          <w:tcPr>
            <w:tcW w:w="1414"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100</w:t>
            </w:r>
          </w:p>
        </w:tc>
        <w:tc>
          <w:tcPr>
            <w:tcW w:w="1414"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80,0</w:t>
            </w:r>
          </w:p>
        </w:tc>
        <w:tc>
          <w:tcPr>
            <w:tcW w:w="1414"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80,0</w:t>
            </w:r>
          </w:p>
        </w:tc>
        <w:tc>
          <w:tcPr>
            <w:tcW w:w="1189"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80,0</w:t>
            </w:r>
          </w:p>
        </w:tc>
        <w:tc>
          <w:tcPr>
            <w:tcW w:w="3284"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80,0</w:t>
            </w:r>
          </w:p>
        </w:tc>
      </w:tr>
      <w:tr w:rsidR="0055476B" w:rsidRPr="0055476B" w:rsidTr="00C9711B">
        <w:tc>
          <w:tcPr>
            <w:tcW w:w="1480" w:type="dxa"/>
          </w:tcPr>
          <w:p w:rsidR="006A6A86" w:rsidRPr="0055476B" w:rsidRDefault="006A6A86">
            <w:pPr>
              <w:pStyle w:val="ConsPlusNormal"/>
              <w:rPr>
                <w:rFonts w:ascii="Arial" w:hAnsi="Arial" w:cs="Arial"/>
                <w:sz w:val="18"/>
                <w:szCs w:val="18"/>
              </w:rPr>
            </w:pPr>
            <w:r w:rsidRPr="0055476B">
              <w:rPr>
                <w:rFonts w:ascii="Arial" w:hAnsi="Arial" w:cs="Arial"/>
                <w:sz w:val="18"/>
                <w:szCs w:val="18"/>
              </w:rPr>
              <w:t>2</w:t>
            </w:r>
          </w:p>
        </w:tc>
        <w:tc>
          <w:tcPr>
            <w:tcW w:w="2064" w:type="dxa"/>
          </w:tcPr>
          <w:p w:rsidR="006A6A86" w:rsidRPr="0055476B" w:rsidRDefault="006A6A86">
            <w:pPr>
              <w:pStyle w:val="ConsPlusNormal"/>
              <w:rPr>
                <w:rFonts w:ascii="Arial" w:hAnsi="Arial" w:cs="Arial"/>
                <w:sz w:val="18"/>
                <w:szCs w:val="18"/>
              </w:rPr>
            </w:pPr>
            <w:r w:rsidRPr="0055476B">
              <w:rPr>
                <w:rFonts w:ascii="Arial" w:hAnsi="Arial" w:cs="Arial"/>
                <w:sz w:val="18"/>
                <w:szCs w:val="18"/>
              </w:rPr>
              <w:t>Удельный вес граждан пожилого возраста и инвалидов, получивших услуги в учреждениях социального обслуживания, в общей численности граждан пожилого возраста и инвалидов, нуждающихся в получении услуг в учреждениях социального обслуживания</w:t>
            </w:r>
          </w:p>
        </w:tc>
        <w:tc>
          <w:tcPr>
            <w:tcW w:w="880" w:type="dxa"/>
          </w:tcPr>
          <w:p w:rsidR="006A6A86" w:rsidRPr="0055476B" w:rsidRDefault="006A6A86">
            <w:pPr>
              <w:pStyle w:val="ConsPlusNormal"/>
              <w:rPr>
                <w:rFonts w:ascii="Arial" w:hAnsi="Arial" w:cs="Arial"/>
                <w:sz w:val="18"/>
                <w:szCs w:val="18"/>
              </w:rPr>
            </w:pPr>
            <w:r w:rsidRPr="0055476B">
              <w:rPr>
                <w:rFonts w:ascii="Arial" w:hAnsi="Arial" w:cs="Arial"/>
                <w:sz w:val="18"/>
                <w:szCs w:val="18"/>
              </w:rPr>
              <w:t>%</w:t>
            </w:r>
          </w:p>
        </w:tc>
        <w:tc>
          <w:tcPr>
            <w:tcW w:w="2029" w:type="dxa"/>
          </w:tcPr>
          <w:p w:rsidR="006A6A86" w:rsidRPr="0055476B" w:rsidRDefault="006A6A86">
            <w:pPr>
              <w:pStyle w:val="ConsPlusNormal"/>
              <w:rPr>
                <w:rFonts w:ascii="Arial" w:hAnsi="Arial" w:cs="Arial"/>
                <w:sz w:val="18"/>
                <w:szCs w:val="18"/>
              </w:rPr>
            </w:pPr>
            <w:r w:rsidRPr="0055476B">
              <w:rPr>
                <w:rFonts w:ascii="Arial" w:hAnsi="Arial" w:cs="Arial"/>
                <w:sz w:val="18"/>
                <w:szCs w:val="18"/>
              </w:rPr>
              <w:t>социальный паспорт муниципального образования, отчетные формы учреждения социального обслуживания граждан пожилого возраста и инвалидов</w:t>
            </w:r>
          </w:p>
        </w:tc>
        <w:tc>
          <w:tcPr>
            <w:tcW w:w="1414"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100</w:t>
            </w:r>
          </w:p>
        </w:tc>
        <w:tc>
          <w:tcPr>
            <w:tcW w:w="1414"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100</w:t>
            </w:r>
          </w:p>
        </w:tc>
        <w:tc>
          <w:tcPr>
            <w:tcW w:w="1414"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100</w:t>
            </w:r>
          </w:p>
        </w:tc>
        <w:tc>
          <w:tcPr>
            <w:tcW w:w="1189"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100</w:t>
            </w:r>
          </w:p>
        </w:tc>
        <w:tc>
          <w:tcPr>
            <w:tcW w:w="3284"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100</w:t>
            </w:r>
          </w:p>
        </w:tc>
      </w:tr>
      <w:tr w:rsidR="0055476B" w:rsidRPr="0055476B" w:rsidTr="00C9711B">
        <w:tc>
          <w:tcPr>
            <w:tcW w:w="1480" w:type="dxa"/>
          </w:tcPr>
          <w:p w:rsidR="006A6A86" w:rsidRPr="0055476B" w:rsidRDefault="006A6A86">
            <w:pPr>
              <w:pStyle w:val="ConsPlusNormal"/>
              <w:rPr>
                <w:rFonts w:ascii="Arial" w:hAnsi="Arial" w:cs="Arial"/>
                <w:sz w:val="18"/>
                <w:szCs w:val="18"/>
              </w:rPr>
            </w:pPr>
            <w:r w:rsidRPr="0055476B">
              <w:rPr>
                <w:rFonts w:ascii="Arial" w:hAnsi="Arial" w:cs="Arial"/>
                <w:sz w:val="18"/>
                <w:szCs w:val="18"/>
              </w:rPr>
              <w:t>3</w:t>
            </w:r>
          </w:p>
        </w:tc>
        <w:tc>
          <w:tcPr>
            <w:tcW w:w="2064" w:type="dxa"/>
          </w:tcPr>
          <w:p w:rsidR="006A6A86" w:rsidRPr="0055476B" w:rsidRDefault="006A6A86">
            <w:pPr>
              <w:pStyle w:val="ConsPlusNormal"/>
              <w:rPr>
                <w:rFonts w:ascii="Arial" w:hAnsi="Arial" w:cs="Arial"/>
                <w:sz w:val="18"/>
                <w:szCs w:val="18"/>
              </w:rPr>
            </w:pPr>
            <w:r w:rsidRPr="0055476B">
              <w:rPr>
                <w:rFonts w:ascii="Arial" w:hAnsi="Arial" w:cs="Arial"/>
                <w:sz w:val="18"/>
                <w:szCs w:val="18"/>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880" w:type="dxa"/>
          </w:tcPr>
          <w:p w:rsidR="006A6A86" w:rsidRPr="0055476B" w:rsidRDefault="006A6A86">
            <w:pPr>
              <w:pStyle w:val="ConsPlusNormal"/>
              <w:rPr>
                <w:rFonts w:ascii="Arial" w:hAnsi="Arial" w:cs="Arial"/>
                <w:sz w:val="18"/>
                <w:szCs w:val="18"/>
              </w:rPr>
            </w:pPr>
            <w:r w:rsidRPr="0055476B">
              <w:rPr>
                <w:rFonts w:ascii="Arial" w:hAnsi="Arial" w:cs="Arial"/>
                <w:sz w:val="18"/>
                <w:szCs w:val="18"/>
              </w:rPr>
              <w:t>%</w:t>
            </w:r>
          </w:p>
        </w:tc>
        <w:tc>
          <w:tcPr>
            <w:tcW w:w="2029" w:type="dxa"/>
          </w:tcPr>
          <w:p w:rsidR="006A6A86" w:rsidRPr="0055476B" w:rsidRDefault="006A6A86">
            <w:pPr>
              <w:pStyle w:val="ConsPlusNormal"/>
              <w:rPr>
                <w:rFonts w:ascii="Arial" w:hAnsi="Arial" w:cs="Arial"/>
                <w:sz w:val="18"/>
                <w:szCs w:val="18"/>
              </w:rPr>
            </w:pPr>
            <w:r w:rsidRPr="0055476B">
              <w:rPr>
                <w:rFonts w:ascii="Arial" w:hAnsi="Arial" w:cs="Arial"/>
                <w:sz w:val="18"/>
                <w:szCs w:val="18"/>
              </w:rPr>
              <w:t>результаты социологического опроса, проводимого министерством в рамках "Декады качества"</w:t>
            </w:r>
          </w:p>
        </w:tc>
        <w:tc>
          <w:tcPr>
            <w:tcW w:w="1414" w:type="dxa"/>
          </w:tcPr>
          <w:p w:rsidR="006A6A86" w:rsidRPr="0055476B" w:rsidRDefault="006A6A86">
            <w:pPr>
              <w:pStyle w:val="ConsPlusNormal"/>
              <w:jc w:val="center"/>
              <w:rPr>
                <w:rFonts w:ascii="Arial" w:hAnsi="Arial" w:cs="Arial"/>
                <w:sz w:val="18"/>
                <w:szCs w:val="18"/>
              </w:rPr>
            </w:pPr>
            <w:r w:rsidRPr="0055476B">
              <w:rPr>
                <w:rFonts w:ascii="Arial" w:hAnsi="Arial" w:cs="Arial"/>
                <w:sz w:val="18"/>
                <w:szCs w:val="18"/>
              </w:rPr>
              <w:t>98,7</w:t>
            </w:r>
          </w:p>
        </w:tc>
        <w:tc>
          <w:tcPr>
            <w:tcW w:w="1414" w:type="dxa"/>
          </w:tcPr>
          <w:p w:rsidR="006A6A86" w:rsidRPr="0055476B" w:rsidRDefault="006A6A86">
            <w:pPr>
              <w:pStyle w:val="ConsPlusNormal"/>
              <w:rPr>
                <w:rFonts w:ascii="Arial" w:hAnsi="Arial" w:cs="Arial"/>
                <w:sz w:val="18"/>
                <w:szCs w:val="18"/>
              </w:rPr>
            </w:pPr>
            <w:r w:rsidRPr="0055476B">
              <w:rPr>
                <w:rFonts w:ascii="Arial" w:hAnsi="Arial" w:cs="Arial"/>
                <w:sz w:val="18"/>
                <w:szCs w:val="18"/>
              </w:rPr>
              <w:t>не менее 95%</w:t>
            </w:r>
          </w:p>
        </w:tc>
        <w:tc>
          <w:tcPr>
            <w:tcW w:w="1414" w:type="dxa"/>
          </w:tcPr>
          <w:p w:rsidR="006A6A86" w:rsidRPr="0055476B" w:rsidRDefault="006A6A86">
            <w:pPr>
              <w:pStyle w:val="ConsPlusNormal"/>
              <w:rPr>
                <w:rFonts w:ascii="Arial" w:hAnsi="Arial" w:cs="Arial"/>
                <w:sz w:val="18"/>
                <w:szCs w:val="18"/>
              </w:rPr>
            </w:pPr>
            <w:r w:rsidRPr="0055476B">
              <w:rPr>
                <w:rFonts w:ascii="Arial" w:hAnsi="Arial" w:cs="Arial"/>
                <w:sz w:val="18"/>
                <w:szCs w:val="18"/>
              </w:rPr>
              <w:t>не менее 95%</w:t>
            </w:r>
          </w:p>
        </w:tc>
        <w:tc>
          <w:tcPr>
            <w:tcW w:w="1189" w:type="dxa"/>
          </w:tcPr>
          <w:p w:rsidR="006A6A86" w:rsidRPr="0055476B" w:rsidRDefault="006A6A86">
            <w:pPr>
              <w:pStyle w:val="ConsPlusNormal"/>
              <w:rPr>
                <w:rFonts w:ascii="Arial" w:hAnsi="Arial" w:cs="Arial"/>
                <w:sz w:val="18"/>
                <w:szCs w:val="18"/>
              </w:rPr>
            </w:pPr>
            <w:r w:rsidRPr="0055476B">
              <w:rPr>
                <w:rFonts w:ascii="Arial" w:hAnsi="Arial" w:cs="Arial"/>
                <w:sz w:val="18"/>
                <w:szCs w:val="18"/>
              </w:rPr>
              <w:t>не менее 95%</w:t>
            </w:r>
          </w:p>
        </w:tc>
        <w:tc>
          <w:tcPr>
            <w:tcW w:w="3284" w:type="dxa"/>
          </w:tcPr>
          <w:p w:rsidR="006A6A86" w:rsidRPr="0055476B" w:rsidRDefault="006A6A86">
            <w:pPr>
              <w:pStyle w:val="ConsPlusNormal"/>
              <w:rPr>
                <w:rFonts w:ascii="Arial" w:hAnsi="Arial" w:cs="Arial"/>
                <w:sz w:val="18"/>
                <w:szCs w:val="18"/>
              </w:rPr>
            </w:pPr>
            <w:r w:rsidRPr="0055476B">
              <w:rPr>
                <w:rFonts w:ascii="Arial" w:hAnsi="Arial" w:cs="Arial"/>
                <w:sz w:val="18"/>
                <w:szCs w:val="18"/>
              </w:rPr>
              <w:t>не менее 95%</w:t>
            </w:r>
          </w:p>
        </w:tc>
      </w:tr>
    </w:tbl>
    <w:p w:rsidR="006A6A86" w:rsidRPr="0055476B" w:rsidRDefault="006A6A86">
      <w:pPr>
        <w:pStyle w:val="ConsPlusNormal"/>
        <w:jc w:val="both"/>
        <w:rPr>
          <w:rFonts w:ascii="Arial" w:hAnsi="Arial" w:cs="Arial"/>
        </w:rPr>
      </w:pPr>
    </w:p>
    <w:p w:rsidR="006A6A86" w:rsidRPr="0055476B" w:rsidRDefault="006A6A86" w:rsidP="00072750">
      <w:pPr>
        <w:pStyle w:val="ConsPlusNormal"/>
        <w:jc w:val="right"/>
        <w:rPr>
          <w:rFonts w:ascii="Arial" w:hAnsi="Arial" w:cs="Arial"/>
          <w:sz w:val="24"/>
          <w:szCs w:val="24"/>
        </w:rPr>
        <w:sectPr w:rsidR="006A6A86" w:rsidRPr="0055476B" w:rsidSect="00F8309F">
          <w:type w:val="continuous"/>
          <w:pgSz w:w="16838" w:h="11905" w:orient="landscape"/>
          <w:pgMar w:top="1134" w:right="850" w:bottom="1134" w:left="1701" w:header="0" w:footer="0" w:gutter="0"/>
          <w:cols w:space="720"/>
          <w:docGrid w:linePitch="299"/>
        </w:sectPr>
      </w:pPr>
    </w:p>
    <w:p w:rsidR="00C9711B" w:rsidRPr="0055476B" w:rsidRDefault="00C9711B">
      <w:pPr>
        <w:rPr>
          <w:rFonts w:ascii="Arial" w:eastAsia="Times New Roman" w:hAnsi="Arial" w:cs="Arial"/>
          <w:sz w:val="24"/>
          <w:szCs w:val="24"/>
          <w:lang w:eastAsia="ru-RU"/>
        </w:rPr>
      </w:pPr>
      <w:r w:rsidRPr="0055476B">
        <w:rPr>
          <w:rFonts w:ascii="Arial" w:hAnsi="Arial" w:cs="Arial"/>
          <w:sz w:val="24"/>
          <w:szCs w:val="24"/>
        </w:rPr>
        <w:br w:type="page"/>
      </w:r>
    </w:p>
    <w:p w:rsidR="006A6A86" w:rsidRPr="0055476B" w:rsidRDefault="006A6A86">
      <w:pPr>
        <w:pStyle w:val="ConsPlusNormal"/>
        <w:jc w:val="right"/>
        <w:outlineLvl w:val="2"/>
        <w:rPr>
          <w:rFonts w:ascii="Arial" w:hAnsi="Arial" w:cs="Arial"/>
          <w:sz w:val="24"/>
          <w:szCs w:val="24"/>
        </w:rPr>
      </w:pPr>
      <w:r w:rsidRPr="0055476B">
        <w:rPr>
          <w:rFonts w:ascii="Arial" w:hAnsi="Arial" w:cs="Arial"/>
          <w:sz w:val="24"/>
          <w:szCs w:val="24"/>
        </w:rPr>
        <w:t>Приложение N 2</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к подпрограмме 1</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"Повышение качества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и доступности социальных</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услуг населению</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муниципального образования</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реализуемой в рамках</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муниципальной программы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"Социальная поддержка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на 2017 - 2020 годы,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утвержденной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Постановлением</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Администрации города Норильска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Normal"/>
        <w:jc w:val="center"/>
        <w:rPr>
          <w:rFonts w:ascii="Arial" w:hAnsi="Arial" w:cs="Arial"/>
          <w:sz w:val="24"/>
          <w:szCs w:val="24"/>
        </w:rPr>
      </w:pPr>
      <w:bookmarkStart w:id="8" w:name="P1536"/>
      <w:bookmarkEnd w:id="8"/>
      <w:r w:rsidRPr="0055476B">
        <w:rPr>
          <w:rFonts w:ascii="Arial" w:hAnsi="Arial" w:cs="Arial"/>
          <w:sz w:val="24"/>
          <w:szCs w:val="24"/>
        </w:rPr>
        <w:t>ПЕРЕЧЕНЬ</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МЕРОПРИЯТИЙ ПОДПРОГРАММЫ 1 "ПОВЫШЕНИЕ КАЧЕСТВА</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И ДОСТУПНОСТИ СОЦИАЛЬНЫХ УСЛУГ НАСЕЛЕНИЮ МУНИЦИПАЛЬНОГО</w:t>
      </w:r>
    </w:p>
    <w:p w:rsidR="006A6A86" w:rsidRPr="0055476B" w:rsidRDefault="006A6A86" w:rsidP="00D80386">
      <w:pPr>
        <w:pStyle w:val="ConsPlusNormal"/>
        <w:jc w:val="center"/>
        <w:rPr>
          <w:rFonts w:ascii="Arial" w:hAnsi="Arial" w:cs="Arial"/>
          <w:sz w:val="24"/>
          <w:szCs w:val="24"/>
        </w:rPr>
      </w:pPr>
      <w:r w:rsidRPr="0055476B">
        <w:rPr>
          <w:rFonts w:ascii="Arial" w:hAnsi="Arial" w:cs="Arial"/>
          <w:sz w:val="24"/>
          <w:szCs w:val="24"/>
        </w:rPr>
        <w:t>ОБРАЗОВАНИЯ ГОРОД НОРИЛЬСК"</w:t>
      </w:r>
    </w:p>
    <w:p w:rsidR="00DE62F8" w:rsidRPr="0055476B" w:rsidRDefault="00DE62F8" w:rsidP="00D80386">
      <w:pPr>
        <w:pStyle w:val="ConsPlusNormal"/>
        <w:jc w:val="center"/>
        <w:rPr>
          <w:rFonts w:ascii="Arial" w:hAnsi="Arial" w:cs="Arial"/>
          <w:sz w:val="24"/>
          <w:szCs w:val="24"/>
        </w:rPr>
      </w:pP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Список изменяющих документов</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от 16.04.2018 N 144)</w:t>
      </w:r>
    </w:p>
    <w:p w:rsidR="00DE62F8" w:rsidRPr="0055476B" w:rsidRDefault="00DE62F8" w:rsidP="00DE62F8">
      <w:pPr>
        <w:pStyle w:val="ConsPlusNormal"/>
        <w:jc w:val="center"/>
        <w:rPr>
          <w:rFonts w:ascii="Arial" w:hAnsi="Arial" w:cs="Arial"/>
          <w:sz w:val="24"/>
          <w:szCs w:val="24"/>
        </w:rPr>
      </w:pPr>
    </w:p>
    <w:tbl>
      <w:tblPr>
        <w:tblW w:w="15594"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788"/>
        <w:gridCol w:w="694"/>
        <w:gridCol w:w="694"/>
        <w:gridCol w:w="653"/>
        <w:gridCol w:w="1531"/>
        <w:gridCol w:w="418"/>
        <w:gridCol w:w="1424"/>
        <w:gridCol w:w="1424"/>
        <w:gridCol w:w="1185"/>
        <w:gridCol w:w="1185"/>
        <w:gridCol w:w="1330"/>
        <w:gridCol w:w="2268"/>
      </w:tblGrid>
      <w:tr w:rsidR="0055476B" w:rsidRPr="0055476B" w:rsidTr="00C9711B">
        <w:tc>
          <w:tcPr>
            <w:tcW w:w="2788" w:type="dxa"/>
            <w:vMerge w:val="restart"/>
          </w:tcPr>
          <w:p w:rsidR="006A6A86" w:rsidRPr="0055476B" w:rsidRDefault="006A6A86">
            <w:pPr>
              <w:pStyle w:val="ConsPlusNormal"/>
              <w:jc w:val="center"/>
              <w:rPr>
                <w:rFonts w:ascii="Arial" w:hAnsi="Arial" w:cs="Arial"/>
              </w:rPr>
            </w:pPr>
            <w:r w:rsidRPr="0055476B">
              <w:rPr>
                <w:rFonts w:ascii="Arial" w:hAnsi="Arial" w:cs="Arial"/>
              </w:rPr>
              <w:t>Наименование программы, подпрограммы</w:t>
            </w:r>
          </w:p>
        </w:tc>
        <w:tc>
          <w:tcPr>
            <w:tcW w:w="694" w:type="dxa"/>
            <w:vMerge w:val="restart"/>
          </w:tcPr>
          <w:p w:rsidR="006A6A86" w:rsidRPr="0055476B" w:rsidRDefault="006A6A86">
            <w:pPr>
              <w:pStyle w:val="ConsPlusNormal"/>
              <w:jc w:val="center"/>
              <w:rPr>
                <w:rFonts w:ascii="Arial" w:hAnsi="Arial" w:cs="Arial"/>
              </w:rPr>
            </w:pPr>
            <w:r w:rsidRPr="0055476B">
              <w:rPr>
                <w:rFonts w:ascii="Arial" w:hAnsi="Arial" w:cs="Arial"/>
              </w:rPr>
              <w:t>ГРБС</w:t>
            </w:r>
          </w:p>
        </w:tc>
        <w:tc>
          <w:tcPr>
            <w:tcW w:w="3296" w:type="dxa"/>
            <w:gridSpan w:val="4"/>
            <w:vMerge w:val="restart"/>
          </w:tcPr>
          <w:p w:rsidR="006A6A86" w:rsidRPr="0055476B" w:rsidRDefault="006A6A86">
            <w:pPr>
              <w:pStyle w:val="ConsPlusNormal"/>
              <w:jc w:val="center"/>
              <w:rPr>
                <w:rFonts w:ascii="Arial" w:hAnsi="Arial" w:cs="Arial"/>
              </w:rPr>
            </w:pPr>
            <w:r w:rsidRPr="0055476B">
              <w:rPr>
                <w:rFonts w:ascii="Arial" w:hAnsi="Arial" w:cs="Arial"/>
              </w:rPr>
              <w:t>Код бюджетной классификации</w:t>
            </w:r>
          </w:p>
        </w:tc>
        <w:tc>
          <w:tcPr>
            <w:tcW w:w="6548" w:type="dxa"/>
            <w:gridSpan w:val="5"/>
          </w:tcPr>
          <w:p w:rsidR="006A6A86" w:rsidRPr="0055476B" w:rsidRDefault="006A6A86">
            <w:pPr>
              <w:pStyle w:val="ConsPlusNormal"/>
              <w:jc w:val="center"/>
              <w:rPr>
                <w:rFonts w:ascii="Arial" w:hAnsi="Arial" w:cs="Arial"/>
              </w:rPr>
            </w:pPr>
            <w:r w:rsidRPr="0055476B">
              <w:rPr>
                <w:rFonts w:ascii="Arial" w:hAnsi="Arial" w:cs="Arial"/>
              </w:rPr>
              <w:t>Расходы</w:t>
            </w:r>
          </w:p>
        </w:tc>
        <w:tc>
          <w:tcPr>
            <w:tcW w:w="2268" w:type="dxa"/>
            <w:vMerge w:val="restart"/>
          </w:tcPr>
          <w:p w:rsidR="006A6A86" w:rsidRPr="0055476B" w:rsidRDefault="006A6A86">
            <w:pPr>
              <w:pStyle w:val="ConsPlusNormal"/>
              <w:jc w:val="center"/>
              <w:rPr>
                <w:rFonts w:ascii="Arial" w:hAnsi="Arial" w:cs="Arial"/>
              </w:rPr>
            </w:pPr>
            <w:r w:rsidRPr="0055476B">
              <w:rPr>
                <w:rFonts w:ascii="Arial" w:hAnsi="Arial" w:cs="Arial"/>
              </w:rPr>
              <w:t>Ожидаемый результат от реализации подпрограммного мероприятия (в натуральном выражении), количество получателей</w:t>
            </w:r>
          </w:p>
        </w:tc>
      </w:tr>
      <w:tr w:rsidR="0055476B" w:rsidRPr="0055476B" w:rsidTr="00C9711B">
        <w:tc>
          <w:tcPr>
            <w:tcW w:w="2788" w:type="dxa"/>
            <w:vMerge/>
          </w:tcPr>
          <w:p w:rsidR="006A6A86" w:rsidRPr="0055476B" w:rsidRDefault="006A6A86">
            <w:pPr>
              <w:rPr>
                <w:rFonts w:ascii="Arial" w:hAnsi="Arial" w:cs="Arial"/>
              </w:rPr>
            </w:pPr>
          </w:p>
        </w:tc>
        <w:tc>
          <w:tcPr>
            <w:tcW w:w="694" w:type="dxa"/>
            <w:vMerge/>
          </w:tcPr>
          <w:p w:rsidR="006A6A86" w:rsidRPr="0055476B" w:rsidRDefault="006A6A86">
            <w:pPr>
              <w:rPr>
                <w:rFonts w:ascii="Arial" w:hAnsi="Arial" w:cs="Arial"/>
              </w:rPr>
            </w:pPr>
          </w:p>
        </w:tc>
        <w:tc>
          <w:tcPr>
            <w:tcW w:w="3296" w:type="dxa"/>
            <w:gridSpan w:val="4"/>
            <w:vMerge/>
          </w:tcPr>
          <w:p w:rsidR="006A6A86" w:rsidRPr="0055476B" w:rsidRDefault="006A6A86">
            <w:pPr>
              <w:rPr>
                <w:rFonts w:ascii="Arial" w:hAnsi="Arial" w:cs="Arial"/>
              </w:rPr>
            </w:pPr>
          </w:p>
        </w:tc>
        <w:tc>
          <w:tcPr>
            <w:tcW w:w="6548" w:type="dxa"/>
            <w:gridSpan w:val="5"/>
          </w:tcPr>
          <w:p w:rsidR="006A6A86" w:rsidRPr="0055476B" w:rsidRDefault="006A6A86">
            <w:pPr>
              <w:pStyle w:val="ConsPlusNormal"/>
              <w:jc w:val="center"/>
              <w:rPr>
                <w:rFonts w:ascii="Arial" w:hAnsi="Arial" w:cs="Arial"/>
              </w:rPr>
            </w:pPr>
            <w:r w:rsidRPr="0055476B">
              <w:rPr>
                <w:rFonts w:ascii="Arial" w:hAnsi="Arial" w:cs="Arial"/>
              </w:rPr>
              <w:t>(тыс. руб.), годы</w:t>
            </w:r>
          </w:p>
        </w:tc>
        <w:tc>
          <w:tcPr>
            <w:tcW w:w="2268" w:type="dxa"/>
            <w:vMerge/>
          </w:tcPr>
          <w:p w:rsidR="006A6A86" w:rsidRPr="0055476B" w:rsidRDefault="006A6A86">
            <w:pPr>
              <w:rPr>
                <w:rFonts w:ascii="Arial" w:hAnsi="Arial" w:cs="Arial"/>
              </w:rPr>
            </w:pPr>
          </w:p>
        </w:tc>
      </w:tr>
      <w:tr w:rsidR="0055476B" w:rsidRPr="0055476B" w:rsidTr="00C9711B">
        <w:tc>
          <w:tcPr>
            <w:tcW w:w="2788" w:type="dxa"/>
            <w:vMerge/>
          </w:tcPr>
          <w:p w:rsidR="006A6A86" w:rsidRPr="0055476B" w:rsidRDefault="006A6A86">
            <w:pPr>
              <w:rPr>
                <w:rFonts w:ascii="Arial" w:hAnsi="Arial" w:cs="Arial"/>
              </w:rPr>
            </w:pPr>
          </w:p>
        </w:tc>
        <w:tc>
          <w:tcPr>
            <w:tcW w:w="694" w:type="dxa"/>
            <w:vMerge/>
          </w:tcPr>
          <w:p w:rsidR="006A6A86" w:rsidRPr="0055476B" w:rsidRDefault="006A6A86">
            <w:pPr>
              <w:rPr>
                <w:rFonts w:ascii="Arial" w:hAnsi="Arial" w:cs="Arial"/>
              </w:rPr>
            </w:pPr>
          </w:p>
        </w:tc>
        <w:tc>
          <w:tcPr>
            <w:tcW w:w="694" w:type="dxa"/>
            <w:vMerge w:val="restart"/>
          </w:tcPr>
          <w:p w:rsidR="006A6A86" w:rsidRPr="0055476B" w:rsidRDefault="006A6A86">
            <w:pPr>
              <w:pStyle w:val="ConsPlusNormal"/>
              <w:jc w:val="center"/>
              <w:rPr>
                <w:rFonts w:ascii="Arial" w:hAnsi="Arial" w:cs="Arial"/>
              </w:rPr>
            </w:pPr>
            <w:r w:rsidRPr="0055476B">
              <w:rPr>
                <w:rFonts w:ascii="Arial" w:hAnsi="Arial" w:cs="Arial"/>
              </w:rPr>
              <w:t>ГРБС</w:t>
            </w:r>
          </w:p>
        </w:tc>
        <w:tc>
          <w:tcPr>
            <w:tcW w:w="653" w:type="dxa"/>
            <w:vMerge w:val="restart"/>
          </w:tcPr>
          <w:p w:rsidR="006A6A86" w:rsidRPr="0055476B" w:rsidRDefault="006A6A86">
            <w:pPr>
              <w:pStyle w:val="ConsPlusNormal"/>
              <w:jc w:val="center"/>
              <w:rPr>
                <w:rFonts w:ascii="Arial" w:hAnsi="Arial" w:cs="Arial"/>
              </w:rPr>
            </w:pPr>
            <w:proofErr w:type="spellStart"/>
            <w:r w:rsidRPr="0055476B">
              <w:rPr>
                <w:rFonts w:ascii="Arial" w:hAnsi="Arial" w:cs="Arial"/>
              </w:rPr>
              <w:t>РзПр</w:t>
            </w:r>
            <w:proofErr w:type="spellEnd"/>
          </w:p>
        </w:tc>
        <w:tc>
          <w:tcPr>
            <w:tcW w:w="1531" w:type="dxa"/>
            <w:vMerge w:val="restart"/>
          </w:tcPr>
          <w:p w:rsidR="006A6A86" w:rsidRPr="0055476B" w:rsidRDefault="006A6A86">
            <w:pPr>
              <w:pStyle w:val="ConsPlusNormal"/>
              <w:jc w:val="center"/>
              <w:rPr>
                <w:rFonts w:ascii="Arial" w:hAnsi="Arial" w:cs="Arial"/>
              </w:rPr>
            </w:pPr>
            <w:r w:rsidRPr="0055476B">
              <w:rPr>
                <w:rFonts w:ascii="Arial" w:hAnsi="Arial" w:cs="Arial"/>
              </w:rPr>
              <w:t>ЦСР</w:t>
            </w:r>
          </w:p>
        </w:tc>
        <w:tc>
          <w:tcPr>
            <w:tcW w:w="418" w:type="dxa"/>
            <w:vMerge w:val="restart"/>
          </w:tcPr>
          <w:p w:rsidR="006A6A86" w:rsidRPr="0055476B" w:rsidRDefault="006A6A86">
            <w:pPr>
              <w:pStyle w:val="ConsPlusNormal"/>
              <w:jc w:val="center"/>
              <w:rPr>
                <w:rFonts w:ascii="Arial" w:hAnsi="Arial" w:cs="Arial"/>
              </w:rPr>
            </w:pPr>
            <w:r w:rsidRPr="0055476B">
              <w:rPr>
                <w:rFonts w:ascii="Arial" w:hAnsi="Arial" w:cs="Arial"/>
              </w:rPr>
              <w:t>ВР</w:t>
            </w:r>
          </w:p>
        </w:tc>
        <w:tc>
          <w:tcPr>
            <w:tcW w:w="1424" w:type="dxa"/>
          </w:tcPr>
          <w:p w:rsidR="006A6A86" w:rsidRPr="0055476B" w:rsidRDefault="006A6A86">
            <w:pPr>
              <w:pStyle w:val="ConsPlusNormal"/>
              <w:jc w:val="center"/>
              <w:rPr>
                <w:rFonts w:ascii="Arial" w:hAnsi="Arial" w:cs="Arial"/>
              </w:rPr>
            </w:pPr>
            <w:r w:rsidRPr="0055476B">
              <w:rPr>
                <w:rFonts w:ascii="Arial" w:hAnsi="Arial" w:cs="Arial"/>
              </w:rPr>
              <w:t>текущий финансовый год</w:t>
            </w:r>
          </w:p>
        </w:tc>
        <w:tc>
          <w:tcPr>
            <w:tcW w:w="1424" w:type="dxa"/>
          </w:tcPr>
          <w:p w:rsidR="006A6A86" w:rsidRPr="0055476B" w:rsidRDefault="006A6A86">
            <w:pPr>
              <w:pStyle w:val="ConsPlusNormal"/>
              <w:jc w:val="center"/>
              <w:rPr>
                <w:rFonts w:ascii="Arial" w:hAnsi="Arial" w:cs="Arial"/>
              </w:rPr>
            </w:pPr>
            <w:r w:rsidRPr="0055476B">
              <w:rPr>
                <w:rFonts w:ascii="Arial" w:hAnsi="Arial" w:cs="Arial"/>
              </w:rPr>
              <w:t>очередной финансовый год</w:t>
            </w:r>
          </w:p>
        </w:tc>
        <w:tc>
          <w:tcPr>
            <w:tcW w:w="1185" w:type="dxa"/>
          </w:tcPr>
          <w:p w:rsidR="006A6A86" w:rsidRPr="0055476B" w:rsidRDefault="006A6A86">
            <w:pPr>
              <w:pStyle w:val="ConsPlusNormal"/>
              <w:jc w:val="center"/>
              <w:rPr>
                <w:rFonts w:ascii="Arial" w:hAnsi="Arial" w:cs="Arial"/>
              </w:rPr>
            </w:pPr>
            <w:r w:rsidRPr="0055476B">
              <w:rPr>
                <w:rFonts w:ascii="Arial" w:hAnsi="Arial" w:cs="Arial"/>
              </w:rPr>
              <w:t>первый год планового периода</w:t>
            </w:r>
          </w:p>
        </w:tc>
        <w:tc>
          <w:tcPr>
            <w:tcW w:w="1185" w:type="dxa"/>
          </w:tcPr>
          <w:p w:rsidR="006A6A86" w:rsidRPr="0055476B" w:rsidRDefault="006A6A86">
            <w:pPr>
              <w:pStyle w:val="ConsPlusNormal"/>
              <w:jc w:val="center"/>
              <w:rPr>
                <w:rFonts w:ascii="Arial" w:hAnsi="Arial" w:cs="Arial"/>
              </w:rPr>
            </w:pPr>
            <w:r w:rsidRPr="0055476B">
              <w:rPr>
                <w:rFonts w:ascii="Arial" w:hAnsi="Arial" w:cs="Arial"/>
              </w:rPr>
              <w:t>второй год планового периода</w:t>
            </w:r>
          </w:p>
        </w:tc>
        <w:tc>
          <w:tcPr>
            <w:tcW w:w="1330" w:type="dxa"/>
            <w:vMerge w:val="restart"/>
          </w:tcPr>
          <w:p w:rsidR="006A6A86" w:rsidRPr="0055476B" w:rsidRDefault="006A6A86">
            <w:pPr>
              <w:pStyle w:val="ConsPlusNormal"/>
              <w:jc w:val="center"/>
              <w:rPr>
                <w:rFonts w:ascii="Arial" w:hAnsi="Arial" w:cs="Arial"/>
              </w:rPr>
            </w:pPr>
            <w:r w:rsidRPr="0055476B">
              <w:rPr>
                <w:rFonts w:ascii="Arial" w:hAnsi="Arial" w:cs="Arial"/>
              </w:rPr>
              <w:t>итого на период</w:t>
            </w:r>
          </w:p>
        </w:tc>
        <w:tc>
          <w:tcPr>
            <w:tcW w:w="2268" w:type="dxa"/>
            <w:vMerge/>
          </w:tcPr>
          <w:p w:rsidR="006A6A86" w:rsidRPr="0055476B" w:rsidRDefault="006A6A86">
            <w:pPr>
              <w:rPr>
                <w:rFonts w:ascii="Arial" w:hAnsi="Arial" w:cs="Arial"/>
              </w:rPr>
            </w:pPr>
          </w:p>
        </w:tc>
      </w:tr>
      <w:tr w:rsidR="0055476B" w:rsidRPr="0055476B" w:rsidTr="00C9711B">
        <w:tc>
          <w:tcPr>
            <w:tcW w:w="2788" w:type="dxa"/>
            <w:vMerge/>
          </w:tcPr>
          <w:p w:rsidR="006A6A86" w:rsidRPr="0055476B" w:rsidRDefault="006A6A86">
            <w:pPr>
              <w:rPr>
                <w:rFonts w:ascii="Arial" w:hAnsi="Arial" w:cs="Arial"/>
              </w:rPr>
            </w:pPr>
          </w:p>
        </w:tc>
        <w:tc>
          <w:tcPr>
            <w:tcW w:w="694" w:type="dxa"/>
            <w:vMerge/>
          </w:tcPr>
          <w:p w:rsidR="006A6A86" w:rsidRPr="0055476B" w:rsidRDefault="006A6A86">
            <w:pPr>
              <w:rPr>
                <w:rFonts w:ascii="Arial" w:hAnsi="Arial" w:cs="Arial"/>
              </w:rPr>
            </w:pPr>
          </w:p>
        </w:tc>
        <w:tc>
          <w:tcPr>
            <w:tcW w:w="694" w:type="dxa"/>
            <w:vMerge/>
          </w:tcPr>
          <w:p w:rsidR="006A6A86" w:rsidRPr="0055476B" w:rsidRDefault="006A6A86">
            <w:pPr>
              <w:rPr>
                <w:rFonts w:ascii="Arial" w:hAnsi="Arial" w:cs="Arial"/>
              </w:rPr>
            </w:pPr>
          </w:p>
        </w:tc>
        <w:tc>
          <w:tcPr>
            <w:tcW w:w="653" w:type="dxa"/>
            <w:vMerge/>
          </w:tcPr>
          <w:p w:rsidR="006A6A86" w:rsidRPr="0055476B" w:rsidRDefault="006A6A86">
            <w:pPr>
              <w:rPr>
                <w:rFonts w:ascii="Arial" w:hAnsi="Arial" w:cs="Arial"/>
              </w:rPr>
            </w:pPr>
          </w:p>
        </w:tc>
        <w:tc>
          <w:tcPr>
            <w:tcW w:w="1531" w:type="dxa"/>
            <w:vMerge/>
          </w:tcPr>
          <w:p w:rsidR="006A6A86" w:rsidRPr="0055476B" w:rsidRDefault="006A6A86">
            <w:pPr>
              <w:rPr>
                <w:rFonts w:ascii="Arial" w:hAnsi="Arial" w:cs="Arial"/>
              </w:rPr>
            </w:pPr>
          </w:p>
        </w:tc>
        <w:tc>
          <w:tcPr>
            <w:tcW w:w="418" w:type="dxa"/>
            <w:vMerge/>
          </w:tcPr>
          <w:p w:rsidR="006A6A86" w:rsidRPr="0055476B" w:rsidRDefault="006A6A86">
            <w:pPr>
              <w:rPr>
                <w:rFonts w:ascii="Arial" w:hAnsi="Arial" w:cs="Arial"/>
              </w:rPr>
            </w:pPr>
          </w:p>
        </w:tc>
        <w:tc>
          <w:tcPr>
            <w:tcW w:w="1424" w:type="dxa"/>
          </w:tcPr>
          <w:p w:rsidR="006A6A86" w:rsidRPr="0055476B" w:rsidRDefault="006A6A86">
            <w:pPr>
              <w:pStyle w:val="ConsPlusNormal"/>
              <w:jc w:val="center"/>
              <w:rPr>
                <w:rFonts w:ascii="Arial" w:hAnsi="Arial" w:cs="Arial"/>
              </w:rPr>
            </w:pPr>
            <w:r w:rsidRPr="0055476B">
              <w:rPr>
                <w:rFonts w:ascii="Arial" w:hAnsi="Arial" w:cs="Arial"/>
              </w:rPr>
              <w:t>2017 год</w:t>
            </w:r>
          </w:p>
        </w:tc>
        <w:tc>
          <w:tcPr>
            <w:tcW w:w="1424" w:type="dxa"/>
          </w:tcPr>
          <w:p w:rsidR="006A6A86" w:rsidRPr="0055476B" w:rsidRDefault="006A6A86">
            <w:pPr>
              <w:pStyle w:val="ConsPlusNormal"/>
              <w:jc w:val="center"/>
              <w:rPr>
                <w:rFonts w:ascii="Arial" w:hAnsi="Arial" w:cs="Arial"/>
              </w:rPr>
            </w:pPr>
            <w:r w:rsidRPr="0055476B">
              <w:rPr>
                <w:rFonts w:ascii="Arial" w:hAnsi="Arial" w:cs="Arial"/>
              </w:rPr>
              <w:t>2018 год</w:t>
            </w:r>
          </w:p>
        </w:tc>
        <w:tc>
          <w:tcPr>
            <w:tcW w:w="1185" w:type="dxa"/>
          </w:tcPr>
          <w:p w:rsidR="006A6A86" w:rsidRPr="0055476B" w:rsidRDefault="006A6A86">
            <w:pPr>
              <w:pStyle w:val="ConsPlusNormal"/>
              <w:jc w:val="center"/>
              <w:rPr>
                <w:rFonts w:ascii="Arial" w:hAnsi="Arial" w:cs="Arial"/>
              </w:rPr>
            </w:pPr>
            <w:r w:rsidRPr="0055476B">
              <w:rPr>
                <w:rFonts w:ascii="Arial" w:hAnsi="Arial" w:cs="Arial"/>
              </w:rPr>
              <w:t>2019 год</w:t>
            </w:r>
          </w:p>
        </w:tc>
        <w:tc>
          <w:tcPr>
            <w:tcW w:w="1185" w:type="dxa"/>
          </w:tcPr>
          <w:p w:rsidR="006A6A86" w:rsidRPr="0055476B" w:rsidRDefault="006A6A86">
            <w:pPr>
              <w:pStyle w:val="ConsPlusNormal"/>
              <w:jc w:val="center"/>
              <w:rPr>
                <w:rFonts w:ascii="Arial" w:hAnsi="Arial" w:cs="Arial"/>
              </w:rPr>
            </w:pPr>
            <w:r w:rsidRPr="0055476B">
              <w:rPr>
                <w:rFonts w:ascii="Arial" w:hAnsi="Arial" w:cs="Arial"/>
              </w:rPr>
              <w:t>2020 год</w:t>
            </w:r>
          </w:p>
        </w:tc>
        <w:tc>
          <w:tcPr>
            <w:tcW w:w="1330" w:type="dxa"/>
            <w:vMerge/>
          </w:tcPr>
          <w:p w:rsidR="006A6A86" w:rsidRPr="0055476B" w:rsidRDefault="006A6A86">
            <w:pPr>
              <w:rPr>
                <w:rFonts w:ascii="Arial" w:hAnsi="Arial" w:cs="Arial"/>
              </w:rPr>
            </w:pPr>
          </w:p>
        </w:tc>
        <w:tc>
          <w:tcPr>
            <w:tcW w:w="2268" w:type="dxa"/>
            <w:vMerge/>
          </w:tcPr>
          <w:p w:rsidR="006A6A86" w:rsidRPr="0055476B" w:rsidRDefault="006A6A86">
            <w:pPr>
              <w:rPr>
                <w:rFonts w:ascii="Arial" w:hAnsi="Arial" w:cs="Arial"/>
              </w:rPr>
            </w:pPr>
          </w:p>
        </w:tc>
      </w:tr>
      <w:tr w:rsidR="0055476B" w:rsidRPr="0055476B" w:rsidTr="00C9711B">
        <w:tc>
          <w:tcPr>
            <w:tcW w:w="2788" w:type="dxa"/>
          </w:tcPr>
          <w:p w:rsidR="006A6A86" w:rsidRPr="0055476B" w:rsidRDefault="006A6A86">
            <w:pPr>
              <w:pStyle w:val="ConsPlusNormal"/>
              <w:rPr>
                <w:rFonts w:ascii="Arial" w:hAnsi="Arial" w:cs="Arial"/>
              </w:rPr>
            </w:pPr>
            <w:r w:rsidRPr="0055476B">
              <w:rPr>
                <w:rFonts w:ascii="Arial" w:hAnsi="Arial" w:cs="Arial"/>
              </w:rPr>
              <w:t>Цель подпрограммы: повышение уровня, качества и безопасности социального обслуживания населения муниципального образования город Норильск</w:t>
            </w:r>
          </w:p>
        </w:tc>
        <w:tc>
          <w:tcPr>
            <w:tcW w:w="694" w:type="dxa"/>
          </w:tcPr>
          <w:p w:rsidR="006A6A86" w:rsidRPr="0055476B" w:rsidRDefault="006A6A86">
            <w:pPr>
              <w:pStyle w:val="ConsPlusNormal"/>
              <w:jc w:val="center"/>
              <w:rPr>
                <w:rFonts w:ascii="Arial" w:hAnsi="Arial" w:cs="Arial"/>
              </w:rPr>
            </w:pPr>
            <w:r w:rsidRPr="0055476B">
              <w:rPr>
                <w:rFonts w:ascii="Arial" w:hAnsi="Arial" w:cs="Arial"/>
              </w:rPr>
              <w:t>145</w:t>
            </w:r>
          </w:p>
        </w:tc>
        <w:tc>
          <w:tcPr>
            <w:tcW w:w="694" w:type="dxa"/>
          </w:tcPr>
          <w:p w:rsidR="006A6A86" w:rsidRPr="0055476B" w:rsidRDefault="006A6A86">
            <w:pPr>
              <w:pStyle w:val="ConsPlusNormal"/>
              <w:jc w:val="center"/>
              <w:rPr>
                <w:rFonts w:ascii="Arial" w:hAnsi="Arial" w:cs="Arial"/>
              </w:rPr>
            </w:pPr>
            <w:r w:rsidRPr="0055476B">
              <w:rPr>
                <w:rFonts w:ascii="Arial" w:hAnsi="Arial" w:cs="Arial"/>
              </w:rPr>
              <w:t>145</w:t>
            </w:r>
          </w:p>
        </w:tc>
        <w:tc>
          <w:tcPr>
            <w:tcW w:w="653" w:type="dxa"/>
          </w:tcPr>
          <w:p w:rsidR="006A6A86" w:rsidRPr="0055476B" w:rsidRDefault="006A6A86">
            <w:pPr>
              <w:pStyle w:val="ConsPlusNormal"/>
              <w:rPr>
                <w:rFonts w:ascii="Arial" w:hAnsi="Arial" w:cs="Arial"/>
              </w:rPr>
            </w:pPr>
          </w:p>
        </w:tc>
        <w:tc>
          <w:tcPr>
            <w:tcW w:w="1531" w:type="dxa"/>
          </w:tcPr>
          <w:p w:rsidR="006A6A86" w:rsidRPr="0055476B" w:rsidRDefault="006A6A86">
            <w:pPr>
              <w:pStyle w:val="ConsPlusNormal"/>
              <w:rPr>
                <w:rFonts w:ascii="Arial" w:hAnsi="Arial" w:cs="Arial"/>
              </w:rPr>
            </w:pPr>
          </w:p>
        </w:tc>
        <w:tc>
          <w:tcPr>
            <w:tcW w:w="418" w:type="dxa"/>
          </w:tcPr>
          <w:p w:rsidR="006A6A86" w:rsidRPr="0055476B" w:rsidRDefault="006A6A86">
            <w:pPr>
              <w:pStyle w:val="ConsPlusNormal"/>
              <w:rPr>
                <w:rFonts w:ascii="Arial" w:hAnsi="Arial" w:cs="Arial"/>
              </w:rPr>
            </w:pPr>
          </w:p>
        </w:tc>
        <w:tc>
          <w:tcPr>
            <w:tcW w:w="1424" w:type="dxa"/>
          </w:tcPr>
          <w:p w:rsidR="006A6A86" w:rsidRPr="0055476B" w:rsidRDefault="006A6A86">
            <w:pPr>
              <w:pStyle w:val="ConsPlusNormal"/>
              <w:jc w:val="center"/>
              <w:rPr>
                <w:rFonts w:ascii="Arial" w:hAnsi="Arial" w:cs="Arial"/>
              </w:rPr>
            </w:pPr>
            <w:r w:rsidRPr="0055476B">
              <w:rPr>
                <w:rFonts w:ascii="Arial" w:hAnsi="Arial" w:cs="Arial"/>
              </w:rPr>
              <w:t>334</w:t>
            </w:r>
            <w:r w:rsidR="001E454E" w:rsidRPr="0055476B">
              <w:rPr>
                <w:rFonts w:ascii="Arial" w:hAnsi="Arial" w:cs="Arial"/>
              </w:rPr>
              <w:t xml:space="preserve"> </w:t>
            </w:r>
            <w:r w:rsidRPr="0055476B">
              <w:rPr>
                <w:rFonts w:ascii="Arial" w:hAnsi="Arial" w:cs="Arial"/>
              </w:rPr>
              <w:t>662,1</w:t>
            </w:r>
          </w:p>
        </w:tc>
        <w:tc>
          <w:tcPr>
            <w:tcW w:w="1424" w:type="dxa"/>
          </w:tcPr>
          <w:p w:rsidR="006A6A86" w:rsidRPr="0055476B" w:rsidRDefault="006A6A86">
            <w:pPr>
              <w:pStyle w:val="ConsPlusNormal"/>
              <w:jc w:val="center"/>
              <w:rPr>
                <w:rFonts w:ascii="Arial" w:hAnsi="Arial" w:cs="Arial"/>
              </w:rPr>
            </w:pPr>
            <w:r w:rsidRPr="0055476B">
              <w:rPr>
                <w:rFonts w:ascii="Arial" w:hAnsi="Arial" w:cs="Arial"/>
              </w:rPr>
              <w:t>346</w:t>
            </w:r>
            <w:r w:rsidR="001E454E" w:rsidRPr="0055476B">
              <w:rPr>
                <w:rFonts w:ascii="Arial" w:hAnsi="Arial" w:cs="Arial"/>
              </w:rPr>
              <w:t xml:space="preserve"> </w:t>
            </w:r>
            <w:r w:rsidRPr="0055476B">
              <w:rPr>
                <w:rFonts w:ascii="Arial" w:hAnsi="Arial" w:cs="Arial"/>
              </w:rPr>
              <w:t>817,4</w:t>
            </w:r>
          </w:p>
        </w:tc>
        <w:tc>
          <w:tcPr>
            <w:tcW w:w="1185" w:type="dxa"/>
          </w:tcPr>
          <w:p w:rsidR="006A6A86" w:rsidRPr="0055476B" w:rsidRDefault="006A6A86">
            <w:pPr>
              <w:pStyle w:val="ConsPlusNormal"/>
              <w:jc w:val="center"/>
              <w:rPr>
                <w:rFonts w:ascii="Arial" w:hAnsi="Arial" w:cs="Arial"/>
              </w:rPr>
            </w:pPr>
            <w:r w:rsidRPr="0055476B">
              <w:rPr>
                <w:rFonts w:ascii="Arial" w:hAnsi="Arial" w:cs="Arial"/>
              </w:rPr>
              <w:t>335</w:t>
            </w:r>
            <w:r w:rsidR="001E454E" w:rsidRPr="0055476B">
              <w:rPr>
                <w:rFonts w:ascii="Arial" w:hAnsi="Arial" w:cs="Arial"/>
              </w:rPr>
              <w:t xml:space="preserve"> </w:t>
            </w:r>
            <w:r w:rsidRPr="0055476B">
              <w:rPr>
                <w:rFonts w:ascii="Arial" w:hAnsi="Arial" w:cs="Arial"/>
              </w:rPr>
              <w:t>366,5</w:t>
            </w:r>
          </w:p>
        </w:tc>
        <w:tc>
          <w:tcPr>
            <w:tcW w:w="1185" w:type="dxa"/>
          </w:tcPr>
          <w:p w:rsidR="006A6A86" w:rsidRPr="0055476B" w:rsidRDefault="006A6A86">
            <w:pPr>
              <w:pStyle w:val="ConsPlusNormal"/>
              <w:jc w:val="center"/>
              <w:rPr>
                <w:rFonts w:ascii="Arial" w:hAnsi="Arial" w:cs="Arial"/>
              </w:rPr>
            </w:pPr>
            <w:r w:rsidRPr="0055476B">
              <w:rPr>
                <w:rFonts w:ascii="Arial" w:hAnsi="Arial" w:cs="Arial"/>
              </w:rPr>
              <w:t>335</w:t>
            </w:r>
            <w:r w:rsidR="001E454E" w:rsidRPr="0055476B">
              <w:rPr>
                <w:rFonts w:ascii="Arial" w:hAnsi="Arial" w:cs="Arial"/>
              </w:rPr>
              <w:t xml:space="preserve"> </w:t>
            </w:r>
            <w:r w:rsidRPr="0055476B">
              <w:rPr>
                <w:rFonts w:ascii="Arial" w:hAnsi="Arial" w:cs="Arial"/>
              </w:rPr>
              <w:t>366,5</w:t>
            </w:r>
          </w:p>
        </w:tc>
        <w:tc>
          <w:tcPr>
            <w:tcW w:w="1330" w:type="dxa"/>
          </w:tcPr>
          <w:p w:rsidR="006A6A86" w:rsidRPr="0055476B" w:rsidRDefault="006A6A86">
            <w:pPr>
              <w:pStyle w:val="ConsPlusNormal"/>
              <w:jc w:val="center"/>
              <w:rPr>
                <w:rFonts w:ascii="Arial" w:hAnsi="Arial" w:cs="Arial"/>
              </w:rPr>
            </w:pPr>
            <w:r w:rsidRPr="0055476B">
              <w:rPr>
                <w:rFonts w:ascii="Arial" w:hAnsi="Arial" w:cs="Arial"/>
              </w:rPr>
              <w:t>1</w:t>
            </w:r>
            <w:r w:rsidR="001E454E" w:rsidRPr="0055476B">
              <w:rPr>
                <w:rFonts w:ascii="Arial" w:hAnsi="Arial" w:cs="Arial"/>
              </w:rPr>
              <w:t xml:space="preserve"> </w:t>
            </w:r>
            <w:r w:rsidRPr="0055476B">
              <w:rPr>
                <w:rFonts w:ascii="Arial" w:hAnsi="Arial" w:cs="Arial"/>
              </w:rPr>
              <w:t>352</w:t>
            </w:r>
            <w:r w:rsidR="001E454E" w:rsidRPr="0055476B">
              <w:rPr>
                <w:rFonts w:ascii="Arial" w:hAnsi="Arial" w:cs="Arial"/>
              </w:rPr>
              <w:t xml:space="preserve"> </w:t>
            </w:r>
            <w:r w:rsidRPr="0055476B">
              <w:rPr>
                <w:rFonts w:ascii="Arial" w:hAnsi="Arial" w:cs="Arial"/>
              </w:rPr>
              <w:t>212,5</w:t>
            </w:r>
          </w:p>
        </w:tc>
        <w:tc>
          <w:tcPr>
            <w:tcW w:w="2268" w:type="dxa"/>
          </w:tcPr>
          <w:p w:rsidR="006A6A86" w:rsidRPr="0055476B" w:rsidRDefault="006A6A86">
            <w:pPr>
              <w:pStyle w:val="ConsPlusNormal"/>
              <w:rPr>
                <w:rFonts w:ascii="Arial" w:hAnsi="Arial" w:cs="Arial"/>
              </w:rPr>
            </w:pPr>
          </w:p>
        </w:tc>
      </w:tr>
      <w:tr w:rsidR="0055476B" w:rsidRPr="0055476B" w:rsidTr="00C9711B">
        <w:tc>
          <w:tcPr>
            <w:tcW w:w="2788" w:type="dxa"/>
          </w:tcPr>
          <w:p w:rsidR="006A6A86" w:rsidRPr="0055476B" w:rsidRDefault="006A6A86">
            <w:pPr>
              <w:pStyle w:val="ConsPlusNormal"/>
              <w:rPr>
                <w:rFonts w:ascii="Arial" w:hAnsi="Arial" w:cs="Arial"/>
              </w:rPr>
            </w:pPr>
            <w:r w:rsidRPr="0055476B">
              <w:rPr>
                <w:rFonts w:ascii="Arial" w:hAnsi="Arial" w:cs="Arial"/>
              </w:rPr>
              <w:t>Задача 1. Обеспечение доступности и качества услуг социального обслуживания, оказываемых в соответствии с муниципальным заданием</w:t>
            </w:r>
          </w:p>
        </w:tc>
        <w:tc>
          <w:tcPr>
            <w:tcW w:w="694" w:type="dxa"/>
          </w:tcPr>
          <w:p w:rsidR="006A6A86" w:rsidRPr="0055476B" w:rsidRDefault="006A6A86">
            <w:pPr>
              <w:pStyle w:val="ConsPlusNormal"/>
              <w:jc w:val="center"/>
              <w:rPr>
                <w:rFonts w:ascii="Arial" w:hAnsi="Arial" w:cs="Arial"/>
              </w:rPr>
            </w:pPr>
            <w:r w:rsidRPr="0055476B">
              <w:rPr>
                <w:rFonts w:ascii="Arial" w:hAnsi="Arial" w:cs="Arial"/>
              </w:rPr>
              <w:t>145</w:t>
            </w:r>
          </w:p>
        </w:tc>
        <w:tc>
          <w:tcPr>
            <w:tcW w:w="694" w:type="dxa"/>
          </w:tcPr>
          <w:p w:rsidR="006A6A86" w:rsidRPr="0055476B" w:rsidRDefault="006A6A86">
            <w:pPr>
              <w:pStyle w:val="ConsPlusNormal"/>
              <w:jc w:val="center"/>
              <w:rPr>
                <w:rFonts w:ascii="Arial" w:hAnsi="Arial" w:cs="Arial"/>
              </w:rPr>
            </w:pPr>
            <w:r w:rsidRPr="0055476B">
              <w:rPr>
                <w:rFonts w:ascii="Arial" w:hAnsi="Arial" w:cs="Arial"/>
              </w:rPr>
              <w:t>145</w:t>
            </w:r>
          </w:p>
        </w:tc>
        <w:tc>
          <w:tcPr>
            <w:tcW w:w="653" w:type="dxa"/>
          </w:tcPr>
          <w:p w:rsidR="006A6A86" w:rsidRPr="0055476B" w:rsidRDefault="006A6A86">
            <w:pPr>
              <w:pStyle w:val="ConsPlusNormal"/>
              <w:rPr>
                <w:rFonts w:ascii="Arial" w:hAnsi="Arial" w:cs="Arial"/>
              </w:rPr>
            </w:pPr>
          </w:p>
        </w:tc>
        <w:tc>
          <w:tcPr>
            <w:tcW w:w="1531" w:type="dxa"/>
          </w:tcPr>
          <w:p w:rsidR="006A6A86" w:rsidRPr="0055476B" w:rsidRDefault="006A6A86">
            <w:pPr>
              <w:pStyle w:val="ConsPlusNormal"/>
              <w:rPr>
                <w:rFonts w:ascii="Arial" w:hAnsi="Arial" w:cs="Arial"/>
              </w:rPr>
            </w:pPr>
          </w:p>
        </w:tc>
        <w:tc>
          <w:tcPr>
            <w:tcW w:w="418" w:type="dxa"/>
          </w:tcPr>
          <w:p w:rsidR="006A6A86" w:rsidRPr="0055476B" w:rsidRDefault="006A6A86">
            <w:pPr>
              <w:pStyle w:val="ConsPlusNormal"/>
              <w:rPr>
                <w:rFonts w:ascii="Arial" w:hAnsi="Arial" w:cs="Arial"/>
              </w:rPr>
            </w:pPr>
          </w:p>
        </w:tc>
        <w:tc>
          <w:tcPr>
            <w:tcW w:w="1424" w:type="dxa"/>
          </w:tcPr>
          <w:p w:rsidR="006A6A86" w:rsidRPr="0055476B" w:rsidRDefault="006A6A86">
            <w:pPr>
              <w:pStyle w:val="ConsPlusNormal"/>
              <w:jc w:val="center"/>
              <w:rPr>
                <w:rFonts w:ascii="Arial" w:hAnsi="Arial" w:cs="Arial"/>
              </w:rPr>
            </w:pPr>
            <w:r w:rsidRPr="0055476B">
              <w:rPr>
                <w:rFonts w:ascii="Arial" w:hAnsi="Arial" w:cs="Arial"/>
              </w:rPr>
              <w:t>334</w:t>
            </w:r>
            <w:r w:rsidR="001E454E" w:rsidRPr="0055476B">
              <w:rPr>
                <w:rFonts w:ascii="Arial" w:hAnsi="Arial" w:cs="Arial"/>
              </w:rPr>
              <w:t xml:space="preserve"> </w:t>
            </w:r>
            <w:r w:rsidRPr="0055476B">
              <w:rPr>
                <w:rFonts w:ascii="Arial" w:hAnsi="Arial" w:cs="Arial"/>
              </w:rPr>
              <w:t>662,1</w:t>
            </w:r>
          </w:p>
        </w:tc>
        <w:tc>
          <w:tcPr>
            <w:tcW w:w="1424" w:type="dxa"/>
          </w:tcPr>
          <w:p w:rsidR="006A6A86" w:rsidRPr="0055476B" w:rsidRDefault="006A6A86">
            <w:pPr>
              <w:pStyle w:val="ConsPlusNormal"/>
              <w:jc w:val="center"/>
              <w:rPr>
                <w:rFonts w:ascii="Arial" w:hAnsi="Arial" w:cs="Arial"/>
              </w:rPr>
            </w:pPr>
            <w:r w:rsidRPr="0055476B">
              <w:rPr>
                <w:rFonts w:ascii="Arial" w:hAnsi="Arial" w:cs="Arial"/>
              </w:rPr>
              <w:t>346</w:t>
            </w:r>
            <w:r w:rsidR="001E454E" w:rsidRPr="0055476B">
              <w:rPr>
                <w:rFonts w:ascii="Arial" w:hAnsi="Arial" w:cs="Arial"/>
              </w:rPr>
              <w:t xml:space="preserve"> </w:t>
            </w:r>
            <w:r w:rsidRPr="0055476B">
              <w:rPr>
                <w:rFonts w:ascii="Arial" w:hAnsi="Arial" w:cs="Arial"/>
              </w:rPr>
              <w:t>817,4</w:t>
            </w:r>
          </w:p>
        </w:tc>
        <w:tc>
          <w:tcPr>
            <w:tcW w:w="1185" w:type="dxa"/>
          </w:tcPr>
          <w:p w:rsidR="006A6A86" w:rsidRPr="0055476B" w:rsidRDefault="006A6A86">
            <w:pPr>
              <w:pStyle w:val="ConsPlusNormal"/>
              <w:jc w:val="center"/>
              <w:rPr>
                <w:rFonts w:ascii="Arial" w:hAnsi="Arial" w:cs="Arial"/>
              </w:rPr>
            </w:pPr>
            <w:r w:rsidRPr="0055476B">
              <w:rPr>
                <w:rFonts w:ascii="Arial" w:hAnsi="Arial" w:cs="Arial"/>
              </w:rPr>
              <w:t>335</w:t>
            </w:r>
            <w:r w:rsidR="001E454E" w:rsidRPr="0055476B">
              <w:rPr>
                <w:rFonts w:ascii="Arial" w:hAnsi="Arial" w:cs="Arial"/>
              </w:rPr>
              <w:t xml:space="preserve"> </w:t>
            </w:r>
            <w:r w:rsidRPr="0055476B">
              <w:rPr>
                <w:rFonts w:ascii="Arial" w:hAnsi="Arial" w:cs="Arial"/>
              </w:rPr>
              <w:t>366,5</w:t>
            </w:r>
          </w:p>
        </w:tc>
        <w:tc>
          <w:tcPr>
            <w:tcW w:w="1185" w:type="dxa"/>
          </w:tcPr>
          <w:p w:rsidR="006A6A86" w:rsidRPr="0055476B" w:rsidRDefault="006A6A86">
            <w:pPr>
              <w:pStyle w:val="ConsPlusNormal"/>
              <w:jc w:val="center"/>
              <w:rPr>
                <w:rFonts w:ascii="Arial" w:hAnsi="Arial" w:cs="Arial"/>
              </w:rPr>
            </w:pPr>
            <w:r w:rsidRPr="0055476B">
              <w:rPr>
                <w:rFonts w:ascii="Arial" w:hAnsi="Arial" w:cs="Arial"/>
              </w:rPr>
              <w:t>335</w:t>
            </w:r>
            <w:r w:rsidR="001E454E" w:rsidRPr="0055476B">
              <w:rPr>
                <w:rFonts w:ascii="Arial" w:hAnsi="Arial" w:cs="Arial"/>
              </w:rPr>
              <w:t xml:space="preserve"> </w:t>
            </w:r>
            <w:r w:rsidRPr="0055476B">
              <w:rPr>
                <w:rFonts w:ascii="Arial" w:hAnsi="Arial" w:cs="Arial"/>
              </w:rPr>
              <w:t>366,5</w:t>
            </w:r>
          </w:p>
        </w:tc>
        <w:tc>
          <w:tcPr>
            <w:tcW w:w="1330" w:type="dxa"/>
          </w:tcPr>
          <w:p w:rsidR="006A6A86" w:rsidRPr="0055476B" w:rsidRDefault="006A6A86">
            <w:pPr>
              <w:pStyle w:val="ConsPlusNormal"/>
              <w:jc w:val="center"/>
              <w:rPr>
                <w:rFonts w:ascii="Arial" w:hAnsi="Arial" w:cs="Arial"/>
              </w:rPr>
            </w:pPr>
            <w:r w:rsidRPr="0055476B">
              <w:rPr>
                <w:rFonts w:ascii="Arial" w:hAnsi="Arial" w:cs="Arial"/>
              </w:rPr>
              <w:t>1</w:t>
            </w:r>
            <w:r w:rsidR="001E454E" w:rsidRPr="0055476B">
              <w:rPr>
                <w:rFonts w:ascii="Arial" w:hAnsi="Arial" w:cs="Arial"/>
              </w:rPr>
              <w:t xml:space="preserve"> </w:t>
            </w:r>
            <w:r w:rsidRPr="0055476B">
              <w:rPr>
                <w:rFonts w:ascii="Arial" w:hAnsi="Arial" w:cs="Arial"/>
              </w:rPr>
              <w:t>352</w:t>
            </w:r>
            <w:r w:rsidR="001E454E" w:rsidRPr="0055476B">
              <w:rPr>
                <w:rFonts w:ascii="Arial" w:hAnsi="Arial" w:cs="Arial"/>
              </w:rPr>
              <w:t xml:space="preserve"> </w:t>
            </w:r>
            <w:r w:rsidRPr="0055476B">
              <w:rPr>
                <w:rFonts w:ascii="Arial" w:hAnsi="Arial" w:cs="Arial"/>
              </w:rPr>
              <w:t>212,5</w:t>
            </w:r>
          </w:p>
        </w:tc>
        <w:tc>
          <w:tcPr>
            <w:tcW w:w="2268" w:type="dxa"/>
          </w:tcPr>
          <w:p w:rsidR="006A6A86" w:rsidRPr="0055476B" w:rsidRDefault="006A6A86">
            <w:pPr>
              <w:pStyle w:val="ConsPlusNormal"/>
              <w:rPr>
                <w:rFonts w:ascii="Arial" w:hAnsi="Arial" w:cs="Arial"/>
              </w:rPr>
            </w:pPr>
            <w:r w:rsidRPr="0055476B">
              <w:rPr>
                <w:rFonts w:ascii="Arial" w:hAnsi="Arial" w:cs="Arial"/>
              </w:rPr>
              <w:t>Количество обслуженных граждан: КЦСОН - 2810 человек, Виктория - 521 человек, Центр семьи "Норильский" - 2010 человек</w:t>
            </w:r>
          </w:p>
        </w:tc>
      </w:tr>
      <w:tr w:rsidR="0055476B" w:rsidRPr="0055476B" w:rsidTr="00C9711B">
        <w:tc>
          <w:tcPr>
            <w:tcW w:w="2788" w:type="dxa"/>
          </w:tcPr>
          <w:p w:rsidR="006A6A86" w:rsidRPr="0055476B" w:rsidRDefault="006A6A86">
            <w:pPr>
              <w:pStyle w:val="ConsPlusNormal"/>
              <w:rPr>
                <w:rFonts w:ascii="Arial" w:hAnsi="Arial" w:cs="Arial"/>
              </w:rPr>
            </w:pPr>
            <w:r w:rsidRPr="0055476B">
              <w:rPr>
                <w:rFonts w:ascii="Arial" w:hAnsi="Arial" w:cs="Arial"/>
              </w:rPr>
              <w:t>1.1. 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N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694" w:type="dxa"/>
          </w:tcPr>
          <w:p w:rsidR="006A6A86" w:rsidRPr="0055476B" w:rsidRDefault="006A6A86">
            <w:pPr>
              <w:pStyle w:val="ConsPlusNormal"/>
              <w:jc w:val="center"/>
              <w:rPr>
                <w:rFonts w:ascii="Arial" w:hAnsi="Arial" w:cs="Arial"/>
              </w:rPr>
            </w:pPr>
            <w:r w:rsidRPr="0055476B">
              <w:rPr>
                <w:rFonts w:ascii="Arial" w:hAnsi="Arial" w:cs="Arial"/>
              </w:rPr>
              <w:t>145</w:t>
            </w:r>
          </w:p>
        </w:tc>
        <w:tc>
          <w:tcPr>
            <w:tcW w:w="694" w:type="dxa"/>
          </w:tcPr>
          <w:p w:rsidR="006A6A86" w:rsidRPr="0055476B" w:rsidRDefault="006A6A86">
            <w:pPr>
              <w:pStyle w:val="ConsPlusNormal"/>
              <w:jc w:val="center"/>
              <w:rPr>
                <w:rFonts w:ascii="Arial" w:hAnsi="Arial" w:cs="Arial"/>
              </w:rPr>
            </w:pPr>
            <w:r w:rsidRPr="0055476B">
              <w:rPr>
                <w:rFonts w:ascii="Arial" w:hAnsi="Arial" w:cs="Arial"/>
              </w:rPr>
              <w:t>145</w:t>
            </w:r>
          </w:p>
        </w:tc>
        <w:tc>
          <w:tcPr>
            <w:tcW w:w="653" w:type="dxa"/>
          </w:tcPr>
          <w:p w:rsidR="006A6A86" w:rsidRPr="0055476B" w:rsidRDefault="006A6A86">
            <w:pPr>
              <w:pStyle w:val="ConsPlusNormal"/>
              <w:jc w:val="center"/>
              <w:rPr>
                <w:rFonts w:ascii="Arial" w:hAnsi="Arial" w:cs="Arial"/>
              </w:rPr>
            </w:pPr>
            <w:r w:rsidRPr="0055476B">
              <w:rPr>
                <w:rFonts w:ascii="Arial" w:hAnsi="Arial" w:cs="Arial"/>
              </w:rPr>
              <w:t>1002</w:t>
            </w:r>
          </w:p>
        </w:tc>
        <w:tc>
          <w:tcPr>
            <w:tcW w:w="1531" w:type="dxa"/>
          </w:tcPr>
          <w:p w:rsidR="006A6A86" w:rsidRPr="0055476B" w:rsidRDefault="006A6A86">
            <w:pPr>
              <w:pStyle w:val="ConsPlusNormal"/>
              <w:jc w:val="center"/>
              <w:rPr>
                <w:rFonts w:ascii="Arial" w:hAnsi="Arial" w:cs="Arial"/>
              </w:rPr>
            </w:pPr>
            <w:r w:rsidRPr="0055476B">
              <w:rPr>
                <w:rFonts w:ascii="Arial" w:hAnsi="Arial" w:cs="Arial"/>
              </w:rPr>
              <w:t>03.6.00.01510</w:t>
            </w:r>
          </w:p>
        </w:tc>
        <w:tc>
          <w:tcPr>
            <w:tcW w:w="418" w:type="dxa"/>
          </w:tcPr>
          <w:p w:rsidR="006A6A86" w:rsidRPr="0055476B" w:rsidRDefault="006A6A86">
            <w:pPr>
              <w:pStyle w:val="ConsPlusNormal"/>
              <w:rPr>
                <w:rFonts w:ascii="Arial" w:hAnsi="Arial" w:cs="Arial"/>
              </w:rPr>
            </w:pPr>
          </w:p>
        </w:tc>
        <w:tc>
          <w:tcPr>
            <w:tcW w:w="1424" w:type="dxa"/>
          </w:tcPr>
          <w:p w:rsidR="006A6A86" w:rsidRPr="0055476B" w:rsidRDefault="006A6A86">
            <w:pPr>
              <w:pStyle w:val="ConsPlusNormal"/>
              <w:jc w:val="center"/>
              <w:rPr>
                <w:rFonts w:ascii="Arial" w:hAnsi="Arial" w:cs="Arial"/>
              </w:rPr>
            </w:pPr>
            <w:r w:rsidRPr="0055476B">
              <w:rPr>
                <w:rFonts w:ascii="Arial" w:hAnsi="Arial" w:cs="Arial"/>
              </w:rPr>
              <w:t>334</w:t>
            </w:r>
            <w:r w:rsidR="001E454E" w:rsidRPr="0055476B">
              <w:rPr>
                <w:rFonts w:ascii="Arial" w:hAnsi="Arial" w:cs="Arial"/>
              </w:rPr>
              <w:t xml:space="preserve"> </w:t>
            </w:r>
            <w:r w:rsidRPr="0055476B">
              <w:rPr>
                <w:rFonts w:ascii="Arial" w:hAnsi="Arial" w:cs="Arial"/>
              </w:rPr>
              <w:t>662,1</w:t>
            </w:r>
          </w:p>
        </w:tc>
        <w:tc>
          <w:tcPr>
            <w:tcW w:w="1424" w:type="dxa"/>
          </w:tcPr>
          <w:p w:rsidR="006A6A86" w:rsidRPr="0055476B" w:rsidRDefault="006A6A86">
            <w:pPr>
              <w:pStyle w:val="ConsPlusNormal"/>
              <w:jc w:val="center"/>
              <w:rPr>
                <w:rFonts w:ascii="Arial" w:hAnsi="Arial" w:cs="Arial"/>
              </w:rPr>
            </w:pPr>
            <w:r w:rsidRPr="0055476B">
              <w:rPr>
                <w:rFonts w:ascii="Arial" w:hAnsi="Arial" w:cs="Arial"/>
              </w:rPr>
              <w:t>346</w:t>
            </w:r>
            <w:r w:rsidR="001E454E" w:rsidRPr="0055476B">
              <w:rPr>
                <w:rFonts w:ascii="Arial" w:hAnsi="Arial" w:cs="Arial"/>
              </w:rPr>
              <w:t xml:space="preserve"> </w:t>
            </w:r>
            <w:r w:rsidRPr="0055476B">
              <w:rPr>
                <w:rFonts w:ascii="Arial" w:hAnsi="Arial" w:cs="Arial"/>
              </w:rPr>
              <w:t>817,4</w:t>
            </w:r>
          </w:p>
        </w:tc>
        <w:tc>
          <w:tcPr>
            <w:tcW w:w="1185" w:type="dxa"/>
          </w:tcPr>
          <w:p w:rsidR="006A6A86" w:rsidRPr="0055476B" w:rsidRDefault="006A6A86">
            <w:pPr>
              <w:pStyle w:val="ConsPlusNormal"/>
              <w:jc w:val="center"/>
              <w:rPr>
                <w:rFonts w:ascii="Arial" w:hAnsi="Arial" w:cs="Arial"/>
              </w:rPr>
            </w:pPr>
            <w:r w:rsidRPr="0055476B">
              <w:rPr>
                <w:rFonts w:ascii="Arial" w:hAnsi="Arial" w:cs="Arial"/>
              </w:rPr>
              <w:t>335</w:t>
            </w:r>
            <w:r w:rsidR="001E454E" w:rsidRPr="0055476B">
              <w:rPr>
                <w:rFonts w:ascii="Arial" w:hAnsi="Arial" w:cs="Arial"/>
              </w:rPr>
              <w:t xml:space="preserve"> </w:t>
            </w:r>
            <w:r w:rsidRPr="0055476B">
              <w:rPr>
                <w:rFonts w:ascii="Arial" w:hAnsi="Arial" w:cs="Arial"/>
              </w:rPr>
              <w:t>366,5</w:t>
            </w:r>
          </w:p>
        </w:tc>
        <w:tc>
          <w:tcPr>
            <w:tcW w:w="1185" w:type="dxa"/>
          </w:tcPr>
          <w:p w:rsidR="006A6A86" w:rsidRPr="0055476B" w:rsidRDefault="006A6A86">
            <w:pPr>
              <w:pStyle w:val="ConsPlusNormal"/>
              <w:jc w:val="center"/>
              <w:rPr>
                <w:rFonts w:ascii="Arial" w:hAnsi="Arial" w:cs="Arial"/>
              </w:rPr>
            </w:pPr>
            <w:r w:rsidRPr="0055476B">
              <w:rPr>
                <w:rFonts w:ascii="Arial" w:hAnsi="Arial" w:cs="Arial"/>
              </w:rPr>
              <w:t>335</w:t>
            </w:r>
            <w:r w:rsidR="001E454E" w:rsidRPr="0055476B">
              <w:rPr>
                <w:rFonts w:ascii="Arial" w:hAnsi="Arial" w:cs="Arial"/>
              </w:rPr>
              <w:t xml:space="preserve"> </w:t>
            </w:r>
            <w:r w:rsidRPr="0055476B">
              <w:rPr>
                <w:rFonts w:ascii="Arial" w:hAnsi="Arial" w:cs="Arial"/>
              </w:rPr>
              <w:t>366,5</w:t>
            </w:r>
          </w:p>
        </w:tc>
        <w:tc>
          <w:tcPr>
            <w:tcW w:w="1330" w:type="dxa"/>
          </w:tcPr>
          <w:p w:rsidR="006A6A86" w:rsidRPr="0055476B" w:rsidRDefault="006A6A86">
            <w:pPr>
              <w:pStyle w:val="ConsPlusNormal"/>
              <w:jc w:val="center"/>
              <w:rPr>
                <w:rFonts w:ascii="Arial" w:hAnsi="Arial" w:cs="Arial"/>
              </w:rPr>
            </w:pPr>
            <w:r w:rsidRPr="0055476B">
              <w:rPr>
                <w:rFonts w:ascii="Arial" w:hAnsi="Arial" w:cs="Arial"/>
              </w:rPr>
              <w:t>1</w:t>
            </w:r>
            <w:r w:rsidR="001E454E" w:rsidRPr="0055476B">
              <w:rPr>
                <w:rFonts w:ascii="Arial" w:hAnsi="Arial" w:cs="Arial"/>
              </w:rPr>
              <w:t xml:space="preserve"> </w:t>
            </w:r>
            <w:r w:rsidRPr="0055476B">
              <w:rPr>
                <w:rFonts w:ascii="Arial" w:hAnsi="Arial" w:cs="Arial"/>
              </w:rPr>
              <w:t>352</w:t>
            </w:r>
            <w:r w:rsidR="001E454E" w:rsidRPr="0055476B">
              <w:rPr>
                <w:rFonts w:ascii="Arial" w:hAnsi="Arial" w:cs="Arial"/>
              </w:rPr>
              <w:t xml:space="preserve"> </w:t>
            </w:r>
            <w:r w:rsidRPr="0055476B">
              <w:rPr>
                <w:rFonts w:ascii="Arial" w:hAnsi="Arial" w:cs="Arial"/>
              </w:rPr>
              <w:t>212,5</w:t>
            </w:r>
          </w:p>
        </w:tc>
        <w:tc>
          <w:tcPr>
            <w:tcW w:w="2268" w:type="dxa"/>
          </w:tcPr>
          <w:p w:rsidR="006A6A86" w:rsidRPr="0055476B" w:rsidRDefault="006A6A86">
            <w:pPr>
              <w:pStyle w:val="ConsPlusNormal"/>
              <w:rPr>
                <w:rFonts w:ascii="Arial" w:hAnsi="Arial" w:cs="Arial"/>
              </w:rPr>
            </w:pPr>
          </w:p>
        </w:tc>
      </w:tr>
      <w:tr w:rsidR="0055476B" w:rsidRPr="0055476B" w:rsidTr="00C9711B">
        <w:tc>
          <w:tcPr>
            <w:tcW w:w="2788" w:type="dxa"/>
          </w:tcPr>
          <w:p w:rsidR="006A6A86" w:rsidRPr="0055476B" w:rsidRDefault="006A6A86">
            <w:pPr>
              <w:pStyle w:val="ConsPlusNormal"/>
              <w:rPr>
                <w:rFonts w:ascii="Arial" w:hAnsi="Arial" w:cs="Arial"/>
              </w:rPr>
            </w:pPr>
            <w:r w:rsidRPr="0055476B">
              <w:rPr>
                <w:rFonts w:ascii="Arial" w:hAnsi="Arial" w:cs="Arial"/>
              </w:rPr>
              <w:t>В том числе</w:t>
            </w:r>
          </w:p>
        </w:tc>
        <w:tc>
          <w:tcPr>
            <w:tcW w:w="694" w:type="dxa"/>
          </w:tcPr>
          <w:p w:rsidR="006A6A86" w:rsidRPr="0055476B" w:rsidRDefault="006A6A86">
            <w:pPr>
              <w:pStyle w:val="ConsPlusNormal"/>
              <w:rPr>
                <w:rFonts w:ascii="Arial" w:hAnsi="Arial" w:cs="Arial"/>
              </w:rPr>
            </w:pPr>
          </w:p>
        </w:tc>
        <w:tc>
          <w:tcPr>
            <w:tcW w:w="694" w:type="dxa"/>
          </w:tcPr>
          <w:p w:rsidR="006A6A86" w:rsidRPr="0055476B" w:rsidRDefault="006A6A86">
            <w:pPr>
              <w:pStyle w:val="ConsPlusNormal"/>
              <w:rPr>
                <w:rFonts w:ascii="Arial" w:hAnsi="Arial" w:cs="Arial"/>
              </w:rPr>
            </w:pPr>
          </w:p>
        </w:tc>
        <w:tc>
          <w:tcPr>
            <w:tcW w:w="653" w:type="dxa"/>
          </w:tcPr>
          <w:p w:rsidR="006A6A86" w:rsidRPr="0055476B" w:rsidRDefault="006A6A86">
            <w:pPr>
              <w:pStyle w:val="ConsPlusNormal"/>
              <w:rPr>
                <w:rFonts w:ascii="Arial" w:hAnsi="Arial" w:cs="Arial"/>
              </w:rPr>
            </w:pPr>
          </w:p>
        </w:tc>
        <w:tc>
          <w:tcPr>
            <w:tcW w:w="1531" w:type="dxa"/>
          </w:tcPr>
          <w:p w:rsidR="006A6A86" w:rsidRPr="0055476B" w:rsidRDefault="006A6A86">
            <w:pPr>
              <w:pStyle w:val="ConsPlusNormal"/>
              <w:rPr>
                <w:rFonts w:ascii="Arial" w:hAnsi="Arial" w:cs="Arial"/>
              </w:rPr>
            </w:pPr>
          </w:p>
        </w:tc>
        <w:tc>
          <w:tcPr>
            <w:tcW w:w="418" w:type="dxa"/>
          </w:tcPr>
          <w:p w:rsidR="006A6A86" w:rsidRPr="0055476B" w:rsidRDefault="006A6A86">
            <w:pPr>
              <w:pStyle w:val="ConsPlusNormal"/>
              <w:rPr>
                <w:rFonts w:ascii="Arial" w:hAnsi="Arial" w:cs="Arial"/>
              </w:rPr>
            </w:pPr>
          </w:p>
        </w:tc>
        <w:tc>
          <w:tcPr>
            <w:tcW w:w="1424" w:type="dxa"/>
          </w:tcPr>
          <w:p w:rsidR="006A6A86" w:rsidRPr="0055476B" w:rsidRDefault="006A6A86">
            <w:pPr>
              <w:pStyle w:val="ConsPlusNormal"/>
              <w:rPr>
                <w:rFonts w:ascii="Arial" w:hAnsi="Arial" w:cs="Arial"/>
              </w:rPr>
            </w:pPr>
          </w:p>
        </w:tc>
        <w:tc>
          <w:tcPr>
            <w:tcW w:w="1424" w:type="dxa"/>
          </w:tcPr>
          <w:p w:rsidR="006A6A86" w:rsidRPr="0055476B" w:rsidRDefault="006A6A86">
            <w:pPr>
              <w:pStyle w:val="ConsPlusNormal"/>
              <w:rPr>
                <w:rFonts w:ascii="Arial" w:hAnsi="Arial" w:cs="Arial"/>
              </w:rPr>
            </w:pPr>
          </w:p>
        </w:tc>
        <w:tc>
          <w:tcPr>
            <w:tcW w:w="1185" w:type="dxa"/>
          </w:tcPr>
          <w:p w:rsidR="006A6A86" w:rsidRPr="0055476B" w:rsidRDefault="006A6A86">
            <w:pPr>
              <w:pStyle w:val="ConsPlusNormal"/>
              <w:rPr>
                <w:rFonts w:ascii="Arial" w:hAnsi="Arial" w:cs="Arial"/>
              </w:rPr>
            </w:pPr>
          </w:p>
        </w:tc>
        <w:tc>
          <w:tcPr>
            <w:tcW w:w="1185" w:type="dxa"/>
          </w:tcPr>
          <w:p w:rsidR="006A6A86" w:rsidRPr="0055476B" w:rsidRDefault="006A6A86">
            <w:pPr>
              <w:pStyle w:val="ConsPlusNormal"/>
              <w:rPr>
                <w:rFonts w:ascii="Arial" w:hAnsi="Arial" w:cs="Arial"/>
              </w:rPr>
            </w:pPr>
          </w:p>
        </w:tc>
        <w:tc>
          <w:tcPr>
            <w:tcW w:w="1330" w:type="dxa"/>
          </w:tcPr>
          <w:p w:rsidR="006A6A86" w:rsidRPr="0055476B" w:rsidRDefault="006A6A86">
            <w:pPr>
              <w:pStyle w:val="ConsPlusNormal"/>
              <w:rPr>
                <w:rFonts w:ascii="Arial" w:hAnsi="Arial" w:cs="Arial"/>
              </w:rPr>
            </w:pPr>
          </w:p>
        </w:tc>
        <w:tc>
          <w:tcPr>
            <w:tcW w:w="2268" w:type="dxa"/>
          </w:tcPr>
          <w:p w:rsidR="006A6A86" w:rsidRPr="0055476B" w:rsidRDefault="006A6A86">
            <w:pPr>
              <w:pStyle w:val="ConsPlusNormal"/>
              <w:rPr>
                <w:rFonts w:ascii="Arial" w:hAnsi="Arial" w:cs="Arial"/>
              </w:rPr>
            </w:pPr>
          </w:p>
        </w:tc>
      </w:tr>
      <w:tr w:rsidR="0055476B" w:rsidRPr="0055476B" w:rsidTr="00C9711B">
        <w:tc>
          <w:tcPr>
            <w:tcW w:w="2788" w:type="dxa"/>
          </w:tcPr>
          <w:p w:rsidR="006A6A86" w:rsidRPr="0055476B" w:rsidRDefault="006A6A86">
            <w:pPr>
              <w:pStyle w:val="ConsPlusNormal"/>
              <w:rPr>
                <w:rFonts w:ascii="Arial" w:hAnsi="Arial" w:cs="Arial"/>
              </w:rPr>
            </w:pPr>
            <w:r w:rsidRPr="0055476B">
              <w:rPr>
                <w:rFonts w:ascii="Arial" w:hAnsi="Arial" w:cs="Arial"/>
              </w:rPr>
              <w:t>Управление социальной политики Администрации города Норильска</w:t>
            </w:r>
          </w:p>
        </w:tc>
        <w:tc>
          <w:tcPr>
            <w:tcW w:w="694" w:type="dxa"/>
          </w:tcPr>
          <w:p w:rsidR="006A6A86" w:rsidRPr="0055476B" w:rsidRDefault="006A6A86">
            <w:pPr>
              <w:pStyle w:val="ConsPlusNormal"/>
              <w:rPr>
                <w:rFonts w:ascii="Arial" w:hAnsi="Arial" w:cs="Arial"/>
              </w:rPr>
            </w:pPr>
          </w:p>
        </w:tc>
        <w:tc>
          <w:tcPr>
            <w:tcW w:w="694" w:type="dxa"/>
          </w:tcPr>
          <w:p w:rsidR="006A6A86" w:rsidRPr="0055476B" w:rsidRDefault="006A6A86">
            <w:pPr>
              <w:pStyle w:val="ConsPlusNormal"/>
              <w:rPr>
                <w:rFonts w:ascii="Arial" w:hAnsi="Arial" w:cs="Arial"/>
              </w:rPr>
            </w:pPr>
          </w:p>
        </w:tc>
        <w:tc>
          <w:tcPr>
            <w:tcW w:w="653" w:type="dxa"/>
          </w:tcPr>
          <w:p w:rsidR="006A6A86" w:rsidRPr="0055476B" w:rsidRDefault="006A6A86">
            <w:pPr>
              <w:pStyle w:val="ConsPlusNormal"/>
              <w:rPr>
                <w:rFonts w:ascii="Arial" w:hAnsi="Arial" w:cs="Arial"/>
              </w:rPr>
            </w:pPr>
          </w:p>
        </w:tc>
        <w:tc>
          <w:tcPr>
            <w:tcW w:w="1531" w:type="dxa"/>
          </w:tcPr>
          <w:p w:rsidR="006A6A86" w:rsidRPr="0055476B" w:rsidRDefault="006A6A86">
            <w:pPr>
              <w:pStyle w:val="ConsPlusNormal"/>
              <w:rPr>
                <w:rFonts w:ascii="Arial" w:hAnsi="Arial" w:cs="Arial"/>
              </w:rPr>
            </w:pPr>
          </w:p>
        </w:tc>
        <w:tc>
          <w:tcPr>
            <w:tcW w:w="418" w:type="dxa"/>
          </w:tcPr>
          <w:p w:rsidR="006A6A86" w:rsidRPr="0055476B" w:rsidRDefault="006A6A86">
            <w:pPr>
              <w:pStyle w:val="ConsPlusNormal"/>
              <w:rPr>
                <w:rFonts w:ascii="Arial" w:hAnsi="Arial" w:cs="Arial"/>
              </w:rPr>
            </w:pPr>
          </w:p>
        </w:tc>
        <w:tc>
          <w:tcPr>
            <w:tcW w:w="1424" w:type="dxa"/>
          </w:tcPr>
          <w:p w:rsidR="006A6A86" w:rsidRPr="0055476B" w:rsidRDefault="006A6A86">
            <w:pPr>
              <w:pStyle w:val="ConsPlusNormal"/>
              <w:jc w:val="center"/>
              <w:rPr>
                <w:rFonts w:ascii="Arial" w:hAnsi="Arial" w:cs="Arial"/>
              </w:rPr>
            </w:pPr>
            <w:r w:rsidRPr="0055476B">
              <w:rPr>
                <w:rFonts w:ascii="Arial" w:hAnsi="Arial" w:cs="Arial"/>
              </w:rPr>
              <w:t>334</w:t>
            </w:r>
            <w:r w:rsidR="001E454E" w:rsidRPr="0055476B">
              <w:rPr>
                <w:rFonts w:ascii="Arial" w:hAnsi="Arial" w:cs="Arial"/>
              </w:rPr>
              <w:t xml:space="preserve"> </w:t>
            </w:r>
            <w:r w:rsidRPr="0055476B">
              <w:rPr>
                <w:rFonts w:ascii="Arial" w:hAnsi="Arial" w:cs="Arial"/>
              </w:rPr>
              <w:t>662,1</w:t>
            </w:r>
          </w:p>
        </w:tc>
        <w:tc>
          <w:tcPr>
            <w:tcW w:w="1424" w:type="dxa"/>
          </w:tcPr>
          <w:p w:rsidR="006A6A86" w:rsidRPr="0055476B" w:rsidRDefault="006A6A86">
            <w:pPr>
              <w:pStyle w:val="ConsPlusNormal"/>
              <w:jc w:val="center"/>
              <w:rPr>
                <w:rFonts w:ascii="Arial" w:hAnsi="Arial" w:cs="Arial"/>
              </w:rPr>
            </w:pPr>
            <w:r w:rsidRPr="0055476B">
              <w:rPr>
                <w:rFonts w:ascii="Arial" w:hAnsi="Arial" w:cs="Arial"/>
              </w:rPr>
              <w:t>346</w:t>
            </w:r>
            <w:r w:rsidR="001E454E" w:rsidRPr="0055476B">
              <w:rPr>
                <w:rFonts w:ascii="Arial" w:hAnsi="Arial" w:cs="Arial"/>
              </w:rPr>
              <w:t xml:space="preserve"> </w:t>
            </w:r>
            <w:r w:rsidRPr="0055476B">
              <w:rPr>
                <w:rFonts w:ascii="Arial" w:hAnsi="Arial" w:cs="Arial"/>
              </w:rPr>
              <w:t>817,4</w:t>
            </w:r>
          </w:p>
        </w:tc>
        <w:tc>
          <w:tcPr>
            <w:tcW w:w="1185" w:type="dxa"/>
          </w:tcPr>
          <w:p w:rsidR="006A6A86" w:rsidRPr="0055476B" w:rsidRDefault="006A6A86">
            <w:pPr>
              <w:pStyle w:val="ConsPlusNormal"/>
              <w:jc w:val="center"/>
              <w:rPr>
                <w:rFonts w:ascii="Arial" w:hAnsi="Arial" w:cs="Arial"/>
              </w:rPr>
            </w:pPr>
            <w:r w:rsidRPr="0055476B">
              <w:rPr>
                <w:rFonts w:ascii="Arial" w:hAnsi="Arial" w:cs="Arial"/>
              </w:rPr>
              <w:t>335</w:t>
            </w:r>
            <w:r w:rsidR="001E454E" w:rsidRPr="0055476B">
              <w:rPr>
                <w:rFonts w:ascii="Arial" w:hAnsi="Arial" w:cs="Arial"/>
              </w:rPr>
              <w:t xml:space="preserve"> </w:t>
            </w:r>
            <w:r w:rsidRPr="0055476B">
              <w:rPr>
                <w:rFonts w:ascii="Arial" w:hAnsi="Arial" w:cs="Arial"/>
              </w:rPr>
              <w:t>366,5</w:t>
            </w:r>
          </w:p>
        </w:tc>
        <w:tc>
          <w:tcPr>
            <w:tcW w:w="1185" w:type="dxa"/>
          </w:tcPr>
          <w:p w:rsidR="006A6A86" w:rsidRPr="0055476B" w:rsidRDefault="006A6A86">
            <w:pPr>
              <w:pStyle w:val="ConsPlusNormal"/>
              <w:jc w:val="center"/>
              <w:rPr>
                <w:rFonts w:ascii="Arial" w:hAnsi="Arial" w:cs="Arial"/>
              </w:rPr>
            </w:pPr>
            <w:r w:rsidRPr="0055476B">
              <w:rPr>
                <w:rFonts w:ascii="Arial" w:hAnsi="Arial" w:cs="Arial"/>
              </w:rPr>
              <w:t>335</w:t>
            </w:r>
            <w:r w:rsidR="001E454E" w:rsidRPr="0055476B">
              <w:rPr>
                <w:rFonts w:ascii="Arial" w:hAnsi="Arial" w:cs="Arial"/>
              </w:rPr>
              <w:t xml:space="preserve"> </w:t>
            </w:r>
            <w:r w:rsidRPr="0055476B">
              <w:rPr>
                <w:rFonts w:ascii="Arial" w:hAnsi="Arial" w:cs="Arial"/>
              </w:rPr>
              <w:t>366,5</w:t>
            </w:r>
          </w:p>
        </w:tc>
        <w:tc>
          <w:tcPr>
            <w:tcW w:w="1330" w:type="dxa"/>
          </w:tcPr>
          <w:p w:rsidR="006A6A86" w:rsidRPr="0055476B" w:rsidRDefault="006A6A86">
            <w:pPr>
              <w:pStyle w:val="ConsPlusNormal"/>
              <w:jc w:val="center"/>
              <w:rPr>
                <w:rFonts w:ascii="Arial" w:hAnsi="Arial" w:cs="Arial"/>
              </w:rPr>
            </w:pPr>
            <w:r w:rsidRPr="0055476B">
              <w:rPr>
                <w:rFonts w:ascii="Arial" w:hAnsi="Arial" w:cs="Arial"/>
              </w:rPr>
              <w:t>1</w:t>
            </w:r>
            <w:r w:rsidR="001E454E" w:rsidRPr="0055476B">
              <w:rPr>
                <w:rFonts w:ascii="Arial" w:hAnsi="Arial" w:cs="Arial"/>
              </w:rPr>
              <w:t xml:space="preserve"> </w:t>
            </w:r>
            <w:r w:rsidRPr="0055476B">
              <w:rPr>
                <w:rFonts w:ascii="Arial" w:hAnsi="Arial" w:cs="Arial"/>
              </w:rPr>
              <w:t>352</w:t>
            </w:r>
            <w:r w:rsidR="001E454E" w:rsidRPr="0055476B">
              <w:rPr>
                <w:rFonts w:ascii="Arial" w:hAnsi="Arial" w:cs="Arial"/>
              </w:rPr>
              <w:t xml:space="preserve"> </w:t>
            </w:r>
            <w:r w:rsidRPr="0055476B">
              <w:rPr>
                <w:rFonts w:ascii="Arial" w:hAnsi="Arial" w:cs="Arial"/>
              </w:rPr>
              <w:t>212,5</w:t>
            </w:r>
          </w:p>
        </w:tc>
        <w:tc>
          <w:tcPr>
            <w:tcW w:w="2268" w:type="dxa"/>
          </w:tcPr>
          <w:p w:rsidR="006A6A86" w:rsidRPr="0055476B" w:rsidRDefault="006A6A86">
            <w:pPr>
              <w:pStyle w:val="ConsPlusNormal"/>
              <w:rPr>
                <w:rFonts w:ascii="Arial" w:hAnsi="Arial" w:cs="Arial"/>
              </w:rPr>
            </w:pPr>
          </w:p>
        </w:tc>
      </w:tr>
    </w:tbl>
    <w:p w:rsidR="006A6A86" w:rsidRPr="0055476B" w:rsidRDefault="006A6A86">
      <w:pPr>
        <w:pStyle w:val="ConsPlusNormal"/>
        <w:jc w:val="both"/>
        <w:rPr>
          <w:rFonts w:ascii="Arial" w:hAnsi="Arial" w:cs="Arial"/>
        </w:rPr>
      </w:pPr>
    </w:p>
    <w:p w:rsidR="006A6A86" w:rsidRPr="0055476B" w:rsidRDefault="006A6A86" w:rsidP="00072750">
      <w:pPr>
        <w:pStyle w:val="ConsPlusNormal"/>
        <w:jc w:val="right"/>
        <w:rPr>
          <w:rFonts w:ascii="Arial" w:hAnsi="Arial" w:cs="Arial"/>
          <w:sz w:val="24"/>
          <w:szCs w:val="24"/>
        </w:rPr>
        <w:sectPr w:rsidR="006A6A86" w:rsidRPr="0055476B" w:rsidSect="00F8309F">
          <w:type w:val="continuous"/>
          <w:pgSz w:w="16838" w:h="11905" w:orient="landscape"/>
          <w:pgMar w:top="1134" w:right="850" w:bottom="1134" w:left="1701" w:header="0" w:footer="0" w:gutter="0"/>
          <w:cols w:space="720"/>
        </w:sectPr>
      </w:pPr>
    </w:p>
    <w:p w:rsidR="006A6A86" w:rsidRPr="0055476B" w:rsidRDefault="006A6A86">
      <w:pPr>
        <w:pStyle w:val="ConsPlusNormal"/>
        <w:jc w:val="right"/>
        <w:outlineLvl w:val="1"/>
        <w:rPr>
          <w:rFonts w:ascii="Arial" w:hAnsi="Arial" w:cs="Arial"/>
          <w:sz w:val="24"/>
          <w:szCs w:val="24"/>
        </w:rPr>
      </w:pPr>
      <w:r w:rsidRPr="0055476B">
        <w:rPr>
          <w:rFonts w:ascii="Arial" w:hAnsi="Arial" w:cs="Arial"/>
          <w:sz w:val="24"/>
          <w:szCs w:val="24"/>
        </w:rPr>
        <w:t>Приложение N 2</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к муниципальной программе</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"Социальная поддержка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на 2017 - 2020 годы,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утвержденной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Постановлением</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Администрации города Норильска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Normal"/>
        <w:jc w:val="both"/>
        <w:rPr>
          <w:rFonts w:ascii="Arial" w:hAnsi="Arial" w:cs="Arial"/>
          <w:sz w:val="24"/>
          <w:szCs w:val="24"/>
        </w:rPr>
      </w:pPr>
    </w:p>
    <w:p w:rsidR="006A6A86" w:rsidRPr="0055476B" w:rsidRDefault="006A6A86">
      <w:pPr>
        <w:pStyle w:val="ConsPlusTitle"/>
        <w:jc w:val="center"/>
        <w:rPr>
          <w:rFonts w:ascii="Arial" w:hAnsi="Arial" w:cs="Arial"/>
          <w:sz w:val="24"/>
          <w:szCs w:val="24"/>
        </w:rPr>
      </w:pPr>
      <w:bookmarkStart w:id="9" w:name="P1646"/>
      <w:bookmarkEnd w:id="9"/>
      <w:r w:rsidRPr="0055476B">
        <w:rPr>
          <w:rFonts w:ascii="Arial" w:hAnsi="Arial" w:cs="Arial"/>
          <w:sz w:val="24"/>
          <w:szCs w:val="24"/>
        </w:rPr>
        <w:t>ПОДПРОГРАММА 2</w:t>
      </w:r>
    </w:p>
    <w:p w:rsidR="006A6A86" w:rsidRPr="0055476B" w:rsidRDefault="006A6A86">
      <w:pPr>
        <w:pStyle w:val="ConsPlusTitle"/>
        <w:jc w:val="center"/>
        <w:rPr>
          <w:rFonts w:ascii="Arial" w:hAnsi="Arial" w:cs="Arial"/>
          <w:sz w:val="24"/>
          <w:szCs w:val="24"/>
        </w:rPr>
      </w:pPr>
      <w:r w:rsidRPr="0055476B">
        <w:rPr>
          <w:rFonts w:ascii="Arial" w:hAnsi="Arial" w:cs="Arial"/>
          <w:sz w:val="24"/>
          <w:szCs w:val="24"/>
        </w:rPr>
        <w:t>"ОБЕСПЕЧЕНИЕ РЕАЛИЗАЦИИ ПЕРЕДАННЫХ</w:t>
      </w:r>
    </w:p>
    <w:p w:rsidR="006A6A86" w:rsidRPr="0055476B" w:rsidRDefault="006A6A86">
      <w:pPr>
        <w:pStyle w:val="ConsPlusTitle"/>
        <w:jc w:val="center"/>
        <w:rPr>
          <w:rFonts w:ascii="Arial" w:hAnsi="Arial" w:cs="Arial"/>
          <w:sz w:val="24"/>
          <w:szCs w:val="24"/>
        </w:rPr>
      </w:pPr>
      <w:r w:rsidRPr="0055476B">
        <w:rPr>
          <w:rFonts w:ascii="Arial" w:hAnsi="Arial" w:cs="Arial"/>
          <w:sz w:val="24"/>
          <w:szCs w:val="24"/>
        </w:rPr>
        <w:t>ГОСУДАРСТВЕННЫХ ПОЛНОМОЧИЙ"</w:t>
      </w:r>
    </w:p>
    <w:p w:rsidR="006A6A86" w:rsidRPr="0055476B" w:rsidRDefault="006A6A86">
      <w:pPr>
        <w:spacing w:after="1"/>
        <w:rPr>
          <w:rFonts w:ascii="Arial" w:hAnsi="Arial" w:cs="Arial"/>
          <w:sz w:val="24"/>
          <w:szCs w:val="24"/>
        </w:rPr>
      </w:pP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Список изменяющих документов</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w:t>
      </w:r>
    </w:p>
    <w:p w:rsidR="006A6A86" w:rsidRPr="0055476B" w:rsidRDefault="00DE62F8" w:rsidP="00DE62F8">
      <w:pPr>
        <w:pStyle w:val="ConsPlusNormal"/>
        <w:jc w:val="both"/>
        <w:rPr>
          <w:rFonts w:ascii="Arial" w:hAnsi="Arial" w:cs="Arial"/>
          <w:sz w:val="24"/>
          <w:szCs w:val="24"/>
        </w:rPr>
      </w:pPr>
      <w:r w:rsidRPr="0055476B">
        <w:rPr>
          <w:rFonts w:ascii="Arial" w:hAnsi="Arial" w:cs="Arial"/>
          <w:sz w:val="24"/>
          <w:szCs w:val="24"/>
        </w:rPr>
        <w:t>от 16.04.2018 N 144, от 29.05.2018 N 203</w:t>
      </w:r>
      <w:r w:rsidRPr="0055476B">
        <w:rPr>
          <w:rFonts w:ascii="Arial" w:hAnsi="Arial" w:cs="Arial"/>
        </w:rPr>
        <w:t xml:space="preserve">, </w:t>
      </w:r>
      <w:r w:rsidRPr="0055476B">
        <w:rPr>
          <w:rFonts w:ascii="Arial" w:hAnsi="Arial" w:cs="Arial"/>
          <w:sz w:val="24"/>
          <w:szCs w:val="24"/>
        </w:rPr>
        <w:t>от 07.11.2018 N 421)</w:t>
      </w:r>
    </w:p>
    <w:p w:rsidR="00DE62F8" w:rsidRPr="0055476B" w:rsidRDefault="00DE62F8" w:rsidP="00DE62F8">
      <w:pPr>
        <w:pStyle w:val="ConsPlusNormal"/>
        <w:jc w:val="both"/>
        <w:rPr>
          <w:rFonts w:ascii="Arial" w:hAnsi="Arial" w:cs="Arial"/>
          <w:sz w:val="24"/>
          <w:szCs w:val="24"/>
        </w:rPr>
      </w:pPr>
    </w:p>
    <w:p w:rsidR="006A6A86" w:rsidRPr="0055476B" w:rsidRDefault="006A6A86">
      <w:pPr>
        <w:pStyle w:val="ConsPlusNormal"/>
        <w:jc w:val="center"/>
        <w:outlineLvl w:val="2"/>
        <w:rPr>
          <w:rFonts w:ascii="Arial" w:hAnsi="Arial" w:cs="Arial"/>
          <w:sz w:val="24"/>
          <w:szCs w:val="24"/>
        </w:rPr>
      </w:pPr>
      <w:r w:rsidRPr="0055476B">
        <w:rPr>
          <w:rFonts w:ascii="Arial" w:hAnsi="Arial" w:cs="Arial"/>
          <w:sz w:val="24"/>
          <w:szCs w:val="24"/>
        </w:rPr>
        <w:t>1. ПАСПОРТ ПОДПРОГРАММЫ</w:t>
      </w:r>
    </w:p>
    <w:p w:rsidR="006A6A86" w:rsidRPr="0055476B" w:rsidRDefault="006A6A86">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Наименование подпрограммы</w:t>
            </w:r>
          </w:p>
        </w:tc>
        <w:tc>
          <w:tcPr>
            <w:tcW w:w="6236" w:type="dxa"/>
          </w:tcPr>
          <w:p w:rsidR="006A6A86" w:rsidRPr="0055476B" w:rsidRDefault="006A6A86">
            <w:pPr>
              <w:pStyle w:val="ConsPlusNormal"/>
              <w:rPr>
                <w:rFonts w:ascii="Arial" w:hAnsi="Arial" w:cs="Arial"/>
              </w:rPr>
            </w:pPr>
            <w:r w:rsidRPr="0055476B">
              <w:rPr>
                <w:rFonts w:ascii="Arial" w:hAnsi="Arial" w:cs="Arial"/>
              </w:rPr>
              <w:t>"Обеспечение реализации переданных государственных полномочий"</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Наименование МП, в рамках которой реализуется подпрограмма</w:t>
            </w:r>
          </w:p>
        </w:tc>
        <w:tc>
          <w:tcPr>
            <w:tcW w:w="6236" w:type="dxa"/>
          </w:tcPr>
          <w:p w:rsidR="006A6A86" w:rsidRPr="0055476B" w:rsidRDefault="006A6A86">
            <w:pPr>
              <w:pStyle w:val="ConsPlusNormal"/>
              <w:rPr>
                <w:rFonts w:ascii="Arial" w:hAnsi="Arial" w:cs="Arial"/>
              </w:rPr>
            </w:pPr>
            <w:r w:rsidRPr="0055476B">
              <w:rPr>
                <w:rFonts w:ascii="Arial" w:hAnsi="Arial" w:cs="Arial"/>
              </w:rPr>
              <w:t>"Социальная поддержка жителей муниципального образования город Норильск" на 2017 - 2020 годы</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Исполнитель подпрограммы МП</w:t>
            </w:r>
          </w:p>
        </w:tc>
        <w:tc>
          <w:tcPr>
            <w:tcW w:w="6236" w:type="dxa"/>
          </w:tcPr>
          <w:p w:rsidR="006A6A86" w:rsidRPr="0055476B" w:rsidRDefault="006A6A86">
            <w:pPr>
              <w:pStyle w:val="ConsPlusNormal"/>
              <w:rPr>
                <w:rFonts w:ascii="Arial" w:hAnsi="Arial" w:cs="Arial"/>
              </w:rPr>
            </w:pPr>
            <w:r w:rsidRPr="0055476B">
              <w:rPr>
                <w:rFonts w:ascii="Arial" w:hAnsi="Arial" w:cs="Arial"/>
              </w:rPr>
              <w:t>Управление социальной политики Администрации города Норильска</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Цель подпрограммы МП</w:t>
            </w:r>
          </w:p>
        </w:tc>
        <w:tc>
          <w:tcPr>
            <w:tcW w:w="6236" w:type="dxa"/>
          </w:tcPr>
          <w:p w:rsidR="006A6A86" w:rsidRPr="0055476B" w:rsidRDefault="006A6A86">
            <w:pPr>
              <w:pStyle w:val="ConsPlusNormal"/>
              <w:rPr>
                <w:rFonts w:ascii="Arial" w:hAnsi="Arial" w:cs="Arial"/>
              </w:rPr>
            </w:pPr>
            <w:r w:rsidRPr="0055476B">
              <w:rPr>
                <w:rFonts w:ascii="Arial" w:hAnsi="Arial" w:cs="Arial"/>
              </w:rPr>
              <w:t>Полное и своевременное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муниципального образования город Норильск</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Задачи подпрограммы МП</w:t>
            </w:r>
          </w:p>
        </w:tc>
        <w:tc>
          <w:tcPr>
            <w:tcW w:w="6236" w:type="dxa"/>
          </w:tcPr>
          <w:p w:rsidR="006A6A86" w:rsidRPr="0055476B" w:rsidRDefault="006A6A86">
            <w:pPr>
              <w:pStyle w:val="ConsPlusNormal"/>
              <w:rPr>
                <w:rFonts w:ascii="Arial" w:hAnsi="Arial" w:cs="Arial"/>
              </w:rPr>
            </w:pPr>
            <w:r w:rsidRPr="0055476B">
              <w:rPr>
                <w:rFonts w:ascii="Arial" w:hAnsi="Arial" w:cs="Arial"/>
              </w:rPr>
              <w:t>Создание условий эффективного развития сферы социальной поддержки и социального обслуживания населения муниципального образования город Норильск</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Сроки реализации подпрограммы МП</w:t>
            </w:r>
          </w:p>
        </w:tc>
        <w:tc>
          <w:tcPr>
            <w:tcW w:w="6236" w:type="dxa"/>
          </w:tcPr>
          <w:p w:rsidR="006A6A86" w:rsidRPr="0055476B" w:rsidRDefault="006A6A86">
            <w:pPr>
              <w:pStyle w:val="ConsPlusNormal"/>
              <w:rPr>
                <w:rFonts w:ascii="Arial" w:hAnsi="Arial" w:cs="Arial"/>
              </w:rPr>
            </w:pPr>
            <w:r w:rsidRPr="0055476B">
              <w:rPr>
                <w:rFonts w:ascii="Arial" w:hAnsi="Arial" w:cs="Arial"/>
              </w:rPr>
              <w:t>2017 - 2020 годы</w:t>
            </w:r>
          </w:p>
        </w:tc>
      </w:tr>
      <w:tr w:rsidR="0055476B" w:rsidRPr="0055476B">
        <w:tblPrEx>
          <w:tblBorders>
            <w:insideH w:val="nil"/>
          </w:tblBorders>
        </w:tblPrEx>
        <w:tc>
          <w:tcPr>
            <w:tcW w:w="2835" w:type="dxa"/>
            <w:tcBorders>
              <w:bottom w:val="nil"/>
            </w:tcBorders>
          </w:tcPr>
          <w:p w:rsidR="006A6A86" w:rsidRPr="0055476B" w:rsidRDefault="006A6A86">
            <w:pPr>
              <w:pStyle w:val="ConsPlusNormal"/>
              <w:rPr>
                <w:rFonts w:ascii="Arial" w:hAnsi="Arial" w:cs="Arial"/>
              </w:rPr>
            </w:pPr>
            <w:r w:rsidRPr="0055476B">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МП</w:t>
            </w:r>
          </w:p>
        </w:tc>
        <w:tc>
          <w:tcPr>
            <w:tcW w:w="6236" w:type="dxa"/>
            <w:tcBorders>
              <w:bottom w:val="nil"/>
            </w:tcBorders>
          </w:tcPr>
          <w:p w:rsidR="006A6A86" w:rsidRPr="0055476B" w:rsidRDefault="006A6A86">
            <w:pPr>
              <w:pStyle w:val="ConsPlusNormal"/>
              <w:rPr>
                <w:rFonts w:ascii="Arial" w:hAnsi="Arial" w:cs="Arial"/>
              </w:rPr>
            </w:pPr>
            <w:r w:rsidRPr="0055476B">
              <w:rPr>
                <w:rFonts w:ascii="Arial" w:hAnsi="Arial" w:cs="Arial"/>
              </w:rPr>
              <w:t xml:space="preserve">Из средств краевого бюджета за период с 2017 по 2020 г. </w:t>
            </w:r>
            <w:r w:rsidR="00A73ACC" w:rsidRPr="0055476B">
              <w:rPr>
                <w:rFonts w:ascii="Arial" w:hAnsi="Arial" w:cs="Arial"/>
              </w:rPr>
              <w:t>–</w:t>
            </w:r>
            <w:r w:rsidR="00381329" w:rsidRPr="0055476B">
              <w:rPr>
                <w:rFonts w:ascii="Arial" w:hAnsi="Arial" w:cs="Arial"/>
              </w:rPr>
              <w:t xml:space="preserve"> </w:t>
            </w:r>
            <w:r w:rsidR="0090722D" w:rsidRPr="0055476B">
              <w:rPr>
                <w:rFonts w:ascii="Arial" w:hAnsi="Arial" w:cs="Arial"/>
              </w:rPr>
              <w:t>490 944,2 т</w:t>
            </w:r>
            <w:r w:rsidRPr="0055476B">
              <w:rPr>
                <w:rFonts w:ascii="Arial" w:hAnsi="Arial" w:cs="Arial"/>
              </w:rPr>
              <w:t>ыс. руб.:</w:t>
            </w:r>
          </w:p>
          <w:p w:rsidR="006A6A86" w:rsidRPr="0055476B" w:rsidRDefault="00A73ACC">
            <w:pPr>
              <w:pStyle w:val="ConsPlusNormal"/>
              <w:rPr>
                <w:rFonts w:ascii="Arial" w:hAnsi="Arial" w:cs="Arial"/>
              </w:rPr>
            </w:pPr>
            <w:r w:rsidRPr="0055476B">
              <w:rPr>
                <w:rFonts w:ascii="Arial" w:hAnsi="Arial" w:cs="Arial"/>
              </w:rPr>
              <w:t>в 2017 году –</w:t>
            </w:r>
            <w:r w:rsidR="004A3145" w:rsidRPr="0055476B">
              <w:rPr>
                <w:rFonts w:ascii="Arial" w:hAnsi="Arial" w:cs="Arial"/>
              </w:rPr>
              <w:t xml:space="preserve"> 115 </w:t>
            </w:r>
            <w:r w:rsidR="0090722D" w:rsidRPr="0055476B">
              <w:rPr>
                <w:rFonts w:ascii="Arial" w:hAnsi="Arial" w:cs="Arial"/>
              </w:rPr>
              <w:t>900</w:t>
            </w:r>
            <w:r w:rsidR="004A3145" w:rsidRPr="0055476B">
              <w:rPr>
                <w:rFonts w:ascii="Arial" w:hAnsi="Arial" w:cs="Arial"/>
              </w:rPr>
              <w:t>,6</w:t>
            </w:r>
            <w:r w:rsidR="0090722D" w:rsidRPr="0055476B">
              <w:rPr>
                <w:rFonts w:ascii="Arial" w:hAnsi="Arial" w:cs="Arial"/>
              </w:rPr>
              <w:t xml:space="preserve"> </w:t>
            </w:r>
            <w:r w:rsidR="006A6A86" w:rsidRPr="0055476B">
              <w:rPr>
                <w:rFonts w:ascii="Arial" w:hAnsi="Arial" w:cs="Arial"/>
              </w:rPr>
              <w:t>тыс. руб.;</w:t>
            </w:r>
          </w:p>
          <w:p w:rsidR="006A6A86" w:rsidRPr="0055476B" w:rsidRDefault="006A6A86">
            <w:pPr>
              <w:pStyle w:val="ConsPlusNormal"/>
              <w:rPr>
                <w:rFonts w:ascii="Arial" w:hAnsi="Arial" w:cs="Arial"/>
              </w:rPr>
            </w:pPr>
            <w:r w:rsidRPr="0055476B">
              <w:rPr>
                <w:rFonts w:ascii="Arial" w:hAnsi="Arial" w:cs="Arial"/>
              </w:rPr>
              <w:t>в 2018 г</w:t>
            </w:r>
            <w:r w:rsidR="00A73ACC" w:rsidRPr="0055476B">
              <w:rPr>
                <w:rFonts w:ascii="Arial" w:hAnsi="Arial" w:cs="Arial"/>
              </w:rPr>
              <w:t>оду –</w:t>
            </w:r>
            <w:r w:rsidR="0090722D" w:rsidRPr="0055476B">
              <w:rPr>
                <w:rFonts w:ascii="Arial" w:hAnsi="Arial" w:cs="Arial"/>
              </w:rPr>
              <w:t xml:space="preserve"> 134</w:t>
            </w:r>
            <w:r w:rsidR="004A3145" w:rsidRPr="0055476B">
              <w:rPr>
                <w:rFonts w:ascii="Arial" w:hAnsi="Arial" w:cs="Arial"/>
              </w:rPr>
              <w:t xml:space="preserve"> </w:t>
            </w:r>
            <w:r w:rsidR="0090722D" w:rsidRPr="0055476B">
              <w:rPr>
                <w:rFonts w:ascii="Arial" w:hAnsi="Arial" w:cs="Arial"/>
              </w:rPr>
              <w:t xml:space="preserve">006,0 </w:t>
            </w:r>
            <w:r w:rsidRPr="0055476B">
              <w:rPr>
                <w:rFonts w:ascii="Arial" w:hAnsi="Arial" w:cs="Arial"/>
              </w:rPr>
              <w:t>тыс. руб.;</w:t>
            </w:r>
          </w:p>
          <w:p w:rsidR="006A6A86" w:rsidRPr="0055476B" w:rsidRDefault="00A73ACC">
            <w:pPr>
              <w:pStyle w:val="ConsPlusNormal"/>
              <w:rPr>
                <w:rFonts w:ascii="Arial" w:hAnsi="Arial" w:cs="Arial"/>
              </w:rPr>
            </w:pPr>
            <w:r w:rsidRPr="0055476B">
              <w:rPr>
                <w:rFonts w:ascii="Arial" w:hAnsi="Arial" w:cs="Arial"/>
              </w:rPr>
              <w:t>в 2019 году –</w:t>
            </w:r>
            <w:r w:rsidR="0090722D" w:rsidRPr="0055476B">
              <w:rPr>
                <w:rFonts w:ascii="Arial" w:hAnsi="Arial" w:cs="Arial"/>
              </w:rPr>
              <w:t xml:space="preserve"> 120 518,8 </w:t>
            </w:r>
            <w:r w:rsidR="006A6A86" w:rsidRPr="0055476B">
              <w:rPr>
                <w:rFonts w:ascii="Arial" w:hAnsi="Arial" w:cs="Arial"/>
              </w:rPr>
              <w:t xml:space="preserve"> тыс. руб.;</w:t>
            </w:r>
          </w:p>
          <w:p w:rsidR="006A6A86" w:rsidRPr="0055476B" w:rsidRDefault="00A73ACC">
            <w:pPr>
              <w:pStyle w:val="ConsPlusNormal"/>
              <w:rPr>
                <w:rFonts w:ascii="Arial" w:hAnsi="Arial" w:cs="Arial"/>
              </w:rPr>
            </w:pPr>
            <w:r w:rsidRPr="0055476B">
              <w:rPr>
                <w:rFonts w:ascii="Arial" w:hAnsi="Arial" w:cs="Arial"/>
              </w:rPr>
              <w:t>в 2020 году –</w:t>
            </w:r>
            <w:r w:rsidR="004A3145" w:rsidRPr="0055476B">
              <w:rPr>
                <w:rFonts w:ascii="Arial" w:hAnsi="Arial" w:cs="Arial"/>
              </w:rPr>
              <w:t xml:space="preserve"> 120 518,8</w:t>
            </w:r>
            <w:r w:rsidR="006A6A86" w:rsidRPr="0055476B">
              <w:rPr>
                <w:rFonts w:ascii="Arial" w:hAnsi="Arial" w:cs="Arial"/>
              </w:rPr>
              <w:t xml:space="preserve"> тыс. руб.</w:t>
            </w:r>
          </w:p>
        </w:tc>
      </w:tr>
      <w:tr w:rsidR="0055476B" w:rsidRPr="0055476B">
        <w:tblPrEx>
          <w:tblBorders>
            <w:insideH w:val="nil"/>
          </w:tblBorders>
        </w:tblPrEx>
        <w:tc>
          <w:tcPr>
            <w:tcW w:w="9071" w:type="dxa"/>
            <w:gridSpan w:val="2"/>
            <w:tcBorders>
              <w:top w:val="nil"/>
            </w:tcBorders>
          </w:tcPr>
          <w:p w:rsidR="006A6A86" w:rsidRPr="0055476B" w:rsidRDefault="006A6A86">
            <w:pPr>
              <w:pStyle w:val="ConsPlusNormal"/>
              <w:jc w:val="both"/>
              <w:rPr>
                <w:rFonts w:ascii="Arial" w:hAnsi="Arial" w:cs="Arial"/>
              </w:rPr>
            </w:pPr>
            <w:r w:rsidRPr="0055476B">
              <w:rPr>
                <w:rFonts w:ascii="Arial" w:hAnsi="Arial" w:cs="Arial"/>
              </w:rPr>
              <w:t>(в ред. Постановлений Администрации г. Норильска Красноярского края от 16.04.2018 N 144, от 29.05.2018 N 203</w:t>
            </w:r>
            <w:r w:rsidR="004A3145" w:rsidRPr="0055476B">
              <w:rPr>
                <w:rFonts w:ascii="Arial" w:hAnsi="Arial" w:cs="Arial"/>
              </w:rPr>
              <w:t xml:space="preserve">, </w:t>
            </w:r>
            <w:r w:rsidR="004A3145" w:rsidRPr="0055476B">
              <w:rPr>
                <w:rFonts w:ascii="Arial" w:hAnsi="Arial" w:cs="Arial"/>
                <w:sz w:val="24"/>
                <w:szCs w:val="24"/>
              </w:rPr>
              <w:t>от 07.11.2018 N 421</w:t>
            </w:r>
            <w:r w:rsidRPr="0055476B">
              <w:rPr>
                <w:rFonts w:ascii="Arial" w:hAnsi="Arial" w:cs="Arial"/>
              </w:rPr>
              <w:t>)</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Целевые индикаторы и показатели подпрограммы МП</w:t>
            </w:r>
          </w:p>
        </w:tc>
        <w:tc>
          <w:tcPr>
            <w:tcW w:w="6236" w:type="dxa"/>
          </w:tcPr>
          <w:p w:rsidR="006A6A86" w:rsidRPr="0055476B" w:rsidRDefault="006A6A86">
            <w:pPr>
              <w:pStyle w:val="ConsPlusNormal"/>
              <w:rPr>
                <w:rFonts w:ascii="Arial" w:hAnsi="Arial" w:cs="Arial"/>
              </w:rPr>
            </w:pPr>
            <w:r w:rsidRPr="0055476B">
              <w:rPr>
                <w:rFonts w:ascii="Arial" w:hAnsi="Arial" w:cs="Arial"/>
              </w:rPr>
              <w:t>- уровень исполнения субвенций на реализацию переданных полномочий - не менее 99% ежегодно;</w:t>
            </w:r>
          </w:p>
          <w:p w:rsidR="006A6A86" w:rsidRPr="0055476B" w:rsidRDefault="006A6A86">
            <w:pPr>
              <w:pStyle w:val="ConsPlusNormal"/>
              <w:rPr>
                <w:rFonts w:ascii="Arial" w:hAnsi="Arial" w:cs="Arial"/>
              </w:rPr>
            </w:pPr>
            <w:r w:rsidRPr="0055476B">
              <w:rPr>
                <w:rFonts w:ascii="Arial" w:hAnsi="Arial" w:cs="Arial"/>
              </w:rPr>
              <w:t>- уровень удовлетворенности жителей муниципального образования город Норильск качеством предоставления государственных и муниципальных услуг в сфере социальной поддержки населения - не менее 95% ежегодно;</w:t>
            </w:r>
          </w:p>
          <w:p w:rsidR="006A6A86" w:rsidRPr="0055476B" w:rsidRDefault="006A6A86">
            <w:pPr>
              <w:pStyle w:val="ConsPlusNormal"/>
              <w:rPr>
                <w:rFonts w:ascii="Arial" w:hAnsi="Arial" w:cs="Arial"/>
              </w:rPr>
            </w:pPr>
            <w:r w:rsidRPr="0055476B">
              <w:rPr>
                <w:rFonts w:ascii="Arial" w:hAnsi="Arial" w:cs="Arial"/>
              </w:rPr>
              <w:t>- доля оздоровленных детей из числа детей, находящихся в трудной жизненной ситуации, подлежащих оздоровлению в муниципальном образовании город Норильск, - 27,4%</w:t>
            </w:r>
          </w:p>
        </w:tc>
      </w:tr>
      <w:tr w:rsidR="006A6A86" w:rsidRPr="0055476B">
        <w:tc>
          <w:tcPr>
            <w:tcW w:w="2835" w:type="dxa"/>
          </w:tcPr>
          <w:p w:rsidR="006A6A86" w:rsidRPr="0055476B" w:rsidRDefault="006A6A86">
            <w:pPr>
              <w:pStyle w:val="ConsPlusNormal"/>
              <w:rPr>
                <w:rFonts w:ascii="Arial" w:hAnsi="Arial" w:cs="Arial"/>
              </w:rPr>
            </w:pPr>
            <w:r w:rsidRPr="0055476B">
              <w:rPr>
                <w:rFonts w:ascii="Arial" w:hAnsi="Arial" w:cs="Arial"/>
              </w:rPr>
              <w:t>Система организации контроля за исполнением подпрограммы</w:t>
            </w:r>
          </w:p>
        </w:tc>
        <w:tc>
          <w:tcPr>
            <w:tcW w:w="6236" w:type="dxa"/>
          </w:tcPr>
          <w:p w:rsidR="006A6A86" w:rsidRPr="0055476B" w:rsidRDefault="006A6A86">
            <w:pPr>
              <w:pStyle w:val="ConsPlusNormal"/>
              <w:rPr>
                <w:rFonts w:ascii="Arial" w:hAnsi="Arial" w:cs="Arial"/>
              </w:rPr>
            </w:pPr>
            <w:r w:rsidRPr="0055476B">
              <w:rPr>
                <w:rFonts w:ascii="Arial" w:hAnsi="Arial" w:cs="Arial"/>
              </w:rPr>
              <w:t>Контроль за целевым и эффективным использованием средств краевого бюджета осуществляется службой финансово-экономического контроля Красноярского края, счетной палатой Красноярского края, министерством социальной политики Красноярского края, финансовым управлением Администрации города Норильска, контрольно-счетной палатой города Норильска</w:t>
            </w:r>
          </w:p>
        </w:tc>
      </w:tr>
    </w:tbl>
    <w:p w:rsidR="006A6A86" w:rsidRPr="0055476B" w:rsidRDefault="006A6A86">
      <w:pPr>
        <w:pStyle w:val="ConsPlusNormal"/>
        <w:jc w:val="both"/>
        <w:rPr>
          <w:rFonts w:ascii="Arial" w:hAnsi="Arial" w:cs="Arial"/>
        </w:rPr>
      </w:pPr>
    </w:p>
    <w:p w:rsidR="006A6A86" w:rsidRPr="0055476B" w:rsidRDefault="006A6A86">
      <w:pPr>
        <w:pStyle w:val="ConsPlusNormal"/>
        <w:jc w:val="center"/>
        <w:outlineLvl w:val="2"/>
        <w:rPr>
          <w:rFonts w:ascii="Arial" w:hAnsi="Arial" w:cs="Arial"/>
          <w:sz w:val="24"/>
          <w:szCs w:val="24"/>
        </w:rPr>
      </w:pPr>
      <w:r w:rsidRPr="0055476B">
        <w:rPr>
          <w:rFonts w:ascii="Arial" w:hAnsi="Arial" w:cs="Arial"/>
          <w:sz w:val="24"/>
          <w:szCs w:val="24"/>
        </w:rPr>
        <w:t>2. ОСНОВНЫЕ РАЗДЕЛЫ ПОДПРОГРАММЫ</w:t>
      </w:r>
    </w:p>
    <w:p w:rsidR="006A6A86" w:rsidRPr="0055476B" w:rsidRDefault="006A6A86">
      <w:pPr>
        <w:pStyle w:val="ConsPlusNormal"/>
        <w:jc w:val="both"/>
        <w:rPr>
          <w:rFonts w:ascii="Arial" w:hAnsi="Arial" w:cs="Arial"/>
          <w:sz w:val="24"/>
          <w:szCs w:val="24"/>
        </w:rPr>
      </w:pPr>
    </w:p>
    <w:p w:rsidR="006A6A86" w:rsidRPr="0055476B" w:rsidRDefault="006A6A86">
      <w:pPr>
        <w:pStyle w:val="ConsPlusNormal"/>
        <w:jc w:val="center"/>
        <w:outlineLvl w:val="3"/>
        <w:rPr>
          <w:rFonts w:ascii="Arial" w:hAnsi="Arial" w:cs="Arial"/>
          <w:sz w:val="24"/>
          <w:szCs w:val="24"/>
        </w:rPr>
      </w:pPr>
      <w:r w:rsidRPr="0055476B">
        <w:rPr>
          <w:rFonts w:ascii="Arial" w:hAnsi="Arial" w:cs="Arial"/>
          <w:sz w:val="24"/>
          <w:szCs w:val="24"/>
        </w:rPr>
        <w:t>2.1. Постановка проблемы муниципального образования</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город Норильск и обоснование необходимости</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разработки подпрограммы</w:t>
      </w:r>
    </w:p>
    <w:p w:rsidR="006A6A86" w:rsidRPr="0055476B" w:rsidRDefault="006A6A86">
      <w:pPr>
        <w:pStyle w:val="ConsPlusNormal"/>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Приоритетными направлениями социальной политики являются: модернизация и развитие сектора социальных услуг,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Исходя из системы целей Правительства Красноярского края определены цели государственной программы Красноярского края на 2017 - 2020 годы "Развитие системы социальной поддержки граждан":</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повышение эффективности мер социальной поддержки граждан за счет усиления адресного оказания социальной помощи;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повышение качества и доступности предоставления государственных услуг по социальному обслуживанию.</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Основой деятельности Управления является исполнение федеральных законов, законов Красноярского края, нормативных правовых актов органов местного самоуправления муниципального образования город Норильск по системе социального обеспечения, в соответствии с которыми выполняет следующие функции: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реализует переданные государственные полномочия по предоставлению мер социальной поддержки и социальному обслуживанию населения;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обеспечивает доступность и повышение качества предоставления мер социальной поддержки, дополнительных мер социальной поддержки, социальной помощи и социального обслуживания населения муниципального образования город Норильск, внедрение новых социальных технологий в пределах компетенции Управления;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участвует в разработке и реализации программ, разработке прогноза социально-экономического развития муниципального образования город Норильск в области социальной поддержки, социального обслуживания и иных вопросов социальной политики, в пределах компетенции Управления;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организует деятельность коллегиальных органов, созданных органами местного самоуправления муниципального образования город Норильск для решения вопросов в области социальной поддержки и социальной помощи отдельным категориям граждан;</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осуществляет прием граждан, своевременно рассматривает заявления, жалобы и предложения граждан по вопросам, относящимся к компетенции Управления, и принимает по ним необходимые меры и решения;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обеспечивает адресность и целевой характер использования бюджетных средств, предоставленных в соответствии с утвержденными бюджетными ассигнованиями и лимитами бюджетных обязательств;</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осуществляет ведение персонифицированного учета в области социальной защиты населения отдельных категорий граждан, имеющих право на меры социальной поддержки;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формирует, хранит и своевременно передает в единый краевой банк данных информацию о несовершеннолетних, находящихся в социально опасном положении;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обеспечивает разграничение прав доступа к информационным системам, содержащим конфиденциальную информацию, в соответствии с нормативными правовыми актами муниципального образования город Норильск о порядке обращения с конфиденциальной информацией, ее накопления и обработки в информационных системах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организует учет лиц, обращающихся в Управление, по вопросу направления в учреждения социального обслуживания Красноярского края, оказывает содействие в оформлении документов лицам, нуждающимся в устройстве в интернаты, дома-интернаты, пансионаты и другие социальные учреждения;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принимает от граждан заявления и иные документы, необходимые для предоставления мер социальной поддержки и социальной помощи, в соответствии с действующим законодательством, формирует личные дела граждан, обеспечивает сохранность дел, конфиденциальность информации, проводит подготовку и сдачу документов на архивное хранение;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обеспечивает правильное и своевременное назначение пособий, компенсационных выплат, субсидий и иных мер социальной поддержки, предусмотренных законодательством, в рамках осуществляемых Управлением полномочий;</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осуществляет перечисление денежных средств, предоставляемых в качестве пособий, компенсационных выплат, субсидий и иных мер социальной поддержки, на счета кредитных организаций или в отделения почтовой связи в соответствии с действующим законодательством;</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организует оказание социальной помощи малоимущим гражданам, проживающим в муниципальном образовании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осуществляет в пределах своей компетенции деятельность по профилактике безнадзорности и правонарушений несовершеннолетних, в том числе с семьями несовершеннолетних, находящихся в социально опасном положении;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организует в пределах своей компетенции индивидуальную профилактическую работу с несовершеннолетними, их родителями или законными представителями, находящимися в социально опасном положении, совместно с подведомственными Управлению муниципальными учреждениями;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информирует и консультирует граждан по вопросам социальной поддержки и социального обслуживания граждан в рамках действующего законодательства Российской Федерации, Красноярского края и нормативных правовых актов муниципального образования город Норильск, в том числе через средства массовой информации;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обеспечивает реализацию переданных государственных полномочий, дополнительных мер социальной поддержки и социальной помощи и отдельных полномочий Администрации города Норильска в области социальной поддержки, направленных на улучшение социального положения граждан, нуждающихся в социальной поддержке;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осуществляет прием документов и выдачу соответствующих удостоверений единого образца, подтверждающих право граждан на получение мер социальной поддержки, в соответствии с федеральными законами и законами Красноярского края;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осуществляет реализацию государственных полномочий по обеспечению социальным пособием на погребение и возмещению стоимости услуг по погребению специализированным службам по вопросам похоронного дела в порядке и на условиях, определенных действующим законодательством Российской Федерации, Красноярского края и нормативными правовыми актами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осуществляет функции муниципального заказчика в сфере закупок товаров, работ, услуг для обеспечения нужд Управления;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координирует деятельность подведомственных муниципальных учреждений социального обслуживания по вопросам их деятельности в пределах компетенции Управления;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готовит заявки, отчеты, сведения, связанные с деятельностью Управления, обеспечивает своевременное представление их в соответствующие государственные органы;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разрабатывает проекты нормативных правовых актов органов местного самоуправления муниципального образования город Норильск по вопросам, входящим в компетенцию Управления;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обеспечивает социальную защиту социально незащищенных и малообеспеченных слоев населения муниципального образования город Норильск путем предоставления мер социальной поддержки в пределах переданных муниципальному образованию город Норильск государственных полномочий;</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осуществляет предоставление пенсий за выслугу лет лицам, замещавшим должности муниципальной службы муниципального образования город Норильск, лицам, осуществлявшим полномочия депутата, члена выборного органа местного самоуправления, выборного должностного лица местного самоуправления в муниципальном образовании город Норильск на постоянной основе, персональных надбавок к пенсии лицам, удостоенным звания "Почетный гражданин города Норильска", финансируемых за счет средств местного бюджета;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осуществляет деятельность по опеке и попечительству в отношении лиц, признанных в установленном порядке недееспособными вследствие психического расстройства, или ограниченными в дееспособности вследствие злоупотребления спиртными напитками или наркотическими средствами, а также патронаж в отношении совершеннолетних дееспособных лиц, которые по состоянию здоровья не могут самостоятельно осуществлять и защищать свои права и исполнять обязанности;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организует предоставление престарелым гражданам и другим социально незащищенным категориям граждан муниципального образования город Норильск установленных действующим законодательством мер социальной поддержки, путевок на санаторно-курортное лечение, внедрение новых форм и видов натуральной помощи;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участвует в мероприятиях по организации оздоровительного отдыха и санаторно-курортного лечения детей муниципального образования город Норильск, находящихся в трудной жизненной ситуации;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выступает на основании доверенности в судах, органах государственной власти, в отношениях с физическими и юридическими лицами в качестве полномочного представителя муниципального образования город Норильск по вопросам, отнесенным к компетенции Управления;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заключает в рамках своих полномочий с соответствующими государственными органами и юридическими лицами соглашения (договоры) о взаимодействии и сотрудничестве по вопросам, отнесенным к компетенции Управления;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осуществляет информационное и консультативное обслуживание граждан и подведомственных Управлению муниципальных учреждений по вопросам реализации действующего законодательства Российской Федерации, Красноярского края, правовых актов органов местного самоуправления муниципального образования город Норильск в сфере социальной политики;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осуществляет функции и полномочия учредителя в отношении МБУ "КЦСОН", МБУ "РЦ "Виктория", МБУ "ЦС "Норильский";</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осуществляет ведомственный контроль за осуществлением подведомственными учреждениями предусмотренных их Уставами видов деятельности;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осуществляет бюджетные полномочия главного распорядителя бюджетных средств в отношении подведомственных муниципальных учреждений согласно бюджетному законодательству Российской Федерации;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осуществляет предоставление муниципальных услуг в соответствии с нормативными правовыми актами Российской Федерации и органов местного самоуправления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С 1 января 2015 г. управление в соответствии с положениями статей 25 - 26 Федерального закона от 28.12.2013 N 442-ФЗ в субъектах Российской Федерации ведет реестр поставщиков социальных услуг и регистр получателей социальных услуг.</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2.2. Основная цель, задачи, этапы и сроки выполнения</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подпрограммы, целевые индикаторы</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Целью подпрограммы является полное и своевременное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Для достижения цели подпрограммы предстоит обеспечить решение следующей задачи: создание условий эффективного развития сферы социальной поддержки и социального обслуживания населения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Перечень целевых индикаторов подпрограммы приведен в приложении N 1 к настоящей подпрограмме.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Перечень мероприятий приведен в приложении N 2 к настоящей подпрограмме.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Реализация мероприятий подпрограммы будет способствовать достижению следующих результатов:</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расширение масштабов адресной социальной поддержки, оказываемой населению при прочих равных условиях, создаст основу для повышения качества жизни отдельных категорий граждан, степени их социальной защищенности, сокращения неравенства, улучшения социального климата в обществе;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совершенствование организации предоставления социальных услуг в учреждениях социального обслуживания, способствует повышению качества жизни нуждающихся граждан (семей), сохранению их физического и психического здоровья, увеличению продолжительности жизни;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обеспечение бесплатным проездом детей до места нахождения детских оздоровительных лагерей и обратно.</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2.3. Механизм реализации подпрограммы</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Управление является структурным подразделением Администрации города Норильска, реализующим переданные государственные полномочия по предоставлению мер социальной поддержки отдельным категориям граждан, а также полномочия Администрации города Норильска в области социальной защиты населения, жилищной политики, взаимодействия с общественными организациями социальной направленности и работы с населением на территории муниципального образования город Норильск в соответствии с Положением об управлении социальной политики Администрации города Норильска, утвержденным Решением Норильского городского Совета депутатов от 31.03.2015 N 23/4-497.</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С 1 января 2011 года в рамках Закона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органы местного самоуправления муниципального образования город Норильск наделены государственными полномочиями в сфере социальной поддержки и социального обслуживания граждан.</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2.4. Управление подпрограммой и контроль</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за ходом ее выполнения</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Организацию управления подпрограммой осуществляет Управление.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Управление несет ответственность за реализацию подпрограммы, достижение конечных результатов и осуществляет:</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координацию исполнения мероприятий подпрограммы, мониторинг их реализации;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непосредственный контроль за ходом реализации мероприятий подпрограммы;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подготовку отчетов о реализации подпрограммы;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ежегодную оценку эффективности реализации подпрограммы.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Управление ежемесячно до 10 числа месяца, следующего за отчетным, и по итогам года до 20 числа очередного финансового года направляет в министерство социальной политики Красноярского края соответствующую информацию по выполнению подпрограммных мероприятий.</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Контроль за целевым и эффективным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Красноярского края, министерством социальной политики Красноярского края, финансовым управлением Администрации города Норильска, контрольно-счетной палатой города Норильска.</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2.5. Оценка социально-экономической эффективности</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Социально-экономическая эффективность реализации подпрограммы зависит от степени достижения конечного результата.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Реализация мероприятия 1.2 подпрограммы позволит обеспечить бесплатным проездом детей до места нахождения детских оздоровительных лагерей и обратно до 65 человек.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Мониторинг и оценка министерством социальной политики Красноярского края реализации МП "Социальная поддержка жителей муниципального образования город Норильск" осуществляется с использованием показателей для оценки эффективности деятельности органов государственной власти субъектов Российской Федерации, утвержденных Постановлениями Правительства Красноярского края от 04.03.2011 N 112-п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01.03.2012 N 72-п "Об утверждении Порядка, методики оценки качества финансового менеджмента главных распорядителей средств краевого бюджета".</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2.6. Мероприятия подпрограммы</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Перечень подпрограммных мероприятий приведен в приложении N 2 к настоящей подпрограмме.</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2.7. Обоснование финансовых, материальных и трудовых затрат</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(ресурсное обеспечение подпрограммы) с указанием</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источников финансирования</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Источниками финансирования подпрограммы являются средства краевого бюджета.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Общий объем средств на реализаци</w:t>
      </w:r>
      <w:r w:rsidR="004A3145" w:rsidRPr="0055476B">
        <w:rPr>
          <w:rFonts w:ascii="Arial" w:hAnsi="Arial" w:cs="Arial"/>
          <w:sz w:val="24"/>
          <w:szCs w:val="24"/>
        </w:rPr>
        <w:t>ю подпрограммы составляет 490 944,2</w:t>
      </w:r>
      <w:r w:rsidRPr="0055476B">
        <w:rPr>
          <w:rFonts w:ascii="Arial" w:hAnsi="Arial" w:cs="Arial"/>
          <w:sz w:val="24"/>
          <w:szCs w:val="24"/>
        </w:rPr>
        <w:t xml:space="preserve"> тыс. рублей, в том числе: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 от 16.04.2018 N 144, от 29.05.2018 N 203</w:t>
      </w:r>
      <w:r w:rsidR="004A3145" w:rsidRPr="0055476B">
        <w:rPr>
          <w:rFonts w:ascii="Arial" w:hAnsi="Arial" w:cs="Arial"/>
          <w:sz w:val="24"/>
          <w:szCs w:val="24"/>
        </w:rPr>
        <w:t>, от 07.11.2018 N 421</w:t>
      </w:r>
      <w:r w:rsidRPr="0055476B">
        <w:rPr>
          <w:rFonts w:ascii="Arial" w:hAnsi="Arial" w:cs="Arial"/>
          <w:sz w:val="24"/>
          <w:szCs w:val="24"/>
        </w:rPr>
        <w:t>)</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2017 году </w:t>
      </w:r>
      <w:r w:rsidR="004A3145" w:rsidRPr="0055476B">
        <w:rPr>
          <w:rFonts w:ascii="Arial" w:hAnsi="Arial" w:cs="Arial"/>
          <w:sz w:val="24"/>
          <w:szCs w:val="24"/>
        </w:rPr>
        <w:t>–</w:t>
      </w:r>
      <w:r w:rsidRPr="0055476B">
        <w:rPr>
          <w:rFonts w:ascii="Arial" w:hAnsi="Arial" w:cs="Arial"/>
          <w:sz w:val="24"/>
          <w:szCs w:val="24"/>
        </w:rPr>
        <w:t xml:space="preserve"> 115</w:t>
      </w:r>
      <w:r w:rsidR="004A3145" w:rsidRPr="0055476B">
        <w:rPr>
          <w:rFonts w:ascii="Arial" w:hAnsi="Arial" w:cs="Arial"/>
          <w:sz w:val="24"/>
          <w:szCs w:val="24"/>
        </w:rPr>
        <w:t xml:space="preserve"> </w:t>
      </w:r>
      <w:r w:rsidRPr="0055476B">
        <w:rPr>
          <w:rFonts w:ascii="Arial" w:hAnsi="Arial" w:cs="Arial"/>
          <w:sz w:val="24"/>
          <w:szCs w:val="24"/>
        </w:rPr>
        <w:t>900,6 тыс. руб.;</w:t>
      </w:r>
    </w:p>
    <w:p w:rsidR="006A6A86" w:rsidRPr="0055476B" w:rsidRDefault="004A3145" w:rsidP="00DE62F8">
      <w:pPr>
        <w:pStyle w:val="ConsPlusNormal"/>
        <w:ind w:firstLine="709"/>
        <w:jc w:val="both"/>
        <w:rPr>
          <w:rFonts w:ascii="Arial" w:hAnsi="Arial" w:cs="Arial"/>
          <w:sz w:val="24"/>
          <w:szCs w:val="24"/>
        </w:rPr>
      </w:pPr>
      <w:r w:rsidRPr="0055476B">
        <w:rPr>
          <w:rFonts w:ascii="Arial" w:hAnsi="Arial" w:cs="Arial"/>
          <w:sz w:val="24"/>
          <w:szCs w:val="24"/>
        </w:rPr>
        <w:t>в 2018 году – 134 006,0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 от 16.04.2018 N 144, от 29.05.2018 N 203</w:t>
      </w:r>
      <w:r w:rsidR="004A3145" w:rsidRPr="0055476B">
        <w:rPr>
          <w:rFonts w:ascii="Arial" w:hAnsi="Arial" w:cs="Arial"/>
          <w:sz w:val="24"/>
          <w:szCs w:val="24"/>
        </w:rPr>
        <w:t>, от 07.11.2018 N 421</w:t>
      </w:r>
      <w:r w:rsidRPr="0055476B">
        <w:rPr>
          <w:rFonts w:ascii="Arial" w:hAnsi="Arial" w:cs="Arial"/>
          <w:sz w:val="24"/>
          <w:szCs w:val="24"/>
        </w:rPr>
        <w:t>)</w:t>
      </w:r>
    </w:p>
    <w:p w:rsidR="006A6A86" w:rsidRPr="0055476B" w:rsidRDefault="004A3145" w:rsidP="00DE62F8">
      <w:pPr>
        <w:pStyle w:val="ConsPlusNormal"/>
        <w:ind w:firstLine="709"/>
        <w:jc w:val="both"/>
        <w:rPr>
          <w:rFonts w:ascii="Arial" w:hAnsi="Arial" w:cs="Arial"/>
          <w:sz w:val="24"/>
          <w:szCs w:val="24"/>
        </w:rPr>
      </w:pPr>
      <w:r w:rsidRPr="0055476B">
        <w:rPr>
          <w:rFonts w:ascii="Arial" w:hAnsi="Arial" w:cs="Arial"/>
          <w:sz w:val="24"/>
          <w:szCs w:val="24"/>
        </w:rPr>
        <w:t>в 2019 году – 120 518,8 тыс.руб.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 от 16.04.2018 N 144, от 29.05.2018 N 203</w:t>
      </w:r>
      <w:r w:rsidR="004A3145" w:rsidRPr="0055476B">
        <w:rPr>
          <w:rFonts w:ascii="Arial" w:hAnsi="Arial" w:cs="Arial"/>
          <w:sz w:val="24"/>
          <w:szCs w:val="24"/>
        </w:rPr>
        <w:t>, от 07.11.2018 N 421</w:t>
      </w:r>
      <w:r w:rsidRPr="0055476B">
        <w:rPr>
          <w:rFonts w:ascii="Arial" w:hAnsi="Arial" w:cs="Arial"/>
          <w:sz w:val="24"/>
          <w:szCs w:val="24"/>
        </w:rPr>
        <w:t>)</w:t>
      </w:r>
    </w:p>
    <w:p w:rsidR="006A6A86" w:rsidRPr="0055476B" w:rsidRDefault="004A3145" w:rsidP="00DE62F8">
      <w:pPr>
        <w:pStyle w:val="ConsPlusNormal"/>
        <w:ind w:firstLine="709"/>
        <w:jc w:val="both"/>
        <w:rPr>
          <w:rFonts w:ascii="Arial" w:hAnsi="Arial" w:cs="Arial"/>
          <w:sz w:val="24"/>
          <w:szCs w:val="24"/>
        </w:rPr>
      </w:pPr>
      <w:r w:rsidRPr="0055476B">
        <w:rPr>
          <w:rFonts w:ascii="Arial" w:hAnsi="Arial" w:cs="Arial"/>
          <w:sz w:val="24"/>
          <w:szCs w:val="24"/>
        </w:rPr>
        <w:t>в 2020 году – 120 518,8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 от 16.04.2018 N 144, от 29.05.2018 N 203</w:t>
      </w:r>
      <w:r w:rsidR="004A3145" w:rsidRPr="0055476B">
        <w:rPr>
          <w:rFonts w:ascii="Arial" w:hAnsi="Arial" w:cs="Arial"/>
          <w:sz w:val="24"/>
          <w:szCs w:val="24"/>
        </w:rPr>
        <w:t>, от 07.11.2018 N 421</w:t>
      </w:r>
      <w:r w:rsidRPr="0055476B">
        <w:rPr>
          <w:rFonts w:ascii="Arial" w:hAnsi="Arial" w:cs="Arial"/>
          <w:sz w:val="24"/>
          <w:szCs w:val="24"/>
        </w:rPr>
        <w:t>)</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Средства, необходимые для обеспечения деятельности Управления, осуществляющего реализацию мероприятий подпрограммы, учитываются в общем объеме субвенций, направляемых бюджетам муниципальных районов и городских округов Красноярского края в соответствии с Законом Красноярского края от 20.12.2005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p>
    <w:p w:rsidR="00436140" w:rsidRPr="0055476B" w:rsidRDefault="00436140" w:rsidP="00DE62F8">
      <w:pPr>
        <w:pStyle w:val="ConsPlusNormal"/>
        <w:ind w:firstLine="709"/>
        <w:jc w:val="both"/>
        <w:rPr>
          <w:rFonts w:ascii="Arial" w:hAnsi="Arial" w:cs="Arial"/>
          <w:sz w:val="24"/>
          <w:szCs w:val="24"/>
        </w:rPr>
      </w:pPr>
    </w:p>
    <w:p w:rsidR="00436140" w:rsidRPr="0055476B" w:rsidRDefault="00436140" w:rsidP="00DE62F8">
      <w:pPr>
        <w:pStyle w:val="ConsPlusNormal"/>
        <w:ind w:firstLine="709"/>
        <w:jc w:val="both"/>
        <w:rPr>
          <w:rFonts w:ascii="Arial" w:hAnsi="Arial" w:cs="Arial"/>
          <w:sz w:val="24"/>
          <w:szCs w:val="24"/>
        </w:rPr>
      </w:pPr>
    </w:p>
    <w:p w:rsidR="00436140" w:rsidRPr="0055476B" w:rsidRDefault="00436140" w:rsidP="00DE62F8">
      <w:pPr>
        <w:pStyle w:val="ConsPlusNormal"/>
        <w:ind w:firstLine="709"/>
        <w:jc w:val="both"/>
        <w:rPr>
          <w:rFonts w:ascii="Arial" w:hAnsi="Arial" w:cs="Arial"/>
          <w:sz w:val="24"/>
          <w:szCs w:val="24"/>
        </w:rPr>
      </w:pPr>
    </w:p>
    <w:p w:rsidR="00436140" w:rsidRPr="0055476B" w:rsidRDefault="00436140" w:rsidP="00DE62F8">
      <w:pPr>
        <w:pStyle w:val="ConsPlusNormal"/>
        <w:ind w:firstLine="709"/>
        <w:jc w:val="both"/>
        <w:rPr>
          <w:rFonts w:ascii="Arial" w:hAnsi="Arial" w:cs="Arial"/>
          <w:sz w:val="24"/>
          <w:szCs w:val="24"/>
        </w:rPr>
      </w:pPr>
    </w:p>
    <w:p w:rsidR="00436140" w:rsidRPr="0055476B" w:rsidRDefault="00436140" w:rsidP="00DE62F8">
      <w:pPr>
        <w:pStyle w:val="ConsPlusNormal"/>
        <w:ind w:firstLine="709"/>
        <w:jc w:val="both"/>
        <w:rPr>
          <w:rFonts w:ascii="Arial" w:hAnsi="Arial" w:cs="Arial"/>
          <w:sz w:val="24"/>
          <w:szCs w:val="24"/>
        </w:rPr>
      </w:pPr>
    </w:p>
    <w:p w:rsidR="00436140" w:rsidRPr="0055476B" w:rsidRDefault="00436140" w:rsidP="00DE62F8">
      <w:pPr>
        <w:pStyle w:val="ConsPlusNormal"/>
        <w:ind w:firstLine="709"/>
        <w:jc w:val="both"/>
        <w:rPr>
          <w:rFonts w:ascii="Arial" w:hAnsi="Arial" w:cs="Arial"/>
          <w:sz w:val="24"/>
          <w:szCs w:val="24"/>
        </w:rPr>
      </w:pPr>
    </w:p>
    <w:p w:rsidR="00436140" w:rsidRPr="0055476B" w:rsidRDefault="00436140" w:rsidP="00DE62F8">
      <w:pPr>
        <w:pStyle w:val="ConsPlusNormal"/>
        <w:ind w:firstLine="709"/>
        <w:jc w:val="both"/>
        <w:rPr>
          <w:rFonts w:ascii="Arial" w:hAnsi="Arial" w:cs="Arial"/>
          <w:sz w:val="24"/>
          <w:szCs w:val="24"/>
        </w:rPr>
      </w:pPr>
    </w:p>
    <w:p w:rsidR="00436140" w:rsidRPr="0055476B" w:rsidRDefault="00436140" w:rsidP="00DE62F8">
      <w:pPr>
        <w:pStyle w:val="ConsPlusNormal"/>
        <w:ind w:firstLine="709"/>
        <w:jc w:val="both"/>
        <w:rPr>
          <w:rFonts w:ascii="Arial" w:hAnsi="Arial" w:cs="Arial"/>
          <w:sz w:val="24"/>
          <w:szCs w:val="24"/>
        </w:rPr>
      </w:pPr>
    </w:p>
    <w:p w:rsidR="00436140" w:rsidRPr="0055476B" w:rsidRDefault="00436140" w:rsidP="00DE62F8">
      <w:pPr>
        <w:pStyle w:val="ConsPlusNormal"/>
        <w:ind w:firstLine="709"/>
        <w:jc w:val="both"/>
        <w:rPr>
          <w:rFonts w:ascii="Arial" w:hAnsi="Arial" w:cs="Arial"/>
          <w:sz w:val="24"/>
          <w:szCs w:val="24"/>
        </w:rPr>
      </w:pPr>
    </w:p>
    <w:p w:rsidR="00436140" w:rsidRPr="0055476B" w:rsidRDefault="00436140" w:rsidP="00DE62F8">
      <w:pPr>
        <w:pStyle w:val="ConsPlusNormal"/>
        <w:ind w:firstLine="709"/>
        <w:jc w:val="both"/>
        <w:rPr>
          <w:rFonts w:ascii="Arial" w:hAnsi="Arial" w:cs="Arial"/>
          <w:sz w:val="24"/>
          <w:szCs w:val="24"/>
        </w:rPr>
      </w:pPr>
    </w:p>
    <w:p w:rsidR="00436140" w:rsidRPr="0055476B" w:rsidRDefault="00436140" w:rsidP="00DE62F8">
      <w:pPr>
        <w:pStyle w:val="ConsPlusNormal"/>
        <w:ind w:firstLine="709"/>
        <w:jc w:val="both"/>
        <w:rPr>
          <w:rFonts w:ascii="Arial" w:hAnsi="Arial" w:cs="Arial"/>
          <w:sz w:val="24"/>
          <w:szCs w:val="24"/>
        </w:rPr>
      </w:pPr>
    </w:p>
    <w:p w:rsidR="00D21838" w:rsidRPr="0055476B" w:rsidRDefault="00D21838">
      <w:pPr>
        <w:pStyle w:val="ConsPlusNormal"/>
        <w:jc w:val="both"/>
        <w:rPr>
          <w:rFonts w:ascii="Arial" w:hAnsi="Arial" w:cs="Arial"/>
          <w:sz w:val="24"/>
          <w:szCs w:val="24"/>
        </w:rPr>
        <w:sectPr w:rsidR="00D21838" w:rsidRPr="0055476B" w:rsidSect="00F8309F">
          <w:type w:val="continuous"/>
          <w:pgSz w:w="11905" w:h="16838"/>
          <w:pgMar w:top="1134" w:right="850" w:bottom="1134" w:left="1701" w:header="0" w:footer="0" w:gutter="0"/>
          <w:cols w:space="720"/>
          <w:docGrid w:linePitch="299"/>
        </w:sectPr>
      </w:pPr>
    </w:p>
    <w:p w:rsidR="006A6A86" w:rsidRPr="0055476B" w:rsidRDefault="006A6A86">
      <w:pPr>
        <w:pStyle w:val="ConsPlusNormal"/>
        <w:jc w:val="right"/>
        <w:outlineLvl w:val="2"/>
        <w:rPr>
          <w:rFonts w:ascii="Arial" w:hAnsi="Arial" w:cs="Arial"/>
          <w:sz w:val="24"/>
          <w:szCs w:val="24"/>
        </w:rPr>
      </w:pPr>
      <w:r w:rsidRPr="0055476B">
        <w:rPr>
          <w:rFonts w:ascii="Arial" w:hAnsi="Arial" w:cs="Arial"/>
          <w:sz w:val="24"/>
          <w:szCs w:val="24"/>
        </w:rPr>
        <w:t>Приложение N 1</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к подпрограмме 2</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"Обеспечение реализации переданных</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государственных полномочий",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реализуемой в рамках</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муниципальной программы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"Социальная поддержка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на 2017 - 2020 годы,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утвержденной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Постановлением</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Администрации города Норильска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Normal"/>
        <w:jc w:val="both"/>
        <w:rPr>
          <w:rFonts w:ascii="Arial" w:hAnsi="Arial" w:cs="Arial"/>
          <w:sz w:val="24"/>
          <w:szCs w:val="24"/>
        </w:rPr>
      </w:pPr>
    </w:p>
    <w:p w:rsidR="006A6A86" w:rsidRPr="0055476B" w:rsidRDefault="006A6A86">
      <w:pPr>
        <w:pStyle w:val="ConsPlusNormal"/>
        <w:jc w:val="center"/>
        <w:rPr>
          <w:rFonts w:ascii="Arial" w:hAnsi="Arial" w:cs="Arial"/>
          <w:sz w:val="24"/>
          <w:szCs w:val="24"/>
        </w:rPr>
      </w:pPr>
      <w:bookmarkStart w:id="10" w:name="P1804"/>
      <w:bookmarkEnd w:id="10"/>
      <w:r w:rsidRPr="0055476B">
        <w:rPr>
          <w:rFonts w:ascii="Arial" w:hAnsi="Arial" w:cs="Arial"/>
          <w:sz w:val="24"/>
          <w:szCs w:val="24"/>
        </w:rPr>
        <w:t>ЦЕЛЕВЫЕ ИНДИКАТОРЫ ПОДПРОГРАММЫ 2 "ОБЕСПЕЧЕНИЕ РЕАЛИЗАЦИИ</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ПЕРЕДАННЫХ ГОСУДАРСТВЕННЫХ ПОЛНОМОЧИЙ"</w:t>
      </w: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119"/>
        <w:gridCol w:w="1204"/>
        <w:gridCol w:w="2014"/>
        <w:gridCol w:w="1414"/>
        <w:gridCol w:w="2041"/>
        <w:gridCol w:w="1418"/>
        <w:gridCol w:w="2126"/>
        <w:gridCol w:w="2268"/>
      </w:tblGrid>
      <w:tr w:rsidR="0055476B" w:rsidRPr="0055476B" w:rsidTr="00C9711B">
        <w:tc>
          <w:tcPr>
            <w:tcW w:w="484" w:type="dxa"/>
          </w:tcPr>
          <w:p w:rsidR="006A6A86" w:rsidRPr="0055476B" w:rsidRDefault="006A6A86">
            <w:pPr>
              <w:pStyle w:val="ConsPlusNormal"/>
              <w:jc w:val="center"/>
              <w:rPr>
                <w:rFonts w:ascii="Arial" w:hAnsi="Arial" w:cs="Arial"/>
              </w:rPr>
            </w:pPr>
            <w:r w:rsidRPr="0055476B">
              <w:rPr>
                <w:rFonts w:ascii="Arial" w:hAnsi="Arial" w:cs="Arial"/>
              </w:rPr>
              <w:t>N п/п</w:t>
            </w:r>
          </w:p>
        </w:tc>
        <w:tc>
          <w:tcPr>
            <w:tcW w:w="2119" w:type="dxa"/>
          </w:tcPr>
          <w:p w:rsidR="006A6A86" w:rsidRPr="0055476B" w:rsidRDefault="006A6A86">
            <w:pPr>
              <w:pStyle w:val="ConsPlusNormal"/>
              <w:jc w:val="center"/>
              <w:rPr>
                <w:rFonts w:ascii="Arial" w:hAnsi="Arial" w:cs="Arial"/>
              </w:rPr>
            </w:pPr>
            <w:r w:rsidRPr="0055476B">
              <w:rPr>
                <w:rFonts w:ascii="Arial" w:hAnsi="Arial" w:cs="Arial"/>
              </w:rPr>
              <w:t>Цели, целевые индикаторы</w:t>
            </w:r>
          </w:p>
        </w:tc>
        <w:tc>
          <w:tcPr>
            <w:tcW w:w="1204" w:type="dxa"/>
          </w:tcPr>
          <w:p w:rsidR="006A6A86" w:rsidRPr="0055476B" w:rsidRDefault="006A6A86">
            <w:pPr>
              <w:pStyle w:val="ConsPlusNormal"/>
              <w:jc w:val="center"/>
              <w:rPr>
                <w:rFonts w:ascii="Arial" w:hAnsi="Arial" w:cs="Arial"/>
              </w:rPr>
            </w:pPr>
            <w:r w:rsidRPr="0055476B">
              <w:rPr>
                <w:rFonts w:ascii="Arial" w:hAnsi="Arial" w:cs="Arial"/>
              </w:rPr>
              <w:t>Единица измерения</w:t>
            </w:r>
          </w:p>
        </w:tc>
        <w:tc>
          <w:tcPr>
            <w:tcW w:w="2014" w:type="dxa"/>
          </w:tcPr>
          <w:p w:rsidR="006A6A86" w:rsidRPr="0055476B" w:rsidRDefault="006A6A86">
            <w:pPr>
              <w:pStyle w:val="ConsPlusNormal"/>
              <w:jc w:val="center"/>
              <w:rPr>
                <w:rFonts w:ascii="Arial" w:hAnsi="Arial" w:cs="Arial"/>
              </w:rPr>
            </w:pPr>
            <w:r w:rsidRPr="0055476B">
              <w:rPr>
                <w:rFonts w:ascii="Arial" w:hAnsi="Arial" w:cs="Arial"/>
              </w:rPr>
              <w:t>Источник информации</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Отчетный финансовый год (2016 год)</w:t>
            </w:r>
          </w:p>
        </w:tc>
        <w:tc>
          <w:tcPr>
            <w:tcW w:w="2041" w:type="dxa"/>
          </w:tcPr>
          <w:p w:rsidR="006A6A86" w:rsidRPr="0055476B" w:rsidRDefault="006A6A86">
            <w:pPr>
              <w:pStyle w:val="ConsPlusNormal"/>
              <w:jc w:val="center"/>
              <w:rPr>
                <w:rFonts w:ascii="Arial" w:hAnsi="Arial" w:cs="Arial"/>
              </w:rPr>
            </w:pPr>
            <w:r w:rsidRPr="0055476B">
              <w:rPr>
                <w:rFonts w:ascii="Arial" w:hAnsi="Arial" w:cs="Arial"/>
              </w:rPr>
              <w:t>Текущий финансовый год (2017 год)</w:t>
            </w:r>
          </w:p>
        </w:tc>
        <w:tc>
          <w:tcPr>
            <w:tcW w:w="1418" w:type="dxa"/>
          </w:tcPr>
          <w:p w:rsidR="006A6A86" w:rsidRPr="0055476B" w:rsidRDefault="006A6A86">
            <w:pPr>
              <w:pStyle w:val="ConsPlusNormal"/>
              <w:jc w:val="center"/>
              <w:rPr>
                <w:rFonts w:ascii="Arial" w:hAnsi="Arial" w:cs="Arial"/>
              </w:rPr>
            </w:pPr>
            <w:r w:rsidRPr="0055476B">
              <w:rPr>
                <w:rFonts w:ascii="Arial" w:hAnsi="Arial" w:cs="Arial"/>
              </w:rPr>
              <w:t>Очередной финансовый год (2018 год)</w:t>
            </w:r>
          </w:p>
        </w:tc>
        <w:tc>
          <w:tcPr>
            <w:tcW w:w="2126" w:type="dxa"/>
          </w:tcPr>
          <w:p w:rsidR="006A6A86" w:rsidRPr="0055476B" w:rsidRDefault="006A6A86">
            <w:pPr>
              <w:pStyle w:val="ConsPlusNormal"/>
              <w:jc w:val="center"/>
              <w:rPr>
                <w:rFonts w:ascii="Arial" w:hAnsi="Arial" w:cs="Arial"/>
              </w:rPr>
            </w:pPr>
            <w:r w:rsidRPr="0055476B">
              <w:rPr>
                <w:rFonts w:ascii="Arial" w:hAnsi="Arial" w:cs="Arial"/>
              </w:rPr>
              <w:t>Первый год планового периода (2019 год)</w:t>
            </w:r>
          </w:p>
        </w:tc>
        <w:tc>
          <w:tcPr>
            <w:tcW w:w="2268" w:type="dxa"/>
          </w:tcPr>
          <w:p w:rsidR="006A6A86" w:rsidRPr="0055476B" w:rsidRDefault="006A6A86">
            <w:pPr>
              <w:pStyle w:val="ConsPlusNormal"/>
              <w:jc w:val="center"/>
              <w:rPr>
                <w:rFonts w:ascii="Arial" w:hAnsi="Arial" w:cs="Arial"/>
              </w:rPr>
            </w:pPr>
            <w:r w:rsidRPr="0055476B">
              <w:rPr>
                <w:rFonts w:ascii="Arial" w:hAnsi="Arial" w:cs="Arial"/>
              </w:rPr>
              <w:t>Второй год планового периода (2020 год)</w:t>
            </w:r>
          </w:p>
        </w:tc>
      </w:tr>
      <w:tr w:rsidR="0055476B" w:rsidRPr="0055476B" w:rsidTr="00C9711B">
        <w:tc>
          <w:tcPr>
            <w:tcW w:w="15088" w:type="dxa"/>
            <w:gridSpan w:val="9"/>
          </w:tcPr>
          <w:p w:rsidR="006A6A86" w:rsidRPr="0055476B" w:rsidRDefault="006A6A86">
            <w:pPr>
              <w:pStyle w:val="ConsPlusNormal"/>
              <w:rPr>
                <w:rFonts w:ascii="Arial" w:hAnsi="Arial" w:cs="Arial"/>
              </w:rPr>
            </w:pPr>
            <w:r w:rsidRPr="0055476B">
              <w:rPr>
                <w:rFonts w:ascii="Arial" w:hAnsi="Arial" w:cs="Arial"/>
              </w:rPr>
              <w:t>Цель. Полное и своевременное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муниципального образования город Норильск</w:t>
            </w:r>
          </w:p>
        </w:tc>
      </w:tr>
      <w:tr w:rsidR="0055476B" w:rsidRPr="0055476B" w:rsidTr="00C9711B">
        <w:tc>
          <w:tcPr>
            <w:tcW w:w="484" w:type="dxa"/>
          </w:tcPr>
          <w:p w:rsidR="006A6A86" w:rsidRPr="0055476B" w:rsidRDefault="006A6A86">
            <w:pPr>
              <w:pStyle w:val="ConsPlusNormal"/>
              <w:rPr>
                <w:rFonts w:ascii="Arial" w:hAnsi="Arial" w:cs="Arial"/>
              </w:rPr>
            </w:pPr>
            <w:r w:rsidRPr="0055476B">
              <w:rPr>
                <w:rFonts w:ascii="Arial" w:hAnsi="Arial" w:cs="Arial"/>
              </w:rPr>
              <w:t>2.1</w:t>
            </w:r>
          </w:p>
        </w:tc>
        <w:tc>
          <w:tcPr>
            <w:tcW w:w="2119" w:type="dxa"/>
          </w:tcPr>
          <w:p w:rsidR="006A6A86" w:rsidRPr="0055476B" w:rsidRDefault="006A6A86">
            <w:pPr>
              <w:pStyle w:val="ConsPlusNormal"/>
              <w:rPr>
                <w:rFonts w:ascii="Arial" w:hAnsi="Arial" w:cs="Arial"/>
              </w:rPr>
            </w:pPr>
            <w:r w:rsidRPr="0055476B">
              <w:rPr>
                <w:rFonts w:ascii="Arial" w:hAnsi="Arial" w:cs="Arial"/>
              </w:rPr>
              <w:t>Уровень исполнения субвенций на реализацию переданных полномочий</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2014" w:type="dxa"/>
          </w:tcPr>
          <w:p w:rsidR="006A6A86" w:rsidRPr="0055476B" w:rsidRDefault="006A6A86">
            <w:pPr>
              <w:pStyle w:val="ConsPlusNormal"/>
              <w:rPr>
                <w:rFonts w:ascii="Arial" w:hAnsi="Arial" w:cs="Arial"/>
              </w:rPr>
            </w:pPr>
            <w:r w:rsidRPr="0055476B">
              <w:rPr>
                <w:rFonts w:ascii="Arial" w:hAnsi="Arial" w:cs="Arial"/>
              </w:rPr>
              <w:t>годовой отчет об исполнении бюджета</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99,5</w:t>
            </w:r>
          </w:p>
        </w:tc>
        <w:tc>
          <w:tcPr>
            <w:tcW w:w="2041" w:type="dxa"/>
          </w:tcPr>
          <w:p w:rsidR="006A6A86" w:rsidRPr="0055476B" w:rsidRDefault="006A6A86">
            <w:pPr>
              <w:pStyle w:val="ConsPlusNormal"/>
              <w:rPr>
                <w:rFonts w:ascii="Arial" w:hAnsi="Arial" w:cs="Arial"/>
              </w:rPr>
            </w:pPr>
            <w:r w:rsidRPr="0055476B">
              <w:rPr>
                <w:rFonts w:ascii="Arial" w:hAnsi="Arial" w:cs="Arial"/>
              </w:rPr>
              <w:t>не менее 99%</w:t>
            </w:r>
          </w:p>
        </w:tc>
        <w:tc>
          <w:tcPr>
            <w:tcW w:w="1418" w:type="dxa"/>
          </w:tcPr>
          <w:p w:rsidR="006A6A86" w:rsidRPr="0055476B" w:rsidRDefault="006A6A86">
            <w:pPr>
              <w:pStyle w:val="ConsPlusNormal"/>
              <w:rPr>
                <w:rFonts w:ascii="Arial" w:hAnsi="Arial" w:cs="Arial"/>
              </w:rPr>
            </w:pPr>
            <w:r w:rsidRPr="0055476B">
              <w:rPr>
                <w:rFonts w:ascii="Arial" w:hAnsi="Arial" w:cs="Arial"/>
              </w:rPr>
              <w:t>не менее 99%</w:t>
            </w:r>
          </w:p>
        </w:tc>
        <w:tc>
          <w:tcPr>
            <w:tcW w:w="2126" w:type="dxa"/>
          </w:tcPr>
          <w:p w:rsidR="006A6A86" w:rsidRPr="0055476B" w:rsidRDefault="006A6A86">
            <w:pPr>
              <w:pStyle w:val="ConsPlusNormal"/>
              <w:rPr>
                <w:rFonts w:ascii="Arial" w:hAnsi="Arial" w:cs="Arial"/>
              </w:rPr>
            </w:pPr>
            <w:r w:rsidRPr="0055476B">
              <w:rPr>
                <w:rFonts w:ascii="Arial" w:hAnsi="Arial" w:cs="Arial"/>
              </w:rPr>
              <w:t>не менее 99%</w:t>
            </w:r>
          </w:p>
        </w:tc>
        <w:tc>
          <w:tcPr>
            <w:tcW w:w="2268" w:type="dxa"/>
          </w:tcPr>
          <w:p w:rsidR="006A6A86" w:rsidRPr="0055476B" w:rsidRDefault="006A6A86">
            <w:pPr>
              <w:pStyle w:val="ConsPlusNormal"/>
              <w:rPr>
                <w:rFonts w:ascii="Arial" w:hAnsi="Arial" w:cs="Arial"/>
              </w:rPr>
            </w:pPr>
            <w:r w:rsidRPr="0055476B">
              <w:rPr>
                <w:rFonts w:ascii="Arial" w:hAnsi="Arial" w:cs="Arial"/>
              </w:rPr>
              <w:t>не менее 99%</w:t>
            </w:r>
          </w:p>
        </w:tc>
      </w:tr>
      <w:tr w:rsidR="0055476B" w:rsidRPr="0055476B" w:rsidTr="00C9711B">
        <w:trPr>
          <w:trHeight w:val="2562"/>
        </w:trPr>
        <w:tc>
          <w:tcPr>
            <w:tcW w:w="484" w:type="dxa"/>
          </w:tcPr>
          <w:p w:rsidR="006A6A86" w:rsidRPr="0055476B" w:rsidRDefault="006A6A86">
            <w:pPr>
              <w:pStyle w:val="ConsPlusNormal"/>
              <w:rPr>
                <w:rFonts w:ascii="Arial" w:hAnsi="Arial" w:cs="Arial"/>
              </w:rPr>
            </w:pPr>
            <w:r w:rsidRPr="0055476B">
              <w:rPr>
                <w:rFonts w:ascii="Arial" w:hAnsi="Arial" w:cs="Arial"/>
              </w:rPr>
              <w:t>2.2</w:t>
            </w:r>
          </w:p>
        </w:tc>
        <w:tc>
          <w:tcPr>
            <w:tcW w:w="2119" w:type="dxa"/>
          </w:tcPr>
          <w:p w:rsidR="006A6A86" w:rsidRPr="0055476B" w:rsidRDefault="006A6A86">
            <w:pPr>
              <w:pStyle w:val="ConsPlusNormal"/>
              <w:rPr>
                <w:rFonts w:ascii="Arial" w:hAnsi="Arial" w:cs="Arial"/>
              </w:rPr>
            </w:pPr>
            <w:r w:rsidRPr="0055476B">
              <w:rPr>
                <w:rFonts w:ascii="Arial" w:hAnsi="Arial" w:cs="Arial"/>
              </w:rPr>
              <w:t>Уровень удовлетворенности жителей края качеством предоставления государственных и муниципальных услуг в сфере социальной поддержки населения</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2014" w:type="dxa"/>
          </w:tcPr>
          <w:p w:rsidR="006A6A86" w:rsidRPr="0055476B" w:rsidRDefault="006A6A86">
            <w:pPr>
              <w:pStyle w:val="ConsPlusNormal"/>
              <w:rPr>
                <w:rFonts w:ascii="Arial" w:hAnsi="Arial" w:cs="Arial"/>
              </w:rPr>
            </w:pPr>
            <w:r w:rsidRPr="0055476B">
              <w:rPr>
                <w:rFonts w:ascii="Arial" w:hAnsi="Arial" w:cs="Arial"/>
              </w:rPr>
              <w:t>результаты социологического опроса, проводимого министерством в рамках "Декады качества"</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96,1</w:t>
            </w:r>
          </w:p>
        </w:tc>
        <w:tc>
          <w:tcPr>
            <w:tcW w:w="2041" w:type="dxa"/>
          </w:tcPr>
          <w:p w:rsidR="006A6A86" w:rsidRPr="0055476B" w:rsidRDefault="006A6A86">
            <w:pPr>
              <w:pStyle w:val="ConsPlusNormal"/>
              <w:rPr>
                <w:rFonts w:ascii="Arial" w:hAnsi="Arial" w:cs="Arial"/>
              </w:rPr>
            </w:pPr>
            <w:r w:rsidRPr="0055476B">
              <w:rPr>
                <w:rFonts w:ascii="Arial" w:hAnsi="Arial" w:cs="Arial"/>
              </w:rPr>
              <w:t>не менее 95%</w:t>
            </w:r>
          </w:p>
        </w:tc>
        <w:tc>
          <w:tcPr>
            <w:tcW w:w="1418" w:type="dxa"/>
          </w:tcPr>
          <w:p w:rsidR="006A6A86" w:rsidRPr="0055476B" w:rsidRDefault="006A6A86">
            <w:pPr>
              <w:pStyle w:val="ConsPlusNormal"/>
              <w:rPr>
                <w:rFonts w:ascii="Arial" w:hAnsi="Arial" w:cs="Arial"/>
              </w:rPr>
            </w:pPr>
            <w:r w:rsidRPr="0055476B">
              <w:rPr>
                <w:rFonts w:ascii="Arial" w:hAnsi="Arial" w:cs="Arial"/>
              </w:rPr>
              <w:t>не менее 95%</w:t>
            </w:r>
          </w:p>
        </w:tc>
        <w:tc>
          <w:tcPr>
            <w:tcW w:w="2126" w:type="dxa"/>
          </w:tcPr>
          <w:p w:rsidR="006A6A86" w:rsidRPr="0055476B" w:rsidRDefault="006A6A86">
            <w:pPr>
              <w:pStyle w:val="ConsPlusNormal"/>
              <w:rPr>
                <w:rFonts w:ascii="Arial" w:hAnsi="Arial" w:cs="Arial"/>
              </w:rPr>
            </w:pPr>
            <w:r w:rsidRPr="0055476B">
              <w:rPr>
                <w:rFonts w:ascii="Arial" w:hAnsi="Arial" w:cs="Arial"/>
              </w:rPr>
              <w:t>не менее 95%</w:t>
            </w:r>
          </w:p>
        </w:tc>
        <w:tc>
          <w:tcPr>
            <w:tcW w:w="2268" w:type="dxa"/>
          </w:tcPr>
          <w:p w:rsidR="006A6A86" w:rsidRPr="0055476B" w:rsidRDefault="006A6A86">
            <w:pPr>
              <w:pStyle w:val="ConsPlusNormal"/>
              <w:rPr>
                <w:rFonts w:ascii="Arial" w:hAnsi="Arial" w:cs="Arial"/>
              </w:rPr>
            </w:pPr>
            <w:r w:rsidRPr="0055476B">
              <w:rPr>
                <w:rFonts w:ascii="Arial" w:hAnsi="Arial" w:cs="Arial"/>
              </w:rPr>
              <w:t>не менее 95%</w:t>
            </w:r>
          </w:p>
        </w:tc>
      </w:tr>
      <w:tr w:rsidR="0055476B" w:rsidRPr="0055476B" w:rsidTr="00C9711B">
        <w:tc>
          <w:tcPr>
            <w:tcW w:w="484" w:type="dxa"/>
          </w:tcPr>
          <w:p w:rsidR="006A6A86" w:rsidRPr="0055476B" w:rsidRDefault="006A6A86">
            <w:pPr>
              <w:pStyle w:val="ConsPlusNormal"/>
              <w:rPr>
                <w:rFonts w:ascii="Arial" w:hAnsi="Arial" w:cs="Arial"/>
              </w:rPr>
            </w:pPr>
            <w:r w:rsidRPr="0055476B">
              <w:rPr>
                <w:rFonts w:ascii="Arial" w:hAnsi="Arial" w:cs="Arial"/>
              </w:rPr>
              <w:t>2.3</w:t>
            </w:r>
          </w:p>
        </w:tc>
        <w:tc>
          <w:tcPr>
            <w:tcW w:w="2119" w:type="dxa"/>
          </w:tcPr>
          <w:p w:rsidR="006A6A86" w:rsidRPr="0055476B" w:rsidRDefault="006A6A86">
            <w:pPr>
              <w:pStyle w:val="ConsPlusNormal"/>
              <w:rPr>
                <w:rFonts w:ascii="Arial" w:hAnsi="Arial" w:cs="Arial"/>
              </w:rPr>
            </w:pPr>
            <w:r w:rsidRPr="0055476B">
              <w:rPr>
                <w:rFonts w:ascii="Arial" w:hAnsi="Arial" w:cs="Arial"/>
              </w:rPr>
              <w:t>Доля оздоровленных детей из числа детей, находящихся в трудной жизненной ситуации, подлежащих оздоровлению в муниципальном образовании город Норильск</w:t>
            </w:r>
          </w:p>
        </w:tc>
        <w:tc>
          <w:tcPr>
            <w:tcW w:w="1204" w:type="dxa"/>
          </w:tcPr>
          <w:p w:rsidR="006A6A86" w:rsidRPr="0055476B" w:rsidRDefault="006A6A86">
            <w:pPr>
              <w:pStyle w:val="ConsPlusNormal"/>
              <w:rPr>
                <w:rFonts w:ascii="Arial" w:hAnsi="Arial" w:cs="Arial"/>
              </w:rPr>
            </w:pPr>
            <w:r w:rsidRPr="0055476B">
              <w:rPr>
                <w:rFonts w:ascii="Arial" w:hAnsi="Arial" w:cs="Arial"/>
              </w:rPr>
              <w:t>%</w:t>
            </w:r>
          </w:p>
        </w:tc>
        <w:tc>
          <w:tcPr>
            <w:tcW w:w="2014" w:type="dxa"/>
          </w:tcPr>
          <w:p w:rsidR="006A6A86" w:rsidRPr="0055476B" w:rsidRDefault="006A6A86">
            <w:pPr>
              <w:pStyle w:val="ConsPlusNormal"/>
              <w:rPr>
                <w:rFonts w:ascii="Arial" w:hAnsi="Arial" w:cs="Arial"/>
              </w:rPr>
            </w:pPr>
            <w:r w:rsidRPr="0055476B">
              <w:rPr>
                <w:rFonts w:ascii="Arial" w:hAnsi="Arial" w:cs="Arial"/>
              </w:rPr>
              <w:t>Информационный банк данных "Адресная социальная помощь"</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21,9</w:t>
            </w:r>
          </w:p>
        </w:tc>
        <w:tc>
          <w:tcPr>
            <w:tcW w:w="2041" w:type="dxa"/>
          </w:tcPr>
          <w:p w:rsidR="006A6A86" w:rsidRPr="0055476B" w:rsidRDefault="006A6A86">
            <w:pPr>
              <w:pStyle w:val="ConsPlusNormal"/>
              <w:jc w:val="center"/>
              <w:rPr>
                <w:rFonts w:ascii="Arial" w:hAnsi="Arial" w:cs="Arial"/>
              </w:rPr>
            </w:pPr>
            <w:r w:rsidRPr="0055476B">
              <w:rPr>
                <w:rFonts w:ascii="Arial" w:hAnsi="Arial" w:cs="Arial"/>
              </w:rPr>
              <w:t>17,5</w:t>
            </w:r>
          </w:p>
        </w:tc>
        <w:tc>
          <w:tcPr>
            <w:tcW w:w="1418" w:type="dxa"/>
          </w:tcPr>
          <w:p w:rsidR="006A6A86" w:rsidRPr="0055476B" w:rsidRDefault="006A6A86">
            <w:pPr>
              <w:pStyle w:val="ConsPlusNormal"/>
              <w:jc w:val="center"/>
              <w:rPr>
                <w:rFonts w:ascii="Arial" w:hAnsi="Arial" w:cs="Arial"/>
              </w:rPr>
            </w:pPr>
            <w:r w:rsidRPr="0055476B">
              <w:rPr>
                <w:rFonts w:ascii="Arial" w:hAnsi="Arial" w:cs="Arial"/>
              </w:rPr>
              <w:t>27,4</w:t>
            </w:r>
          </w:p>
        </w:tc>
        <w:tc>
          <w:tcPr>
            <w:tcW w:w="2126" w:type="dxa"/>
          </w:tcPr>
          <w:p w:rsidR="006A6A86" w:rsidRPr="0055476B" w:rsidRDefault="006A6A86">
            <w:pPr>
              <w:pStyle w:val="ConsPlusNormal"/>
              <w:jc w:val="center"/>
              <w:rPr>
                <w:rFonts w:ascii="Arial" w:hAnsi="Arial" w:cs="Arial"/>
              </w:rPr>
            </w:pPr>
            <w:r w:rsidRPr="0055476B">
              <w:rPr>
                <w:rFonts w:ascii="Arial" w:hAnsi="Arial" w:cs="Arial"/>
              </w:rPr>
              <w:t>27,4</w:t>
            </w:r>
          </w:p>
        </w:tc>
        <w:tc>
          <w:tcPr>
            <w:tcW w:w="2268" w:type="dxa"/>
          </w:tcPr>
          <w:p w:rsidR="006A6A86" w:rsidRPr="0055476B" w:rsidRDefault="006A6A86">
            <w:pPr>
              <w:pStyle w:val="ConsPlusNormal"/>
              <w:jc w:val="center"/>
              <w:rPr>
                <w:rFonts w:ascii="Arial" w:hAnsi="Arial" w:cs="Arial"/>
              </w:rPr>
            </w:pPr>
            <w:r w:rsidRPr="0055476B">
              <w:rPr>
                <w:rFonts w:ascii="Arial" w:hAnsi="Arial" w:cs="Arial"/>
              </w:rPr>
              <w:t>27,4</w:t>
            </w:r>
          </w:p>
        </w:tc>
      </w:tr>
    </w:tbl>
    <w:p w:rsidR="00A8179C" w:rsidRPr="0055476B" w:rsidRDefault="00A8179C">
      <w:pPr>
        <w:rPr>
          <w:rFonts w:ascii="Arial" w:eastAsia="Times New Roman" w:hAnsi="Arial" w:cs="Arial"/>
          <w:szCs w:val="20"/>
          <w:lang w:eastAsia="ru-RU"/>
        </w:rPr>
      </w:pPr>
      <w:r w:rsidRPr="0055476B">
        <w:rPr>
          <w:rFonts w:ascii="Arial" w:hAnsi="Arial" w:cs="Arial"/>
        </w:rPr>
        <w:br w:type="page"/>
      </w:r>
    </w:p>
    <w:p w:rsidR="006A6A86" w:rsidRPr="0055476B" w:rsidRDefault="006A6A86">
      <w:pPr>
        <w:pStyle w:val="ConsPlusNormal"/>
        <w:jc w:val="right"/>
        <w:outlineLvl w:val="2"/>
        <w:rPr>
          <w:rFonts w:ascii="Arial" w:hAnsi="Arial" w:cs="Arial"/>
          <w:sz w:val="24"/>
          <w:szCs w:val="24"/>
        </w:rPr>
      </w:pPr>
      <w:r w:rsidRPr="0055476B">
        <w:rPr>
          <w:rFonts w:ascii="Arial" w:hAnsi="Arial" w:cs="Arial"/>
          <w:sz w:val="24"/>
          <w:szCs w:val="24"/>
        </w:rPr>
        <w:t>Приложение N 2</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к подпрограмме 2</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"Обеспечение реализации переданных</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государственных полномочий",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реализуемой в рамках</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муниципальной программы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"Социальная поддержка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на 2017 - 2020 годы,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утвержденной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Постановлением</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Администрации города Норильска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Normal"/>
        <w:jc w:val="both"/>
        <w:rPr>
          <w:rFonts w:ascii="Arial" w:hAnsi="Arial" w:cs="Arial"/>
          <w:sz w:val="24"/>
          <w:szCs w:val="24"/>
        </w:rPr>
      </w:pPr>
    </w:p>
    <w:p w:rsidR="006A6A86" w:rsidRPr="0055476B" w:rsidRDefault="006A6A86">
      <w:pPr>
        <w:pStyle w:val="ConsPlusNormal"/>
        <w:jc w:val="center"/>
        <w:rPr>
          <w:rFonts w:ascii="Arial" w:hAnsi="Arial" w:cs="Arial"/>
          <w:sz w:val="24"/>
          <w:szCs w:val="24"/>
        </w:rPr>
      </w:pPr>
      <w:bookmarkStart w:id="11" w:name="P1871"/>
      <w:bookmarkEnd w:id="11"/>
      <w:r w:rsidRPr="0055476B">
        <w:rPr>
          <w:rFonts w:ascii="Arial" w:hAnsi="Arial" w:cs="Arial"/>
          <w:sz w:val="24"/>
          <w:szCs w:val="24"/>
        </w:rPr>
        <w:t>ПЕРЕЧЕНЬ</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МЕРОПРИЯТИЙ ПОДПРОГРАММЫ 2 "ОБЕСПЕЧЕНИЕ РЕАЛИЗАЦИИ</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ПЕРЕДАННЫХ ГОСУДАРСТВЕННЫХ ПОЛНОМОЧИЙ"</w:t>
      </w:r>
    </w:p>
    <w:p w:rsidR="006A6A86" w:rsidRPr="0055476B" w:rsidRDefault="006A6A86">
      <w:pPr>
        <w:spacing w:after="1"/>
        <w:rPr>
          <w:rFonts w:ascii="Arial" w:hAnsi="Arial" w:cs="Arial"/>
          <w:sz w:val="24"/>
          <w:szCs w:val="24"/>
        </w:rPr>
      </w:pP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Список изменяющих документов</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w:t>
      </w:r>
    </w:p>
    <w:p w:rsidR="006A6A86"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от 29.05.2018 N 203</w:t>
      </w:r>
      <w:r w:rsidRPr="0055476B">
        <w:rPr>
          <w:rFonts w:ascii="Arial" w:hAnsi="Arial" w:cs="Arial"/>
        </w:rPr>
        <w:t xml:space="preserve">, </w:t>
      </w:r>
      <w:r w:rsidRPr="0055476B">
        <w:rPr>
          <w:rFonts w:ascii="Arial" w:hAnsi="Arial" w:cs="Arial"/>
          <w:sz w:val="24"/>
          <w:szCs w:val="24"/>
        </w:rPr>
        <w:t>от 07.11.2018 N 421)</w:t>
      </w:r>
    </w:p>
    <w:p w:rsidR="00DE62F8" w:rsidRPr="0055476B" w:rsidRDefault="00DE62F8" w:rsidP="00DE62F8">
      <w:pPr>
        <w:pStyle w:val="ConsPlusNormal"/>
        <w:jc w:val="center"/>
        <w:rPr>
          <w:rFonts w:ascii="Arial" w:hAnsi="Arial" w:cs="Arial"/>
          <w:sz w:val="24"/>
          <w:szCs w:val="24"/>
        </w:rPr>
      </w:pPr>
    </w:p>
    <w:tbl>
      <w:tblPr>
        <w:tblW w:w="16004"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8"/>
        <w:gridCol w:w="694"/>
        <w:gridCol w:w="694"/>
        <w:gridCol w:w="741"/>
        <w:gridCol w:w="1666"/>
        <w:gridCol w:w="602"/>
        <w:gridCol w:w="1414"/>
        <w:gridCol w:w="1414"/>
        <w:gridCol w:w="1189"/>
        <w:gridCol w:w="1189"/>
        <w:gridCol w:w="1189"/>
        <w:gridCol w:w="1954"/>
      </w:tblGrid>
      <w:tr w:rsidR="0055476B" w:rsidRPr="0055476B" w:rsidTr="00C9711B">
        <w:tc>
          <w:tcPr>
            <w:tcW w:w="3258" w:type="dxa"/>
            <w:vMerge w:val="restart"/>
          </w:tcPr>
          <w:p w:rsidR="006A6A86" w:rsidRPr="0055476B" w:rsidRDefault="006A6A86" w:rsidP="00C9711B">
            <w:pPr>
              <w:pStyle w:val="ConsPlusNormal"/>
              <w:ind w:left="-204"/>
              <w:jc w:val="center"/>
              <w:rPr>
                <w:rFonts w:ascii="Arial" w:hAnsi="Arial" w:cs="Arial"/>
              </w:rPr>
            </w:pPr>
            <w:r w:rsidRPr="0055476B">
              <w:rPr>
                <w:rFonts w:ascii="Arial" w:hAnsi="Arial" w:cs="Arial"/>
              </w:rPr>
              <w:t>Наименование программы, подпрограммы</w:t>
            </w:r>
          </w:p>
        </w:tc>
        <w:tc>
          <w:tcPr>
            <w:tcW w:w="694" w:type="dxa"/>
            <w:vMerge w:val="restart"/>
          </w:tcPr>
          <w:p w:rsidR="006A6A86" w:rsidRPr="0055476B" w:rsidRDefault="006A6A86">
            <w:pPr>
              <w:pStyle w:val="ConsPlusNormal"/>
              <w:jc w:val="center"/>
              <w:rPr>
                <w:rFonts w:ascii="Arial" w:hAnsi="Arial" w:cs="Arial"/>
              </w:rPr>
            </w:pPr>
            <w:r w:rsidRPr="0055476B">
              <w:rPr>
                <w:rFonts w:ascii="Arial" w:hAnsi="Arial" w:cs="Arial"/>
              </w:rPr>
              <w:t>ГРБС</w:t>
            </w:r>
          </w:p>
        </w:tc>
        <w:tc>
          <w:tcPr>
            <w:tcW w:w="3703" w:type="dxa"/>
            <w:gridSpan w:val="4"/>
          </w:tcPr>
          <w:p w:rsidR="006A6A86" w:rsidRPr="0055476B" w:rsidRDefault="006A6A86">
            <w:pPr>
              <w:pStyle w:val="ConsPlusNormal"/>
              <w:jc w:val="center"/>
              <w:rPr>
                <w:rFonts w:ascii="Arial" w:hAnsi="Arial" w:cs="Arial"/>
              </w:rPr>
            </w:pPr>
            <w:r w:rsidRPr="0055476B">
              <w:rPr>
                <w:rFonts w:ascii="Arial" w:hAnsi="Arial" w:cs="Arial"/>
              </w:rPr>
              <w:t>Код бюджетной классификации</w:t>
            </w:r>
          </w:p>
        </w:tc>
        <w:tc>
          <w:tcPr>
            <w:tcW w:w="6395" w:type="dxa"/>
            <w:gridSpan w:val="5"/>
          </w:tcPr>
          <w:p w:rsidR="006A6A86" w:rsidRPr="0055476B" w:rsidRDefault="006A6A86">
            <w:pPr>
              <w:pStyle w:val="ConsPlusNormal"/>
              <w:jc w:val="center"/>
              <w:rPr>
                <w:rFonts w:ascii="Arial" w:hAnsi="Arial" w:cs="Arial"/>
              </w:rPr>
            </w:pPr>
            <w:r w:rsidRPr="0055476B">
              <w:rPr>
                <w:rFonts w:ascii="Arial" w:hAnsi="Arial" w:cs="Arial"/>
              </w:rPr>
              <w:t>Расходы (тыс. руб.), годы</w:t>
            </w:r>
          </w:p>
        </w:tc>
        <w:tc>
          <w:tcPr>
            <w:tcW w:w="1954" w:type="dxa"/>
            <w:vMerge w:val="restart"/>
          </w:tcPr>
          <w:p w:rsidR="006A6A86" w:rsidRPr="0055476B" w:rsidRDefault="006A6A86">
            <w:pPr>
              <w:pStyle w:val="ConsPlusNormal"/>
              <w:jc w:val="center"/>
              <w:rPr>
                <w:rFonts w:ascii="Arial" w:hAnsi="Arial" w:cs="Arial"/>
              </w:rPr>
            </w:pPr>
            <w:r w:rsidRPr="0055476B">
              <w:rPr>
                <w:rFonts w:ascii="Arial" w:hAnsi="Arial" w:cs="Arial"/>
              </w:rPr>
              <w:t>Ожидаемый результат от реализации подпрограммного мероприятия (в натуральном выражении), количество получателей</w:t>
            </w:r>
          </w:p>
        </w:tc>
      </w:tr>
      <w:tr w:rsidR="0055476B" w:rsidRPr="0055476B" w:rsidTr="00C9711B">
        <w:tc>
          <w:tcPr>
            <w:tcW w:w="3258" w:type="dxa"/>
            <w:vMerge/>
          </w:tcPr>
          <w:p w:rsidR="006A6A86" w:rsidRPr="0055476B" w:rsidRDefault="006A6A86">
            <w:pPr>
              <w:rPr>
                <w:rFonts w:ascii="Arial" w:hAnsi="Arial" w:cs="Arial"/>
              </w:rPr>
            </w:pPr>
          </w:p>
        </w:tc>
        <w:tc>
          <w:tcPr>
            <w:tcW w:w="694" w:type="dxa"/>
            <w:vMerge/>
          </w:tcPr>
          <w:p w:rsidR="006A6A86" w:rsidRPr="0055476B" w:rsidRDefault="006A6A86">
            <w:pPr>
              <w:rPr>
                <w:rFonts w:ascii="Arial" w:hAnsi="Arial" w:cs="Arial"/>
              </w:rPr>
            </w:pPr>
          </w:p>
        </w:tc>
        <w:tc>
          <w:tcPr>
            <w:tcW w:w="694" w:type="dxa"/>
            <w:vMerge w:val="restart"/>
          </w:tcPr>
          <w:p w:rsidR="006A6A86" w:rsidRPr="0055476B" w:rsidRDefault="006A6A86">
            <w:pPr>
              <w:pStyle w:val="ConsPlusNormal"/>
              <w:jc w:val="center"/>
              <w:rPr>
                <w:rFonts w:ascii="Arial" w:hAnsi="Arial" w:cs="Arial"/>
              </w:rPr>
            </w:pPr>
            <w:r w:rsidRPr="0055476B">
              <w:rPr>
                <w:rFonts w:ascii="Arial" w:hAnsi="Arial" w:cs="Arial"/>
              </w:rPr>
              <w:t>ГРБС</w:t>
            </w:r>
          </w:p>
        </w:tc>
        <w:tc>
          <w:tcPr>
            <w:tcW w:w="741" w:type="dxa"/>
            <w:vMerge w:val="restart"/>
          </w:tcPr>
          <w:p w:rsidR="006A6A86" w:rsidRPr="0055476B" w:rsidRDefault="006A6A86">
            <w:pPr>
              <w:pStyle w:val="ConsPlusNormal"/>
              <w:jc w:val="center"/>
              <w:rPr>
                <w:rFonts w:ascii="Arial" w:hAnsi="Arial" w:cs="Arial"/>
              </w:rPr>
            </w:pPr>
            <w:proofErr w:type="spellStart"/>
            <w:r w:rsidRPr="0055476B">
              <w:rPr>
                <w:rFonts w:ascii="Arial" w:hAnsi="Arial" w:cs="Arial"/>
              </w:rPr>
              <w:t>РзПр</w:t>
            </w:r>
            <w:proofErr w:type="spellEnd"/>
          </w:p>
        </w:tc>
        <w:tc>
          <w:tcPr>
            <w:tcW w:w="1666" w:type="dxa"/>
            <w:vMerge w:val="restart"/>
          </w:tcPr>
          <w:p w:rsidR="006A6A86" w:rsidRPr="0055476B" w:rsidRDefault="006A6A86">
            <w:pPr>
              <w:pStyle w:val="ConsPlusNormal"/>
              <w:jc w:val="center"/>
              <w:rPr>
                <w:rFonts w:ascii="Arial" w:hAnsi="Arial" w:cs="Arial"/>
              </w:rPr>
            </w:pPr>
            <w:r w:rsidRPr="0055476B">
              <w:rPr>
                <w:rFonts w:ascii="Arial" w:hAnsi="Arial" w:cs="Arial"/>
              </w:rPr>
              <w:t>ЦСР</w:t>
            </w:r>
          </w:p>
        </w:tc>
        <w:tc>
          <w:tcPr>
            <w:tcW w:w="602" w:type="dxa"/>
            <w:vMerge w:val="restart"/>
          </w:tcPr>
          <w:p w:rsidR="006A6A86" w:rsidRPr="0055476B" w:rsidRDefault="006A6A86">
            <w:pPr>
              <w:pStyle w:val="ConsPlusNormal"/>
              <w:jc w:val="center"/>
              <w:rPr>
                <w:rFonts w:ascii="Arial" w:hAnsi="Arial" w:cs="Arial"/>
              </w:rPr>
            </w:pPr>
            <w:r w:rsidRPr="0055476B">
              <w:rPr>
                <w:rFonts w:ascii="Arial" w:hAnsi="Arial" w:cs="Arial"/>
              </w:rPr>
              <w:t>ВР</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текущий финансовый год</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очередной финансовый год</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первый год планового периода</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второй год планового периода</w:t>
            </w:r>
          </w:p>
        </w:tc>
        <w:tc>
          <w:tcPr>
            <w:tcW w:w="1189" w:type="dxa"/>
            <w:vMerge w:val="restart"/>
          </w:tcPr>
          <w:p w:rsidR="006A6A86" w:rsidRPr="0055476B" w:rsidRDefault="006A6A86">
            <w:pPr>
              <w:pStyle w:val="ConsPlusNormal"/>
              <w:jc w:val="center"/>
              <w:rPr>
                <w:rFonts w:ascii="Arial" w:hAnsi="Arial" w:cs="Arial"/>
              </w:rPr>
            </w:pPr>
            <w:r w:rsidRPr="0055476B">
              <w:rPr>
                <w:rFonts w:ascii="Arial" w:hAnsi="Arial" w:cs="Arial"/>
              </w:rPr>
              <w:t>итого на период</w:t>
            </w:r>
          </w:p>
        </w:tc>
        <w:tc>
          <w:tcPr>
            <w:tcW w:w="1954" w:type="dxa"/>
            <w:vMerge/>
          </w:tcPr>
          <w:p w:rsidR="006A6A86" w:rsidRPr="0055476B" w:rsidRDefault="006A6A86">
            <w:pPr>
              <w:rPr>
                <w:rFonts w:ascii="Arial" w:hAnsi="Arial" w:cs="Arial"/>
              </w:rPr>
            </w:pPr>
          </w:p>
        </w:tc>
      </w:tr>
      <w:tr w:rsidR="0055476B" w:rsidRPr="0055476B" w:rsidTr="00C9711B">
        <w:tc>
          <w:tcPr>
            <w:tcW w:w="3258" w:type="dxa"/>
            <w:vMerge/>
          </w:tcPr>
          <w:p w:rsidR="006A6A86" w:rsidRPr="0055476B" w:rsidRDefault="006A6A86">
            <w:pPr>
              <w:rPr>
                <w:rFonts w:ascii="Arial" w:hAnsi="Arial" w:cs="Arial"/>
              </w:rPr>
            </w:pPr>
          </w:p>
        </w:tc>
        <w:tc>
          <w:tcPr>
            <w:tcW w:w="694" w:type="dxa"/>
            <w:vMerge/>
          </w:tcPr>
          <w:p w:rsidR="006A6A86" w:rsidRPr="0055476B" w:rsidRDefault="006A6A86">
            <w:pPr>
              <w:rPr>
                <w:rFonts w:ascii="Arial" w:hAnsi="Arial" w:cs="Arial"/>
              </w:rPr>
            </w:pPr>
          </w:p>
        </w:tc>
        <w:tc>
          <w:tcPr>
            <w:tcW w:w="694" w:type="dxa"/>
            <w:vMerge/>
          </w:tcPr>
          <w:p w:rsidR="006A6A86" w:rsidRPr="0055476B" w:rsidRDefault="006A6A86">
            <w:pPr>
              <w:rPr>
                <w:rFonts w:ascii="Arial" w:hAnsi="Arial" w:cs="Arial"/>
              </w:rPr>
            </w:pPr>
          </w:p>
        </w:tc>
        <w:tc>
          <w:tcPr>
            <w:tcW w:w="741" w:type="dxa"/>
            <w:vMerge/>
          </w:tcPr>
          <w:p w:rsidR="006A6A86" w:rsidRPr="0055476B" w:rsidRDefault="006A6A86">
            <w:pPr>
              <w:rPr>
                <w:rFonts w:ascii="Arial" w:hAnsi="Arial" w:cs="Arial"/>
              </w:rPr>
            </w:pPr>
          </w:p>
        </w:tc>
        <w:tc>
          <w:tcPr>
            <w:tcW w:w="1666" w:type="dxa"/>
            <w:vMerge/>
          </w:tcPr>
          <w:p w:rsidR="006A6A86" w:rsidRPr="0055476B" w:rsidRDefault="006A6A86">
            <w:pPr>
              <w:rPr>
                <w:rFonts w:ascii="Arial" w:hAnsi="Arial" w:cs="Arial"/>
              </w:rPr>
            </w:pPr>
          </w:p>
        </w:tc>
        <w:tc>
          <w:tcPr>
            <w:tcW w:w="602" w:type="dxa"/>
            <w:vMerge/>
          </w:tcPr>
          <w:p w:rsidR="006A6A86" w:rsidRPr="0055476B" w:rsidRDefault="006A6A86">
            <w:pPr>
              <w:rPr>
                <w:rFonts w:ascii="Arial" w:hAnsi="Arial" w:cs="Arial"/>
              </w:rPr>
            </w:pPr>
          </w:p>
        </w:tc>
        <w:tc>
          <w:tcPr>
            <w:tcW w:w="1414" w:type="dxa"/>
          </w:tcPr>
          <w:p w:rsidR="006A6A86" w:rsidRPr="0055476B" w:rsidRDefault="006A6A86">
            <w:pPr>
              <w:pStyle w:val="ConsPlusNormal"/>
              <w:jc w:val="center"/>
              <w:rPr>
                <w:rFonts w:ascii="Arial" w:hAnsi="Arial" w:cs="Arial"/>
              </w:rPr>
            </w:pPr>
            <w:r w:rsidRPr="0055476B">
              <w:rPr>
                <w:rFonts w:ascii="Arial" w:hAnsi="Arial" w:cs="Arial"/>
              </w:rPr>
              <w:t>2017 год</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2018 год</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2019 год</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2020 год</w:t>
            </w:r>
          </w:p>
        </w:tc>
        <w:tc>
          <w:tcPr>
            <w:tcW w:w="1189" w:type="dxa"/>
            <w:vMerge/>
          </w:tcPr>
          <w:p w:rsidR="006A6A86" w:rsidRPr="0055476B" w:rsidRDefault="006A6A86">
            <w:pPr>
              <w:rPr>
                <w:rFonts w:ascii="Arial" w:hAnsi="Arial" w:cs="Arial"/>
              </w:rPr>
            </w:pPr>
          </w:p>
        </w:tc>
        <w:tc>
          <w:tcPr>
            <w:tcW w:w="1954" w:type="dxa"/>
            <w:vMerge/>
          </w:tcPr>
          <w:p w:rsidR="006A6A86" w:rsidRPr="0055476B" w:rsidRDefault="006A6A86">
            <w:pPr>
              <w:rPr>
                <w:rFonts w:ascii="Arial" w:hAnsi="Arial" w:cs="Arial"/>
              </w:rPr>
            </w:pPr>
          </w:p>
        </w:tc>
      </w:tr>
      <w:tr w:rsidR="0055476B" w:rsidRPr="0055476B" w:rsidTr="00C9711B">
        <w:tc>
          <w:tcPr>
            <w:tcW w:w="3258" w:type="dxa"/>
          </w:tcPr>
          <w:p w:rsidR="006A6A86" w:rsidRPr="0055476B" w:rsidRDefault="006A6A86">
            <w:pPr>
              <w:pStyle w:val="ConsPlusNormal"/>
              <w:rPr>
                <w:rFonts w:ascii="Arial" w:hAnsi="Arial" w:cs="Arial"/>
              </w:rPr>
            </w:pPr>
            <w:r w:rsidRPr="0055476B">
              <w:rPr>
                <w:rFonts w:ascii="Arial" w:hAnsi="Arial" w:cs="Arial"/>
              </w:rPr>
              <w:t>Цель подпрограммы: полное и своевременное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муниципального образования город Норильск</w:t>
            </w:r>
          </w:p>
        </w:tc>
        <w:tc>
          <w:tcPr>
            <w:tcW w:w="694" w:type="dxa"/>
          </w:tcPr>
          <w:p w:rsidR="006A6A86" w:rsidRPr="0055476B" w:rsidRDefault="006A6A86">
            <w:pPr>
              <w:pStyle w:val="ConsPlusNormal"/>
              <w:jc w:val="center"/>
              <w:rPr>
                <w:rFonts w:ascii="Arial" w:hAnsi="Arial" w:cs="Arial"/>
              </w:rPr>
            </w:pPr>
            <w:r w:rsidRPr="0055476B">
              <w:rPr>
                <w:rFonts w:ascii="Arial" w:hAnsi="Arial" w:cs="Arial"/>
              </w:rPr>
              <w:t>145</w:t>
            </w:r>
          </w:p>
        </w:tc>
        <w:tc>
          <w:tcPr>
            <w:tcW w:w="694" w:type="dxa"/>
          </w:tcPr>
          <w:p w:rsidR="006A6A86" w:rsidRPr="0055476B" w:rsidRDefault="006A6A86">
            <w:pPr>
              <w:pStyle w:val="ConsPlusNormal"/>
              <w:jc w:val="center"/>
              <w:rPr>
                <w:rFonts w:ascii="Arial" w:hAnsi="Arial" w:cs="Arial"/>
              </w:rPr>
            </w:pPr>
            <w:r w:rsidRPr="0055476B">
              <w:rPr>
                <w:rFonts w:ascii="Arial" w:hAnsi="Arial" w:cs="Arial"/>
              </w:rPr>
              <w:t>145</w:t>
            </w:r>
          </w:p>
        </w:tc>
        <w:tc>
          <w:tcPr>
            <w:tcW w:w="741" w:type="dxa"/>
          </w:tcPr>
          <w:p w:rsidR="006A6A86" w:rsidRPr="0055476B" w:rsidRDefault="006A6A86">
            <w:pPr>
              <w:pStyle w:val="ConsPlusNormal"/>
              <w:rPr>
                <w:rFonts w:ascii="Arial" w:hAnsi="Arial" w:cs="Arial"/>
              </w:rPr>
            </w:pPr>
          </w:p>
        </w:tc>
        <w:tc>
          <w:tcPr>
            <w:tcW w:w="1666" w:type="dxa"/>
          </w:tcPr>
          <w:p w:rsidR="006A6A86" w:rsidRPr="0055476B" w:rsidRDefault="006A6A86">
            <w:pPr>
              <w:pStyle w:val="ConsPlusNormal"/>
              <w:rPr>
                <w:rFonts w:ascii="Arial" w:hAnsi="Arial" w:cs="Arial"/>
              </w:rPr>
            </w:pPr>
          </w:p>
        </w:tc>
        <w:tc>
          <w:tcPr>
            <w:tcW w:w="602" w:type="dxa"/>
          </w:tcPr>
          <w:p w:rsidR="006A6A86" w:rsidRPr="0055476B" w:rsidRDefault="006A6A86">
            <w:pPr>
              <w:pStyle w:val="ConsPlusNormal"/>
              <w:rPr>
                <w:rFonts w:ascii="Arial" w:hAnsi="Arial" w:cs="Arial"/>
              </w:rPr>
            </w:pP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115</w:t>
            </w:r>
            <w:r w:rsidR="00F63849" w:rsidRPr="0055476B">
              <w:rPr>
                <w:rFonts w:ascii="Arial" w:hAnsi="Arial" w:cs="Arial"/>
              </w:rPr>
              <w:t xml:space="preserve"> </w:t>
            </w:r>
            <w:r w:rsidRPr="0055476B">
              <w:rPr>
                <w:rFonts w:ascii="Arial" w:hAnsi="Arial" w:cs="Arial"/>
              </w:rPr>
              <w:t>900,6</w:t>
            </w:r>
          </w:p>
        </w:tc>
        <w:tc>
          <w:tcPr>
            <w:tcW w:w="1414" w:type="dxa"/>
          </w:tcPr>
          <w:p w:rsidR="006A6A86" w:rsidRPr="0055476B" w:rsidRDefault="00F63849">
            <w:pPr>
              <w:pStyle w:val="ConsPlusNormal"/>
              <w:jc w:val="center"/>
              <w:rPr>
                <w:rFonts w:ascii="Arial" w:hAnsi="Arial" w:cs="Arial"/>
              </w:rPr>
            </w:pPr>
            <w:r w:rsidRPr="0055476B">
              <w:rPr>
                <w:rFonts w:ascii="Arial" w:hAnsi="Arial" w:cs="Arial"/>
              </w:rPr>
              <w:t>134 006,0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120</w:t>
            </w:r>
            <w:r w:rsidR="00F63849" w:rsidRPr="0055476B">
              <w:rPr>
                <w:rFonts w:ascii="Arial" w:hAnsi="Arial" w:cs="Arial"/>
              </w:rPr>
              <w:t xml:space="preserve"> </w:t>
            </w:r>
            <w:r w:rsidRPr="0055476B">
              <w:rPr>
                <w:rFonts w:ascii="Arial" w:hAnsi="Arial" w:cs="Arial"/>
              </w:rPr>
              <w:t>518,8</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120</w:t>
            </w:r>
            <w:r w:rsidR="00F63849" w:rsidRPr="0055476B">
              <w:rPr>
                <w:rFonts w:ascii="Arial" w:hAnsi="Arial" w:cs="Arial"/>
              </w:rPr>
              <w:t xml:space="preserve"> </w:t>
            </w:r>
            <w:r w:rsidRPr="0055476B">
              <w:rPr>
                <w:rFonts w:ascii="Arial" w:hAnsi="Arial" w:cs="Arial"/>
              </w:rPr>
              <w:t>518,8</w:t>
            </w:r>
          </w:p>
        </w:tc>
        <w:tc>
          <w:tcPr>
            <w:tcW w:w="1189" w:type="dxa"/>
          </w:tcPr>
          <w:p w:rsidR="006A6A86" w:rsidRPr="0055476B" w:rsidRDefault="00F63849">
            <w:pPr>
              <w:pStyle w:val="ConsPlusNormal"/>
              <w:jc w:val="center"/>
              <w:rPr>
                <w:rFonts w:ascii="Arial" w:hAnsi="Arial" w:cs="Arial"/>
              </w:rPr>
            </w:pPr>
            <w:r w:rsidRPr="0055476B">
              <w:rPr>
                <w:rFonts w:ascii="Arial" w:hAnsi="Arial" w:cs="Arial"/>
              </w:rPr>
              <w:t>490 944,2</w:t>
            </w:r>
          </w:p>
        </w:tc>
        <w:tc>
          <w:tcPr>
            <w:tcW w:w="1954" w:type="dxa"/>
          </w:tcPr>
          <w:p w:rsidR="006A6A86" w:rsidRPr="0055476B" w:rsidRDefault="006A6A86">
            <w:pPr>
              <w:pStyle w:val="ConsPlusNormal"/>
              <w:rPr>
                <w:rFonts w:ascii="Arial" w:hAnsi="Arial" w:cs="Arial"/>
              </w:rPr>
            </w:pPr>
          </w:p>
        </w:tc>
      </w:tr>
      <w:tr w:rsidR="0055476B" w:rsidRPr="0055476B" w:rsidTr="00C9711B">
        <w:tc>
          <w:tcPr>
            <w:tcW w:w="3258" w:type="dxa"/>
          </w:tcPr>
          <w:p w:rsidR="006A6A86" w:rsidRPr="0055476B" w:rsidRDefault="006A6A86">
            <w:pPr>
              <w:pStyle w:val="ConsPlusNormal"/>
              <w:rPr>
                <w:rFonts w:ascii="Arial" w:hAnsi="Arial" w:cs="Arial"/>
              </w:rPr>
            </w:pPr>
            <w:r w:rsidRPr="0055476B">
              <w:rPr>
                <w:rFonts w:ascii="Arial" w:hAnsi="Arial" w:cs="Arial"/>
              </w:rPr>
              <w:t>Задача 1. Создание условий эффективного развития сферы социальной поддержки и социального обслуживания населения муниципального образования город Норильск</w:t>
            </w:r>
          </w:p>
        </w:tc>
        <w:tc>
          <w:tcPr>
            <w:tcW w:w="694" w:type="dxa"/>
          </w:tcPr>
          <w:p w:rsidR="006A6A86" w:rsidRPr="0055476B" w:rsidRDefault="006A6A86">
            <w:pPr>
              <w:pStyle w:val="ConsPlusNormal"/>
              <w:jc w:val="center"/>
              <w:rPr>
                <w:rFonts w:ascii="Arial" w:hAnsi="Arial" w:cs="Arial"/>
              </w:rPr>
            </w:pPr>
            <w:r w:rsidRPr="0055476B">
              <w:rPr>
                <w:rFonts w:ascii="Arial" w:hAnsi="Arial" w:cs="Arial"/>
              </w:rPr>
              <w:t>145</w:t>
            </w:r>
          </w:p>
        </w:tc>
        <w:tc>
          <w:tcPr>
            <w:tcW w:w="694" w:type="dxa"/>
          </w:tcPr>
          <w:p w:rsidR="006A6A86" w:rsidRPr="0055476B" w:rsidRDefault="006A6A86">
            <w:pPr>
              <w:pStyle w:val="ConsPlusNormal"/>
              <w:jc w:val="center"/>
              <w:rPr>
                <w:rFonts w:ascii="Arial" w:hAnsi="Arial" w:cs="Arial"/>
              </w:rPr>
            </w:pPr>
            <w:r w:rsidRPr="0055476B">
              <w:rPr>
                <w:rFonts w:ascii="Arial" w:hAnsi="Arial" w:cs="Arial"/>
              </w:rPr>
              <w:t>145</w:t>
            </w:r>
          </w:p>
        </w:tc>
        <w:tc>
          <w:tcPr>
            <w:tcW w:w="741" w:type="dxa"/>
          </w:tcPr>
          <w:p w:rsidR="006A6A86" w:rsidRPr="0055476B" w:rsidRDefault="006A6A86">
            <w:pPr>
              <w:pStyle w:val="ConsPlusNormal"/>
              <w:rPr>
                <w:rFonts w:ascii="Arial" w:hAnsi="Arial" w:cs="Arial"/>
              </w:rPr>
            </w:pPr>
          </w:p>
        </w:tc>
        <w:tc>
          <w:tcPr>
            <w:tcW w:w="1666" w:type="dxa"/>
          </w:tcPr>
          <w:p w:rsidR="006A6A86" w:rsidRPr="0055476B" w:rsidRDefault="006A6A86">
            <w:pPr>
              <w:pStyle w:val="ConsPlusNormal"/>
              <w:rPr>
                <w:rFonts w:ascii="Arial" w:hAnsi="Arial" w:cs="Arial"/>
              </w:rPr>
            </w:pPr>
          </w:p>
        </w:tc>
        <w:tc>
          <w:tcPr>
            <w:tcW w:w="602" w:type="dxa"/>
          </w:tcPr>
          <w:p w:rsidR="006A6A86" w:rsidRPr="0055476B" w:rsidRDefault="006A6A86">
            <w:pPr>
              <w:pStyle w:val="ConsPlusNormal"/>
              <w:rPr>
                <w:rFonts w:ascii="Arial" w:hAnsi="Arial" w:cs="Arial"/>
              </w:rPr>
            </w:pP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115</w:t>
            </w:r>
            <w:r w:rsidR="00F63849" w:rsidRPr="0055476B">
              <w:rPr>
                <w:rFonts w:ascii="Arial" w:hAnsi="Arial" w:cs="Arial"/>
              </w:rPr>
              <w:t xml:space="preserve"> </w:t>
            </w:r>
            <w:r w:rsidRPr="0055476B">
              <w:rPr>
                <w:rFonts w:ascii="Arial" w:hAnsi="Arial" w:cs="Arial"/>
              </w:rPr>
              <w:t>900,6</w:t>
            </w:r>
          </w:p>
        </w:tc>
        <w:tc>
          <w:tcPr>
            <w:tcW w:w="1414" w:type="dxa"/>
          </w:tcPr>
          <w:p w:rsidR="006A6A86" w:rsidRPr="0055476B" w:rsidRDefault="00F63849">
            <w:pPr>
              <w:pStyle w:val="ConsPlusNormal"/>
              <w:jc w:val="center"/>
              <w:rPr>
                <w:rFonts w:ascii="Arial" w:hAnsi="Arial" w:cs="Arial"/>
              </w:rPr>
            </w:pPr>
            <w:r w:rsidRPr="0055476B">
              <w:rPr>
                <w:rFonts w:ascii="Arial" w:hAnsi="Arial" w:cs="Arial"/>
              </w:rPr>
              <w:t>134 006,0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120</w:t>
            </w:r>
            <w:r w:rsidR="00F63849" w:rsidRPr="0055476B">
              <w:rPr>
                <w:rFonts w:ascii="Arial" w:hAnsi="Arial" w:cs="Arial"/>
              </w:rPr>
              <w:t xml:space="preserve"> </w:t>
            </w:r>
            <w:r w:rsidRPr="0055476B">
              <w:rPr>
                <w:rFonts w:ascii="Arial" w:hAnsi="Arial" w:cs="Arial"/>
              </w:rPr>
              <w:t>518,8</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120</w:t>
            </w:r>
            <w:r w:rsidR="00F63849" w:rsidRPr="0055476B">
              <w:rPr>
                <w:rFonts w:ascii="Arial" w:hAnsi="Arial" w:cs="Arial"/>
              </w:rPr>
              <w:t xml:space="preserve"> </w:t>
            </w:r>
            <w:r w:rsidRPr="0055476B">
              <w:rPr>
                <w:rFonts w:ascii="Arial" w:hAnsi="Arial" w:cs="Arial"/>
              </w:rPr>
              <w:t>518,8</w:t>
            </w:r>
          </w:p>
        </w:tc>
        <w:tc>
          <w:tcPr>
            <w:tcW w:w="1189" w:type="dxa"/>
          </w:tcPr>
          <w:p w:rsidR="006A6A86" w:rsidRPr="0055476B" w:rsidRDefault="00F63849">
            <w:pPr>
              <w:pStyle w:val="ConsPlusNormal"/>
              <w:jc w:val="center"/>
              <w:rPr>
                <w:rFonts w:ascii="Arial" w:hAnsi="Arial" w:cs="Arial"/>
              </w:rPr>
            </w:pPr>
            <w:r w:rsidRPr="0055476B">
              <w:rPr>
                <w:rFonts w:ascii="Arial" w:hAnsi="Arial" w:cs="Arial"/>
              </w:rPr>
              <w:t>490 944,2</w:t>
            </w:r>
          </w:p>
        </w:tc>
        <w:tc>
          <w:tcPr>
            <w:tcW w:w="1954" w:type="dxa"/>
          </w:tcPr>
          <w:p w:rsidR="006A6A86" w:rsidRPr="0055476B" w:rsidRDefault="006A6A86">
            <w:pPr>
              <w:pStyle w:val="ConsPlusNormal"/>
              <w:rPr>
                <w:rFonts w:ascii="Arial" w:hAnsi="Arial" w:cs="Arial"/>
              </w:rPr>
            </w:pPr>
          </w:p>
        </w:tc>
      </w:tr>
      <w:tr w:rsidR="0055476B" w:rsidRPr="0055476B" w:rsidTr="00C9711B">
        <w:tc>
          <w:tcPr>
            <w:tcW w:w="3258" w:type="dxa"/>
          </w:tcPr>
          <w:p w:rsidR="006A6A86" w:rsidRPr="0055476B" w:rsidRDefault="006A6A86">
            <w:pPr>
              <w:pStyle w:val="ConsPlusNormal"/>
              <w:rPr>
                <w:rFonts w:ascii="Arial" w:hAnsi="Arial" w:cs="Arial"/>
              </w:rPr>
            </w:pPr>
            <w:r w:rsidRPr="0055476B">
              <w:rPr>
                <w:rFonts w:ascii="Arial" w:hAnsi="Arial" w:cs="Arial"/>
              </w:rPr>
              <w:t>1.1. 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694" w:type="dxa"/>
          </w:tcPr>
          <w:p w:rsidR="006A6A86" w:rsidRPr="0055476B" w:rsidRDefault="006A6A86">
            <w:pPr>
              <w:pStyle w:val="ConsPlusNormal"/>
              <w:jc w:val="center"/>
              <w:rPr>
                <w:rFonts w:ascii="Arial" w:hAnsi="Arial" w:cs="Arial"/>
              </w:rPr>
            </w:pPr>
            <w:r w:rsidRPr="0055476B">
              <w:rPr>
                <w:rFonts w:ascii="Arial" w:hAnsi="Arial" w:cs="Arial"/>
              </w:rPr>
              <w:t>145</w:t>
            </w:r>
          </w:p>
        </w:tc>
        <w:tc>
          <w:tcPr>
            <w:tcW w:w="694" w:type="dxa"/>
          </w:tcPr>
          <w:p w:rsidR="006A6A86" w:rsidRPr="0055476B" w:rsidRDefault="006A6A86">
            <w:pPr>
              <w:pStyle w:val="ConsPlusNormal"/>
              <w:jc w:val="center"/>
              <w:rPr>
                <w:rFonts w:ascii="Arial" w:hAnsi="Arial" w:cs="Arial"/>
              </w:rPr>
            </w:pPr>
            <w:r w:rsidRPr="0055476B">
              <w:rPr>
                <w:rFonts w:ascii="Arial" w:hAnsi="Arial" w:cs="Arial"/>
              </w:rPr>
              <w:t>145</w:t>
            </w:r>
          </w:p>
        </w:tc>
        <w:tc>
          <w:tcPr>
            <w:tcW w:w="741" w:type="dxa"/>
          </w:tcPr>
          <w:p w:rsidR="006A6A86" w:rsidRPr="0055476B" w:rsidRDefault="006A6A86">
            <w:pPr>
              <w:pStyle w:val="ConsPlusNormal"/>
              <w:jc w:val="center"/>
              <w:rPr>
                <w:rFonts w:ascii="Arial" w:hAnsi="Arial" w:cs="Arial"/>
              </w:rPr>
            </w:pPr>
            <w:r w:rsidRPr="0055476B">
              <w:rPr>
                <w:rFonts w:ascii="Arial" w:hAnsi="Arial" w:cs="Arial"/>
              </w:rPr>
              <w:t>1006</w:t>
            </w:r>
          </w:p>
        </w:tc>
        <w:tc>
          <w:tcPr>
            <w:tcW w:w="1666" w:type="dxa"/>
          </w:tcPr>
          <w:p w:rsidR="006A6A86" w:rsidRPr="0055476B" w:rsidRDefault="006A6A86">
            <w:pPr>
              <w:pStyle w:val="ConsPlusNormal"/>
              <w:jc w:val="center"/>
              <w:rPr>
                <w:rFonts w:ascii="Arial" w:hAnsi="Arial" w:cs="Arial"/>
              </w:rPr>
            </w:pPr>
            <w:r w:rsidRPr="0055476B">
              <w:rPr>
                <w:rFonts w:ascii="Arial" w:hAnsi="Arial" w:cs="Arial"/>
              </w:rPr>
              <w:t>03.6.00.75130</w:t>
            </w:r>
          </w:p>
        </w:tc>
        <w:tc>
          <w:tcPr>
            <w:tcW w:w="602" w:type="dxa"/>
          </w:tcPr>
          <w:p w:rsidR="006A6A86" w:rsidRPr="0055476B" w:rsidRDefault="006A6A86">
            <w:pPr>
              <w:pStyle w:val="ConsPlusNormal"/>
              <w:rPr>
                <w:rFonts w:ascii="Arial" w:hAnsi="Arial" w:cs="Arial"/>
              </w:rPr>
            </w:pP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115</w:t>
            </w:r>
            <w:r w:rsidR="00C707A9" w:rsidRPr="0055476B">
              <w:rPr>
                <w:rFonts w:ascii="Arial" w:hAnsi="Arial" w:cs="Arial"/>
              </w:rPr>
              <w:t xml:space="preserve"> </w:t>
            </w:r>
            <w:r w:rsidRPr="0055476B">
              <w:rPr>
                <w:rFonts w:ascii="Arial" w:hAnsi="Arial" w:cs="Arial"/>
              </w:rPr>
              <w:t>900,6</w:t>
            </w:r>
          </w:p>
        </w:tc>
        <w:tc>
          <w:tcPr>
            <w:tcW w:w="1414" w:type="dxa"/>
          </w:tcPr>
          <w:p w:rsidR="006A6A86" w:rsidRPr="0055476B" w:rsidRDefault="00C707A9">
            <w:pPr>
              <w:pStyle w:val="ConsPlusNormal"/>
              <w:jc w:val="center"/>
              <w:rPr>
                <w:rFonts w:ascii="Arial" w:hAnsi="Arial" w:cs="Arial"/>
              </w:rPr>
            </w:pPr>
            <w:r w:rsidRPr="0055476B">
              <w:rPr>
                <w:rFonts w:ascii="Arial" w:hAnsi="Arial" w:cs="Arial"/>
              </w:rPr>
              <w:t>130 416,0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117</w:t>
            </w:r>
            <w:r w:rsidR="00C707A9" w:rsidRPr="0055476B">
              <w:rPr>
                <w:rFonts w:ascii="Arial" w:hAnsi="Arial" w:cs="Arial"/>
              </w:rPr>
              <w:t xml:space="preserve"> </w:t>
            </w:r>
            <w:r w:rsidRPr="0055476B">
              <w:rPr>
                <w:rFonts w:ascii="Arial" w:hAnsi="Arial" w:cs="Arial"/>
              </w:rPr>
              <w:t>077,9</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117</w:t>
            </w:r>
            <w:r w:rsidR="00C707A9" w:rsidRPr="0055476B">
              <w:rPr>
                <w:rFonts w:ascii="Arial" w:hAnsi="Arial" w:cs="Arial"/>
              </w:rPr>
              <w:t xml:space="preserve"> </w:t>
            </w:r>
            <w:r w:rsidRPr="0055476B">
              <w:rPr>
                <w:rFonts w:ascii="Arial" w:hAnsi="Arial" w:cs="Arial"/>
              </w:rPr>
              <w:t>077,9</w:t>
            </w:r>
          </w:p>
        </w:tc>
        <w:tc>
          <w:tcPr>
            <w:tcW w:w="1189" w:type="dxa"/>
          </w:tcPr>
          <w:p w:rsidR="006A6A86" w:rsidRPr="0055476B" w:rsidRDefault="00C707A9">
            <w:pPr>
              <w:pStyle w:val="ConsPlusNormal"/>
              <w:jc w:val="center"/>
              <w:rPr>
                <w:rFonts w:ascii="Arial" w:hAnsi="Arial" w:cs="Arial"/>
              </w:rPr>
            </w:pPr>
            <w:r w:rsidRPr="0055476B">
              <w:rPr>
                <w:rFonts w:ascii="Arial" w:hAnsi="Arial" w:cs="Arial"/>
              </w:rPr>
              <w:t>480 472,4</w:t>
            </w:r>
          </w:p>
        </w:tc>
        <w:tc>
          <w:tcPr>
            <w:tcW w:w="1954" w:type="dxa"/>
          </w:tcPr>
          <w:p w:rsidR="006A6A86" w:rsidRPr="0055476B" w:rsidRDefault="006A6A86">
            <w:pPr>
              <w:pStyle w:val="ConsPlusNormal"/>
              <w:rPr>
                <w:rFonts w:ascii="Arial" w:hAnsi="Arial" w:cs="Arial"/>
              </w:rPr>
            </w:pPr>
            <w:r w:rsidRPr="0055476B">
              <w:rPr>
                <w:rFonts w:ascii="Arial" w:hAnsi="Arial" w:cs="Arial"/>
              </w:rPr>
              <w:t>Исполнение расходных обязательств по социальной поддержке 57300 граждан</w:t>
            </w:r>
          </w:p>
        </w:tc>
      </w:tr>
      <w:tr w:rsidR="0055476B" w:rsidRPr="0055476B" w:rsidTr="00C9711B">
        <w:tc>
          <w:tcPr>
            <w:tcW w:w="3258" w:type="dxa"/>
          </w:tcPr>
          <w:p w:rsidR="006A6A86" w:rsidRPr="0055476B" w:rsidRDefault="006A6A86">
            <w:pPr>
              <w:pStyle w:val="ConsPlusNormal"/>
              <w:rPr>
                <w:rFonts w:ascii="Arial" w:hAnsi="Arial" w:cs="Arial"/>
              </w:rPr>
            </w:pPr>
            <w:bookmarkStart w:id="12" w:name="P1932"/>
            <w:bookmarkEnd w:id="12"/>
            <w:r w:rsidRPr="0055476B">
              <w:rPr>
                <w:rFonts w:ascii="Arial" w:hAnsi="Arial" w:cs="Arial"/>
              </w:rPr>
              <w:t>1.2. 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N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c>
          <w:tcPr>
            <w:tcW w:w="694" w:type="dxa"/>
          </w:tcPr>
          <w:p w:rsidR="006A6A86" w:rsidRPr="0055476B" w:rsidRDefault="006A6A86">
            <w:pPr>
              <w:pStyle w:val="ConsPlusNormal"/>
              <w:jc w:val="center"/>
              <w:rPr>
                <w:rFonts w:ascii="Arial" w:hAnsi="Arial" w:cs="Arial"/>
              </w:rPr>
            </w:pPr>
            <w:r w:rsidRPr="0055476B">
              <w:rPr>
                <w:rFonts w:ascii="Arial" w:hAnsi="Arial" w:cs="Arial"/>
              </w:rPr>
              <w:t>145</w:t>
            </w:r>
          </w:p>
        </w:tc>
        <w:tc>
          <w:tcPr>
            <w:tcW w:w="694" w:type="dxa"/>
          </w:tcPr>
          <w:p w:rsidR="006A6A86" w:rsidRPr="0055476B" w:rsidRDefault="006A6A86">
            <w:pPr>
              <w:pStyle w:val="ConsPlusNormal"/>
              <w:jc w:val="center"/>
              <w:rPr>
                <w:rFonts w:ascii="Arial" w:hAnsi="Arial" w:cs="Arial"/>
              </w:rPr>
            </w:pPr>
            <w:r w:rsidRPr="0055476B">
              <w:rPr>
                <w:rFonts w:ascii="Arial" w:hAnsi="Arial" w:cs="Arial"/>
              </w:rPr>
              <w:t>145</w:t>
            </w:r>
          </w:p>
        </w:tc>
        <w:tc>
          <w:tcPr>
            <w:tcW w:w="741" w:type="dxa"/>
          </w:tcPr>
          <w:p w:rsidR="006A6A86" w:rsidRPr="0055476B" w:rsidRDefault="006A6A86">
            <w:pPr>
              <w:pStyle w:val="ConsPlusNormal"/>
              <w:jc w:val="center"/>
              <w:rPr>
                <w:rFonts w:ascii="Arial" w:hAnsi="Arial" w:cs="Arial"/>
              </w:rPr>
            </w:pPr>
            <w:r w:rsidRPr="0055476B">
              <w:rPr>
                <w:rFonts w:ascii="Arial" w:hAnsi="Arial" w:cs="Arial"/>
              </w:rPr>
              <w:t>1003</w:t>
            </w:r>
          </w:p>
        </w:tc>
        <w:tc>
          <w:tcPr>
            <w:tcW w:w="1666" w:type="dxa"/>
          </w:tcPr>
          <w:p w:rsidR="006A6A86" w:rsidRPr="0055476B" w:rsidRDefault="006A6A86">
            <w:pPr>
              <w:pStyle w:val="ConsPlusNormal"/>
              <w:jc w:val="center"/>
              <w:rPr>
                <w:rFonts w:ascii="Arial" w:hAnsi="Arial" w:cs="Arial"/>
              </w:rPr>
            </w:pPr>
            <w:r w:rsidRPr="0055476B">
              <w:rPr>
                <w:rFonts w:ascii="Arial" w:hAnsi="Arial" w:cs="Arial"/>
              </w:rPr>
              <w:t>03.2.00.06400</w:t>
            </w:r>
          </w:p>
        </w:tc>
        <w:tc>
          <w:tcPr>
            <w:tcW w:w="602" w:type="dxa"/>
          </w:tcPr>
          <w:p w:rsidR="006A6A86" w:rsidRPr="0055476B" w:rsidRDefault="006A6A86">
            <w:pPr>
              <w:pStyle w:val="ConsPlusNormal"/>
              <w:rPr>
                <w:rFonts w:ascii="Arial" w:hAnsi="Arial" w:cs="Arial"/>
              </w:rPr>
            </w:pPr>
          </w:p>
        </w:tc>
        <w:tc>
          <w:tcPr>
            <w:tcW w:w="1414" w:type="dxa"/>
          </w:tcPr>
          <w:p w:rsidR="006A6A86" w:rsidRPr="0055476B" w:rsidRDefault="006A6A86">
            <w:pPr>
              <w:pStyle w:val="ConsPlusNormal"/>
              <w:jc w:val="center"/>
              <w:rPr>
                <w:rFonts w:ascii="Arial" w:hAnsi="Arial" w:cs="Arial"/>
              </w:rPr>
            </w:pPr>
            <w:r w:rsidRPr="0055476B">
              <w:rPr>
                <w:rFonts w:ascii="Arial" w:hAnsi="Arial" w:cs="Arial"/>
              </w:rPr>
              <w:t>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3</w:t>
            </w:r>
            <w:r w:rsidR="00C707A9" w:rsidRPr="0055476B">
              <w:rPr>
                <w:rFonts w:ascii="Arial" w:hAnsi="Arial" w:cs="Arial"/>
              </w:rPr>
              <w:t xml:space="preserve"> </w:t>
            </w:r>
            <w:r w:rsidRPr="0055476B">
              <w:rPr>
                <w:rFonts w:ascii="Arial" w:hAnsi="Arial" w:cs="Arial"/>
              </w:rPr>
              <w:t>590,0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3</w:t>
            </w:r>
            <w:r w:rsidR="00C707A9" w:rsidRPr="0055476B">
              <w:rPr>
                <w:rFonts w:ascii="Arial" w:hAnsi="Arial" w:cs="Arial"/>
              </w:rPr>
              <w:t xml:space="preserve"> </w:t>
            </w:r>
            <w:r w:rsidRPr="0055476B">
              <w:rPr>
                <w:rFonts w:ascii="Arial" w:hAnsi="Arial" w:cs="Arial"/>
              </w:rPr>
              <w:t>440,9</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3</w:t>
            </w:r>
            <w:r w:rsidR="00C707A9" w:rsidRPr="0055476B">
              <w:rPr>
                <w:rFonts w:ascii="Arial" w:hAnsi="Arial" w:cs="Arial"/>
              </w:rPr>
              <w:t xml:space="preserve"> </w:t>
            </w:r>
            <w:r w:rsidRPr="0055476B">
              <w:rPr>
                <w:rFonts w:ascii="Arial" w:hAnsi="Arial" w:cs="Arial"/>
              </w:rPr>
              <w:t>440,9</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w:t>
            </w:r>
            <w:r w:rsidR="00C707A9" w:rsidRPr="0055476B">
              <w:rPr>
                <w:rFonts w:ascii="Arial" w:hAnsi="Arial" w:cs="Arial"/>
              </w:rPr>
              <w:t xml:space="preserve"> </w:t>
            </w:r>
            <w:r w:rsidRPr="0055476B">
              <w:rPr>
                <w:rFonts w:ascii="Arial" w:hAnsi="Arial" w:cs="Arial"/>
              </w:rPr>
              <w:t>471,8</w:t>
            </w:r>
          </w:p>
        </w:tc>
        <w:tc>
          <w:tcPr>
            <w:tcW w:w="1954" w:type="dxa"/>
          </w:tcPr>
          <w:p w:rsidR="006A6A86" w:rsidRPr="0055476B" w:rsidRDefault="006A6A86">
            <w:pPr>
              <w:pStyle w:val="ConsPlusNormal"/>
              <w:rPr>
                <w:rFonts w:ascii="Arial" w:hAnsi="Arial" w:cs="Arial"/>
              </w:rPr>
            </w:pPr>
            <w:r w:rsidRPr="0055476B">
              <w:rPr>
                <w:rFonts w:ascii="Arial" w:hAnsi="Arial" w:cs="Arial"/>
              </w:rPr>
              <w:t>Обеспечение бесплатного проезда 40 детей</w:t>
            </w:r>
          </w:p>
        </w:tc>
      </w:tr>
      <w:tr w:rsidR="0055476B" w:rsidRPr="0055476B" w:rsidTr="00C9711B">
        <w:tc>
          <w:tcPr>
            <w:tcW w:w="3258" w:type="dxa"/>
          </w:tcPr>
          <w:p w:rsidR="006A6A86" w:rsidRPr="0055476B" w:rsidRDefault="006A6A86">
            <w:pPr>
              <w:pStyle w:val="ConsPlusNormal"/>
              <w:rPr>
                <w:rFonts w:ascii="Arial" w:hAnsi="Arial" w:cs="Arial"/>
              </w:rPr>
            </w:pPr>
            <w:r w:rsidRPr="0055476B">
              <w:rPr>
                <w:rFonts w:ascii="Arial" w:hAnsi="Arial" w:cs="Arial"/>
              </w:rPr>
              <w:t>В том числе</w:t>
            </w:r>
          </w:p>
        </w:tc>
        <w:tc>
          <w:tcPr>
            <w:tcW w:w="694" w:type="dxa"/>
          </w:tcPr>
          <w:p w:rsidR="006A6A86" w:rsidRPr="0055476B" w:rsidRDefault="006A6A86">
            <w:pPr>
              <w:pStyle w:val="ConsPlusNormal"/>
              <w:rPr>
                <w:rFonts w:ascii="Arial" w:hAnsi="Arial" w:cs="Arial"/>
              </w:rPr>
            </w:pPr>
          </w:p>
        </w:tc>
        <w:tc>
          <w:tcPr>
            <w:tcW w:w="694" w:type="dxa"/>
          </w:tcPr>
          <w:p w:rsidR="006A6A86" w:rsidRPr="0055476B" w:rsidRDefault="006A6A86">
            <w:pPr>
              <w:pStyle w:val="ConsPlusNormal"/>
              <w:rPr>
                <w:rFonts w:ascii="Arial" w:hAnsi="Arial" w:cs="Arial"/>
              </w:rPr>
            </w:pPr>
          </w:p>
        </w:tc>
        <w:tc>
          <w:tcPr>
            <w:tcW w:w="741" w:type="dxa"/>
          </w:tcPr>
          <w:p w:rsidR="006A6A86" w:rsidRPr="0055476B" w:rsidRDefault="006A6A86">
            <w:pPr>
              <w:pStyle w:val="ConsPlusNormal"/>
              <w:rPr>
                <w:rFonts w:ascii="Arial" w:hAnsi="Arial" w:cs="Arial"/>
              </w:rPr>
            </w:pPr>
          </w:p>
        </w:tc>
        <w:tc>
          <w:tcPr>
            <w:tcW w:w="1666" w:type="dxa"/>
          </w:tcPr>
          <w:p w:rsidR="006A6A86" w:rsidRPr="0055476B" w:rsidRDefault="006A6A86">
            <w:pPr>
              <w:pStyle w:val="ConsPlusNormal"/>
              <w:rPr>
                <w:rFonts w:ascii="Arial" w:hAnsi="Arial" w:cs="Arial"/>
              </w:rPr>
            </w:pPr>
          </w:p>
        </w:tc>
        <w:tc>
          <w:tcPr>
            <w:tcW w:w="602" w:type="dxa"/>
          </w:tcPr>
          <w:p w:rsidR="006A6A86" w:rsidRPr="0055476B" w:rsidRDefault="006A6A86">
            <w:pPr>
              <w:pStyle w:val="ConsPlusNormal"/>
              <w:rPr>
                <w:rFonts w:ascii="Arial" w:hAnsi="Arial" w:cs="Arial"/>
              </w:rPr>
            </w:pPr>
          </w:p>
        </w:tc>
        <w:tc>
          <w:tcPr>
            <w:tcW w:w="1414" w:type="dxa"/>
          </w:tcPr>
          <w:p w:rsidR="006A6A86" w:rsidRPr="0055476B" w:rsidRDefault="006A6A86">
            <w:pPr>
              <w:pStyle w:val="ConsPlusNormal"/>
              <w:rPr>
                <w:rFonts w:ascii="Arial" w:hAnsi="Arial" w:cs="Arial"/>
              </w:rPr>
            </w:pPr>
          </w:p>
        </w:tc>
        <w:tc>
          <w:tcPr>
            <w:tcW w:w="1414" w:type="dxa"/>
          </w:tcPr>
          <w:p w:rsidR="006A6A86" w:rsidRPr="0055476B" w:rsidRDefault="006A6A86">
            <w:pPr>
              <w:pStyle w:val="ConsPlusNormal"/>
              <w:rPr>
                <w:rFonts w:ascii="Arial" w:hAnsi="Arial" w:cs="Arial"/>
              </w:rPr>
            </w:pPr>
          </w:p>
        </w:tc>
        <w:tc>
          <w:tcPr>
            <w:tcW w:w="1189" w:type="dxa"/>
          </w:tcPr>
          <w:p w:rsidR="006A6A86" w:rsidRPr="0055476B" w:rsidRDefault="006A6A86">
            <w:pPr>
              <w:pStyle w:val="ConsPlusNormal"/>
              <w:rPr>
                <w:rFonts w:ascii="Arial" w:hAnsi="Arial" w:cs="Arial"/>
              </w:rPr>
            </w:pPr>
          </w:p>
        </w:tc>
        <w:tc>
          <w:tcPr>
            <w:tcW w:w="1189" w:type="dxa"/>
          </w:tcPr>
          <w:p w:rsidR="006A6A86" w:rsidRPr="0055476B" w:rsidRDefault="006A6A86">
            <w:pPr>
              <w:pStyle w:val="ConsPlusNormal"/>
              <w:rPr>
                <w:rFonts w:ascii="Arial" w:hAnsi="Arial" w:cs="Arial"/>
              </w:rPr>
            </w:pPr>
          </w:p>
        </w:tc>
        <w:tc>
          <w:tcPr>
            <w:tcW w:w="1189" w:type="dxa"/>
          </w:tcPr>
          <w:p w:rsidR="006A6A86" w:rsidRPr="0055476B" w:rsidRDefault="006A6A86">
            <w:pPr>
              <w:pStyle w:val="ConsPlusNormal"/>
              <w:rPr>
                <w:rFonts w:ascii="Arial" w:hAnsi="Arial" w:cs="Arial"/>
              </w:rPr>
            </w:pPr>
          </w:p>
        </w:tc>
        <w:tc>
          <w:tcPr>
            <w:tcW w:w="1954" w:type="dxa"/>
          </w:tcPr>
          <w:p w:rsidR="006A6A86" w:rsidRPr="0055476B" w:rsidRDefault="006A6A86">
            <w:pPr>
              <w:pStyle w:val="ConsPlusNormal"/>
              <w:rPr>
                <w:rFonts w:ascii="Arial" w:hAnsi="Arial" w:cs="Arial"/>
              </w:rPr>
            </w:pPr>
          </w:p>
        </w:tc>
      </w:tr>
      <w:tr w:rsidR="0055476B" w:rsidRPr="0055476B" w:rsidTr="00C9711B">
        <w:tc>
          <w:tcPr>
            <w:tcW w:w="3258" w:type="dxa"/>
          </w:tcPr>
          <w:p w:rsidR="006A6A86" w:rsidRPr="0055476B" w:rsidRDefault="006A6A86">
            <w:pPr>
              <w:pStyle w:val="ConsPlusNormal"/>
              <w:rPr>
                <w:rFonts w:ascii="Arial" w:hAnsi="Arial" w:cs="Arial"/>
              </w:rPr>
            </w:pPr>
            <w:r w:rsidRPr="0055476B">
              <w:rPr>
                <w:rFonts w:ascii="Arial" w:hAnsi="Arial" w:cs="Arial"/>
              </w:rPr>
              <w:t>Управление социальной политики Администрации города Норильска</w:t>
            </w:r>
          </w:p>
        </w:tc>
        <w:tc>
          <w:tcPr>
            <w:tcW w:w="694" w:type="dxa"/>
          </w:tcPr>
          <w:p w:rsidR="006A6A86" w:rsidRPr="0055476B" w:rsidRDefault="006A6A86">
            <w:pPr>
              <w:pStyle w:val="ConsPlusNormal"/>
              <w:rPr>
                <w:rFonts w:ascii="Arial" w:hAnsi="Arial" w:cs="Arial"/>
              </w:rPr>
            </w:pPr>
          </w:p>
        </w:tc>
        <w:tc>
          <w:tcPr>
            <w:tcW w:w="694" w:type="dxa"/>
          </w:tcPr>
          <w:p w:rsidR="006A6A86" w:rsidRPr="0055476B" w:rsidRDefault="006A6A86">
            <w:pPr>
              <w:pStyle w:val="ConsPlusNormal"/>
              <w:rPr>
                <w:rFonts w:ascii="Arial" w:hAnsi="Arial" w:cs="Arial"/>
              </w:rPr>
            </w:pPr>
          </w:p>
        </w:tc>
        <w:tc>
          <w:tcPr>
            <w:tcW w:w="741" w:type="dxa"/>
          </w:tcPr>
          <w:p w:rsidR="006A6A86" w:rsidRPr="0055476B" w:rsidRDefault="006A6A86">
            <w:pPr>
              <w:pStyle w:val="ConsPlusNormal"/>
              <w:rPr>
                <w:rFonts w:ascii="Arial" w:hAnsi="Arial" w:cs="Arial"/>
              </w:rPr>
            </w:pPr>
          </w:p>
        </w:tc>
        <w:tc>
          <w:tcPr>
            <w:tcW w:w="1666" w:type="dxa"/>
          </w:tcPr>
          <w:p w:rsidR="006A6A86" w:rsidRPr="0055476B" w:rsidRDefault="006A6A86">
            <w:pPr>
              <w:pStyle w:val="ConsPlusNormal"/>
              <w:rPr>
                <w:rFonts w:ascii="Arial" w:hAnsi="Arial" w:cs="Arial"/>
              </w:rPr>
            </w:pPr>
          </w:p>
        </w:tc>
        <w:tc>
          <w:tcPr>
            <w:tcW w:w="602" w:type="dxa"/>
          </w:tcPr>
          <w:p w:rsidR="006A6A86" w:rsidRPr="0055476B" w:rsidRDefault="006A6A86">
            <w:pPr>
              <w:pStyle w:val="ConsPlusNormal"/>
              <w:rPr>
                <w:rFonts w:ascii="Arial" w:hAnsi="Arial" w:cs="Arial"/>
              </w:rPr>
            </w:pP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115</w:t>
            </w:r>
            <w:r w:rsidR="00C707A9" w:rsidRPr="0055476B">
              <w:rPr>
                <w:rFonts w:ascii="Arial" w:hAnsi="Arial" w:cs="Arial"/>
              </w:rPr>
              <w:t xml:space="preserve"> </w:t>
            </w:r>
            <w:r w:rsidRPr="0055476B">
              <w:rPr>
                <w:rFonts w:ascii="Arial" w:hAnsi="Arial" w:cs="Arial"/>
              </w:rPr>
              <w:t>900,6</w:t>
            </w:r>
          </w:p>
        </w:tc>
        <w:tc>
          <w:tcPr>
            <w:tcW w:w="1414" w:type="dxa"/>
          </w:tcPr>
          <w:p w:rsidR="006A6A86" w:rsidRPr="0055476B" w:rsidRDefault="00C707A9">
            <w:pPr>
              <w:pStyle w:val="ConsPlusNormal"/>
              <w:jc w:val="center"/>
              <w:rPr>
                <w:rFonts w:ascii="Arial" w:hAnsi="Arial" w:cs="Arial"/>
              </w:rPr>
            </w:pPr>
            <w:r w:rsidRPr="0055476B">
              <w:rPr>
                <w:rFonts w:ascii="Arial" w:hAnsi="Arial" w:cs="Arial"/>
              </w:rPr>
              <w:t>134 006,0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120</w:t>
            </w:r>
            <w:r w:rsidR="00C707A9" w:rsidRPr="0055476B">
              <w:rPr>
                <w:rFonts w:ascii="Arial" w:hAnsi="Arial" w:cs="Arial"/>
              </w:rPr>
              <w:t xml:space="preserve"> </w:t>
            </w:r>
            <w:r w:rsidRPr="0055476B">
              <w:rPr>
                <w:rFonts w:ascii="Arial" w:hAnsi="Arial" w:cs="Arial"/>
              </w:rPr>
              <w:t>518,8</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120</w:t>
            </w:r>
            <w:r w:rsidR="00C707A9" w:rsidRPr="0055476B">
              <w:rPr>
                <w:rFonts w:ascii="Arial" w:hAnsi="Arial" w:cs="Arial"/>
              </w:rPr>
              <w:t xml:space="preserve"> </w:t>
            </w:r>
            <w:r w:rsidRPr="0055476B">
              <w:rPr>
                <w:rFonts w:ascii="Arial" w:hAnsi="Arial" w:cs="Arial"/>
              </w:rPr>
              <w:t>518,8</w:t>
            </w:r>
          </w:p>
        </w:tc>
        <w:tc>
          <w:tcPr>
            <w:tcW w:w="1189" w:type="dxa"/>
          </w:tcPr>
          <w:p w:rsidR="006A6A86" w:rsidRPr="0055476B" w:rsidRDefault="00C707A9">
            <w:pPr>
              <w:pStyle w:val="ConsPlusNormal"/>
              <w:jc w:val="center"/>
              <w:rPr>
                <w:rFonts w:ascii="Arial" w:hAnsi="Arial" w:cs="Arial"/>
              </w:rPr>
            </w:pPr>
            <w:r w:rsidRPr="0055476B">
              <w:rPr>
                <w:rFonts w:ascii="Arial" w:hAnsi="Arial" w:cs="Arial"/>
              </w:rPr>
              <w:t>490 944,2</w:t>
            </w:r>
          </w:p>
        </w:tc>
        <w:tc>
          <w:tcPr>
            <w:tcW w:w="1954" w:type="dxa"/>
          </w:tcPr>
          <w:p w:rsidR="006A6A86" w:rsidRPr="0055476B" w:rsidRDefault="006A6A86">
            <w:pPr>
              <w:pStyle w:val="ConsPlusNormal"/>
              <w:rPr>
                <w:rFonts w:ascii="Arial" w:hAnsi="Arial" w:cs="Arial"/>
              </w:rPr>
            </w:pPr>
          </w:p>
        </w:tc>
      </w:tr>
    </w:tbl>
    <w:p w:rsidR="006A6A86" w:rsidRPr="0055476B" w:rsidRDefault="006A6A86">
      <w:pPr>
        <w:pStyle w:val="ConsPlusNormal"/>
        <w:jc w:val="both"/>
        <w:rPr>
          <w:rFonts w:ascii="Arial" w:hAnsi="Arial" w:cs="Arial"/>
        </w:rPr>
      </w:pPr>
    </w:p>
    <w:p w:rsidR="006A6A86" w:rsidRPr="0055476B" w:rsidRDefault="006A6A86" w:rsidP="00FC06BB">
      <w:pPr>
        <w:pStyle w:val="ConsPlusNormal"/>
        <w:jc w:val="right"/>
        <w:rPr>
          <w:rFonts w:ascii="Arial" w:hAnsi="Arial" w:cs="Arial"/>
          <w:sz w:val="24"/>
          <w:szCs w:val="24"/>
        </w:rPr>
        <w:sectPr w:rsidR="006A6A86" w:rsidRPr="0055476B" w:rsidSect="00F8309F">
          <w:type w:val="continuous"/>
          <w:pgSz w:w="16838" w:h="11905" w:orient="landscape"/>
          <w:pgMar w:top="1134" w:right="850" w:bottom="1134" w:left="1701" w:header="0" w:footer="0" w:gutter="0"/>
          <w:cols w:space="720"/>
          <w:docGrid w:linePitch="299"/>
        </w:sectPr>
      </w:pPr>
    </w:p>
    <w:p w:rsidR="00D21838" w:rsidRPr="0055476B" w:rsidRDefault="00D21838">
      <w:pPr>
        <w:pStyle w:val="ConsPlusNormal"/>
        <w:jc w:val="both"/>
        <w:rPr>
          <w:rFonts w:ascii="Arial" w:hAnsi="Arial" w:cs="Arial"/>
          <w:sz w:val="24"/>
          <w:szCs w:val="24"/>
        </w:rPr>
        <w:sectPr w:rsidR="00D21838" w:rsidRPr="0055476B" w:rsidSect="00F8309F">
          <w:type w:val="continuous"/>
          <w:pgSz w:w="16838" w:h="11905" w:orient="landscape"/>
          <w:pgMar w:top="1134" w:right="850" w:bottom="1134" w:left="1701" w:header="0" w:footer="0" w:gutter="0"/>
          <w:cols w:space="720"/>
        </w:sectPr>
      </w:pPr>
    </w:p>
    <w:p w:rsidR="006A6A86" w:rsidRPr="0055476B" w:rsidRDefault="006A6A86">
      <w:pPr>
        <w:pStyle w:val="ConsPlusNormal"/>
        <w:jc w:val="right"/>
        <w:outlineLvl w:val="1"/>
        <w:rPr>
          <w:rFonts w:ascii="Arial" w:hAnsi="Arial" w:cs="Arial"/>
          <w:sz w:val="24"/>
          <w:szCs w:val="24"/>
        </w:rPr>
      </w:pPr>
      <w:r w:rsidRPr="0055476B">
        <w:rPr>
          <w:rFonts w:ascii="Arial" w:hAnsi="Arial" w:cs="Arial"/>
          <w:sz w:val="24"/>
          <w:szCs w:val="24"/>
        </w:rPr>
        <w:t>Приложение N 3</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к муниципальной программе</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"Социальная поддержка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на 2017 - 2020 годы,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утвержденной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Постановлением</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Администрации города Норильска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Normal"/>
        <w:jc w:val="both"/>
        <w:rPr>
          <w:rFonts w:ascii="Arial" w:hAnsi="Arial" w:cs="Arial"/>
          <w:sz w:val="24"/>
          <w:szCs w:val="24"/>
        </w:rPr>
      </w:pPr>
    </w:p>
    <w:p w:rsidR="006A6A86" w:rsidRPr="0055476B" w:rsidRDefault="006A6A86">
      <w:pPr>
        <w:pStyle w:val="ConsPlusTitle"/>
        <w:jc w:val="center"/>
        <w:rPr>
          <w:rFonts w:ascii="Arial" w:hAnsi="Arial" w:cs="Arial"/>
          <w:sz w:val="24"/>
          <w:szCs w:val="24"/>
        </w:rPr>
      </w:pPr>
      <w:bookmarkStart w:id="13" w:name="P1991"/>
      <w:bookmarkEnd w:id="13"/>
      <w:r w:rsidRPr="0055476B">
        <w:rPr>
          <w:rFonts w:ascii="Arial" w:hAnsi="Arial" w:cs="Arial"/>
          <w:sz w:val="24"/>
          <w:szCs w:val="24"/>
        </w:rPr>
        <w:t>ПОДПРОГРАММА 3</w:t>
      </w:r>
    </w:p>
    <w:p w:rsidR="006A6A86" w:rsidRPr="0055476B" w:rsidRDefault="006A6A86">
      <w:pPr>
        <w:pStyle w:val="ConsPlusTitle"/>
        <w:jc w:val="center"/>
        <w:rPr>
          <w:rFonts w:ascii="Arial" w:hAnsi="Arial" w:cs="Arial"/>
          <w:sz w:val="24"/>
          <w:szCs w:val="24"/>
        </w:rPr>
      </w:pPr>
      <w:r w:rsidRPr="0055476B">
        <w:rPr>
          <w:rFonts w:ascii="Arial" w:hAnsi="Arial" w:cs="Arial"/>
          <w:sz w:val="24"/>
          <w:szCs w:val="24"/>
        </w:rPr>
        <w:t>"ПОВЫШЕНИЕ СОЦИАЛЬНОЙ ЗАЩИЩЕННОСТИ И УРОВНЯ ЖИЗНИ</w:t>
      </w:r>
    </w:p>
    <w:p w:rsidR="006A6A86" w:rsidRPr="0055476B" w:rsidRDefault="006A6A86">
      <w:pPr>
        <w:pStyle w:val="ConsPlusTitle"/>
        <w:jc w:val="center"/>
        <w:rPr>
          <w:rFonts w:ascii="Arial" w:hAnsi="Arial" w:cs="Arial"/>
          <w:sz w:val="24"/>
          <w:szCs w:val="24"/>
        </w:rPr>
      </w:pPr>
      <w:r w:rsidRPr="0055476B">
        <w:rPr>
          <w:rFonts w:ascii="Arial" w:hAnsi="Arial" w:cs="Arial"/>
          <w:sz w:val="24"/>
          <w:szCs w:val="24"/>
        </w:rPr>
        <w:t>ЖИТЕЛЕЙ МУНИЦИПАЛЬНОГО ОБРАЗОВАНИЯ ГОРОД НОРИЛЬСК</w:t>
      </w:r>
    </w:p>
    <w:p w:rsidR="006A6A86" w:rsidRPr="0055476B" w:rsidRDefault="006A6A86">
      <w:pPr>
        <w:pStyle w:val="ConsPlusTitle"/>
        <w:jc w:val="center"/>
        <w:rPr>
          <w:rFonts w:ascii="Arial" w:hAnsi="Arial" w:cs="Arial"/>
          <w:sz w:val="24"/>
          <w:szCs w:val="24"/>
        </w:rPr>
      </w:pPr>
      <w:r w:rsidRPr="0055476B">
        <w:rPr>
          <w:rFonts w:ascii="Arial" w:hAnsi="Arial" w:cs="Arial"/>
          <w:sz w:val="24"/>
          <w:szCs w:val="24"/>
        </w:rPr>
        <w:t>И ПРОЧИЕ МЕРОПРИЯТИЯ"</w:t>
      </w:r>
    </w:p>
    <w:p w:rsidR="006A6A86" w:rsidRPr="0055476B" w:rsidRDefault="006A6A86">
      <w:pPr>
        <w:spacing w:after="1"/>
        <w:rPr>
          <w:rFonts w:ascii="Arial" w:hAnsi="Arial" w:cs="Arial"/>
          <w:sz w:val="24"/>
          <w:szCs w:val="24"/>
        </w:rPr>
      </w:pP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Список изменяющих документов</w:t>
      </w:r>
    </w:p>
    <w:p w:rsidR="00DE62F8"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(в ред. Постановлений Администрации г. Норильска Красноярского края</w:t>
      </w:r>
    </w:p>
    <w:p w:rsidR="006A6A86" w:rsidRPr="0055476B" w:rsidRDefault="00DE62F8" w:rsidP="00DE62F8">
      <w:pPr>
        <w:pStyle w:val="ConsPlusNormal"/>
        <w:jc w:val="center"/>
        <w:rPr>
          <w:rFonts w:ascii="Arial" w:hAnsi="Arial" w:cs="Arial"/>
          <w:sz w:val="24"/>
          <w:szCs w:val="24"/>
        </w:rPr>
      </w:pPr>
      <w:r w:rsidRPr="0055476B">
        <w:rPr>
          <w:rFonts w:ascii="Arial" w:hAnsi="Arial" w:cs="Arial"/>
          <w:sz w:val="24"/>
          <w:szCs w:val="24"/>
        </w:rPr>
        <w:t>от 16.04.2018 N 144, от 04.07.2018 N 277</w:t>
      </w:r>
      <w:r w:rsidRPr="0055476B">
        <w:rPr>
          <w:rFonts w:ascii="Arial" w:hAnsi="Arial" w:cs="Arial"/>
        </w:rPr>
        <w:t xml:space="preserve">, </w:t>
      </w:r>
      <w:r w:rsidRPr="0055476B">
        <w:rPr>
          <w:rFonts w:ascii="Arial" w:hAnsi="Arial" w:cs="Arial"/>
          <w:sz w:val="24"/>
          <w:szCs w:val="24"/>
        </w:rPr>
        <w:t>от 07.11.2018 N 421</w:t>
      </w:r>
      <w:r w:rsidR="00A8179C" w:rsidRPr="0055476B">
        <w:rPr>
          <w:rFonts w:ascii="Arial" w:hAnsi="Arial" w:cs="Arial"/>
          <w:sz w:val="24"/>
          <w:szCs w:val="24"/>
        </w:rPr>
        <w:t xml:space="preserve">, от 26.12.2018 </w:t>
      </w:r>
      <w:r w:rsidR="00A8179C" w:rsidRPr="0055476B">
        <w:rPr>
          <w:rFonts w:ascii="Arial" w:hAnsi="Arial" w:cs="Arial"/>
          <w:sz w:val="24"/>
          <w:szCs w:val="24"/>
          <w:lang w:val="en-US"/>
        </w:rPr>
        <w:t>N</w:t>
      </w:r>
      <w:r w:rsidR="00A8179C" w:rsidRPr="0055476B">
        <w:rPr>
          <w:rFonts w:ascii="Arial" w:hAnsi="Arial" w:cs="Arial"/>
          <w:sz w:val="24"/>
          <w:szCs w:val="24"/>
        </w:rPr>
        <w:t xml:space="preserve"> 515</w:t>
      </w:r>
      <w:r w:rsidRPr="0055476B">
        <w:rPr>
          <w:rFonts w:ascii="Arial" w:hAnsi="Arial" w:cs="Arial"/>
          <w:sz w:val="24"/>
          <w:szCs w:val="24"/>
        </w:rPr>
        <w:t>)</w:t>
      </w:r>
    </w:p>
    <w:p w:rsidR="00DE62F8" w:rsidRPr="0055476B" w:rsidRDefault="00DE62F8" w:rsidP="00DE62F8">
      <w:pPr>
        <w:pStyle w:val="ConsPlusNormal"/>
        <w:jc w:val="center"/>
        <w:rPr>
          <w:rFonts w:ascii="Arial" w:hAnsi="Arial" w:cs="Arial"/>
          <w:sz w:val="24"/>
          <w:szCs w:val="24"/>
        </w:rPr>
      </w:pPr>
    </w:p>
    <w:p w:rsidR="006A6A86" w:rsidRPr="0055476B" w:rsidRDefault="006A6A86">
      <w:pPr>
        <w:pStyle w:val="ConsPlusNormal"/>
        <w:jc w:val="center"/>
        <w:outlineLvl w:val="2"/>
        <w:rPr>
          <w:rFonts w:ascii="Arial" w:hAnsi="Arial" w:cs="Arial"/>
          <w:sz w:val="24"/>
          <w:szCs w:val="24"/>
        </w:rPr>
      </w:pPr>
      <w:r w:rsidRPr="0055476B">
        <w:rPr>
          <w:rFonts w:ascii="Arial" w:hAnsi="Arial" w:cs="Arial"/>
          <w:sz w:val="24"/>
          <w:szCs w:val="24"/>
        </w:rPr>
        <w:t>1. ПАСПОРТ ПОДПРОГРАММЫ</w:t>
      </w:r>
    </w:p>
    <w:p w:rsidR="006A6A86" w:rsidRPr="0055476B" w:rsidRDefault="006A6A86">
      <w:pPr>
        <w:pStyle w:val="ConsPlusNormal"/>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Наименование подпрограммы</w:t>
            </w:r>
          </w:p>
        </w:tc>
        <w:tc>
          <w:tcPr>
            <w:tcW w:w="6236" w:type="dxa"/>
          </w:tcPr>
          <w:p w:rsidR="006A6A86" w:rsidRPr="0055476B" w:rsidRDefault="006A6A86">
            <w:pPr>
              <w:pStyle w:val="ConsPlusNormal"/>
              <w:rPr>
                <w:rFonts w:ascii="Arial" w:hAnsi="Arial" w:cs="Arial"/>
              </w:rPr>
            </w:pPr>
            <w:r w:rsidRPr="0055476B">
              <w:rPr>
                <w:rFonts w:ascii="Arial" w:hAnsi="Arial" w:cs="Arial"/>
              </w:rPr>
              <w:t>"Повышение социальной защищенности и уровня жизни жителей муниципального образования город Норильск и прочие мероприятия"</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Наименование МП, в рамках которой реализуется подпрограмма</w:t>
            </w:r>
          </w:p>
        </w:tc>
        <w:tc>
          <w:tcPr>
            <w:tcW w:w="6236" w:type="dxa"/>
          </w:tcPr>
          <w:p w:rsidR="006A6A86" w:rsidRPr="0055476B" w:rsidRDefault="006A6A86">
            <w:pPr>
              <w:pStyle w:val="ConsPlusNormal"/>
              <w:rPr>
                <w:rFonts w:ascii="Arial" w:hAnsi="Arial" w:cs="Arial"/>
              </w:rPr>
            </w:pPr>
            <w:r w:rsidRPr="0055476B">
              <w:rPr>
                <w:rFonts w:ascii="Arial" w:hAnsi="Arial" w:cs="Arial"/>
              </w:rPr>
              <w:t>"Социальная поддержка жителей муниципального образования город Норильск" на 2017 - 2020 годы</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Исполнители подпрограммы</w:t>
            </w:r>
          </w:p>
        </w:tc>
        <w:tc>
          <w:tcPr>
            <w:tcW w:w="6236" w:type="dxa"/>
          </w:tcPr>
          <w:p w:rsidR="006A6A86" w:rsidRPr="0055476B" w:rsidRDefault="006A6A86">
            <w:pPr>
              <w:pStyle w:val="ConsPlusNormal"/>
              <w:rPr>
                <w:rFonts w:ascii="Arial" w:hAnsi="Arial" w:cs="Arial"/>
              </w:rPr>
            </w:pPr>
            <w:r w:rsidRPr="0055476B">
              <w:rPr>
                <w:rFonts w:ascii="Arial" w:hAnsi="Arial" w:cs="Arial"/>
              </w:rPr>
              <w:t>Управление по делам культуры и искусства Администрации города Норильска;</w:t>
            </w:r>
          </w:p>
          <w:p w:rsidR="006A6A86" w:rsidRPr="0055476B" w:rsidRDefault="006A6A86">
            <w:pPr>
              <w:pStyle w:val="ConsPlusNormal"/>
              <w:rPr>
                <w:rFonts w:ascii="Arial" w:hAnsi="Arial" w:cs="Arial"/>
              </w:rPr>
            </w:pPr>
            <w:proofErr w:type="spellStart"/>
            <w:r w:rsidRPr="0055476B">
              <w:rPr>
                <w:rFonts w:ascii="Arial" w:hAnsi="Arial" w:cs="Arial"/>
              </w:rPr>
              <w:t>Снежногорское</w:t>
            </w:r>
            <w:proofErr w:type="spellEnd"/>
            <w:r w:rsidRPr="0055476B">
              <w:rPr>
                <w:rFonts w:ascii="Arial" w:hAnsi="Arial" w:cs="Arial"/>
              </w:rPr>
              <w:t xml:space="preserve"> территориальное управление Администрации города Норильска;</w:t>
            </w:r>
          </w:p>
          <w:p w:rsidR="006A6A86" w:rsidRPr="0055476B" w:rsidRDefault="006A6A86">
            <w:pPr>
              <w:pStyle w:val="ConsPlusNormal"/>
              <w:rPr>
                <w:rFonts w:ascii="Arial" w:hAnsi="Arial" w:cs="Arial"/>
              </w:rPr>
            </w:pPr>
            <w:r w:rsidRPr="0055476B">
              <w:rPr>
                <w:rFonts w:ascii="Arial" w:hAnsi="Arial" w:cs="Arial"/>
              </w:rPr>
              <w:t>Акционерное общество "Негосударственный пенсионный фонд ГАЗФОНД пенсионные накопления";</w:t>
            </w:r>
          </w:p>
          <w:p w:rsidR="006A6A86" w:rsidRPr="0055476B" w:rsidRDefault="006A6A86">
            <w:pPr>
              <w:pStyle w:val="ConsPlusNormal"/>
              <w:rPr>
                <w:rFonts w:ascii="Arial" w:hAnsi="Arial" w:cs="Arial"/>
              </w:rPr>
            </w:pPr>
            <w:r w:rsidRPr="0055476B">
              <w:rPr>
                <w:rFonts w:ascii="Arial" w:hAnsi="Arial" w:cs="Arial"/>
              </w:rPr>
              <w:t>Администрация города Норильска (некоммерческая организация "Норильский городской социально-просветительский фонд "Юбилейный")</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Цель подпрограммы МП</w:t>
            </w:r>
          </w:p>
        </w:tc>
        <w:tc>
          <w:tcPr>
            <w:tcW w:w="6236" w:type="dxa"/>
          </w:tcPr>
          <w:p w:rsidR="006A6A86" w:rsidRPr="0055476B" w:rsidRDefault="006A6A86">
            <w:pPr>
              <w:pStyle w:val="ConsPlusNormal"/>
              <w:rPr>
                <w:rFonts w:ascii="Arial" w:hAnsi="Arial" w:cs="Arial"/>
              </w:rPr>
            </w:pPr>
            <w:r w:rsidRPr="0055476B">
              <w:rPr>
                <w:rFonts w:ascii="Arial" w:hAnsi="Arial" w:cs="Arial"/>
              </w:rPr>
              <w:t>Повышение уровня жизни и социальной защищенности жителей муниципального образования город Норильск</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Задача подпрограммы МП</w:t>
            </w:r>
          </w:p>
        </w:tc>
        <w:tc>
          <w:tcPr>
            <w:tcW w:w="6236" w:type="dxa"/>
          </w:tcPr>
          <w:p w:rsidR="006A6A86" w:rsidRPr="0055476B" w:rsidRDefault="006A6A86">
            <w:pPr>
              <w:pStyle w:val="ConsPlusNormal"/>
              <w:rPr>
                <w:rFonts w:ascii="Arial" w:hAnsi="Arial" w:cs="Arial"/>
              </w:rPr>
            </w:pPr>
            <w:r w:rsidRPr="0055476B">
              <w:rPr>
                <w:rFonts w:ascii="Arial" w:hAnsi="Arial" w:cs="Arial"/>
              </w:rPr>
              <w:t>Предоставление дополнительных мер социальной поддержки жителям муниципального образования город Норильск и реализация прочих мероприятий</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Сроки реализации подпрограммы МП</w:t>
            </w:r>
          </w:p>
        </w:tc>
        <w:tc>
          <w:tcPr>
            <w:tcW w:w="6236" w:type="dxa"/>
          </w:tcPr>
          <w:p w:rsidR="006A6A86" w:rsidRPr="0055476B" w:rsidRDefault="006A6A86">
            <w:pPr>
              <w:pStyle w:val="ConsPlusNormal"/>
              <w:rPr>
                <w:rFonts w:ascii="Arial" w:hAnsi="Arial" w:cs="Arial"/>
              </w:rPr>
            </w:pPr>
            <w:r w:rsidRPr="0055476B">
              <w:rPr>
                <w:rFonts w:ascii="Arial" w:hAnsi="Arial" w:cs="Arial"/>
              </w:rPr>
              <w:t>2017 - 2020 годы</w:t>
            </w:r>
          </w:p>
        </w:tc>
      </w:tr>
      <w:tr w:rsidR="0055476B" w:rsidRPr="0055476B">
        <w:tblPrEx>
          <w:tblBorders>
            <w:insideH w:val="nil"/>
          </w:tblBorders>
        </w:tblPrEx>
        <w:tc>
          <w:tcPr>
            <w:tcW w:w="2835" w:type="dxa"/>
            <w:tcBorders>
              <w:bottom w:val="nil"/>
            </w:tcBorders>
          </w:tcPr>
          <w:p w:rsidR="006A6A86" w:rsidRPr="0055476B" w:rsidRDefault="006A6A86">
            <w:pPr>
              <w:pStyle w:val="ConsPlusNormal"/>
              <w:rPr>
                <w:rFonts w:ascii="Arial" w:hAnsi="Arial" w:cs="Arial"/>
              </w:rPr>
            </w:pPr>
            <w:r w:rsidRPr="0055476B">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МП</w:t>
            </w:r>
          </w:p>
        </w:tc>
        <w:tc>
          <w:tcPr>
            <w:tcW w:w="6236" w:type="dxa"/>
            <w:tcBorders>
              <w:bottom w:val="nil"/>
            </w:tcBorders>
          </w:tcPr>
          <w:p w:rsidR="006A6A86" w:rsidRPr="0055476B" w:rsidRDefault="006A6A86">
            <w:pPr>
              <w:pStyle w:val="ConsPlusNormal"/>
              <w:rPr>
                <w:rFonts w:ascii="Arial" w:hAnsi="Arial" w:cs="Arial"/>
              </w:rPr>
            </w:pPr>
            <w:r w:rsidRPr="0055476B">
              <w:rPr>
                <w:rFonts w:ascii="Arial" w:hAnsi="Arial" w:cs="Arial"/>
              </w:rPr>
              <w:t>из средств краевого и местного бюджетов и внебюджетных источников</w:t>
            </w:r>
          </w:p>
          <w:p w:rsidR="006A6A86" w:rsidRPr="0055476B" w:rsidRDefault="006A6A86">
            <w:pPr>
              <w:pStyle w:val="ConsPlusNormal"/>
              <w:rPr>
                <w:rFonts w:ascii="Arial" w:hAnsi="Arial" w:cs="Arial"/>
              </w:rPr>
            </w:pPr>
            <w:r w:rsidRPr="0055476B">
              <w:rPr>
                <w:rFonts w:ascii="Arial" w:hAnsi="Arial" w:cs="Arial"/>
              </w:rPr>
              <w:t xml:space="preserve">за период с 2017 по 2020 г. </w:t>
            </w:r>
            <w:r w:rsidR="004A3145" w:rsidRPr="0055476B">
              <w:rPr>
                <w:rFonts w:ascii="Arial" w:hAnsi="Arial" w:cs="Arial"/>
              </w:rPr>
              <w:t>–</w:t>
            </w:r>
            <w:r w:rsidRPr="0055476B">
              <w:rPr>
                <w:rFonts w:ascii="Arial" w:hAnsi="Arial" w:cs="Arial"/>
              </w:rPr>
              <w:t xml:space="preserve"> 62</w:t>
            </w:r>
            <w:r w:rsidR="000637E5" w:rsidRPr="0055476B">
              <w:rPr>
                <w:rFonts w:ascii="Arial" w:hAnsi="Arial" w:cs="Arial"/>
              </w:rPr>
              <w:t>5</w:t>
            </w:r>
            <w:r w:rsidR="004A3145" w:rsidRPr="0055476B">
              <w:rPr>
                <w:rFonts w:ascii="Arial" w:hAnsi="Arial" w:cs="Arial"/>
              </w:rPr>
              <w:t> </w:t>
            </w:r>
            <w:r w:rsidR="000637E5" w:rsidRPr="0055476B">
              <w:rPr>
                <w:rFonts w:ascii="Arial" w:hAnsi="Arial" w:cs="Arial"/>
              </w:rPr>
              <w:t>71</w:t>
            </w:r>
            <w:r w:rsidR="004A3145" w:rsidRPr="0055476B">
              <w:rPr>
                <w:rFonts w:ascii="Arial" w:hAnsi="Arial" w:cs="Arial"/>
              </w:rPr>
              <w:t>1,0</w:t>
            </w:r>
            <w:r w:rsidRPr="0055476B">
              <w:rPr>
                <w:rFonts w:ascii="Arial" w:hAnsi="Arial" w:cs="Arial"/>
              </w:rPr>
              <w:t xml:space="preserve"> тыс. руб., в том числе:</w:t>
            </w:r>
          </w:p>
          <w:p w:rsidR="006A6A86" w:rsidRPr="0055476B" w:rsidRDefault="006A6A86">
            <w:pPr>
              <w:pStyle w:val="ConsPlusNormal"/>
              <w:rPr>
                <w:rFonts w:ascii="Arial" w:hAnsi="Arial" w:cs="Arial"/>
              </w:rPr>
            </w:pPr>
            <w:r w:rsidRPr="0055476B">
              <w:rPr>
                <w:rFonts w:ascii="Arial" w:hAnsi="Arial" w:cs="Arial"/>
              </w:rPr>
              <w:t xml:space="preserve">в 2017 году </w:t>
            </w:r>
            <w:r w:rsidR="004A3145" w:rsidRPr="0055476B">
              <w:rPr>
                <w:rFonts w:ascii="Arial" w:hAnsi="Arial" w:cs="Arial"/>
              </w:rPr>
              <w:t>–</w:t>
            </w:r>
            <w:r w:rsidRPr="0055476B">
              <w:rPr>
                <w:rFonts w:ascii="Arial" w:hAnsi="Arial" w:cs="Arial"/>
              </w:rPr>
              <w:t xml:space="preserve"> 187</w:t>
            </w:r>
            <w:r w:rsidR="004A3145" w:rsidRPr="0055476B">
              <w:rPr>
                <w:rFonts w:ascii="Arial" w:hAnsi="Arial" w:cs="Arial"/>
              </w:rPr>
              <w:t xml:space="preserve"> </w:t>
            </w:r>
            <w:r w:rsidRPr="0055476B">
              <w:rPr>
                <w:rFonts w:ascii="Arial" w:hAnsi="Arial" w:cs="Arial"/>
              </w:rPr>
              <w:t>756,0 тыс. руб.;</w:t>
            </w:r>
          </w:p>
          <w:p w:rsidR="006A6A86" w:rsidRPr="0055476B" w:rsidRDefault="006A6A86">
            <w:pPr>
              <w:pStyle w:val="ConsPlusNormal"/>
              <w:rPr>
                <w:rFonts w:ascii="Arial" w:hAnsi="Arial" w:cs="Arial"/>
              </w:rPr>
            </w:pPr>
            <w:r w:rsidRPr="0055476B">
              <w:rPr>
                <w:rFonts w:ascii="Arial" w:hAnsi="Arial" w:cs="Arial"/>
              </w:rPr>
              <w:t xml:space="preserve">в 2018 году </w:t>
            </w:r>
            <w:r w:rsidR="004A3145" w:rsidRPr="0055476B">
              <w:rPr>
                <w:rFonts w:ascii="Arial" w:hAnsi="Arial" w:cs="Arial"/>
              </w:rPr>
              <w:t>–</w:t>
            </w:r>
            <w:r w:rsidRPr="0055476B">
              <w:rPr>
                <w:rFonts w:ascii="Arial" w:hAnsi="Arial" w:cs="Arial"/>
              </w:rPr>
              <w:t xml:space="preserve"> </w:t>
            </w:r>
            <w:r w:rsidR="000637E5" w:rsidRPr="0055476B">
              <w:rPr>
                <w:rFonts w:ascii="Arial" w:hAnsi="Arial" w:cs="Arial"/>
              </w:rPr>
              <w:t>89</w:t>
            </w:r>
            <w:r w:rsidR="004A3145" w:rsidRPr="0055476B">
              <w:rPr>
                <w:rFonts w:ascii="Arial" w:hAnsi="Arial" w:cs="Arial"/>
              </w:rPr>
              <w:t xml:space="preserve"> </w:t>
            </w:r>
            <w:r w:rsidR="000637E5" w:rsidRPr="0055476B">
              <w:rPr>
                <w:rFonts w:ascii="Arial" w:hAnsi="Arial" w:cs="Arial"/>
              </w:rPr>
              <w:t>167</w:t>
            </w:r>
            <w:r w:rsidR="004A3145" w:rsidRPr="0055476B">
              <w:rPr>
                <w:rFonts w:ascii="Arial" w:hAnsi="Arial" w:cs="Arial"/>
              </w:rPr>
              <w:t>,3</w:t>
            </w:r>
            <w:r w:rsidRPr="0055476B">
              <w:rPr>
                <w:rFonts w:ascii="Arial" w:hAnsi="Arial" w:cs="Arial"/>
              </w:rPr>
              <w:t xml:space="preserve"> тыс. руб.;</w:t>
            </w:r>
          </w:p>
          <w:p w:rsidR="006A6A86" w:rsidRPr="0055476B" w:rsidRDefault="006A6A86">
            <w:pPr>
              <w:pStyle w:val="ConsPlusNormal"/>
              <w:rPr>
                <w:rFonts w:ascii="Arial" w:hAnsi="Arial" w:cs="Arial"/>
              </w:rPr>
            </w:pPr>
            <w:r w:rsidRPr="0055476B">
              <w:rPr>
                <w:rFonts w:ascii="Arial" w:hAnsi="Arial" w:cs="Arial"/>
              </w:rPr>
              <w:t xml:space="preserve">в 2019 году </w:t>
            </w:r>
            <w:r w:rsidR="004A3145" w:rsidRPr="0055476B">
              <w:rPr>
                <w:rFonts w:ascii="Arial" w:hAnsi="Arial" w:cs="Arial"/>
              </w:rPr>
              <w:t>–</w:t>
            </w:r>
            <w:r w:rsidRPr="0055476B">
              <w:rPr>
                <w:rFonts w:ascii="Arial" w:hAnsi="Arial" w:cs="Arial"/>
              </w:rPr>
              <w:t xml:space="preserve"> 174</w:t>
            </w:r>
            <w:r w:rsidR="004A3145" w:rsidRPr="0055476B">
              <w:rPr>
                <w:rFonts w:ascii="Arial" w:hAnsi="Arial" w:cs="Arial"/>
              </w:rPr>
              <w:t xml:space="preserve"> </w:t>
            </w:r>
            <w:r w:rsidRPr="0055476B">
              <w:rPr>
                <w:rFonts w:ascii="Arial" w:hAnsi="Arial" w:cs="Arial"/>
              </w:rPr>
              <w:t>896,2 тыс. руб.;</w:t>
            </w:r>
          </w:p>
          <w:p w:rsidR="006A6A86" w:rsidRPr="0055476B" w:rsidRDefault="006A6A86">
            <w:pPr>
              <w:pStyle w:val="ConsPlusNormal"/>
              <w:rPr>
                <w:rFonts w:ascii="Arial" w:hAnsi="Arial" w:cs="Arial"/>
              </w:rPr>
            </w:pPr>
            <w:r w:rsidRPr="0055476B">
              <w:rPr>
                <w:rFonts w:ascii="Arial" w:hAnsi="Arial" w:cs="Arial"/>
              </w:rPr>
              <w:t xml:space="preserve">в 2020 году </w:t>
            </w:r>
            <w:r w:rsidR="004A3145" w:rsidRPr="0055476B">
              <w:rPr>
                <w:rFonts w:ascii="Arial" w:hAnsi="Arial" w:cs="Arial"/>
              </w:rPr>
              <w:t>–</w:t>
            </w:r>
            <w:r w:rsidRPr="0055476B">
              <w:rPr>
                <w:rFonts w:ascii="Arial" w:hAnsi="Arial" w:cs="Arial"/>
              </w:rPr>
              <w:t xml:space="preserve"> 173</w:t>
            </w:r>
            <w:r w:rsidR="004A3145" w:rsidRPr="0055476B">
              <w:rPr>
                <w:rFonts w:ascii="Arial" w:hAnsi="Arial" w:cs="Arial"/>
              </w:rPr>
              <w:t xml:space="preserve"> </w:t>
            </w:r>
            <w:r w:rsidRPr="0055476B">
              <w:rPr>
                <w:rFonts w:ascii="Arial" w:hAnsi="Arial" w:cs="Arial"/>
              </w:rPr>
              <w:t>891,5 тыс. руб.;</w:t>
            </w:r>
          </w:p>
          <w:p w:rsidR="006A6A86" w:rsidRPr="0055476B" w:rsidRDefault="006A6A86">
            <w:pPr>
              <w:pStyle w:val="ConsPlusNormal"/>
              <w:rPr>
                <w:rFonts w:ascii="Arial" w:hAnsi="Arial" w:cs="Arial"/>
              </w:rPr>
            </w:pPr>
            <w:r w:rsidRPr="0055476B">
              <w:rPr>
                <w:rFonts w:ascii="Arial" w:hAnsi="Arial" w:cs="Arial"/>
              </w:rPr>
              <w:t>из них:</w:t>
            </w:r>
          </w:p>
          <w:p w:rsidR="006A6A86" w:rsidRPr="0055476B" w:rsidRDefault="006A6A86">
            <w:pPr>
              <w:pStyle w:val="ConsPlusNormal"/>
              <w:rPr>
                <w:rFonts w:ascii="Arial" w:hAnsi="Arial" w:cs="Arial"/>
              </w:rPr>
            </w:pPr>
            <w:r w:rsidRPr="0055476B">
              <w:rPr>
                <w:rFonts w:ascii="Arial" w:hAnsi="Arial" w:cs="Arial"/>
              </w:rPr>
              <w:t xml:space="preserve">за счет средств местного бюджета за период с 2017 по 2020 г. </w:t>
            </w:r>
            <w:r w:rsidR="004A3145" w:rsidRPr="0055476B">
              <w:rPr>
                <w:rFonts w:ascii="Arial" w:hAnsi="Arial" w:cs="Arial"/>
              </w:rPr>
              <w:t>– 62</w:t>
            </w:r>
            <w:r w:rsidR="000637E5" w:rsidRPr="0055476B">
              <w:rPr>
                <w:rFonts w:ascii="Arial" w:hAnsi="Arial" w:cs="Arial"/>
              </w:rPr>
              <w:t>2</w:t>
            </w:r>
            <w:r w:rsidR="004A3145" w:rsidRPr="0055476B">
              <w:rPr>
                <w:rFonts w:ascii="Arial" w:hAnsi="Arial" w:cs="Arial"/>
              </w:rPr>
              <w:t xml:space="preserve"> </w:t>
            </w:r>
            <w:r w:rsidR="000637E5" w:rsidRPr="0055476B">
              <w:rPr>
                <w:rFonts w:ascii="Arial" w:hAnsi="Arial" w:cs="Arial"/>
              </w:rPr>
              <w:t>29</w:t>
            </w:r>
            <w:r w:rsidR="004A3145" w:rsidRPr="0055476B">
              <w:rPr>
                <w:rFonts w:ascii="Arial" w:hAnsi="Arial" w:cs="Arial"/>
              </w:rPr>
              <w:t>9,3</w:t>
            </w:r>
            <w:r w:rsidRPr="0055476B">
              <w:rPr>
                <w:rFonts w:ascii="Arial" w:hAnsi="Arial" w:cs="Arial"/>
              </w:rPr>
              <w:t xml:space="preserve"> тыс. руб., в том числе:</w:t>
            </w:r>
          </w:p>
          <w:p w:rsidR="006A6A86" w:rsidRPr="0055476B" w:rsidRDefault="006A6A86">
            <w:pPr>
              <w:pStyle w:val="ConsPlusNormal"/>
              <w:rPr>
                <w:rFonts w:ascii="Arial" w:hAnsi="Arial" w:cs="Arial"/>
              </w:rPr>
            </w:pPr>
            <w:r w:rsidRPr="0055476B">
              <w:rPr>
                <w:rFonts w:ascii="Arial" w:hAnsi="Arial" w:cs="Arial"/>
              </w:rPr>
              <w:t xml:space="preserve">в 2017 году </w:t>
            </w:r>
            <w:r w:rsidR="004A3145" w:rsidRPr="0055476B">
              <w:rPr>
                <w:rFonts w:ascii="Arial" w:hAnsi="Arial" w:cs="Arial"/>
              </w:rPr>
              <w:t>–</w:t>
            </w:r>
            <w:r w:rsidRPr="0055476B">
              <w:rPr>
                <w:rFonts w:ascii="Arial" w:hAnsi="Arial" w:cs="Arial"/>
              </w:rPr>
              <w:t xml:space="preserve"> 184</w:t>
            </w:r>
            <w:r w:rsidR="004A3145" w:rsidRPr="0055476B">
              <w:rPr>
                <w:rFonts w:ascii="Arial" w:hAnsi="Arial" w:cs="Arial"/>
              </w:rPr>
              <w:t xml:space="preserve"> </w:t>
            </w:r>
            <w:r w:rsidRPr="0055476B">
              <w:rPr>
                <w:rFonts w:ascii="Arial" w:hAnsi="Arial" w:cs="Arial"/>
              </w:rPr>
              <w:t>483,0 тыс. руб.;</w:t>
            </w:r>
          </w:p>
          <w:p w:rsidR="006A6A86" w:rsidRPr="0055476B" w:rsidRDefault="004A3145">
            <w:pPr>
              <w:pStyle w:val="ConsPlusNormal"/>
              <w:rPr>
                <w:rFonts w:ascii="Arial" w:hAnsi="Arial" w:cs="Arial"/>
              </w:rPr>
            </w:pPr>
            <w:r w:rsidRPr="0055476B">
              <w:rPr>
                <w:rFonts w:ascii="Arial" w:hAnsi="Arial" w:cs="Arial"/>
              </w:rPr>
              <w:t xml:space="preserve">в 2018 году – </w:t>
            </w:r>
            <w:r w:rsidR="000637E5" w:rsidRPr="0055476B">
              <w:rPr>
                <w:rFonts w:ascii="Arial" w:hAnsi="Arial" w:cs="Arial"/>
              </w:rPr>
              <w:t>89</w:t>
            </w:r>
            <w:r w:rsidRPr="0055476B">
              <w:rPr>
                <w:rFonts w:ascii="Arial" w:hAnsi="Arial" w:cs="Arial"/>
              </w:rPr>
              <w:t> </w:t>
            </w:r>
            <w:r w:rsidR="000637E5" w:rsidRPr="0055476B">
              <w:rPr>
                <w:rFonts w:ascii="Arial" w:hAnsi="Arial" w:cs="Arial"/>
              </w:rPr>
              <w:t>028</w:t>
            </w:r>
            <w:r w:rsidRPr="0055476B">
              <w:rPr>
                <w:rFonts w:ascii="Arial" w:hAnsi="Arial" w:cs="Arial"/>
              </w:rPr>
              <w:t>,6</w:t>
            </w:r>
            <w:r w:rsidR="006A6A86" w:rsidRPr="0055476B">
              <w:rPr>
                <w:rFonts w:ascii="Arial" w:hAnsi="Arial" w:cs="Arial"/>
              </w:rPr>
              <w:t>тыс. руб.;</w:t>
            </w:r>
          </w:p>
          <w:p w:rsidR="006A6A86" w:rsidRPr="0055476B" w:rsidRDefault="006A6A86">
            <w:pPr>
              <w:pStyle w:val="ConsPlusNormal"/>
              <w:rPr>
                <w:rFonts w:ascii="Arial" w:hAnsi="Arial" w:cs="Arial"/>
              </w:rPr>
            </w:pPr>
            <w:r w:rsidRPr="0055476B">
              <w:rPr>
                <w:rFonts w:ascii="Arial" w:hAnsi="Arial" w:cs="Arial"/>
              </w:rPr>
              <w:t xml:space="preserve">в 2019 году </w:t>
            </w:r>
            <w:r w:rsidR="004A3145" w:rsidRPr="0055476B">
              <w:rPr>
                <w:rFonts w:ascii="Arial" w:hAnsi="Arial" w:cs="Arial"/>
              </w:rPr>
              <w:t>–</w:t>
            </w:r>
            <w:r w:rsidRPr="0055476B">
              <w:rPr>
                <w:rFonts w:ascii="Arial" w:hAnsi="Arial" w:cs="Arial"/>
              </w:rPr>
              <w:t xml:space="preserve"> 174</w:t>
            </w:r>
            <w:r w:rsidR="004A3145" w:rsidRPr="0055476B">
              <w:rPr>
                <w:rFonts w:ascii="Arial" w:hAnsi="Arial" w:cs="Arial"/>
              </w:rPr>
              <w:t xml:space="preserve"> </w:t>
            </w:r>
            <w:r w:rsidRPr="0055476B">
              <w:rPr>
                <w:rFonts w:ascii="Arial" w:hAnsi="Arial" w:cs="Arial"/>
              </w:rPr>
              <w:t>896,2 тыс. руб.;</w:t>
            </w:r>
          </w:p>
          <w:p w:rsidR="006A6A86" w:rsidRPr="0055476B" w:rsidRDefault="006A6A86">
            <w:pPr>
              <w:pStyle w:val="ConsPlusNormal"/>
              <w:rPr>
                <w:rFonts w:ascii="Arial" w:hAnsi="Arial" w:cs="Arial"/>
              </w:rPr>
            </w:pPr>
            <w:r w:rsidRPr="0055476B">
              <w:rPr>
                <w:rFonts w:ascii="Arial" w:hAnsi="Arial" w:cs="Arial"/>
              </w:rPr>
              <w:t xml:space="preserve">в 2020 году </w:t>
            </w:r>
            <w:r w:rsidR="004A3145" w:rsidRPr="0055476B">
              <w:rPr>
                <w:rFonts w:ascii="Arial" w:hAnsi="Arial" w:cs="Arial"/>
              </w:rPr>
              <w:t>–</w:t>
            </w:r>
            <w:r w:rsidRPr="0055476B">
              <w:rPr>
                <w:rFonts w:ascii="Arial" w:hAnsi="Arial" w:cs="Arial"/>
              </w:rPr>
              <w:t xml:space="preserve"> 173</w:t>
            </w:r>
            <w:r w:rsidR="004A3145" w:rsidRPr="0055476B">
              <w:rPr>
                <w:rFonts w:ascii="Arial" w:hAnsi="Arial" w:cs="Arial"/>
              </w:rPr>
              <w:t xml:space="preserve"> </w:t>
            </w:r>
            <w:r w:rsidRPr="0055476B">
              <w:rPr>
                <w:rFonts w:ascii="Arial" w:hAnsi="Arial" w:cs="Arial"/>
              </w:rPr>
              <w:t>891,5 тыс. руб.;</w:t>
            </w:r>
          </w:p>
          <w:p w:rsidR="006A6A86" w:rsidRPr="0055476B" w:rsidRDefault="006A6A86">
            <w:pPr>
              <w:pStyle w:val="ConsPlusNormal"/>
              <w:rPr>
                <w:rFonts w:ascii="Arial" w:hAnsi="Arial" w:cs="Arial"/>
              </w:rPr>
            </w:pPr>
            <w:r w:rsidRPr="0055476B">
              <w:rPr>
                <w:rFonts w:ascii="Arial" w:hAnsi="Arial" w:cs="Arial"/>
              </w:rPr>
              <w:t xml:space="preserve">за счет средств краевого бюджета за </w:t>
            </w:r>
            <w:r w:rsidR="004A3145" w:rsidRPr="0055476B">
              <w:rPr>
                <w:rFonts w:ascii="Arial" w:hAnsi="Arial" w:cs="Arial"/>
              </w:rPr>
              <w:t>период с 2017 по 2020 г. – 138,7</w:t>
            </w:r>
            <w:r w:rsidRPr="0055476B">
              <w:rPr>
                <w:rFonts w:ascii="Arial" w:hAnsi="Arial" w:cs="Arial"/>
              </w:rPr>
              <w:t xml:space="preserve"> тыс. руб., в том числе:</w:t>
            </w:r>
          </w:p>
          <w:p w:rsidR="000637E5" w:rsidRPr="0055476B" w:rsidRDefault="000637E5">
            <w:pPr>
              <w:pStyle w:val="ConsPlusNormal"/>
              <w:rPr>
                <w:rFonts w:ascii="Arial" w:hAnsi="Arial" w:cs="Arial"/>
              </w:rPr>
            </w:pPr>
            <w:r w:rsidRPr="0055476B">
              <w:rPr>
                <w:rFonts w:ascii="Arial" w:hAnsi="Arial" w:cs="Arial"/>
              </w:rPr>
              <w:t>в 2017 году – 0,0 тыс. руб.;</w:t>
            </w:r>
          </w:p>
          <w:p w:rsidR="006A6A86" w:rsidRPr="0055476B" w:rsidRDefault="00755F2C">
            <w:pPr>
              <w:pStyle w:val="ConsPlusNormal"/>
              <w:rPr>
                <w:rFonts w:ascii="Arial" w:hAnsi="Arial" w:cs="Arial"/>
              </w:rPr>
            </w:pPr>
            <w:r w:rsidRPr="0055476B">
              <w:rPr>
                <w:rFonts w:ascii="Arial" w:hAnsi="Arial" w:cs="Arial"/>
              </w:rPr>
              <w:t>в 2018 году – 138,7</w:t>
            </w:r>
            <w:r w:rsidR="006A6A86" w:rsidRPr="0055476B">
              <w:rPr>
                <w:rFonts w:ascii="Arial" w:hAnsi="Arial" w:cs="Arial"/>
              </w:rPr>
              <w:t xml:space="preserve"> тыс. руб.;</w:t>
            </w:r>
          </w:p>
          <w:p w:rsidR="006A6A86" w:rsidRPr="0055476B" w:rsidRDefault="006A6A86">
            <w:pPr>
              <w:pStyle w:val="ConsPlusNormal"/>
              <w:rPr>
                <w:rFonts w:ascii="Arial" w:hAnsi="Arial" w:cs="Arial"/>
              </w:rPr>
            </w:pPr>
            <w:r w:rsidRPr="0055476B">
              <w:rPr>
                <w:rFonts w:ascii="Arial" w:hAnsi="Arial" w:cs="Arial"/>
              </w:rPr>
              <w:t>в 2019 году - 0,0 тыс. руб.;</w:t>
            </w:r>
          </w:p>
          <w:p w:rsidR="006A6A86" w:rsidRPr="0055476B" w:rsidRDefault="006A6A86">
            <w:pPr>
              <w:pStyle w:val="ConsPlusNormal"/>
              <w:rPr>
                <w:rFonts w:ascii="Arial" w:hAnsi="Arial" w:cs="Arial"/>
              </w:rPr>
            </w:pPr>
            <w:r w:rsidRPr="0055476B">
              <w:rPr>
                <w:rFonts w:ascii="Arial" w:hAnsi="Arial" w:cs="Arial"/>
              </w:rPr>
              <w:t>в 2020 году - 0,0 тыс. руб.;</w:t>
            </w:r>
          </w:p>
          <w:p w:rsidR="006A6A86" w:rsidRPr="0055476B" w:rsidRDefault="006A6A86">
            <w:pPr>
              <w:pStyle w:val="ConsPlusNormal"/>
              <w:rPr>
                <w:rFonts w:ascii="Arial" w:hAnsi="Arial" w:cs="Arial"/>
              </w:rPr>
            </w:pPr>
            <w:r w:rsidRPr="0055476B">
              <w:rPr>
                <w:rFonts w:ascii="Arial" w:hAnsi="Arial" w:cs="Arial"/>
              </w:rPr>
              <w:t xml:space="preserve">за счет средств внебюджетных источников за период с 2017 по 2020 г. </w:t>
            </w:r>
            <w:r w:rsidR="00755F2C" w:rsidRPr="0055476B">
              <w:rPr>
                <w:rFonts w:ascii="Arial" w:hAnsi="Arial" w:cs="Arial"/>
              </w:rPr>
              <w:t>–</w:t>
            </w:r>
            <w:r w:rsidRPr="0055476B">
              <w:rPr>
                <w:rFonts w:ascii="Arial" w:hAnsi="Arial" w:cs="Arial"/>
              </w:rPr>
              <w:t xml:space="preserve"> 3</w:t>
            </w:r>
            <w:r w:rsidR="00755F2C" w:rsidRPr="0055476B">
              <w:rPr>
                <w:rFonts w:ascii="Arial" w:hAnsi="Arial" w:cs="Arial"/>
              </w:rPr>
              <w:t xml:space="preserve"> </w:t>
            </w:r>
            <w:r w:rsidRPr="0055476B">
              <w:rPr>
                <w:rFonts w:ascii="Arial" w:hAnsi="Arial" w:cs="Arial"/>
              </w:rPr>
              <w:t>273,0 тыс. руб., в том числе:</w:t>
            </w:r>
          </w:p>
          <w:p w:rsidR="006A6A86" w:rsidRPr="0055476B" w:rsidRDefault="006A6A86">
            <w:pPr>
              <w:pStyle w:val="ConsPlusNormal"/>
              <w:rPr>
                <w:rFonts w:ascii="Arial" w:hAnsi="Arial" w:cs="Arial"/>
              </w:rPr>
            </w:pPr>
            <w:r w:rsidRPr="0055476B">
              <w:rPr>
                <w:rFonts w:ascii="Arial" w:hAnsi="Arial" w:cs="Arial"/>
              </w:rPr>
              <w:t xml:space="preserve">в 2017 году </w:t>
            </w:r>
            <w:r w:rsidR="00755F2C" w:rsidRPr="0055476B">
              <w:rPr>
                <w:rFonts w:ascii="Arial" w:hAnsi="Arial" w:cs="Arial"/>
              </w:rPr>
              <w:t>–</w:t>
            </w:r>
            <w:r w:rsidRPr="0055476B">
              <w:rPr>
                <w:rFonts w:ascii="Arial" w:hAnsi="Arial" w:cs="Arial"/>
              </w:rPr>
              <w:t xml:space="preserve"> 3</w:t>
            </w:r>
            <w:r w:rsidR="00755F2C" w:rsidRPr="0055476B">
              <w:rPr>
                <w:rFonts w:ascii="Arial" w:hAnsi="Arial" w:cs="Arial"/>
              </w:rPr>
              <w:t xml:space="preserve"> </w:t>
            </w:r>
            <w:r w:rsidRPr="0055476B">
              <w:rPr>
                <w:rFonts w:ascii="Arial" w:hAnsi="Arial" w:cs="Arial"/>
              </w:rPr>
              <w:t>273,0 тыс. руб.;</w:t>
            </w:r>
          </w:p>
          <w:p w:rsidR="006A6A86" w:rsidRPr="0055476B" w:rsidRDefault="006A6A86">
            <w:pPr>
              <w:pStyle w:val="ConsPlusNormal"/>
              <w:rPr>
                <w:rFonts w:ascii="Arial" w:hAnsi="Arial" w:cs="Arial"/>
              </w:rPr>
            </w:pPr>
            <w:r w:rsidRPr="0055476B">
              <w:rPr>
                <w:rFonts w:ascii="Arial" w:hAnsi="Arial" w:cs="Arial"/>
              </w:rPr>
              <w:t>в 2018 году - 0,0 тыс. руб.;</w:t>
            </w:r>
          </w:p>
          <w:p w:rsidR="006A6A86" w:rsidRPr="0055476B" w:rsidRDefault="006A6A86">
            <w:pPr>
              <w:pStyle w:val="ConsPlusNormal"/>
              <w:rPr>
                <w:rFonts w:ascii="Arial" w:hAnsi="Arial" w:cs="Arial"/>
              </w:rPr>
            </w:pPr>
            <w:r w:rsidRPr="0055476B">
              <w:rPr>
                <w:rFonts w:ascii="Arial" w:hAnsi="Arial" w:cs="Arial"/>
              </w:rPr>
              <w:t>в 2019 году - 0,0 тыс. руб.;</w:t>
            </w:r>
          </w:p>
          <w:p w:rsidR="006A6A86" w:rsidRPr="0055476B" w:rsidRDefault="006A6A86">
            <w:pPr>
              <w:pStyle w:val="ConsPlusNormal"/>
              <w:rPr>
                <w:rFonts w:ascii="Arial" w:hAnsi="Arial" w:cs="Arial"/>
              </w:rPr>
            </w:pPr>
            <w:r w:rsidRPr="0055476B">
              <w:rPr>
                <w:rFonts w:ascii="Arial" w:hAnsi="Arial" w:cs="Arial"/>
              </w:rPr>
              <w:t>в 2020 году - 0,0 тыс. руб.</w:t>
            </w:r>
          </w:p>
        </w:tc>
      </w:tr>
      <w:tr w:rsidR="0055476B" w:rsidRPr="0055476B">
        <w:tblPrEx>
          <w:tblBorders>
            <w:insideH w:val="nil"/>
          </w:tblBorders>
        </w:tblPrEx>
        <w:tc>
          <w:tcPr>
            <w:tcW w:w="9071" w:type="dxa"/>
            <w:gridSpan w:val="2"/>
            <w:tcBorders>
              <w:top w:val="nil"/>
            </w:tcBorders>
          </w:tcPr>
          <w:p w:rsidR="006A6A86" w:rsidRPr="0055476B" w:rsidRDefault="006A6A86">
            <w:pPr>
              <w:pStyle w:val="ConsPlusNormal"/>
              <w:jc w:val="both"/>
              <w:rPr>
                <w:rFonts w:ascii="Arial" w:hAnsi="Arial" w:cs="Arial"/>
              </w:rPr>
            </w:pPr>
            <w:r w:rsidRPr="0055476B">
              <w:rPr>
                <w:rFonts w:ascii="Arial" w:hAnsi="Arial" w:cs="Arial"/>
              </w:rPr>
              <w:t>(в ред. Постановлений Администрации г. Норильска Красноярского края от 16.04.2018 N 144, от 04.07.2018 N 277</w:t>
            </w:r>
            <w:r w:rsidR="00755F2C" w:rsidRPr="0055476B">
              <w:rPr>
                <w:rFonts w:ascii="Arial" w:hAnsi="Arial" w:cs="Arial"/>
              </w:rPr>
              <w:t xml:space="preserve">, </w:t>
            </w:r>
            <w:r w:rsidR="00755F2C" w:rsidRPr="0055476B">
              <w:rPr>
                <w:rFonts w:ascii="Arial" w:hAnsi="Arial" w:cs="Arial"/>
                <w:sz w:val="24"/>
                <w:szCs w:val="24"/>
              </w:rPr>
              <w:t>от 07.11.2018 N 421</w:t>
            </w:r>
            <w:r w:rsidRPr="0055476B">
              <w:rPr>
                <w:rFonts w:ascii="Arial" w:hAnsi="Arial" w:cs="Arial"/>
              </w:rPr>
              <w:t>)</w:t>
            </w:r>
          </w:p>
        </w:tc>
      </w:tr>
      <w:tr w:rsidR="0055476B" w:rsidRPr="0055476B">
        <w:tc>
          <w:tcPr>
            <w:tcW w:w="2835" w:type="dxa"/>
          </w:tcPr>
          <w:p w:rsidR="006A6A86" w:rsidRPr="0055476B" w:rsidRDefault="006A6A86">
            <w:pPr>
              <w:pStyle w:val="ConsPlusNormal"/>
              <w:rPr>
                <w:rFonts w:ascii="Arial" w:hAnsi="Arial" w:cs="Arial"/>
              </w:rPr>
            </w:pPr>
            <w:r w:rsidRPr="0055476B">
              <w:rPr>
                <w:rFonts w:ascii="Arial" w:hAnsi="Arial" w:cs="Arial"/>
              </w:rPr>
              <w:t>Целевые индикаторы и показатели подпрограммы МП</w:t>
            </w:r>
          </w:p>
        </w:tc>
        <w:tc>
          <w:tcPr>
            <w:tcW w:w="6236" w:type="dxa"/>
          </w:tcPr>
          <w:p w:rsidR="006A6A86" w:rsidRPr="0055476B" w:rsidRDefault="006A6A86">
            <w:pPr>
              <w:pStyle w:val="ConsPlusNormal"/>
              <w:rPr>
                <w:rFonts w:ascii="Arial" w:hAnsi="Arial" w:cs="Arial"/>
              </w:rPr>
            </w:pPr>
            <w:r w:rsidRPr="0055476B">
              <w:rPr>
                <w:rFonts w:ascii="Arial" w:hAnsi="Arial" w:cs="Arial"/>
              </w:rPr>
              <w:t>- удельный вес граждан, получивших адресную помощь, в общей численности граждан, имеющих на нее право, - 100% ежегодно;</w:t>
            </w:r>
          </w:p>
          <w:p w:rsidR="006A6A86" w:rsidRPr="0055476B" w:rsidRDefault="006A6A86">
            <w:pPr>
              <w:pStyle w:val="ConsPlusNormal"/>
              <w:rPr>
                <w:rFonts w:ascii="Arial" w:hAnsi="Arial" w:cs="Arial"/>
              </w:rPr>
            </w:pPr>
            <w:r w:rsidRPr="0055476B">
              <w:rPr>
                <w:rFonts w:ascii="Arial" w:hAnsi="Arial" w:cs="Arial"/>
              </w:rPr>
              <w:t>- удельный вес муниципальных служащих, получающих пенсии за выслугу лет, и граждан, удостоенных звания "Почетный гражданин города Норильска", получающих доплаты к пенсии, к общей численности муниципальных служащих и граждан, удостоенных звания "Почетный гражданин города Норильска", имеющих право на данные выплаты, - 100% ежегодно;</w:t>
            </w:r>
          </w:p>
          <w:p w:rsidR="006A6A86" w:rsidRPr="0055476B" w:rsidRDefault="006A6A86">
            <w:pPr>
              <w:pStyle w:val="ConsPlusNormal"/>
              <w:rPr>
                <w:rFonts w:ascii="Arial" w:hAnsi="Arial" w:cs="Arial"/>
              </w:rPr>
            </w:pPr>
            <w:r w:rsidRPr="0055476B">
              <w:rPr>
                <w:rFonts w:ascii="Arial" w:hAnsi="Arial" w:cs="Arial"/>
              </w:rPr>
              <w:t>- удельный вес семей с детьми, получающих дополнительные меры социальной поддержки, в общей численности семей с детьми, нуждающихся в предоставлении дополнительных мер социальной поддержки, 100% ежегодно;</w:t>
            </w:r>
          </w:p>
          <w:p w:rsidR="006A6A86" w:rsidRPr="0055476B" w:rsidRDefault="006A6A86">
            <w:pPr>
              <w:pStyle w:val="ConsPlusNormal"/>
              <w:rPr>
                <w:rFonts w:ascii="Arial" w:hAnsi="Arial" w:cs="Arial"/>
              </w:rPr>
            </w:pPr>
            <w:r w:rsidRPr="0055476B">
              <w:rPr>
                <w:rFonts w:ascii="Arial" w:hAnsi="Arial" w:cs="Arial"/>
              </w:rPr>
              <w:t>- удельный вес граждан из числа инвалидов, получивших социальную помощь, от общего количества инвалидов, имеющих на нее право, - 100% ежегодно;</w:t>
            </w:r>
          </w:p>
          <w:p w:rsidR="006A6A86" w:rsidRPr="0055476B" w:rsidRDefault="006A6A86">
            <w:pPr>
              <w:pStyle w:val="ConsPlusNormal"/>
              <w:rPr>
                <w:rFonts w:ascii="Arial" w:hAnsi="Arial" w:cs="Arial"/>
              </w:rPr>
            </w:pPr>
            <w:r w:rsidRPr="0055476B">
              <w:rPr>
                <w:rFonts w:ascii="Arial" w:hAnsi="Arial" w:cs="Arial"/>
              </w:rPr>
              <w:t>- удельный вес детей, получивших новогодние подарки, к общей численности детей, имеющих право на получение новогоднего подарка, - 100% ежегодно;</w:t>
            </w:r>
          </w:p>
          <w:p w:rsidR="006A6A86" w:rsidRPr="0055476B" w:rsidRDefault="006A6A86">
            <w:pPr>
              <w:pStyle w:val="ConsPlusNormal"/>
              <w:rPr>
                <w:rFonts w:ascii="Arial" w:hAnsi="Arial" w:cs="Arial"/>
              </w:rPr>
            </w:pPr>
            <w:r w:rsidRPr="0055476B">
              <w:rPr>
                <w:rFonts w:ascii="Arial" w:hAnsi="Arial" w:cs="Arial"/>
              </w:rPr>
              <w:t>- удельный вес граждан из числа работников муниципальных учреждений и государственных учреждений здравоохранения, а также лиц, удостоенных звания "Почетный гражданин города Норильска", которым предоставлены путевки на санаторно-курортный отдых (лечение), к общей численности работников этих учреждений и лиц, удостоенных звания "Почетный гражданин города Норильска", - 5,6% в 2017 году, 4,8% в 2018, 6,4% в 2018 - 2020 гг.;</w:t>
            </w:r>
          </w:p>
          <w:p w:rsidR="006A6A86" w:rsidRPr="0055476B" w:rsidRDefault="006A6A86">
            <w:pPr>
              <w:pStyle w:val="ConsPlusNormal"/>
              <w:rPr>
                <w:rFonts w:ascii="Arial" w:hAnsi="Arial" w:cs="Arial"/>
              </w:rPr>
            </w:pPr>
            <w:r w:rsidRPr="0055476B">
              <w:rPr>
                <w:rFonts w:ascii="Arial" w:hAnsi="Arial" w:cs="Arial"/>
              </w:rPr>
              <w:t>- удельный вес граждан, получивших льготные проездные билеты для проезда в общественном транспорте, к общей численности граждан, обратившихся за данным видом помощи, - 100% ежегодно;</w:t>
            </w:r>
          </w:p>
          <w:p w:rsidR="006A6A86" w:rsidRPr="0055476B" w:rsidRDefault="006A6A86">
            <w:pPr>
              <w:pStyle w:val="ConsPlusNormal"/>
              <w:rPr>
                <w:rFonts w:ascii="Arial" w:hAnsi="Arial" w:cs="Arial"/>
              </w:rPr>
            </w:pPr>
            <w:r w:rsidRPr="0055476B">
              <w:rPr>
                <w:rFonts w:ascii="Arial" w:hAnsi="Arial" w:cs="Arial"/>
              </w:rPr>
              <w:t>- удельный вес граждан из числа работников бюджетной сферы, увеличивших пенсионные накопления, к общей численности работников бюджетной сферы - 3,9% на 2017 год</w:t>
            </w:r>
          </w:p>
        </w:tc>
      </w:tr>
      <w:tr w:rsidR="006A6A86" w:rsidRPr="0055476B">
        <w:tc>
          <w:tcPr>
            <w:tcW w:w="2835" w:type="dxa"/>
          </w:tcPr>
          <w:p w:rsidR="006A6A86" w:rsidRPr="0055476B" w:rsidRDefault="006A6A86">
            <w:pPr>
              <w:pStyle w:val="ConsPlusNormal"/>
              <w:rPr>
                <w:rFonts w:ascii="Arial" w:hAnsi="Arial" w:cs="Arial"/>
              </w:rPr>
            </w:pPr>
            <w:r w:rsidRPr="0055476B">
              <w:rPr>
                <w:rFonts w:ascii="Arial" w:hAnsi="Arial" w:cs="Arial"/>
              </w:rPr>
              <w:t>Система организации контроля за исполнением подпрограммы</w:t>
            </w:r>
          </w:p>
        </w:tc>
        <w:tc>
          <w:tcPr>
            <w:tcW w:w="6236" w:type="dxa"/>
          </w:tcPr>
          <w:p w:rsidR="006A6A86" w:rsidRPr="0055476B" w:rsidRDefault="006A6A86">
            <w:pPr>
              <w:pStyle w:val="ConsPlusNormal"/>
              <w:rPr>
                <w:rFonts w:ascii="Arial" w:hAnsi="Arial" w:cs="Arial"/>
              </w:rPr>
            </w:pPr>
            <w:r w:rsidRPr="0055476B">
              <w:rPr>
                <w:rFonts w:ascii="Arial" w:hAnsi="Arial" w:cs="Arial"/>
              </w:rPr>
              <w:t>Мониторинг за ходом реализации подпрограммы осуществляет управление экономики, планирования и экономического развития Администрации города Норильска.</w:t>
            </w:r>
          </w:p>
          <w:p w:rsidR="006A6A86" w:rsidRPr="0055476B" w:rsidRDefault="006A6A86">
            <w:pPr>
              <w:pStyle w:val="ConsPlusNormal"/>
              <w:rPr>
                <w:rFonts w:ascii="Arial" w:hAnsi="Arial" w:cs="Arial"/>
              </w:rPr>
            </w:pPr>
            <w:r w:rsidRPr="0055476B">
              <w:rPr>
                <w:rFonts w:ascii="Arial" w:hAnsi="Arial" w:cs="Arial"/>
              </w:rPr>
              <w:t>Контроль за целевым использованием средств бюджета осуществляет Финансовое управление Администрации города Норильска</w:t>
            </w:r>
          </w:p>
        </w:tc>
      </w:tr>
    </w:tbl>
    <w:p w:rsidR="006A6A86" w:rsidRPr="0055476B" w:rsidRDefault="006A6A86">
      <w:pPr>
        <w:pStyle w:val="ConsPlusNormal"/>
        <w:jc w:val="both"/>
        <w:rPr>
          <w:rFonts w:ascii="Arial" w:hAnsi="Arial" w:cs="Arial"/>
        </w:rPr>
      </w:pPr>
    </w:p>
    <w:p w:rsidR="006A6A86" w:rsidRPr="0055476B" w:rsidRDefault="006A6A86">
      <w:pPr>
        <w:pStyle w:val="ConsPlusNormal"/>
        <w:jc w:val="center"/>
        <w:outlineLvl w:val="2"/>
        <w:rPr>
          <w:rFonts w:ascii="Arial" w:hAnsi="Arial" w:cs="Arial"/>
          <w:sz w:val="24"/>
          <w:szCs w:val="24"/>
        </w:rPr>
      </w:pPr>
      <w:r w:rsidRPr="0055476B">
        <w:rPr>
          <w:rFonts w:ascii="Arial" w:hAnsi="Arial" w:cs="Arial"/>
          <w:sz w:val="24"/>
          <w:szCs w:val="24"/>
        </w:rPr>
        <w:t>2. ОСНОВНЫЕ РАЗДЕЛЫ ПОДПРОГРАММЫ</w:t>
      </w:r>
    </w:p>
    <w:p w:rsidR="006A6A86" w:rsidRPr="0055476B" w:rsidRDefault="006A6A86">
      <w:pPr>
        <w:pStyle w:val="ConsPlusNormal"/>
        <w:jc w:val="both"/>
        <w:rPr>
          <w:rFonts w:ascii="Arial" w:hAnsi="Arial" w:cs="Arial"/>
          <w:sz w:val="24"/>
          <w:szCs w:val="24"/>
        </w:rPr>
      </w:pPr>
    </w:p>
    <w:p w:rsidR="006A6A86" w:rsidRPr="0055476B" w:rsidRDefault="006A6A86">
      <w:pPr>
        <w:pStyle w:val="ConsPlusNormal"/>
        <w:jc w:val="center"/>
        <w:outlineLvl w:val="3"/>
        <w:rPr>
          <w:rFonts w:ascii="Arial" w:hAnsi="Arial" w:cs="Arial"/>
          <w:sz w:val="24"/>
          <w:szCs w:val="24"/>
        </w:rPr>
      </w:pPr>
      <w:r w:rsidRPr="0055476B">
        <w:rPr>
          <w:rFonts w:ascii="Arial" w:hAnsi="Arial" w:cs="Arial"/>
          <w:sz w:val="24"/>
          <w:szCs w:val="24"/>
        </w:rPr>
        <w:t>2.1. Постановка проблемы и обоснование необходимости</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разработки подпрограммы на территории муниципального</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Территориальная отдаленность и обособленность, суровые климатические условия, ограниченный рынок труда и специфичность формирования ценовой политики (высокая стоимость жизни) - факторы, негативно влияющие на социально-экономическое положение населения, проживающего в муниципальном образовании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На учете в Государственном учреждении - Управлении Пенсионного фонда РФ в городе Норильске состоит 41507 пенсионеров, в том числе ветераны Великой Отечественной войны и реабилитированные граждане.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Реализация мероприятий подпрограммы позволит существенно влиять на социально-экономическое положение ветеранов Великой Отечественной войны, реабилитированных граждан, неработающих пенсионеров и инвалидов.</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Программными мероприятиями предусмотрен комплекс мер, направленный на обеспечение достойного уровня жизни: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ветеранов Великой Отечественной войны;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реабилитированных граждан.</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целях реализации прав муниципальных служащих органов местного самоуправления муниципального образования город Норильск мероприятиями подпрограммы предусмотрено финансирование расходов по выплате пенсии за выслугу лет муниципальным служащим и доплаты к пенсии лицам, удостоенным звания "Почетный гражданин города Норильска".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соответствии с Постановлением Администрации города Норильска от 24.01.2008 N 140 "Об установлении отдельных выплат работникам организаций и учреждений, финансируемых за счет средств бюджета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работникам в возрасте до 30 лет,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 органами местного самоуправления муниципального образования город Норильск устанавливается надбавка к заработной плате без учета районного коэффициента и процентной надбавки за стаж работы в районах Крайнего Севера.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соответствии с Постановлением Администрации города Норильска от 17.01.2006 N 61 "Об утверждении Порядка оплаты труда и Порядка оказания материальной помощи работникам муниципальных учреждений, органов местного самоуправления, других организаций, финансируемых из бюджета муниципального образования город Норильск, муниципальных унитарных предприятий":</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работнику, находящемуся в отпуске по уходу за ребенком до достижения им возраста трех лет, по его письменному заявлению, поданному на имя руководителя учреждения, оказывается ежемесячная материальная помощь в размере 1725,0 рубля.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Самой уязвимой группой малоимущего населения на территории являются инвалиды. Риск бедности среди инвалидов наиболее высок, во-первых, в силу ограничения их жизнедеятельности из-за нарушения здоровья, а значит, ограничения возможностей удовлетворить свои базовые потребности.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муниципальном образовании город Норильск зарегистрировано 4889 инвалидов, из них 4263 инвалида старше 18 лет, 626 - ребенок-инвалид.</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На сегодняшний день нерешенной является важнейшая социальная задача - создание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Учитывая отдаленность, высокую стоимость авиаперевозок, предусмотрен ряд мероприятий, направленных на компенсацию расходов по оплате стоимости проезда отдельным категориям граждан, проживающим в поселке Снежногорск.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Проблема поддержки населения, находящегося в трудной жизненной ситуации, сохраняется и нуждается в дальнейшем решении в ближайшей и среднесрочной перспективе.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Политика государства последних лет ориентирована на поддержание семьи, улучшение демографической обстановки. Идеология приоритета семьи, ее непреходящая ценность для жизни и развития человека и общества закреплена во многих нормативных актах. Результатом целенаправленных усилий Правительства Российской Федерации стало повышение внимания к семейной политике, нацеленной непосредственно на изменение и сохранение уровня жизни семей, повышение благосостояния и улучшение их социального самочувствия.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Для укрепления института семьи в рамках подпрограммы предусматривается материальная поддержка малообеспеченных и многодетных семей.</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Мероприятиями подпрограммы предусматриваются средства на приобретение новогодних подарков для детей, проживающих в муниципальном образовании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Остаются неразрешенными проблемы медицинского обслуживания населения на территории муниципального образования город Норильск. Часть населения нуждается в оказании помощи для оплаты дорогостоящего лечения, в том числе за пределами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Это связано с тем, что:</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краевые и государственные учреждения здравоохранения, расположенные на территории муниципального образования город Норильск и Красноярского края, не всегда могут предоставить необходимый объем медицинского обслуживания отдельным гражданам;</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предоставление бесплатных квот для лечения в федеральных клиниках не покрывает имеющуюся потребность.</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Подпрограмма позволит оказать помощь в оплате расходов, связанных с лечением, гражданам, зарегистрированным по месту жительства на территории муниципального образования город Норильск и нуждающимся в оказании услуг социального характера. Например, при выезде на новое место жительства одиноких пенсионеров, инвалидов и лиц без определенного места жительства, утративших социальные связи; для восстановления утраченных документов; для захоронения умерших граждан. Мероприятия предусматривают оказание адресной социальной помощи на эти нужды.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Мероприятия подпрограммы предусматривают повышение уровня жизни и социальной защищенности жителей муниципального образования город Норильск, являющихся работниками учреждений и организаций, финансируемых из бюджета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Также Управление предоставляет субсидии специализированной службе по вопросам похоронного дела на возмещение расходов в связи с оказанием услуг согласно гарантированному перечню услуг по погребению и перевозке умерших граждан.</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2.2. Основная цель, задачи, этапы и сроки выполнения</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подпрограммы, целевые индикаторы</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Целью подпрограммы является повышение уровня жизни и социальной защищенности жителей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Для достижения поставленной цели предусматривается решение следующих задач:</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предоставление дополнительных мер социальной поддержки жителям муниципального образования город Норильск, которая будет решаться путем реализации следующих основных мероприятий:</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улучшение условий жизни и дополнительной социальной поддержки жителей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оказание материальной помощи отдельным категориям граждан, находящимся на социальном и социально-медицинском обслуживании на дому, а также ветеранам ВОВ, бывшим несовершеннолетним узникам фашистских концлагерей, находящимся на стационарном обслуживании;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развитие доступной среды для жизнедеятельности инвалидов;</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реализация прочих мероприятий, которая включает следующие основные мероприятия: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расходы на выплату материальной помощи работникам, находящимся в отпуске по уходу за ребенком, выплата северной надбавки молодым специалистам;</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реализация Федерального закона от 02.03.2007 N 25-ФЗ "О муниципальной службе в Российской Федерации", доплаты к пенсии "Почетным гражданам города Норильска";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негосударственное пенсионное обеспечение жителей, являющихся работниками учреждений и организаций, финансируемых из местного бюджета;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субсидии специализированной службе по вопросам похоронного дела.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Подпрограмма разработана как комплекс мер, обеспечивающий стабильность социально-экономического положения населения, проживающего в муниципальном образовании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Дополнительные меры социальной поддержки, включенные в нее, не предусмотрены федеральным и краевым законодательством и являются инициативными расходами, но необходимость их предоставления населению подтверждается объективной реальностью.</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Реализация подпрограммы предусмотрена в 2017 - 2020 годах без разбивки на этапы, поскольку мероприятия Программы направлены на одномоментное достижение результатов в отношении конкретного лица.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Целевыми индикаторами и показателями результативности (приложение N 1 к настоящей подпрограмме), позволяющими оценить ход реализации подпрограммы, будут являться: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удельный вес граждан, получивших адресную помощь, в общей численности граждан, имеющих на нее право;</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удельный вес муниципальных служащих, получающих пенсии за выслугу лет, и граждан, удостоенных звания "Почетный гражданин города Норильска", получающих доплаты к пенсии, к общей численности муниципальных служащих и граждан, удостоенных звания "Почетный гражданин города Норильска", имеющих право на данные выплаты;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удельный вес семей с детьми, получающих дополнительные меры социальной поддержки, в общей численности семей с детьми, нуждающихся в предоставлении дополнительных мер социальной поддержки;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удельный вес граждан из числа инвалидов, получивших дополнительную социальную помощь от общего количества инвалидов, имеющих право на нее право;</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удельный вес детей, получивших новогодние подарки, к общей численности детей, имеющих право на получение новогоднего подарка;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удельный вес граждан из числа работников муниципальных учреждений и государственных учреждений здравоохранения, которым предоставлены путевки на санаторно-курортный отдых (лечение), к их общей численности работников этих учреждений;</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удельный вес граждан, получивших льготные проездные билеты для проезда в общественном транспорте, к общей численности граждан, обратившихся за данным видом помощи;</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удельный вес граждан из числа работников бюджетной сферы, увеличивших пенсионные накопления, к общей численности работников бюджетной сферы.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Решение поставленных задач позволит эффективно влиять на сохранение доходов населения, обеспечение условий для выхода граждан и семей из трудной жизненной ситуации, обеспечение беспрепятственного доступа к приоритетным объектам и услугам для инвалидов, создание благоприятных условий гражданам для их социальной адаптации и интеграции в общество.</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2.3. Механизм реализации подпрограммы</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Реализация подпрограммы основана на полной ответственности конкретных исполнителей по основным мероприятиям подпрограммы.</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Подпрограмма сформирована как комплекс конкретных и реальных в выполнении целевых мероприятий, направленных на социальную поддержку жителей муниципального образования город Норильск в 2017 - 2020 гг.</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подпрограмму могут вноситься дополнительные изменения в части мероприятий и объемов финансирования с учетом изменений финансовой обеспеченности территории, а также приоритетов в реформировании экономики города.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Виды дополнительных мер социальной поддержки, конкретные категории граждан и/или их семей, конкретный (предельный) размер выплаты по каждому виду дополнительных мер социальной поддержки устанавливаются в соответствии с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Адресная материальная помощь носит заявительный характер и оказывается в соответствии с порядками оказания социальной помощи, утвержденными постановлениями Администрации города Норильска.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Материальная помощь в виде ежемесячной фиксированной выплаты ветеранам ВОВ, вдовам умерших (погибших) участников ВОВ, бывшим несовершеннолетним узникам фашистских концлагерей, реабилитированным гражданам из числа неработающих пенсионеров, единовременная адресная помощь гражданам, находящимся в трудной жизненной ситуации предоставляется в соответствии с Положением об оказании социальной помощи из средств местного бюджета социально незащищенным гражданам и семьям, проживающим в муниципальном образовании город Норильск, утвержденным Решением Норильского городского Совета депутатов от 16.02.2010 N 24-587.</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Решение об оказании материальной помощи, ее размере гражданам, обратившимся в связи с трудной жизненной ситуацией, принимается с учетом их нуждаемости Комиссией по оказанию социальной помощи, утвержденной Постановлением Администрации города Норильска от 16.06.2010 N 2097 (далее - Комиссия), также Комиссия принимает решения по вопросам, не урегулированным соответствующими порядками оказания социальной помощи. Решение об оказании материальной помощи гражданам на лечение, по оплате проезда к месту лечения и обратно и приобретение лекарственных препаратов принимается Координационным советом по оказанию материальной помощи на оплату расходов, связанных с лечением. Состав указанных коллегиальных органов утверждается распоряжением Администрации города Норильска, издаваемым Главой города Норильска.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Комиссия по оказанию социальной помощи и Координационный совет по оказанию материальной помощи на оплату расходов, связанных с лечением, принимают решения об оказании различных видов социальной помощи в соответствии с нормативными правовыми актами органов местного самоуправления муниципального образования город Норильск и с учетом конкретных обстоятельств трудной жизненной ситуации граждан.</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Реализация мероприятий, предусмотренных подпрограммой, в части предоставления ветеранам Великой Отечественной войны продуктовых наборов, а также обеспечения ветеранов Великой Отечественной войны подписными изданиями, осуществляется в соответствии с законодательством об осуществлении закупок.</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Порядок предоставления льготного проезда в общественном транспорте устанавливается постановлением Администрации города Норильска.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Порядок оплаты проезда и расходов на сопровождение к новому постоянному месту жительства одиноких пенсионеров и инвалидов, нуждающихся в постоянной помощи по состоянию здоровья, устанавливается постановлением Администрации города Норильска.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Порядок обеспечения детей новогодними подарками, а также категории детей, на которых распространяется данное мероприятие, устанавливается постановлением Администрации города Норильска.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Путевки на санаторно-курортное лечение работников муниципальных учреждений и государственных учреждений здравоохранения, расположенных на территории муниципального образования город Норильск, и членов их семей приобретаются на текущий финансовый год, а также на начало очередного финансового года некоммерческой организацией "Норильский городской социально-просветительский фонд "Юбилейный" (далее - НО "НГСП фонд "Юбилейный") и передаются Управлению по акту приема-передачи.</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2.4. Управление подпрограммой и контроль</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за ходом ее выполнения</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Финансирование мероприятий подпрограммы осуществляется Финансовым управлением Администрации города Норильска за счет средств местного бюджета по заявкам главных распорядителей бюджетных средств:</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Управления социальной политики Администрации города Норильска;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Управления по делам культуры и искусства Администрации города Норильска;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 </w:t>
      </w:r>
      <w:proofErr w:type="spellStart"/>
      <w:r w:rsidRPr="0055476B">
        <w:rPr>
          <w:rFonts w:ascii="Arial" w:hAnsi="Arial" w:cs="Arial"/>
          <w:sz w:val="24"/>
          <w:szCs w:val="24"/>
        </w:rPr>
        <w:t>Снежногорского</w:t>
      </w:r>
      <w:proofErr w:type="spellEnd"/>
      <w:r w:rsidRPr="0055476B">
        <w:rPr>
          <w:rFonts w:ascii="Arial" w:hAnsi="Arial" w:cs="Arial"/>
          <w:sz w:val="24"/>
          <w:szCs w:val="24"/>
        </w:rPr>
        <w:t xml:space="preserve"> территориального управления Администрации города Норильска;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Администрации города Норильска (НО "НГСП фонд "Юбилейный").</w:t>
      </w:r>
    </w:p>
    <w:p w:rsidR="006A6A86" w:rsidRPr="0055476B" w:rsidRDefault="006A6A86" w:rsidP="00DE62F8">
      <w:pPr>
        <w:spacing w:after="0" w:line="240" w:lineRule="auto"/>
        <w:ind w:firstLine="709"/>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476B" w:rsidRPr="0055476B">
        <w:trPr>
          <w:jc w:val="center"/>
        </w:trPr>
        <w:tc>
          <w:tcPr>
            <w:tcW w:w="9294" w:type="dxa"/>
            <w:tcBorders>
              <w:top w:val="nil"/>
              <w:left w:val="single" w:sz="24" w:space="0" w:color="CED3F1"/>
              <w:bottom w:val="nil"/>
              <w:right w:val="single" w:sz="24" w:space="0" w:color="F4F3F8"/>
            </w:tcBorders>
            <w:shd w:val="clear" w:color="auto" w:fill="F4F3F8"/>
          </w:tcPr>
          <w:p w:rsidR="006A6A86" w:rsidRPr="0055476B" w:rsidRDefault="006A6A86" w:rsidP="00DE62F8">
            <w:pPr>
              <w:pStyle w:val="ConsPlusNormal"/>
              <w:ind w:firstLine="709"/>
              <w:jc w:val="both"/>
              <w:rPr>
                <w:rFonts w:ascii="Arial" w:hAnsi="Arial" w:cs="Arial"/>
                <w:sz w:val="24"/>
                <w:szCs w:val="24"/>
              </w:rPr>
            </w:pPr>
            <w:proofErr w:type="spellStart"/>
            <w:r w:rsidRPr="0055476B">
              <w:rPr>
                <w:rFonts w:ascii="Arial" w:hAnsi="Arial" w:cs="Arial"/>
                <w:sz w:val="24"/>
                <w:szCs w:val="24"/>
              </w:rPr>
              <w:t>КонсультантПлюс</w:t>
            </w:r>
            <w:proofErr w:type="spellEnd"/>
            <w:r w:rsidRPr="0055476B">
              <w:rPr>
                <w:rFonts w:ascii="Arial" w:hAnsi="Arial" w:cs="Arial"/>
                <w:sz w:val="24"/>
                <w:szCs w:val="24"/>
              </w:rPr>
              <w:t>: примечание.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официальном тексте документа, видимо, допущена опечатка: основное мероприятие 3.4 подпрограммы 3 имеет название "Негосударственное пенсионное обеспечение жителей, являющихся работниками учреждений и организаций, финансируемых из местного бюджета", а не "Создание благоприятных условий для всех работников бюджетной сферы, независимо от стажа работы, для финансирования своих пенсионных накоплений, увеличение пенсионных накоплений работников бюджетной сферы (паритетная)".</w:t>
            </w:r>
          </w:p>
        </w:tc>
      </w:tr>
    </w:tbl>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Финансирование основного мероприятия 3.4 "Создание благоприятных условий для всех работников бюджетной сферы, независимо от стажа работы, для финансирования своих пенсионных накоплений, увеличение пенсионных накоплений работников бюджетной сферы (паритетная)" осуществляется денежными средствами и начисленным на них инвестиционным доходом по Договору негосударственного пенсионного обеспечения от 16.10.2008 N Д23-58/08 по заявке главного распорядителя денежных средств - Управления.</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Ответственным за реализацию, координацию и текущий мониторинг реализации мероприятий подпрограммы является Управление. Контроль за целевым и эффективным использованием средств бюджета муниципального образования город Норильск, а также контроль целевого и эффективного расходования средств субсидии, выделяемой организациям автомобильного пассажирского транспорта из бюджета муниципального образования город Норильск на возмещение затрат, связанных с предоставлением льготного проезда в общественном транспорте, осуществляет Финансовое управление Администрации города Норильска.</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Отчеты и иная информация о ходе реализации подпрограммы, целевом использовании средств местного бюджета представляются Управлением:</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в Финансовое управление Администрации города Норильска ежемесячно до 3 числа месяца, следующего за отчетным периодом;</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в Управление экономики, планирования и экономического развития Администрации города Норильска в порядке и сроки, установленные Постановлением Администрации города Норильска от 30.06.2014 N 372 "Об утверждении Порядка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2.5. Оценка социально-экономической эффективности</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Реализация мероприятий подпрограммы в 2017 - 2020 годах позволит:</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оказать материальную помощь работникам, находящимся в отпуске по уходу за ребенком, выплатить северную надбавку молодым специалистам - до 53 человек ежегодно;</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осуществить выплату пенсии за выслугу лет муниципальным служащим и доплаты к пенсии лицам, удостоенным звания "Почетный гражданин города Норильска", - до 173 человек ежегодно;</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повысить уровень доходов ветеранов ВОВ и реабилитированных граждан - до 190 человек ежегодно;</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укрепить социально-экономическое положение ветеранов ВОВ и реабилитированных граждан - до 190 человек ежегодно;</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компенсировать расходы на зубопротезирование неработающим гражданам из числа: награжденных нагрудным знаком "Почетный донор России" или "Почетный донор СССР", пенсионеров в возрасте 65 лет и старше, инвалидов, получающих социальную или трудовую пенсию, - до 150 человек ежегодно;</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компенсировать расходы по оплате стоимости проезда жителям поселка Снежногорск - 279 человек ежегодно;</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оказать материальную поддержку не менее 1400 семьям с детьми; - обеспечить новогодними подарками детей, проживающих на территории муниципального образования город Норильск, - до 16650 детей ежегодно;</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оказать материальную помощь малообеспеченным гражданам - не менее 620 гражданам ежегодно;</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оплатить проезд к месту оздоровительного отдыха и лечения - не менее 137 детям-инвалидам и сопровождающим их лицам ежегодно;</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предоставить из средств бюджета муниципального образования город Норильск субсидию организациям автомобильного пассажирского транспорта на возмещение недополученных доходов, связанных с предоставлением льготного проезда в общественном транспорте, - до 1600 человек ежегодно.</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 от 04.07.2018 N 277)</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2.6. Мероприятия подпрограммы</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Перечень подпрограммных мероприятий представлен в табличной форме с указанием главных распорядителей бюджетных средств, форм расходования бюджетных средств, исполнителей подпрограммных мероприятий, объемов и источников финансирования всего и с разбивкой по годам (приложение N 2 к настоящей подпрограмме).</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center"/>
        <w:outlineLvl w:val="3"/>
        <w:rPr>
          <w:rFonts w:ascii="Arial" w:hAnsi="Arial" w:cs="Arial"/>
          <w:sz w:val="24"/>
          <w:szCs w:val="24"/>
        </w:rPr>
      </w:pPr>
      <w:r w:rsidRPr="0055476B">
        <w:rPr>
          <w:rFonts w:ascii="Arial" w:hAnsi="Arial" w:cs="Arial"/>
          <w:sz w:val="24"/>
          <w:szCs w:val="24"/>
        </w:rPr>
        <w:t>2.7. Обоснование финансовых, материальных и трудовых</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затрат (ресурсное обеспечение подпрограммы) с указанием</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источников финансирования</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(в ред. Постановления Администрации г. Норильска</w:t>
      </w:r>
    </w:p>
    <w:p w:rsidR="006A6A86" w:rsidRPr="0055476B" w:rsidRDefault="006A6A86" w:rsidP="00DE62F8">
      <w:pPr>
        <w:pStyle w:val="ConsPlusNormal"/>
        <w:ind w:firstLine="709"/>
        <w:jc w:val="center"/>
        <w:rPr>
          <w:rFonts w:ascii="Arial" w:hAnsi="Arial" w:cs="Arial"/>
          <w:sz w:val="24"/>
          <w:szCs w:val="24"/>
        </w:rPr>
      </w:pPr>
      <w:r w:rsidRPr="0055476B">
        <w:rPr>
          <w:rFonts w:ascii="Arial" w:hAnsi="Arial" w:cs="Arial"/>
          <w:sz w:val="24"/>
          <w:szCs w:val="24"/>
        </w:rPr>
        <w:t>Красноярского края от 16.04.2018 N 144</w:t>
      </w:r>
      <w:r w:rsidR="005B11A6" w:rsidRPr="0055476B">
        <w:rPr>
          <w:rFonts w:ascii="Arial" w:hAnsi="Arial" w:cs="Arial"/>
        </w:rPr>
        <w:t xml:space="preserve">, </w:t>
      </w:r>
      <w:r w:rsidR="005B11A6" w:rsidRPr="0055476B">
        <w:rPr>
          <w:rFonts w:ascii="Arial" w:hAnsi="Arial" w:cs="Arial"/>
          <w:sz w:val="24"/>
          <w:szCs w:val="24"/>
        </w:rPr>
        <w:t>от 07.11.2018 N 421</w:t>
      </w:r>
      <w:r w:rsidR="006F65D3" w:rsidRPr="0055476B">
        <w:rPr>
          <w:rFonts w:ascii="Arial" w:hAnsi="Arial" w:cs="Arial"/>
          <w:sz w:val="24"/>
          <w:szCs w:val="24"/>
        </w:rPr>
        <w:t xml:space="preserve">, от 26.12.2018 </w:t>
      </w:r>
      <w:r w:rsidR="006F65D3" w:rsidRPr="0055476B">
        <w:rPr>
          <w:rFonts w:ascii="Arial" w:hAnsi="Arial" w:cs="Arial"/>
          <w:sz w:val="24"/>
          <w:szCs w:val="24"/>
          <w:lang w:val="en-US"/>
        </w:rPr>
        <w:t>N</w:t>
      </w:r>
      <w:r w:rsidR="006F65D3" w:rsidRPr="0055476B">
        <w:rPr>
          <w:rFonts w:ascii="Arial" w:hAnsi="Arial" w:cs="Arial"/>
          <w:sz w:val="24"/>
          <w:szCs w:val="24"/>
        </w:rPr>
        <w:t xml:space="preserve"> 515</w:t>
      </w:r>
      <w:r w:rsidRPr="0055476B">
        <w:rPr>
          <w:rFonts w:ascii="Arial" w:hAnsi="Arial" w:cs="Arial"/>
          <w:sz w:val="24"/>
          <w:szCs w:val="24"/>
        </w:rPr>
        <w:t>)</w:t>
      </w:r>
    </w:p>
    <w:p w:rsidR="006A6A86" w:rsidRPr="0055476B" w:rsidRDefault="006A6A86" w:rsidP="00DE62F8">
      <w:pPr>
        <w:pStyle w:val="ConsPlusNormal"/>
        <w:ind w:firstLine="709"/>
        <w:jc w:val="both"/>
        <w:rPr>
          <w:rFonts w:ascii="Arial" w:hAnsi="Arial" w:cs="Arial"/>
          <w:sz w:val="24"/>
          <w:szCs w:val="24"/>
        </w:rPr>
      </w:pP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Мероприятия подпрограммы реализуются за счет средств </w:t>
      </w:r>
      <w:r w:rsidR="006F65D3" w:rsidRPr="0055476B">
        <w:rPr>
          <w:rFonts w:ascii="Arial" w:hAnsi="Arial" w:cs="Arial"/>
          <w:sz w:val="24"/>
          <w:szCs w:val="24"/>
        </w:rPr>
        <w:t xml:space="preserve">краевого, </w:t>
      </w:r>
      <w:r w:rsidRPr="0055476B">
        <w:rPr>
          <w:rFonts w:ascii="Arial" w:hAnsi="Arial" w:cs="Arial"/>
          <w:sz w:val="24"/>
          <w:szCs w:val="24"/>
        </w:rPr>
        <w:t>местного бюджет</w:t>
      </w:r>
      <w:r w:rsidR="006F65D3" w:rsidRPr="0055476B">
        <w:rPr>
          <w:rFonts w:ascii="Arial" w:hAnsi="Arial" w:cs="Arial"/>
          <w:sz w:val="24"/>
          <w:szCs w:val="24"/>
        </w:rPr>
        <w:t>ов</w:t>
      </w:r>
      <w:r w:rsidRPr="0055476B">
        <w:rPr>
          <w:rFonts w:ascii="Arial" w:hAnsi="Arial" w:cs="Arial"/>
          <w:sz w:val="24"/>
          <w:szCs w:val="24"/>
        </w:rPr>
        <w:t xml:space="preserve"> и </w:t>
      </w:r>
      <w:r w:rsidR="006F65D3" w:rsidRPr="0055476B">
        <w:rPr>
          <w:rFonts w:ascii="Arial" w:hAnsi="Arial" w:cs="Arial"/>
          <w:sz w:val="24"/>
          <w:szCs w:val="24"/>
        </w:rPr>
        <w:t xml:space="preserve">средств </w:t>
      </w:r>
      <w:r w:rsidRPr="0055476B">
        <w:rPr>
          <w:rFonts w:ascii="Arial" w:hAnsi="Arial" w:cs="Arial"/>
          <w:sz w:val="24"/>
          <w:szCs w:val="24"/>
        </w:rPr>
        <w:t>внебюджетных источников.</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Объем средств на реализацию подпрограммы составляет 62</w:t>
      </w:r>
      <w:r w:rsidR="006F65D3" w:rsidRPr="0055476B">
        <w:rPr>
          <w:rFonts w:ascii="Arial" w:hAnsi="Arial" w:cs="Arial"/>
          <w:sz w:val="24"/>
          <w:szCs w:val="24"/>
        </w:rPr>
        <w:t>5</w:t>
      </w:r>
      <w:r w:rsidR="00755F2C" w:rsidRPr="0055476B">
        <w:rPr>
          <w:rFonts w:ascii="Arial" w:hAnsi="Arial" w:cs="Arial"/>
          <w:sz w:val="24"/>
          <w:szCs w:val="24"/>
        </w:rPr>
        <w:t> </w:t>
      </w:r>
      <w:r w:rsidR="006F65D3" w:rsidRPr="0055476B">
        <w:rPr>
          <w:rFonts w:ascii="Arial" w:hAnsi="Arial" w:cs="Arial"/>
          <w:sz w:val="24"/>
          <w:szCs w:val="24"/>
        </w:rPr>
        <w:t>711</w:t>
      </w:r>
      <w:r w:rsidR="00755F2C" w:rsidRPr="0055476B">
        <w:rPr>
          <w:rFonts w:ascii="Arial" w:hAnsi="Arial" w:cs="Arial"/>
          <w:sz w:val="24"/>
          <w:szCs w:val="24"/>
        </w:rPr>
        <w:t>,0</w:t>
      </w:r>
      <w:r w:rsidRPr="0055476B">
        <w:rPr>
          <w:rFonts w:ascii="Arial" w:hAnsi="Arial" w:cs="Arial"/>
          <w:sz w:val="24"/>
          <w:szCs w:val="24"/>
        </w:rPr>
        <w:t xml:space="preserve"> тыс. руб., в том числе: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 от 04.07.2018 N 277</w:t>
      </w:r>
      <w:r w:rsidR="00755F2C" w:rsidRPr="0055476B">
        <w:rPr>
          <w:rFonts w:ascii="Arial" w:hAnsi="Arial" w:cs="Arial"/>
        </w:rPr>
        <w:t xml:space="preserve">, </w:t>
      </w:r>
      <w:r w:rsidR="00755F2C" w:rsidRPr="0055476B">
        <w:rPr>
          <w:rFonts w:ascii="Arial" w:hAnsi="Arial" w:cs="Arial"/>
          <w:sz w:val="24"/>
          <w:szCs w:val="24"/>
        </w:rPr>
        <w:t>от 07.11.2018 N 421</w:t>
      </w:r>
      <w:r w:rsidR="006F65D3" w:rsidRPr="0055476B">
        <w:rPr>
          <w:rFonts w:ascii="Arial" w:hAnsi="Arial" w:cs="Arial"/>
          <w:sz w:val="24"/>
          <w:szCs w:val="24"/>
        </w:rPr>
        <w:t xml:space="preserve">, от 26.12.2018 </w:t>
      </w:r>
      <w:r w:rsidR="006F65D3" w:rsidRPr="0055476B">
        <w:rPr>
          <w:rFonts w:ascii="Arial" w:hAnsi="Arial" w:cs="Arial"/>
          <w:sz w:val="24"/>
          <w:szCs w:val="24"/>
          <w:lang w:val="en-US"/>
        </w:rPr>
        <w:t>N</w:t>
      </w:r>
      <w:r w:rsidR="006F65D3" w:rsidRPr="0055476B">
        <w:rPr>
          <w:rFonts w:ascii="Arial" w:hAnsi="Arial" w:cs="Arial"/>
          <w:sz w:val="24"/>
          <w:szCs w:val="24"/>
        </w:rPr>
        <w:t xml:space="preserve"> 515</w:t>
      </w:r>
      <w:r w:rsidRPr="0055476B">
        <w:rPr>
          <w:rFonts w:ascii="Arial" w:hAnsi="Arial" w:cs="Arial"/>
          <w:sz w:val="24"/>
          <w:szCs w:val="24"/>
        </w:rPr>
        <w:t>)</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2017 году </w:t>
      </w:r>
      <w:r w:rsidR="00755F2C" w:rsidRPr="0055476B">
        <w:rPr>
          <w:rFonts w:ascii="Arial" w:hAnsi="Arial" w:cs="Arial"/>
          <w:sz w:val="24"/>
          <w:szCs w:val="24"/>
        </w:rPr>
        <w:t>–</w:t>
      </w:r>
      <w:r w:rsidRPr="0055476B">
        <w:rPr>
          <w:rFonts w:ascii="Arial" w:hAnsi="Arial" w:cs="Arial"/>
          <w:sz w:val="24"/>
          <w:szCs w:val="24"/>
        </w:rPr>
        <w:t xml:space="preserve"> 187</w:t>
      </w:r>
      <w:r w:rsidR="00755F2C" w:rsidRPr="0055476B">
        <w:rPr>
          <w:rFonts w:ascii="Arial" w:hAnsi="Arial" w:cs="Arial"/>
          <w:sz w:val="24"/>
          <w:szCs w:val="24"/>
        </w:rPr>
        <w:t xml:space="preserve"> </w:t>
      </w:r>
      <w:r w:rsidRPr="0055476B">
        <w:rPr>
          <w:rFonts w:ascii="Arial" w:hAnsi="Arial" w:cs="Arial"/>
          <w:sz w:val="24"/>
          <w:szCs w:val="24"/>
        </w:rPr>
        <w:t>756,0 тыс. руб.;</w:t>
      </w:r>
    </w:p>
    <w:p w:rsidR="006A6A86" w:rsidRPr="0055476B" w:rsidRDefault="00755F2C"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2018 году – </w:t>
      </w:r>
      <w:r w:rsidR="006F65D3" w:rsidRPr="0055476B">
        <w:rPr>
          <w:rFonts w:ascii="Arial" w:hAnsi="Arial" w:cs="Arial"/>
          <w:sz w:val="24"/>
          <w:szCs w:val="24"/>
        </w:rPr>
        <w:t>89</w:t>
      </w:r>
      <w:r w:rsidRPr="0055476B">
        <w:rPr>
          <w:rFonts w:ascii="Arial" w:hAnsi="Arial" w:cs="Arial"/>
          <w:sz w:val="24"/>
          <w:szCs w:val="24"/>
        </w:rPr>
        <w:t> </w:t>
      </w:r>
      <w:r w:rsidR="006F65D3" w:rsidRPr="0055476B">
        <w:rPr>
          <w:rFonts w:ascii="Arial" w:hAnsi="Arial" w:cs="Arial"/>
          <w:sz w:val="24"/>
          <w:szCs w:val="24"/>
        </w:rPr>
        <w:t>167</w:t>
      </w:r>
      <w:r w:rsidRPr="0055476B">
        <w:rPr>
          <w:rFonts w:ascii="Arial" w:hAnsi="Arial" w:cs="Arial"/>
          <w:sz w:val="24"/>
          <w:szCs w:val="24"/>
        </w:rPr>
        <w:t xml:space="preserve">,3 </w:t>
      </w:r>
      <w:r w:rsidR="006A6A86" w:rsidRPr="0055476B">
        <w:rPr>
          <w:rFonts w:ascii="Arial" w:hAnsi="Arial" w:cs="Arial"/>
          <w:sz w:val="24"/>
          <w:szCs w:val="24"/>
        </w:rPr>
        <w:t>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 от 04.07.2018 N 277</w:t>
      </w:r>
      <w:r w:rsidR="00755F2C" w:rsidRPr="0055476B">
        <w:rPr>
          <w:rFonts w:ascii="Arial" w:hAnsi="Arial" w:cs="Arial"/>
        </w:rPr>
        <w:t xml:space="preserve">, </w:t>
      </w:r>
      <w:r w:rsidR="00755F2C" w:rsidRPr="0055476B">
        <w:rPr>
          <w:rFonts w:ascii="Arial" w:hAnsi="Arial" w:cs="Arial"/>
          <w:sz w:val="24"/>
          <w:szCs w:val="24"/>
        </w:rPr>
        <w:t>от 07.11.2018 N 421</w:t>
      </w:r>
      <w:r w:rsidRPr="0055476B">
        <w:rPr>
          <w:rFonts w:ascii="Arial" w:hAnsi="Arial" w:cs="Arial"/>
          <w:sz w:val="24"/>
          <w:szCs w:val="24"/>
        </w:rPr>
        <w:t>)</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2019 году </w:t>
      </w:r>
      <w:r w:rsidR="00755F2C" w:rsidRPr="0055476B">
        <w:rPr>
          <w:rFonts w:ascii="Arial" w:hAnsi="Arial" w:cs="Arial"/>
          <w:sz w:val="24"/>
          <w:szCs w:val="24"/>
        </w:rPr>
        <w:t>–</w:t>
      </w:r>
      <w:r w:rsidRPr="0055476B">
        <w:rPr>
          <w:rFonts w:ascii="Arial" w:hAnsi="Arial" w:cs="Arial"/>
          <w:sz w:val="24"/>
          <w:szCs w:val="24"/>
        </w:rPr>
        <w:t xml:space="preserve"> 174</w:t>
      </w:r>
      <w:r w:rsidR="00755F2C" w:rsidRPr="0055476B">
        <w:rPr>
          <w:rFonts w:ascii="Arial" w:hAnsi="Arial" w:cs="Arial"/>
          <w:sz w:val="24"/>
          <w:szCs w:val="24"/>
        </w:rPr>
        <w:t xml:space="preserve"> </w:t>
      </w:r>
      <w:r w:rsidRPr="0055476B">
        <w:rPr>
          <w:rFonts w:ascii="Arial" w:hAnsi="Arial" w:cs="Arial"/>
          <w:sz w:val="24"/>
          <w:szCs w:val="24"/>
        </w:rPr>
        <w:t>896,2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2020 году </w:t>
      </w:r>
      <w:r w:rsidR="00755F2C" w:rsidRPr="0055476B">
        <w:rPr>
          <w:rFonts w:ascii="Arial" w:hAnsi="Arial" w:cs="Arial"/>
          <w:sz w:val="24"/>
          <w:szCs w:val="24"/>
        </w:rPr>
        <w:t>–</w:t>
      </w:r>
      <w:r w:rsidRPr="0055476B">
        <w:rPr>
          <w:rFonts w:ascii="Arial" w:hAnsi="Arial" w:cs="Arial"/>
          <w:sz w:val="24"/>
          <w:szCs w:val="24"/>
        </w:rPr>
        <w:t xml:space="preserve"> 173</w:t>
      </w:r>
      <w:r w:rsidR="00755F2C" w:rsidRPr="0055476B">
        <w:rPr>
          <w:rFonts w:ascii="Arial" w:hAnsi="Arial" w:cs="Arial"/>
          <w:sz w:val="24"/>
          <w:szCs w:val="24"/>
        </w:rPr>
        <w:t xml:space="preserve"> </w:t>
      </w:r>
      <w:r w:rsidRPr="0055476B">
        <w:rPr>
          <w:rFonts w:ascii="Arial" w:hAnsi="Arial" w:cs="Arial"/>
          <w:sz w:val="24"/>
          <w:szCs w:val="24"/>
        </w:rPr>
        <w:t>891,5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за счет средств местного бюджета за</w:t>
      </w:r>
      <w:r w:rsidR="00755F2C" w:rsidRPr="0055476B">
        <w:rPr>
          <w:rFonts w:ascii="Arial" w:hAnsi="Arial" w:cs="Arial"/>
          <w:sz w:val="24"/>
          <w:szCs w:val="24"/>
        </w:rPr>
        <w:t xml:space="preserve"> период с 2017 по 2020 г. – 62</w:t>
      </w:r>
      <w:r w:rsidR="00E31CF7" w:rsidRPr="0055476B">
        <w:rPr>
          <w:rFonts w:ascii="Arial" w:hAnsi="Arial" w:cs="Arial"/>
          <w:sz w:val="24"/>
          <w:szCs w:val="24"/>
        </w:rPr>
        <w:t>2</w:t>
      </w:r>
      <w:r w:rsidR="00755F2C" w:rsidRPr="0055476B">
        <w:rPr>
          <w:rFonts w:ascii="Arial" w:hAnsi="Arial" w:cs="Arial"/>
          <w:sz w:val="24"/>
          <w:szCs w:val="24"/>
        </w:rPr>
        <w:t> </w:t>
      </w:r>
      <w:r w:rsidR="00E31CF7" w:rsidRPr="0055476B">
        <w:rPr>
          <w:rFonts w:ascii="Arial" w:hAnsi="Arial" w:cs="Arial"/>
          <w:sz w:val="24"/>
          <w:szCs w:val="24"/>
        </w:rPr>
        <w:t>29</w:t>
      </w:r>
      <w:r w:rsidR="00755F2C" w:rsidRPr="0055476B">
        <w:rPr>
          <w:rFonts w:ascii="Arial" w:hAnsi="Arial" w:cs="Arial"/>
          <w:sz w:val="24"/>
          <w:szCs w:val="24"/>
        </w:rPr>
        <w:t>9,3</w:t>
      </w:r>
      <w:r w:rsidRPr="0055476B">
        <w:rPr>
          <w:rFonts w:ascii="Arial" w:hAnsi="Arial" w:cs="Arial"/>
          <w:sz w:val="24"/>
          <w:szCs w:val="24"/>
        </w:rPr>
        <w:t xml:space="preserve"> тыс. руб., в том числе: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 от 04.07.2018 N 277</w:t>
      </w:r>
      <w:r w:rsidR="00755F2C" w:rsidRPr="0055476B">
        <w:rPr>
          <w:rFonts w:ascii="Arial" w:hAnsi="Arial" w:cs="Arial"/>
        </w:rPr>
        <w:t xml:space="preserve">, </w:t>
      </w:r>
      <w:r w:rsidR="00755F2C" w:rsidRPr="0055476B">
        <w:rPr>
          <w:rFonts w:ascii="Arial" w:hAnsi="Arial" w:cs="Arial"/>
          <w:sz w:val="24"/>
          <w:szCs w:val="24"/>
        </w:rPr>
        <w:t>от 07.11.2018 N 421</w:t>
      </w:r>
      <w:r w:rsidR="00E31CF7" w:rsidRPr="0055476B">
        <w:rPr>
          <w:rFonts w:ascii="Arial" w:hAnsi="Arial" w:cs="Arial"/>
          <w:sz w:val="24"/>
          <w:szCs w:val="24"/>
        </w:rPr>
        <w:t xml:space="preserve">, от 26.12.2018 </w:t>
      </w:r>
      <w:r w:rsidR="00E31CF7" w:rsidRPr="0055476B">
        <w:rPr>
          <w:rFonts w:ascii="Arial" w:hAnsi="Arial" w:cs="Arial"/>
          <w:sz w:val="24"/>
          <w:szCs w:val="24"/>
          <w:lang w:val="en-US"/>
        </w:rPr>
        <w:t>N</w:t>
      </w:r>
      <w:r w:rsidR="00E31CF7" w:rsidRPr="0055476B">
        <w:rPr>
          <w:rFonts w:ascii="Arial" w:hAnsi="Arial" w:cs="Arial"/>
          <w:sz w:val="24"/>
          <w:szCs w:val="24"/>
        </w:rPr>
        <w:t xml:space="preserve"> 515</w:t>
      </w:r>
      <w:r w:rsidRPr="0055476B">
        <w:rPr>
          <w:rFonts w:ascii="Arial" w:hAnsi="Arial" w:cs="Arial"/>
          <w:sz w:val="24"/>
          <w:szCs w:val="24"/>
        </w:rPr>
        <w:t>)</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2017 году </w:t>
      </w:r>
      <w:r w:rsidR="00755F2C" w:rsidRPr="0055476B">
        <w:rPr>
          <w:rFonts w:ascii="Arial" w:hAnsi="Arial" w:cs="Arial"/>
          <w:sz w:val="24"/>
          <w:szCs w:val="24"/>
        </w:rPr>
        <w:t>–</w:t>
      </w:r>
      <w:r w:rsidRPr="0055476B">
        <w:rPr>
          <w:rFonts w:ascii="Arial" w:hAnsi="Arial" w:cs="Arial"/>
          <w:sz w:val="24"/>
          <w:szCs w:val="24"/>
        </w:rPr>
        <w:t xml:space="preserve"> 184</w:t>
      </w:r>
      <w:r w:rsidR="00755F2C" w:rsidRPr="0055476B">
        <w:rPr>
          <w:rFonts w:ascii="Arial" w:hAnsi="Arial" w:cs="Arial"/>
          <w:sz w:val="24"/>
          <w:szCs w:val="24"/>
        </w:rPr>
        <w:t xml:space="preserve"> </w:t>
      </w:r>
      <w:r w:rsidRPr="0055476B">
        <w:rPr>
          <w:rFonts w:ascii="Arial" w:hAnsi="Arial" w:cs="Arial"/>
          <w:sz w:val="24"/>
          <w:szCs w:val="24"/>
        </w:rPr>
        <w:t>483,0 тыс. руб.;</w:t>
      </w:r>
    </w:p>
    <w:p w:rsidR="006A6A86" w:rsidRPr="0055476B" w:rsidRDefault="00755F2C"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2018 году – </w:t>
      </w:r>
      <w:r w:rsidR="00E31CF7" w:rsidRPr="0055476B">
        <w:rPr>
          <w:rFonts w:ascii="Arial" w:hAnsi="Arial" w:cs="Arial"/>
          <w:sz w:val="24"/>
          <w:szCs w:val="24"/>
        </w:rPr>
        <w:t>89</w:t>
      </w:r>
      <w:r w:rsidRPr="0055476B">
        <w:rPr>
          <w:rFonts w:ascii="Arial" w:hAnsi="Arial" w:cs="Arial"/>
          <w:sz w:val="24"/>
          <w:szCs w:val="24"/>
        </w:rPr>
        <w:t> </w:t>
      </w:r>
      <w:r w:rsidR="00E31CF7" w:rsidRPr="0055476B">
        <w:rPr>
          <w:rFonts w:ascii="Arial" w:hAnsi="Arial" w:cs="Arial"/>
          <w:sz w:val="24"/>
          <w:szCs w:val="24"/>
        </w:rPr>
        <w:t>028</w:t>
      </w:r>
      <w:r w:rsidRPr="0055476B">
        <w:rPr>
          <w:rFonts w:ascii="Arial" w:hAnsi="Arial" w:cs="Arial"/>
          <w:sz w:val="24"/>
          <w:szCs w:val="24"/>
        </w:rPr>
        <w:t>,6</w:t>
      </w:r>
      <w:r w:rsidR="006A6A86" w:rsidRPr="0055476B">
        <w:rPr>
          <w:rFonts w:ascii="Arial" w:hAnsi="Arial" w:cs="Arial"/>
          <w:sz w:val="24"/>
          <w:szCs w:val="24"/>
        </w:rPr>
        <w:t xml:space="preserve">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 от 04.07.2018 N 277</w:t>
      </w:r>
      <w:r w:rsidR="00755F2C" w:rsidRPr="0055476B">
        <w:rPr>
          <w:rFonts w:ascii="Arial" w:hAnsi="Arial" w:cs="Arial"/>
        </w:rPr>
        <w:t xml:space="preserve">, </w:t>
      </w:r>
      <w:r w:rsidR="00755F2C" w:rsidRPr="0055476B">
        <w:rPr>
          <w:rFonts w:ascii="Arial" w:hAnsi="Arial" w:cs="Arial"/>
          <w:sz w:val="24"/>
          <w:szCs w:val="24"/>
        </w:rPr>
        <w:t>от 07.11.2018 N 421</w:t>
      </w:r>
      <w:r w:rsidRPr="0055476B">
        <w:rPr>
          <w:rFonts w:ascii="Arial" w:hAnsi="Arial" w:cs="Arial"/>
          <w:sz w:val="24"/>
          <w:szCs w:val="24"/>
        </w:rPr>
        <w:t>)</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в 2019 году </w:t>
      </w:r>
      <w:r w:rsidR="00755F2C" w:rsidRPr="0055476B">
        <w:rPr>
          <w:rFonts w:ascii="Arial" w:hAnsi="Arial" w:cs="Arial"/>
          <w:sz w:val="24"/>
          <w:szCs w:val="24"/>
        </w:rPr>
        <w:t>–</w:t>
      </w:r>
      <w:r w:rsidRPr="0055476B">
        <w:rPr>
          <w:rFonts w:ascii="Arial" w:hAnsi="Arial" w:cs="Arial"/>
          <w:sz w:val="24"/>
          <w:szCs w:val="24"/>
        </w:rPr>
        <w:t xml:space="preserve"> 174</w:t>
      </w:r>
      <w:r w:rsidR="00755F2C" w:rsidRPr="0055476B">
        <w:rPr>
          <w:rFonts w:ascii="Arial" w:hAnsi="Arial" w:cs="Arial"/>
          <w:sz w:val="24"/>
          <w:szCs w:val="24"/>
        </w:rPr>
        <w:t xml:space="preserve"> </w:t>
      </w:r>
      <w:r w:rsidRPr="0055476B">
        <w:rPr>
          <w:rFonts w:ascii="Arial" w:hAnsi="Arial" w:cs="Arial"/>
          <w:sz w:val="24"/>
          <w:szCs w:val="24"/>
        </w:rPr>
        <w:t>896,2 тыс. руб.;</w:t>
      </w:r>
    </w:p>
    <w:p w:rsidR="006A6A86" w:rsidRPr="0055476B" w:rsidRDefault="00755F2C" w:rsidP="00DE62F8">
      <w:pPr>
        <w:pStyle w:val="ConsPlusNormal"/>
        <w:ind w:firstLine="709"/>
        <w:jc w:val="both"/>
        <w:rPr>
          <w:rFonts w:ascii="Arial" w:hAnsi="Arial" w:cs="Arial"/>
          <w:sz w:val="24"/>
          <w:szCs w:val="24"/>
        </w:rPr>
      </w:pPr>
      <w:r w:rsidRPr="0055476B">
        <w:rPr>
          <w:rFonts w:ascii="Arial" w:hAnsi="Arial" w:cs="Arial"/>
          <w:sz w:val="24"/>
          <w:szCs w:val="24"/>
        </w:rPr>
        <w:t>в 2020 году – 173 891,5</w:t>
      </w:r>
      <w:r w:rsidR="006A6A86" w:rsidRPr="0055476B">
        <w:rPr>
          <w:rFonts w:ascii="Arial" w:hAnsi="Arial" w:cs="Arial"/>
          <w:sz w:val="24"/>
          <w:szCs w:val="24"/>
        </w:rPr>
        <w:t xml:space="preserve">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за счет средств краевого бюджета за </w:t>
      </w:r>
      <w:r w:rsidR="00755F2C" w:rsidRPr="0055476B">
        <w:rPr>
          <w:rFonts w:ascii="Arial" w:hAnsi="Arial" w:cs="Arial"/>
          <w:sz w:val="24"/>
          <w:szCs w:val="24"/>
        </w:rPr>
        <w:t xml:space="preserve">период с 2017 по 2020 г. – 138,7 </w:t>
      </w:r>
      <w:r w:rsidRPr="0055476B">
        <w:rPr>
          <w:rFonts w:ascii="Arial" w:hAnsi="Arial" w:cs="Arial"/>
          <w:sz w:val="24"/>
          <w:szCs w:val="24"/>
        </w:rPr>
        <w:t>тыс. руб., в том числе:</w:t>
      </w:r>
    </w:p>
    <w:p w:rsidR="00E31CF7" w:rsidRPr="0055476B" w:rsidRDefault="00E31CF7" w:rsidP="00DE62F8">
      <w:pPr>
        <w:pStyle w:val="ConsPlusNormal"/>
        <w:ind w:firstLine="709"/>
        <w:jc w:val="both"/>
        <w:rPr>
          <w:rFonts w:ascii="Arial" w:hAnsi="Arial" w:cs="Arial"/>
          <w:sz w:val="24"/>
          <w:szCs w:val="24"/>
        </w:rPr>
      </w:pPr>
      <w:r w:rsidRPr="0055476B">
        <w:rPr>
          <w:rFonts w:ascii="Arial" w:hAnsi="Arial" w:cs="Arial"/>
          <w:sz w:val="24"/>
          <w:szCs w:val="24"/>
        </w:rPr>
        <w:t>в 2017 году – 0,0 тыс. руб.;</w:t>
      </w:r>
    </w:p>
    <w:p w:rsidR="006A6A86" w:rsidRPr="0055476B" w:rsidRDefault="00755F2C" w:rsidP="00DE62F8">
      <w:pPr>
        <w:pStyle w:val="ConsPlusNormal"/>
        <w:ind w:firstLine="709"/>
        <w:jc w:val="both"/>
        <w:rPr>
          <w:rFonts w:ascii="Arial" w:hAnsi="Arial" w:cs="Arial"/>
          <w:sz w:val="24"/>
          <w:szCs w:val="24"/>
        </w:rPr>
      </w:pPr>
      <w:r w:rsidRPr="0055476B">
        <w:rPr>
          <w:rFonts w:ascii="Arial" w:hAnsi="Arial" w:cs="Arial"/>
          <w:sz w:val="24"/>
          <w:szCs w:val="24"/>
        </w:rPr>
        <w:t>в 2018 году – 138,7</w:t>
      </w:r>
      <w:r w:rsidR="006A6A86" w:rsidRPr="0055476B">
        <w:rPr>
          <w:rFonts w:ascii="Arial" w:hAnsi="Arial" w:cs="Arial"/>
          <w:sz w:val="24"/>
          <w:szCs w:val="24"/>
        </w:rPr>
        <w:t xml:space="preserve">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2019 году - 0,0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2020 году - 0,0 тыс. руб.;</w:t>
      </w:r>
    </w:p>
    <w:p w:rsidR="002C1B4C"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 xml:space="preserve">за счет средств внебюджетных источников за период с 2017 по 2020 г. </w:t>
      </w:r>
      <w:r w:rsidR="00755F2C" w:rsidRPr="0055476B">
        <w:rPr>
          <w:rFonts w:ascii="Arial" w:hAnsi="Arial" w:cs="Arial"/>
          <w:sz w:val="24"/>
          <w:szCs w:val="24"/>
        </w:rPr>
        <w:t>–</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3</w:t>
      </w:r>
      <w:r w:rsidR="00755F2C" w:rsidRPr="0055476B">
        <w:rPr>
          <w:rFonts w:ascii="Arial" w:hAnsi="Arial" w:cs="Arial"/>
          <w:sz w:val="24"/>
          <w:szCs w:val="24"/>
        </w:rPr>
        <w:t xml:space="preserve"> </w:t>
      </w:r>
      <w:r w:rsidRPr="0055476B">
        <w:rPr>
          <w:rFonts w:ascii="Arial" w:hAnsi="Arial" w:cs="Arial"/>
          <w:sz w:val="24"/>
          <w:szCs w:val="24"/>
        </w:rPr>
        <w:t>273,0 тыс. руб., в том числе:</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2017 году - 3273,0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2018 году - 0,0 тыс. руб.;</w:t>
      </w:r>
    </w:p>
    <w:p w:rsidR="006A6A86"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2019 году - 0,0 тыс. руб.;</w:t>
      </w:r>
    </w:p>
    <w:p w:rsidR="00436140" w:rsidRPr="0055476B" w:rsidRDefault="006A6A86" w:rsidP="00DE62F8">
      <w:pPr>
        <w:pStyle w:val="ConsPlusNormal"/>
        <w:ind w:firstLine="709"/>
        <w:jc w:val="both"/>
        <w:rPr>
          <w:rFonts w:ascii="Arial" w:hAnsi="Arial" w:cs="Arial"/>
          <w:sz w:val="24"/>
          <w:szCs w:val="24"/>
        </w:rPr>
      </w:pPr>
      <w:r w:rsidRPr="0055476B">
        <w:rPr>
          <w:rFonts w:ascii="Arial" w:hAnsi="Arial" w:cs="Arial"/>
          <w:sz w:val="24"/>
          <w:szCs w:val="24"/>
        </w:rPr>
        <w:t>в 2020 году - 0,0 тыс. руб.</w:t>
      </w:r>
    </w:p>
    <w:p w:rsidR="00D21838" w:rsidRPr="0055476B" w:rsidRDefault="00D21838">
      <w:pPr>
        <w:pStyle w:val="ConsPlusNormal"/>
        <w:jc w:val="both"/>
        <w:rPr>
          <w:rFonts w:ascii="Arial" w:hAnsi="Arial" w:cs="Arial"/>
          <w:sz w:val="24"/>
          <w:szCs w:val="24"/>
        </w:rPr>
        <w:sectPr w:rsidR="00D21838" w:rsidRPr="0055476B" w:rsidSect="00F8309F">
          <w:type w:val="continuous"/>
          <w:pgSz w:w="11905" w:h="16838"/>
          <w:pgMar w:top="1134" w:right="850" w:bottom="1134" w:left="1701" w:header="0" w:footer="0" w:gutter="0"/>
          <w:cols w:space="720"/>
        </w:sectPr>
      </w:pPr>
    </w:p>
    <w:p w:rsidR="006A6A86" w:rsidRPr="0055476B" w:rsidRDefault="00D21838">
      <w:pPr>
        <w:pStyle w:val="ConsPlusNormal"/>
        <w:jc w:val="right"/>
        <w:outlineLvl w:val="2"/>
        <w:rPr>
          <w:rFonts w:ascii="Arial" w:hAnsi="Arial" w:cs="Arial"/>
          <w:sz w:val="24"/>
          <w:szCs w:val="24"/>
        </w:rPr>
      </w:pPr>
      <w:r w:rsidRPr="0055476B">
        <w:rPr>
          <w:rFonts w:ascii="Arial" w:hAnsi="Arial" w:cs="Arial"/>
          <w:sz w:val="24"/>
          <w:szCs w:val="24"/>
        </w:rPr>
        <w:t>П</w:t>
      </w:r>
      <w:r w:rsidR="006A6A86" w:rsidRPr="0055476B">
        <w:rPr>
          <w:rFonts w:ascii="Arial" w:hAnsi="Arial" w:cs="Arial"/>
          <w:sz w:val="24"/>
          <w:szCs w:val="24"/>
        </w:rPr>
        <w:t>риложение N 1</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к подпрограмме 3</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"Повышение социальной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защищенности и уровня жизни</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и прочие мероприятия",</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реализуемой в рамках</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муниципальной программы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"Социальная поддержка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на 2017 - 2020 годы,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утвержденной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Постановлением</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Администрации города Норильска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Normal"/>
        <w:jc w:val="both"/>
        <w:rPr>
          <w:rFonts w:ascii="Arial" w:hAnsi="Arial" w:cs="Arial"/>
          <w:sz w:val="24"/>
          <w:szCs w:val="24"/>
        </w:rPr>
      </w:pPr>
    </w:p>
    <w:p w:rsidR="006A6A86" w:rsidRPr="0055476B" w:rsidRDefault="006A6A86">
      <w:pPr>
        <w:pStyle w:val="ConsPlusNormal"/>
        <w:jc w:val="center"/>
        <w:rPr>
          <w:rFonts w:ascii="Arial" w:hAnsi="Arial" w:cs="Arial"/>
          <w:sz w:val="24"/>
          <w:szCs w:val="24"/>
        </w:rPr>
      </w:pPr>
      <w:bookmarkStart w:id="14" w:name="P2218"/>
      <w:bookmarkEnd w:id="14"/>
      <w:r w:rsidRPr="0055476B">
        <w:rPr>
          <w:rFonts w:ascii="Arial" w:hAnsi="Arial" w:cs="Arial"/>
          <w:sz w:val="24"/>
          <w:szCs w:val="24"/>
        </w:rPr>
        <w:t>ЗНАЧЕНИЯ ЦЕЛЕВЫХ ПОКАЗАТЕЛЕЙ НА ДОЛГОСРОЧНЫЙ ПЕРИОД</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ПОДПРОГРАММЫ "ПОВЫШЕНИЕ СОЦИАЛЬНОЙ ЗАЩИЩЕННОСТИ И УРОВНЯ</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ЖИЗНИ ЖИТЕЛЕЙ МУНИЦИПАЛЬНОГО ОБРАЗОВАНИЯ ГОРОД НОРИЛЬСК</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И ПРОЧИЕ МЕРОПРИЯТИЯ"</w:t>
      </w:r>
    </w:p>
    <w:tbl>
      <w:tblPr>
        <w:tblW w:w="15451"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9"/>
        <w:gridCol w:w="1928"/>
        <w:gridCol w:w="559"/>
        <w:gridCol w:w="1414"/>
        <w:gridCol w:w="1414"/>
        <w:gridCol w:w="1414"/>
        <w:gridCol w:w="1189"/>
        <w:gridCol w:w="1189"/>
        <w:gridCol w:w="731"/>
        <w:gridCol w:w="709"/>
        <w:gridCol w:w="850"/>
        <w:gridCol w:w="709"/>
        <w:gridCol w:w="709"/>
        <w:gridCol w:w="709"/>
        <w:gridCol w:w="708"/>
      </w:tblGrid>
      <w:tr w:rsidR="0055476B" w:rsidRPr="0055476B" w:rsidTr="00FE4418">
        <w:tc>
          <w:tcPr>
            <w:tcW w:w="1219" w:type="dxa"/>
            <w:vMerge w:val="restart"/>
          </w:tcPr>
          <w:p w:rsidR="006A6A86" w:rsidRPr="0055476B" w:rsidRDefault="006A6A86">
            <w:pPr>
              <w:pStyle w:val="ConsPlusNormal"/>
              <w:jc w:val="center"/>
              <w:rPr>
                <w:rFonts w:ascii="Arial" w:hAnsi="Arial" w:cs="Arial"/>
              </w:rPr>
            </w:pPr>
            <w:r w:rsidRPr="0055476B">
              <w:rPr>
                <w:rFonts w:ascii="Arial" w:hAnsi="Arial" w:cs="Arial"/>
              </w:rPr>
              <w:t>N п/п</w:t>
            </w:r>
          </w:p>
        </w:tc>
        <w:tc>
          <w:tcPr>
            <w:tcW w:w="1928" w:type="dxa"/>
            <w:vMerge w:val="restart"/>
          </w:tcPr>
          <w:p w:rsidR="006A6A86" w:rsidRPr="0055476B" w:rsidRDefault="006A6A86">
            <w:pPr>
              <w:pStyle w:val="ConsPlusNormal"/>
              <w:jc w:val="center"/>
              <w:rPr>
                <w:rFonts w:ascii="Arial" w:hAnsi="Arial" w:cs="Arial"/>
              </w:rPr>
            </w:pPr>
            <w:r w:rsidRPr="0055476B">
              <w:rPr>
                <w:rFonts w:ascii="Arial" w:hAnsi="Arial" w:cs="Arial"/>
              </w:rPr>
              <w:t>Цель, целевые показатели</w:t>
            </w:r>
          </w:p>
        </w:tc>
        <w:tc>
          <w:tcPr>
            <w:tcW w:w="559" w:type="dxa"/>
            <w:vMerge w:val="restart"/>
          </w:tcPr>
          <w:p w:rsidR="006A6A86" w:rsidRPr="0055476B" w:rsidRDefault="006A6A86">
            <w:pPr>
              <w:pStyle w:val="ConsPlusNormal"/>
              <w:jc w:val="center"/>
              <w:rPr>
                <w:rFonts w:ascii="Arial" w:hAnsi="Arial" w:cs="Arial"/>
              </w:rPr>
            </w:pPr>
            <w:r w:rsidRPr="0055476B">
              <w:rPr>
                <w:rFonts w:ascii="Arial" w:hAnsi="Arial" w:cs="Arial"/>
              </w:rPr>
              <w:t>Ед. изм.</w:t>
            </w:r>
          </w:p>
        </w:tc>
        <w:tc>
          <w:tcPr>
            <w:tcW w:w="1414" w:type="dxa"/>
            <w:vMerge w:val="restart"/>
          </w:tcPr>
          <w:p w:rsidR="006A6A86" w:rsidRPr="0055476B" w:rsidRDefault="006A6A86">
            <w:pPr>
              <w:pStyle w:val="ConsPlusNormal"/>
              <w:jc w:val="center"/>
              <w:rPr>
                <w:rFonts w:ascii="Arial" w:hAnsi="Arial" w:cs="Arial"/>
              </w:rPr>
            </w:pPr>
            <w:r w:rsidRPr="0055476B">
              <w:rPr>
                <w:rFonts w:ascii="Arial" w:hAnsi="Arial" w:cs="Arial"/>
              </w:rPr>
              <w:t>Отчетный финансовый год</w:t>
            </w:r>
          </w:p>
        </w:tc>
        <w:tc>
          <w:tcPr>
            <w:tcW w:w="1414" w:type="dxa"/>
            <w:vMerge w:val="restart"/>
          </w:tcPr>
          <w:p w:rsidR="006A6A86" w:rsidRPr="0055476B" w:rsidRDefault="006A6A86">
            <w:pPr>
              <w:pStyle w:val="ConsPlusNormal"/>
              <w:jc w:val="center"/>
              <w:rPr>
                <w:rFonts w:ascii="Arial" w:hAnsi="Arial" w:cs="Arial"/>
              </w:rPr>
            </w:pPr>
            <w:r w:rsidRPr="0055476B">
              <w:rPr>
                <w:rFonts w:ascii="Arial" w:hAnsi="Arial" w:cs="Arial"/>
              </w:rPr>
              <w:t>Текущий финансовый год</w:t>
            </w:r>
          </w:p>
        </w:tc>
        <w:tc>
          <w:tcPr>
            <w:tcW w:w="1414" w:type="dxa"/>
            <w:vMerge w:val="restart"/>
          </w:tcPr>
          <w:p w:rsidR="006A6A86" w:rsidRPr="0055476B" w:rsidRDefault="006A6A86">
            <w:pPr>
              <w:pStyle w:val="ConsPlusNormal"/>
              <w:jc w:val="center"/>
              <w:rPr>
                <w:rFonts w:ascii="Arial" w:hAnsi="Arial" w:cs="Arial"/>
              </w:rPr>
            </w:pPr>
            <w:r w:rsidRPr="0055476B">
              <w:rPr>
                <w:rFonts w:ascii="Arial" w:hAnsi="Arial" w:cs="Arial"/>
              </w:rPr>
              <w:t>Очередной финансовый год</w:t>
            </w:r>
          </w:p>
        </w:tc>
        <w:tc>
          <w:tcPr>
            <w:tcW w:w="2378" w:type="dxa"/>
            <w:gridSpan w:val="2"/>
          </w:tcPr>
          <w:p w:rsidR="006A6A86" w:rsidRPr="0055476B" w:rsidRDefault="006A6A86">
            <w:pPr>
              <w:pStyle w:val="ConsPlusNormal"/>
              <w:jc w:val="center"/>
              <w:rPr>
                <w:rFonts w:ascii="Arial" w:hAnsi="Arial" w:cs="Arial"/>
              </w:rPr>
            </w:pPr>
            <w:r w:rsidRPr="0055476B">
              <w:rPr>
                <w:rFonts w:ascii="Arial" w:hAnsi="Arial" w:cs="Arial"/>
              </w:rPr>
              <w:t>Плановый период</w:t>
            </w:r>
          </w:p>
        </w:tc>
        <w:tc>
          <w:tcPr>
            <w:tcW w:w="5125" w:type="dxa"/>
            <w:gridSpan w:val="7"/>
            <w:vMerge w:val="restart"/>
          </w:tcPr>
          <w:p w:rsidR="006A6A86" w:rsidRPr="0055476B" w:rsidRDefault="006A6A86">
            <w:pPr>
              <w:pStyle w:val="ConsPlusNormal"/>
              <w:jc w:val="center"/>
              <w:rPr>
                <w:rFonts w:ascii="Arial" w:hAnsi="Arial" w:cs="Arial"/>
              </w:rPr>
            </w:pPr>
            <w:r w:rsidRPr="0055476B">
              <w:rPr>
                <w:rFonts w:ascii="Arial" w:hAnsi="Arial" w:cs="Arial"/>
              </w:rPr>
              <w:t>Долгосрочный период по годам</w:t>
            </w:r>
          </w:p>
        </w:tc>
      </w:tr>
      <w:tr w:rsidR="0055476B" w:rsidRPr="0055476B" w:rsidTr="00FE4418">
        <w:tc>
          <w:tcPr>
            <w:tcW w:w="1219" w:type="dxa"/>
            <w:vMerge/>
          </w:tcPr>
          <w:p w:rsidR="006A6A86" w:rsidRPr="0055476B" w:rsidRDefault="006A6A86">
            <w:pPr>
              <w:rPr>
                <w:rFonts w:ascii="Arial" w:hAnsi="Arial" w:cs="Arial"/>
              </w:rPr>
            </w:pPr>
          </w:p>
        </w:tc>
        <w:tc>
          <w:tcPr>
            <w:tcW w:w="1928" w:type="dxa"/>
            <w:vMerge/>
          </w:tcPr>
          <w:p w:rsidR="006A6A86" w:rsidRPr="0055476B" w:rsidRDefault="006A6A86">
            <w:pPr>
              <w:rPr>
                <w:rFonts w:ascii="Arial" w:hAnsi="Arial" w:cs="Arial"/>
              </w:rPr>
            </w:pPr>
          </w:p>
        </w:tc>
        <w:tc>
          <w:tcPr>
            <w:tcW w:w="559" w:type="dxa"/>
            <w:vMerge/>
          </w:tcPr>
          <w:p w:rsidR="006A6A86" w:rsidRPr="0055476B" w:rsidRDefault="006A6A86">
            <w:pPr>
              <w:rPr>
                <w:rFonts w:ascii="Arial" w:hAnsi="Arial" w:cs="Arial"/>
              </w:rPr>
            </w:pPr>
          </w:p>
        </w:tc>
        <w:tc>
          <w:tcPr>
            <w:tcW w:w="1414" w:type="dxa"/>
            <w:vMerge/>
          </w:tcPr>
          <w:p w:rsidR="006A6A86" w:rsidRPr="0055476B" w:rsidRDefault="006A6A86">
            <w:pPr>
              <w:rPr>
                <w:rFonts w:ascii="Arial" w:hAnsi="Arial" w:cs="Arial"/>
              </w:rPr>
            </w:pPr>
          </w:p>
        </w:tc>
        <w:tc>
          <w:tcPr>
            <w:tcW w:w="1414" w:type="dxa"/>
            <w:vMerge/>
          </w:tcPr>
          <w:p w:rsidR="006A6A86" w:rsidRPr="0055476B" w:rsidRDefault="006A6A86">
            <w:pPr>
              <w:rPr>
                <w:rFonts w:ascii="Arial" w:hAnsi="Arial" w:cs="Arial"/>
              </w:rPr>
            </w:pPr>
          </w:p>
        </w:tc>
        <w:tc>
          <w:tcPr>
            <w:tcW w:w="1414" w:type="dxa"/>
            <w:vMerge/>
          </w:tcPr>
          <w:p w:rsidR="006A6A86" w:rsidRPr="0055476B" w:rsidRDefault="006A6A86">
            <w:pPr>
              <w:rPr>
                <w:rFonts w:ascii="Arial" w:hAnsi="Arial" w:cs="Arial"/>
              </w:rPr>
            </w:pPr>
          </w:p>
        </w:tc>
        <w:tc>
          <w:tcPr>
            <w:tcW w:w="1189" w:type="dxa"/>
          </w:tcPr>
          <w:p w:rsidR="006A6A86" w:rsidRPr="0055476B" w:rsidRDefault="006A6A86">
            <w:pPr>
              <w:pStyle w:val="ConsPlusNormal"/>
              <w:jc w:val="center"/>
              <w:rPr>
                <w:rFonts w:ascii="Arial" w:hAnsi="Arial" w:cs="Arial"/>
              </w:rPr>
            </w:pPr>
            <w:r w:rsidRPr="0055476B">
              <w:rPr>
                <w:rFonts w:ascii="Arial" w:hAnsi="Arial" w:cs="Arial"/>
              </w:rPr>
              <w:t>первый год планового периода</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второй год планового периода</w:t>
            </w:r>
          </w:p>
        </w:tc>
        <w:tc>
          <w:tcPr>
            <w:tcW w:w="5125" w:type="dxa"/>
            <w:gridSpan w:val="7"/>
            <w:vMerge/>
          </w:tcPr>
          <w:p w:rsidR="006A6A86" w:rsidRPr="0055476B" w:rsidRDefault="006A6A86">
            <w:pPr>
              <w:rPr>
                <w:rFonts w:ascii="Arial" w:hAnsi="Arial" w:cs="Arial"/>
              </w:rPr>
            </w:pPr>
          </w:p>
        </w:tc>
      </w:tr>
      <w:tr w:rsidR="0055476B" w:rsidRPr="0055476B" w:rsidTr="00FE4418">
        <w:tc>
          <w:tcPr>
            <w:tcW w:w="1219" w:type="dxa"/>
            <w:vMerge/>
          </w:tcPr>
          <w:p w:rsidR="006A6A86" w:rsidRPr="0055476B" w:rsidRDefault="006A6A86">
            <w:pPr>
              <w:rPr>
                <w:rFonts w:ascii="Arial" w:hAnsi="Arial" w:cs="Arial"/>
              </w:rPr>
            </w:pPr>
          </w:p>
        </w:tc>
        <w:tc>
          <w:tcPr>
            <w:tcW w:w="1928" w:type="dxa"/>
            <w:vMerge/>
          </w:tcPr>
          <w:p w:rsidR="006A6A86" w:rsidRPr="0055476B" w:rsidRDefault="006A6A86">
            <w:pPr>
              <w:rPr>
                <w:rFonts w:ascii="Arial" w:hAnsi="Arial" w:cs="Arial"/>
              </w:rPr>
            </w:pPr>
          </w:p>
        </w:tc>
        <w:tc>
          <w:tcPr>
            <w:tcW w:w="559" w:type="dxa"/>
            <w:vMerge/>
          </w:tcPr>
          <w:p w:rsidR="006A6A86" w:rsidRPr="0055476B" w:rsidRDefault="006A6A86">
            <w:pPr>
              <w:rPr>
                <w:rFonts w:ascii="Arial" w:hAnsi="Arial" w:cs="Arial"/>
              </w:rPr>
            </w:pPr>
          </w:p>
        </w:tc>
        <w:tc>
          <w:tcPr>
            <w:tcW w:w="1414" w:type="dxa"/>
          </w:tcPr>
          <w:p w:rsidR="006A6A86" w:rsidRPr="0055476B" w:rsidRDefault="006A6A86">
            <w:pPr>
              <w:pStyle w:val="ConsPlusNormal"/>
              <w:jc w:val="center"/>
              <w:rPr>
                <w:rFonts w:ascii="Arial" w:hAnsi="Arial" w:cs="Arial"/>
              </w:rPr>
            </w:pPr>
            <w:r w:rsidRPr="0055476B">
              <w:rPr>
                <w:rFonts w:ascii="Arial" w:hAnsi="Arial" w:cs="Arial"/>
              </w:rPr>
              <w:t>2016 год</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2017 год</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2018 год</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2019 год</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2020 год</w:t>
            </w:r>
          </w:p>
        </w:tc>
        <w:tc>
          <w:tcPr>
            <w:tcW w:w="731" w:type="dxa"/>
          </w:tcPr>
          <w:p w:rsidR="006A6A86" w:rsidRPr="0055476B" w:rsidRDefault="006A6A86">
            <w:pPr>
              <w:pStyle w:val="ConsPlusNormal"/>
              <w:jc w:val="center"/>
              <w:rPr>
                <w:rFonts w:ascii="Arial" w:hAnsi="Arial" w:cs="Arial"/>
              </w:rPr>
            </w:pPr>
            <w:r w:rsidRPr="0055476B">
              <w:rPr>
                <w:rFonts w:ascii="Arial" w:hAnsi="Arial" w:cs="Arial"/>
              </w:rPr>
              <w:t>2021 год</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2022 год</w:t>
            </w:r>
          </w:p>
        </w:tc>
        <w:tc>
          <w:tcPr>
            <w:tcW w:w="850" w:type="dxa"/>
          </w:tcPr>
          <w:p w:rsidR="006A6A86" w:rsidRPr="0055476B" w:rsidRDefault="006A6A86">
            <w:pPr>
              <w:pStyle w:val="ConsPlusNormal"/>
              <w:jc w:val="center"/>
              <w:rPr>
                <w:rFonts w:ascii="Arial" w:hAnsi="Arial" w:cs="Arial"/>
              </w:rPr>
            </w:pPr>
            <w:r w:rsidRPr="0055476B">
              <w:rPr>
                <w:rFonts w:ascii="Arial" w:hAnsi="Arial" w:cs="Arial"/>
              </w:rPr>
              <w:t>2023 год</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2024 год</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2025 год</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2026 год</w:t>
            </w:r>
          </w:p>
        </w:tc>
        <w:tc>
          <w:tcPr>
            <w:tcW w:w="708" w:type="dxa"/>
          </w:tcPr>
          <w:p w:rsidR="006A6A86" w:rsidRPr="0055476B" w:rsidRDefault="006A6A86">
            <w:pPr>
              <w:pStyle w:val="ConsPlusNormal"/>
              <w:jc w:val="center"/>
              <w:rPr>
                <w:rFonts w:ascii="Arial" w:hAnsi="Arial" w:cs="Arial"/>
              </w:rPr>
            </w:pPr>
            <w:r w:rsidRPr="0055476B">
              <w:rPr>
                <w:rFonts w:ascii="Arial" w:hAnsi="Arial" w:cs="Arial"/>
              </w:rPr>
              <w:t>2027 год</w:t>
            </w:r>
          </w:p>
        </w:tc>
      </w:tr>
      <w:tr w:rsidR="0055476B" w:rsidRPr="0055476B" w:rsidTr="00FE4418">
        <w:tc>
          <w:tcPr>
            <w:tcW w:w="15451" w:type="dxa"/>
            <w:gridSpan w:val="15"/>
          </w:tcPr>
          <w:p w:rsidR="006A6A86" w:rsidRPr="0055476B" w:rsidRDefault="006A6A86">
            <w:pPr>
              <w:pStyle w:val="ConsPlusNormal"/>
              <w:rPr>
                <w:rFonts w:ascii="Arial" w:hAnsi="Arial" w:cs="Arial"/>
              </w:rPr>
            </w:pPr>
            <w:r w:rsidRPr="0055476B">
              <w:rPr>
                <w:rFonts w:ascii="Arial" w:hAnsi="Arial" w:cs="Arial"/>
              </w:rPr>
              <w:t>Цель. Повышение уровня жизни и социальной защищенности жителей муниципального образования город Норильск</w:t>
            </w:r>
          </w:p>
        </w:tc>
      </w:tr>
      <w:tr w:rsidR="0055476B" w:rsidRPr="0055476B" w:rsidTr="00FE4418">
        <w:tc>
          <w:tcPr>
            <w:tcW w:w="1219" w:type="dxa"/>
          </w:tcPr>
          <w:p w:rsidR="006A6A86" w:rsidRPr="0055476B" w:rsidRDefault="006A6A86">
            <w:pPr>
              <w:pStyle w:val="ConsPlusNormal"/>
              <w:rPr>
                <w:rFonts w:ascii="Arial" w:hAnsi="Arial" w:cs="Arial"/>
              </w:rPr>
            </w:pPr>
            <w:r w:rsidRPr="0055476B">
              <w:rPr>
                <w:rFonts w:ascii="Arial" w:hAnsi="Arial" w:cs="Arial"/>
              </w:rPr>
              <w:t>Целевой показатель 3</w:t>
            </w:r>
          </w:p>
        </w:tc>
        <w:tc>
          <w:tcPr>
            <w:tcW w:w="1928" w:type="dxa"/>
          </w:tcPr>
          <w:p w:rsidR="006A6A86" w:rsidRPr="0055476B" w:rsidRDefault="006A6A86">
            <w:pPr>
              <w:pStyle w:val="ConsPlusNormal"/>
              <w:rPr>
                <w:rFonts w:ascii="Arial" w:hAnsi="Arial" w:cs="Arial"/>
              </w:rPr>
            </w:pPr>
            <w:r w:rsidRPr="0055476B">
              <w:rPr>
                <w:rFonts w:ascii="Arial" w:hAnsi="Arial" w:cs="Arial"/>
              </w:rPr>
              <w:t>Удельный вес граждан, получивших дополнительные меры социальной поддержки, к общей численности граждан, имеющих право на дополнительные меры социальной поддержки</w:t>
            </w:r>
          </w:p>
        </w:tc>
        <w:tc>
          <w:tcPr>
            <w:tcW w:w="559" w:type="dxa"/>
          </w:tcPr>
          <w:p w:rsidR="006A6A86" w:rsidRPr="0055476B" w:rsidRDefault="006A6A86">
            <w:pPr>
              <w:pStyle w:val="ConsPlusNormal"/>
              <w:rPr>
                <w:rFonts w:ascii="Arial" w:hAnsi="Arial" w:cs="Arial"/>
              </w:rPr>
            </w:pPr>
            <w:r w:rsidRPr="0055476B">
              <w:rPr>
                <w:rFonts w:ascii="Arial" w:hAnsi="Arial" w:cs="Arial"/>
              </w:rPr>
              <w:t>%</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31"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850"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8" w:type="dxa"/>
          </w:tcPr>
          <w:p w:rsidR="006A6A86" w:rsidRPr="0055476B" w:rsidRDefault="006A6A86">
            <w:pPr>
              <w:pStyle w:val="ConsPlusNormal"/>
              <w:jc w:val="center"/>
              <w:rPr>
                <w:rFonts w:ascii="Arial" w:hAnsi="Arial" w:cs="Arial"/>
              </w:rPr>
            </w:pPr>
            <w:r w:rsidRPr="0055476B">
              <w:rPr>
                <w:rFonts w:ascii="Arial" w:hAnsi="Arial" w:cs="Arial"/>
              </w:rPr>
              <w:t>100,0</w:t>
            </w:r>
          </w:p>
        </w:tc>
      </w:tr>
      <w:tr w:rsidR="0055476B" w:rsidRPr="0055476B" w:rsidTr="00FE4418">
        <w:tc>
          <w:tcPr>
            <w:tcW w:w="1219" w:type="dxa"/>
          </w:tcPr>
          <w:p w:rsidR="006A6A86" w:rsidRPr="0055476B" w:rsidRDefault="006A6A86">
            <w:pPr>
              <w:pStyle w:val="ConsPlusNormal"/>
              <w:rPr>
                <w:rFonts w:ascii="Arial" w:hAnsi="Arial" w:cs="Arial"/>
              </w:rPr>
            </w:pPr>
            <w:r w:rsidRPr="0055476B">
              <w:rPr>
                <w:rFonts w:ascii="Arial" w:hAnsi="Arial" w:cs="Arial"/>
              </w:rPr>
              <w:t>3.1</w:t>
            </w:r>
          </w:p>
        </w:tc>
        <w:tc>
          <w:tcPr>
            <w:tcW w:w="1928" w:type="dxa"/>
          </w:tcPr>
          <w:p w:rsidR="006A6A86" w:rsidRPr="0055476B" w:rsidRDefault="006A6A86">
            <w:pPr>
              <w:pStyle w:val="ConsPlusNormal"/>
              <w:rPr>
                <w:rFonts w:ascii="Arial" w:hAnsi="Arial" w:cs="Arial"/>
              </w:rPr>
            </w:pPr>
            <w:r w:rsidRPr="0055476B">
              <w:rPr>
                <w:rFonts w:ascii="Arial" w:hAnsi="Arial" w:cs="Arial"/>
              </w:rPr>
              <w:t>Удельный вес граждан, получивших адресную помощь, в общей численности граждан, имеющих на нее право</w:t>
            </w:r>
          </w:p>
        </w:tc>
        <w:tc>
          <w:tcPr>
            <w:tcW w:w="559" w:type="dxa"/>
          </w:tcPr>
          <w:p w:rsidR="006A6A86" w:rsidRPr="0055476B" w:rsidRDefault="006A6A86">
            <w:pPr>
              <w:pStyle w:val="ConsPlusNormal"/>
              <w:rPr>
                <w:rFonts w:ascii="Arial" w:hAnsi="Arial" w:cs="Arial"/>
              </w:rPr>
            </w:pPr>
            <w:r w:rsidRPr="0055476B">
              <w:rPr>
                <w:rFonts w:ascii="Arial" w:hAnsi="Arial" w:cs="Arial"/>
              </w:rPr>
              <w:t>%</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31"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850"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8" w:type="dxa"/>
          </w:tcPr>
          <w:p w:rsidR="006A6A86" w:rsidRPr="0055476B" w:rsidRDefault="006A6A86">
            <w:pPr>
              <w:pStyle w:val="ConsPlusNormal"/>
              <w:jc w:val="center"/>
              <w:rPr>
                <w:rFonts w:ascii="Arial" w:hAnsi="Arial" w:cs="Arial"/>
              </w:rPr>
            </w:pPr>
            <w:r w:rsidRPr="0055476B">
              <w:rPr>
                <w:rFonts w:ascii="Arial" w:hAnsi="Arial" w:cs="Arial"/>
              </w:rPr>
              <w:t>100,0</w:t>
            </w:r>
          </w:p>
        </w:tc>
      </w:tr>
      <w:tr w:rsidR="0055476B" w:rsidRPr="0055476B" w:rsidTr="00FE4418">
        <w:tc>
          <w:tcPr>
            <w:tcW w:w="1219" w:type="dxa"/>
          </w:tcPr>
          <w:p w:rsidR="006A6A86" w:rsidRPr="0055476B" w:rsidRDefault="006A6A86">
            <w:pPr>
              <w:pStyle w:val="ConsPlusNormal"/>
              <w:rPr>
                <w:rFonts w:ascii="Arial" w:hAnsi="Arial" w:cs="Arial"/>
              </w:rPr>
            </w:pPr>
            <w:r w:rsidRPr="0055476B">
              <w:rPr>
                <w:rFonts w:ascii="Arial" w:hAnsi="Arial" w:cs="Arial"/>
              </w:rPr>
              <w:t>3.2</w:t>
            </w:r>
          </w:p>
        </w:tc>
        <w:tc>
          <w:tcPr>
            <w:tcW w:w="1928" w:type="dxa"/>
          </w:tcPr>
          <w:p w:rsidR="006A6A86" w:rsidRPr="0055476B" w:rsidRDefault="006A6A86">
            <w:pPr>
              <w:pStyle w:val="ConsPlusNormal"/>
              <w:rPr>
                <w:rFonts w:ascii="Arial" w:hAnsi="Arial" w:cs="Arial"/>
              </w:rPr>
            </w:pPr>
            <w:r w:rsidRPr="0055476B">
              <w:rPr>
                <w:rFonts w:ascii="Arial" w:hAnsi="Arial" w:cs="Arial"/>
              </w:rPr>
              <w:t>Удельный вес муниципальных служащих, получающих пенсии за выслугу лет, и граждан, удостоенных звания "Почетный гражданин города Норильска", получающих доплаты к пенсии, к общей численности муниципальных служащих и граждан, удостоенных звания "Почетный гражданин города Норильска", имеющих право на данные выплаты</w:t>
            </w:r>
          </w:p>
        </w:tc>
        <w:tc>
          <w:tcPr>
            <w:tcW w:w="559" w:type="dxa"/>
          </w:tcPr>
          <w:p w:rsidR="006A6A86" w:rsidRPr="0055476B" w:rsidRDefault="006A6A86">
            <w:pPr>
              <w:pStyle w:val="ConsPlusNormal"/>
              <w:rPr>
                <w:rFonts w:ascii="Arial" w:hAnsi="Arial" w:cs="Arial"/>
              </w:rPr>
            </w:pPr>
            <w:r w:rsidRPr="0055476B">
              <w:rPr>
                <w:rFonts w:ascii="Arial" w:hAnsi="Arial" w:cs="Arial"/>
              </w:rPr>
              <w:t>%</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31"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850"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8" w:type="dxa"/>
          </w:tcPr>
          <w:p w:rsidR="006A6A86" w:rsidRPr="0055476B" w:rsidRDefault="006A6A86">
            <w:pPr>
              <w:pStyle w:val="ConsPlusNormal"/>
              <w:jc w:val="center"/>
              <w:rPr>
                <w:rFonts w:ascii="Arial" w:hAnsi="Arial" w:cs="Arial"/>
              </w:rPr>
            </w:pPr>
            <w:r w:rsidRPr="0055476B">
              <w:rPr>
                <w:rFonts w:ascii="Arial" w:hAnsi="Arial" w:cs="Arial"/>
              </w:rPr>
              <w:t>100,0</w:t>
            </w:r>
          </w:p>
        </w:tc>
      </w:tr>
      <w:tr w:rsidR="0055476B" w:rsidRPr="0055476B" w:rsidTr="00FE4418">
        <w:tc>
          <w:tcPr>
            <w:tcW w:w="1219" w:type="dxa"/>
          </w:tcPr>
          <w:p w:rsidR="006A6A86" w:rsidRPr="0055476B" w:rsidRDefault="006A6A86">
            <w:pPr>
              <w:pStyle w:val="ConsPlusNormal"/>
              <w:rPr>
                <w:rFonts w:ascii="Arial" w:hAnsi="Arial" w:cs="Arial"/>
              </w:rPr>
            </w:pPr>
            <w:r w:rsidRPr="0055476B">
              <w:rPr>
                <w:rFonts w:ascii="Arial" w:hAnsi="Arial" w:cs="Arial"/>
              </w:rPr>
              <w:t>3.3</w:t>
            </w:r>
          </w:p>
        </w:tc>
        <w:tc>
          <w:tcPr>
            <w:tcW w:w="1928" w:type="dxa"/>
          </w:tcPr>
          <w:p w:rsidR="006A6A86" w:rsidRPr="0055476B" w:rsidRDefault="006A6A86">
            <w:pPr>
              <w:pStyle w:val="ConsPlusNormal"/>
              <w:rPr>
                <w:rFonts w:ascii="Arial" w:hAnsi="Arial" w:cs="Arial"/>
              </w:rPr>
            </w:pPr>
            <w:r w:rsidRPr="0055476B">
              <w:rPr>
                <w:rFonts w:ascii="Arial" w:hAnsi="Arial" w:cs="Arial"/>
              </w:rPr>
              <w:t>Удельный вес семей с детьми, получающих дополнительные меры социальной поддержки, в общей численности семей с детьми, нуждающихся в предоставлении дополнительных мер социальной поддержки</w:t>
            </w:r>
          </w:p>
        </w:tc>
        <w:tc>
          <w:tcPr>
            <w:tcW w:w="559" w:type="dxa"/>
          </w:tcPr>
          <w:p w:rsidR="006A6A86" w:rsidRPr="0055476B" w:rsidRDefault="006A6A86">
            <w:pPr>
              <w:pStyle w:val="ConsPlusNormal"/>
              <w:rPr>
                <w:rFonts w:ascii="Arial" w:hAnsi="Arial" w:cs="Arial"/>
              </w:rPr>
            </w:pPr>
            <w:r w:rsidRPr="0055476B">
              <w:rPr>
                <w:rFonts w:ascii="Arial" w:hAnsi="Arial" w:cs="Arial"/>
              </w:rPr>
              <w:t>%</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31"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850"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8" w:type="dxa"/>
          </w:tcPr>
          <w:p w:rsidR="006A6A86" w:rsidRPr="0055476B" w:rsidRDefault="006A6A86">
            <w:pPr>
              <w:pStyle w:val="ConsPlusNormal"/>
              <w:jc w:val="center"/>
              <w:rPr>
                <w:rFonts w:ascii="Arial" w:hAnsi="Arial" w:cs="Arial"/>
              </w:rPr>
            </w:pPr>
            <w:r w:rsidRPr="0055476B">
              <w:rPr>
                <w:rFonts w:ascii="Arial" w:hAnsi="Arial" w:cs="Arial"/>
              </w:rPr>
              <w:t>100,0</w:t>
            </w:r>
          </w:p>
        </w:tc>
      </w:tr>
      <w:tr w:rsidR="0055476B" w:rsidRPr="0055476B" w:rsidTr="00FE4418">
        <w:tc>
          <w:tcPr>
            <w:tcW w:w="1219" w:type="dxa"/>
          </w:tcPr>
          <w:p w:rsidR="006A6A86" w:rsidRPr="0055476B" w:rsidRDefault="006A6A86">
            <w:pPr>
              <w:pStyle w:val="ConsPlusNormal"/>
              <w:rPr>
                <w:rFonts w:ascii="Arial" w:hAnsi="Arial" w:cs="Arial"/>
              </w:rPr>
            </w:pPr>
            <w:r w:rsidRPr="0055476B">
              <w:rPr>
                <w:rFonts w:ascii="Arial" w:hAnsi="Arial" w:cs="Arial"/>
              </w:rPr>
              <w:t>3.4</w:t>
            </w:r>
          </w:p>
        </w:tc>
        <w:tc>
          <w:tcPr>
            <w:tcW w:w="1928" w:type="dxa"/>
          </w:tcPr>
          <w:p w:rsidR="006A6A86" w:rsidRPr="0055476B" w:rsidRDefault="006A6A86">
            <w:pPr>
              <w:pStyle w:val="ConsPlusNormal"/>
              <w:rPr>
                <w:rFonts w:ascii="Arial" w:hAnsi="Arial" w:cs="Arial"/>
              </w:rPr>
            </w:pPr>
            <w:r w:rsidRPr="0055476B">
              <w:rPr>
                <w:rFonts w:ascii="Arial" w:hAnsi="Arial" w:cs="Arial"/>
              </w:rPr>
              <w:t>Удельный вес граждан из числа инвалидов, получивших дополнительную социальную помощь, от общего количества инвалидов, имеющих на нее право</w:t>
            </w:r>
          </w:p>
        </w:tc>
        <w:tc>
          <w:tcPr>
            <w:tcW w:w="559" w:type="dxa"/>
          </w:tcPr>
          <w:p w:rsidR="006A6A86" w:rsidRPr="0055476B" w:rsidRDefault="006A6A86">
            <w:pPr>
              <w:pStyle w:val="ConsPlusNormal"/>
              <w:rPr>
                <w:rFonts w:ascii="Arial" w:hAnsi="Arial" w:cs="Arial"/>
              </w:rPr>
            </w:pPr>
            <w:r w:rsidRPr="0055476B">
              <w:rPr>
                <w:rFonts w:ascii="Arial" w:hAnsi="Arial" w:cs="Arial"/>
              </w:rPr>
              <w:t>%</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99,5</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31"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850"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8" w:type="dxa"/>
          </w:tcPr>
          <w:p w:rsidR="006A6A86" w:rsidRPr="0055476B" w:rsidRDefault="006A6A86">
            <w:pPr>
              <w:pStyle w:val="ConsPlusNormal"/>
              <w:jc w:val="center"/>
              <w:rPr>
                <w:rFonts w:ascii="Arial" w:hAnsi="Arial" w:cs="Arial"/>
              </w:rPr>
            </w:pPr>
            <w:r w:rsidRPr="0055476B">
              <w:rPr>
                <w:rFonts w:ascii="Arial" w:hAnsi="Arial" w:cs="Arial"/>
              </w:rPr>
              <w:t>100,0</w:t>
            </w:r>
          </w:p>
        </w:tc>
      </w:tr>
      <w:tr w:rsidR="0055476B" w:rsidRPr="0055476B" w:rsidTr="00FE4418">
        <w:tc>
          <w:tcPr>
            <w:tcW w:w="1219" w:type="dxa"/>
          </w:tcPr>
          <w:p w:rsidR="006A6A86" w:rsidRPr="0055476B" w:rsidRDefault="006A6A86">
            <w:pPr>
              <w:pStyle w:val="ConsPlusNormal"/>
              <w:rPr>
                <w:rFonts w:ascii="Arial" w:hAnsi="Arial" w:cs="Arial"/>
              </w:rPr>
            </w:pPr>
            <w:r w:rsidRPr="0055476B">
              <w:rPr>
                <w:rFonts w:ascii="Arial" w:hAnsi="Arial" w:cs="Arial"/>
              </w:rPr>
              <w:t>3.5</w:t>
            </w:r>
          </w:p>
        </w:tc>
        <w:tc>
          <w:tcPr>
            <w:tcW w:w="1928" w:type="dxa"/>
          </w:tcPr>
          <w:p w:rsidR="006A6A86" w:rsidRPr="0055476B" w:rsidRDefault="006A6A86">
            <w:pPr>
              <w:pStyle w:val="ConsPlusNormal"/>
              <w:rPr>
                <w:rFonts w:ascii="Arial" w:hAnsi="Arial" w:cs="Arial"/>
              </w:rPr>
            </w:pPr>
            <w:r w:rsidRPr="0055476B">
              <w:rPr>
                <w:rFonts w:ascii="Arial" w:hAnsi="Arial" w:cs="Arial"/>
              </w:rPr>
              <w:t>Удельный вес детей, получивших новогодние подарки, к общей численности детей, имеющих право на получение новогоднего подарка</w:t>
            </w:r>
          </w:p>
        </w:tc>
        <w:tc>
          <w:tcPr>
            <w:tcW w:w="559" w:type="dxa"/>
          </w:tcPr>
          <w:p w:rsidR="006A6A86" w:rsidRPr="0055476B" w:rsidRDefault="006A6A86">
            <w:pPr>
              <w:pStyle w:val="ConsPlusNormal"/>
              <w:rPr>
                <w:rFonts w:ascii="Arial" w:hAnsi="Arial" w:cs="Arial"/>
              </w:rPr>
            </w:pPr>
            <w:r w:rsidRPr="0055476B">
              <w:rPr>
                <w:rFonts w:ascii="Arial" w:hAnsi="Arial" w:cs="Arial"/>
              </w:rPr>
              <w:t>%</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31"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850"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8" w:type="dxa"/>
          </w:tcPr>
          <w:p w:rsidR="006A6A86" w:rsidRPr="0055476B" w:rsidRDefault="006A6A86">
            <w:pPr>
              <w:pStyle w:val="ConsPlusNormal"/>
              <w:jc w:val="center"/>
              <w:rPr>
                <w:rFonts w:ascii="Arial" w:hAnsi="Arial" w:cs="Arial"/>
              </w:rPr>
            </w:pPr>
            <w:r w:rsidRPr="0055476B">
              <w:rPr>
                <w:rFonts w:ascii="Arial" w:hAnsi="Arial" w:cs="Arial"/>
              </w:rPr>
              <w:t>100,0</w:t>
            </w:r>
          </w:p>
        </w:tc>
      </w:tr>
      <w:tr w:rsidR="0055476B" w:rsidRPr="0055476B" w:rsidTr="00FE4418">
        <w:tc>
          <w:tcPr>
            <w:tcW w:w="1219" w:type="dxa"/>
          </w:tcPr>
          <w:p w:rsidR="006A6A86" w:rsidRPr="0055476B" w:rsidRDefault="006A6A86">
            <w:pPr>
              <w:pStyle w:val="ConsPlusNormal"/>
              <w:rPr>
                <w:rFonts w:ascii="Arial" w:hAnsi="Arial" w:cs="Arial"/>
              </w:rPr>
            </w:pPr>
            <w:r w:rsidRPr="0055476B">
              <w:rPr>
                <w:rFonts w:ascii="Arial" w:hAnsi="Arial" w:cs="Arial"/>
              </w:rPr>
              <w:t>3.6</w:t>
            </w:r>
          </w:p>
        </w:tc>
        <w:tc>
          <w:tcPr>
            <w:tcW w:w="1928" w:type="dxa"/>
          </w:tcPr>
          <w:p w:rsidR="006A6A86" w:rsidRPr="0055476B" w:rsidRDefault="006A6A86">
            <w:pPr>
              <w:pStyle w:val="ConsPlusNormal"/>
              <w:rPr>
                <w:rFonts w:ascii="Arial" w:hAnsi="Arial" w:cs="Arial"/>
              </w:rPr>
            </w:pPr>
            <w:r w:rsidRPr="0055476B">
              <w:rPr>
                <w:rFonts w:ascii="Arial" w:hAnsi="Arial" w:cs="Arial"/>
              </w:rPr>
              <w:t>Удельный вес граждан из числа работников муниципальных учреждений и государственных учреждений здравоохранения, а также лиц, удостоенных звания "Почетный гражданин города Норильска", которым предоставлены путевки на санаторно-курортный отдых (лечение), к общей численности работников этих учреждений и лиц, удостоенных звания "Почетный гражданин города Норильска"</w:t>
            </w:r>
          </w:p>
        </w:tc>
        <w:tc>
          <w:tcPr>
            <w:tcW w:w="559" w:type="dxa"/>
          </w:tcPr>
          <w:p w:rsidR="006A6A86" w:rsidRPr="0055476B" w:rsidRDefault="006A6A86">
            <w:pPr>
              <w:pStyle w:val="ConsPlusNormal"/>
              <w:rPr>
                <w:rFonts w:ascii="Arial" w:hAnsi="Arial" w:cs="Arial"/>
              </w:rPr>
            </w:pPr>
            <w:r w:rsidRPr="0055476B">
              <w:rPr>
                <w:rFonts w:ascii="Arial" w:hAnsi="Arial" w:cs="Arial"/>
              </w:rPr>
              <w:t>%</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9,2</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5,6</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4,8</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6,4</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6,4</w:t>
            </w:r>
          </w:p>
        </w:tc>
        <w:tc>
          <w:tcPr>
            <w:tcW w:w="731" w:type="dxa"/>
          </w:tcPr>
          <w:p w:rsidR="006A6A86" w:rsidRPr="0055476B" w:rsidRDefault="006A6A86">
            <w:pPr>
              <w:pStyle w:val="ConsPlusNormal"/>
              <w:jc w:val="center"/>
              <w:rPr>
                <w:rFonts w:ascii="Arial" w:hAnsi="Arial" w:cs="Arial"/>
              </w:rPr>
            </w:pPr>
            <w:r w:rsidRPr="0055476B">
              <w:rPr>
                <w:rFonts w:ascii="Arial" w:hAnsi="Arial" w:cs="Arial"/>
              </w:rPr>
              <w:t>6,4</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6,4</w:t>
            </w:r>
          </w:p>
        </w:tc>
        <w:tc>
          <w:tcPr>
            <w:tcW w:w="850" w:type="dxa"/>
          </w:tcPr>
          <w:p w:rsidR="006A6A86" w:rsidRPr="0055476B" w:rsidRDefault="006A6A86">
            <w:pPr>
              <w:pStyle w:val="ConsPlusNormal"/>
              <w:jc w:val="center"/>
              <w:rPr>
                <w:rFonts w:ascii="Arial" w:hAnsi="Arial" w:cs="Arial"/>
              </w:rPr>
            </w:pPr>
            <w:r w:rsidRPr="0055476B">
              <w:rPr>
                <w:rFonts w:ascii="Arial" w:hAnsi="Arial" w:cs="Arial"/>
              </w:rPr>
              <w:t>6,4</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6,4</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6,4</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6,4</w:t>
            </w:r>
          </w:p>
        </w:tc>
        <w:tc>
          <w:tcPr>
            <w:tcW w:w="708" w:type="dxa"/>
          </w:tcPr>
          <w:p w:rsidR="006A6A86" w:rsidRPr="0055476B" w:rsidRDefault="006A6A86">
            <w:pPr>
              <w:pStyle w:val="ConsPlusNormal"/>
              <w:jc w:val="center"/>
              <w:rPr>
                <w:rFonts w:ascii="Arial" w:hAnsi="Arial" w:cs="Arial"/>
              </w:rPr>
            </w:pPr>
            <w:r w:rsidRPr="0055476B">
              <w:rPr>
                <w:rFonts w:ascii="Arial" w:hAnsi="Arial" w:cs="Arial"/>
              </w:rPr>
              <w:t>6,4</w:t>
            </w:r>
          </w:p>
        </w:tc>
      </w:tr>
      <w:tr w:rsidR="0055476B" w:rsidRPr="0055476B" w:rsidTr="00FE4418">
        <w:tc>
          <w:tcPr>
            <w:tcW w:w="1219" w:type="dxa"/>
          </w:tcPr>
          <w:p w:rsidR="006A6A86" w:rsidRPr="0055476B" w:rsidRDefault="006A6A86">
            <w:pPr>
              <w:pStyle w:val="ConsPlusNormal"/>
              <w:rPr>
                <w:rFonts w:ascii="Arial" w:hAnsi="Arial" w:cs="Arial"/>
              </w:rPr>
            </w:pPr>
            <w:r w:rsidRPr="0055476B">
              <w:rPr>
                <w:rFonts w:ascii="Arial" w:hAnsi="Arial" w:cs="Arial"/>
              </w:rPr>
              <w:t>3.7</w:t>
            </w:r>
          </w:p>
        </w:tc>
        <w:tc>
          <w:tcPr>
            <w:tcW w:w="1928" w:type="dxa"/>
          </w:tcPr>
          <w:p w:rsidR="006A6A86" w:rsidRPr="0055476B" w:rsidRDefault="006A6A86">
            <w:pPr>
              <w:pStyle w:val="ConsPlusNormal"/>
              <w:rPr>
                <w:rFonts w:ascii="Arial" w:hAnsi="Arial" w:cs="Arial"/>
              </w:rPr>
            </w:pPr>
            <w:r w:rsidRPr="0055476B">
              <w:rPr>
                <w:rFonts w:ascii="Arial" w:hAnsi="Arial" w:cs="Arial"/>
              </w:rPr>
              <w:t>Удельный вес граждан, получивших льготные проездные билеты для проезда в общественном транспорте, к общей численности граждан, обратившихся за данным видом помощи</w:t>
            </w:r>
          </w:p>
        </w:tc>
        <w:tc>
          <w:tcPr>
            <w:tcW w:w="559" w:type="dxa"/>
          </w:tcPr>
          <w:p w:rsidR="006A6A86" w:rsidRPr="0055476B" w:rsidRDefault="006A6A86">
            <w:pPr>
              <w:pStyle w:val="ConsPlusNormal"/>
              <w:rPr>
                <w:rFonts w:ascii="Arial" w:hAnsi="Arial" w:cs="Arial"/>
              </w:rPr>
            </w:pPr>
            <w:r w:rsidRPr="0055476B">
              <w:rPr>
                <w:rFonts w:ascii="Arial" w:hAnsi="Arial" w:cs="Arial"/>
              </w:rPr>
              <w:t>%</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31"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850"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100,0</w:t>
            </w:r>
          </w:p>
        </w:tc>
        <w:tc>
          <w:tcPr>
            <w:tcW w:w="708" w:type="dxa"/>
          </w:tcPr>
          <w:p w:rsidR="006A6A86" w:rsidRPr="0055476B" w:rsidRDefault="006A6A86">
            <w:pPr>
              <w:pStyle w:val="ConsPlusNormal"/>
              <w:jc w:val="center"/>
              <w:rPr>
                <w:rFonts w:ascii="Arial" w:hAnsi="Arial" w:cs="Arial"/>
              </w:rPr>
            </w:pPr>
            <w:r w:rsidRPr="0055476B">
              <w:rPr>
                <w:rFonts w:ascii="Arial" w:hAnsi="Arial" w:cs="Arial"/>
              </w:rPr>
              <w:t>100,0</w:t>
            </w:r>
          </w:p>
        </w:tc>
      </w:tr>
      <w:tr w:rsidR="0055476B" w:rsidRPr="0055476B" w:rsidTr="00FE4418">
        <w:tc>
          <w:tcPr>
            <w:tcW w:w="1219" w:type="dxa"/>
          </w:tcPr>
          <w:p w:rsidR="006A6A86" w:rsidRPr="0055476B" w:rsidRDefault="006A6A86">
            <w:pPr>
              <w:pStyle w:val="ConsPlusNormal"/>
              <w:rPr>
                <w:rFonts w:ascii="Arial" w:hAnsi="Arial" w:cs="Arial"/>
              </w:rPr>
            </w:pPr>
            <w:r w:rsidRPr="0055476B">
              <w:rPr>
                <w:rFonts w:ascii="Arial" w:hAnsi="Arial" w:cs="Arial"/>
              </w:rPr>
              <w:t>3.8</w:t>
            </w:r>
          </w:p>
        </w:tc>
        <w:tc>
          <w:tcPr>
            <w:tcW w:w="1928" w:type="dxa"/>
          </w:tcPr>
          <w:p w:rsidR="006A6A86" w:rsidRPr="0055476B" w:rsidRDefault="006A6A86">
            <w:pPr>
              <w:pStyle w:val="ConsPlusNormal"/>
              <w:rPr>
                <w:rFonts w:ascii="Arial" w:hAnsi="Arial" w:cs="Arial"/>
              </w:rPr>
            </w:pPr>
            <w:r w:rsidRPr="0055476B">
              <w:rPr>
                <w:rFonts w:ascii="Arial" w:hAnsi="Arial" w:cs="Arial"/>
              </w:rPr>
              <w:t>Удельный вес граждан из числа работников бюджетной сферы, увеличивших пенсионные накопления, к общей численности работников бюджетной сферы</w:t>
            </w:r>
          </w:p>
        </w:tc>
        <w:tc>
          <w:tcPr>
            <w:tcW w:w="559" w:type="dxa"/>
          </w:tcPr>
          <w:p w:rsidR="006A6A86" w:rsidRPr="0055476B" w:rsidRDefault="006A6A86">
            <w:pPr>
              <w:pStyle w:val="ConsPlusNormal"/>
              <w:rPr>
                <w:rFonts w:ascii="Arial" w:hAnsi="Arial" w:cs="Arial"/>
              </w:rPr>
            </w:pPr>
            <w:r w:rsidRPr="0055476B">
              <w:rPr>
                <w:rFonts w:ascii="Arial" w:hAnsi="Arial" w:cs="Arial"/>
              </w:rPr>
              <w:t>%</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2,7</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3,9</w:t>
            </w:r>
          </w:p>
        </w:tc>
        <w:tc>
          <w:tcPr>
            <w:tcW w:w="1414" w:type="dxa"/>
          </w:tcPr>
          <w:p w:rsidR="006A6A86" w:rsidRPr="0055476B" w:rsidRDefault="006A6A86">
            <w:pPr>
              <w:pStyle w:val="ConsPlusNormal"/>
              <w:jc w:val="center"/>
              <w:rPr>
                <w:rFonts w:ascii="Arial" w:hAnsi="Arial" w:cs="Arial"/>
              </w:rPr>
            </w:pPr>
            <w:r w:rsidRPr="0055476B">
              <w:rPr>
                <w:rFonts w:ascii="Arial" w:hAnsi="Arial" w:cs="Arial"/>
              </w:rPr>
              <w:t>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0,0</w:t>
            </w:r>
          </w:p>
        </w:tc>
        <w:tc>
          <w:tcPr>
            <w:tcW w:w="1189" w:type="dxa"/>
          </w:tcPr>
          <w:p w:rsidR="006A6A86" w:rsidRPr="0055476B" w:rsidRDefault="006A6A86">
            <w:pPr>
              <w:pStyle w:val="ConsPlusNormal"/>
              <w:jc w:val="center"/>
              <w:rPr>
                <w:rFonts w:ascii="Arial" w:hAnsi="Arial" w:cs="Arial"/>
              </w:rPr>
            </w:pPr>
            <w:r w:rsidRPr="0055476B">
              <w:rPr>
                <w:rFonts w:ascii="Arial" w:hAnsi="Arial" w:cs="Arial"/>
              </w:rPr>
              <w:t>0,0</w:t>
            </w:r>
          </w:p>
        </w:tc>
        <w:tc>
          <w:tcPr>
            <w:tcW w:w="731" w:type="dxa"/>
          </w:tcPr>
          <w:p w:rsidR="006A6A86" w:rsidRPr="0055476B" w:rsidRDefault="006A6A86">
            <w:pPr>
              <w:pStyle w:val="ConsPlusNormal"/>
              <w:jc w:val="center"/>
              <w:rPr>
                <w:rFonts w:ascii="Arial" w:hAnsi="Arial" w:cs="Arial"/>
              </w:rPr>
            </w:pPr>
            <w:r w:rsidRPr="0055476B">
              <w:rPr>
                <w:rFonts w:ascii="Arial" w:hAnsi="Arial" w:cs="Arial"/>
              </w:rPr>
              <w:t>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0,0</w:t>
            </w:r>
          </w:p>
        </w:tc>
        <w:tc>
          <w:tcPr>
            <w:tcW w:w="850" w:type="dxa"/>
          </w:tcPr>
          <w:p w:rsidR="006A6A86" w:rsidRPr="0055476B" w:rsidRDefault="006A6A86">
            <w:pPr>
              <w:pStyle w:val="ConsPlusNormal"/>
              <w:jc w:val="center"/>
              <w:rPr>
                <w:rFonts w:ascii="Arial" w:hAnsi="Arial" w:cs="Arial"/>
              </w:rPr>
            </w:pPr>
            <w:r w:rsidRPr="0055476B">
              <w:rPr>
                <w:rFonts w:ascii="Arial" w:hAnsi="Arial" w:cs="Arial"/>
              </w:rPr>
              <w:t>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0,0</w:t>
            </w:r>
          </w:p>
        </w:tc>
        <w:tc>
          <w:tcPr>
            <w:tcW w:w="709" w:type="dxa"/>
          </w:tcPr>
          <w:p w:rsidR="006A6A86" w:rsidRPr="0055476B" w:rsidRDefault="006A6A86">
            <w:pPr>
              <w:pStyle w:val="ConsPlusNormal"/>
              <w:jc w:val="center"/>
              <w:rPr>
                <w:rFonts w:ascii="Arial" w:hAnsi="Arial" w:cs="Arial"/>
              </w:rPr>
            </w:pPr>
            <w:r w:rsidRPr="0055476B">
              <w:rPr>
                <w:rFonts w:ascii="Arial" w:hAnsi="Arial" w:cs="Arial"/>
              </w:rPr>
              <w:t>0,0</w:t>
            </w:r>
          </w:p>
        </w:tc>
        <w:tc>
          <w:tcPr>
            <w:tcW w:w="708" w:type="dxa"/>
          </w:tcPr>
          <w:p w:rsidR="006A6A86" w:rsidRPr="0055476B" w:rsidRDefault="006A6A86">
            <w:pPr>
              <w:pStyle w:val="ConsPlusNormal"/>
              <w:jc w:val="center"/>
              <w:rPr>
                <w:rFonts w:ascii="Arial" w:hAnsi="Arial" w:cs="Arial"/>
              </w:rPr>
            </w:pPr>
            <w:r w:rsidRPr="0055476B">
              <w:rPr>
                <w:rFonts w:ascii="Arial" w:hAnsi="Arial" w:cs="Arial"/>
              </w:rPr>
              <w:t>0,0</w:t>
            </w:r>
          </w:p>
        </w:tc>
      </w:tr>
    </w:tbl>
    <w:p w:rsidR="006A6A86" w:rsidRPr="0055476B" w:rsidRDefault="006A6A86">
      <w:pPr>
        <w:pStyle w:val="ConsPlusNormal"/>
        <w:jc w:val="both"/>
        <w:rPr>
          <w:rFonts w:ascii="Arial" w:hAnsi="Arial" w:cs="Arial"/>
        </w:rPr>
      </w:pPr>
    </w:p>
    <w:p w:rsidR="006A6A86" w:rsidRPr="0055476B" w:rsidRDefault="006A6A86" w:rsidP="00436140">
      <w:pPr>
        <w:pStyle w:val="ConsPlusNormal"/>
        <w:jc w:val="right"/>
        <w:rPr>
          <w:rFonts w:ascii="Arial" w:hAnsi="Arial" w:cs="Arial"/>
          <w:sz w:val="24"/>
          <w:szCs w:val="24"/>
        </w:rPr>
        <w:sectPr w:rsidR="006A6A86" w:rsidRPr="0055476B" w:rsidSect="00F8309F">
          <w:type w:val="continuous"/>
          <w:pgSz w:w="16838" w:h="11905" w:orient="landscape"/>
          <w:pgMar w:top="1134" w:right="850" w:bottom="1134" w:left="1701" w:header="0" w:footer="0" w:gutter="0"/>
          <w:cols w:space="720"/>
        </w:sectPr>
      </w:pPr>
    </w:p>
    <w:p w:rsidR="00FE4418" w:rsidRPr="0055476B" w:rsidRDefault="00FE4418">
      <w:pPr>
        <w:rPr>
          <w:rFonts w:ascii="Arial" w:eastAsia="Times New Roman" w:hAnsi="Arial" w:cs="Arial"/>
          <w:sz w:val="24"/>
          <w:szCs w:val="24"/>
          <w:lang w:eastAsia="ru-RU"/>
        </w:rPr>
      </w:pPr>
      <w:r w:rsidRPr="0055476B">
        <w:rPr>
          <w:rFonts w:ascii="Arial" w:hAnsi="Arial" w:cs="Arial"/>
          <w:sz w:val="24"/>
          <w:szCs w:val="24"/>
        </w:rPr>
        <w:br w:type="page"/>
      </w:r>
    </w:p>
    <w:p w:rsidR="006A6A86" w:rsidRPr="0055476B" w:rsidRDefault="006A6A86">
      <w:pPr>
        <w:pStyle w:val="ConsPlusNormal"/>
        <w:jc w:val="right"/>
        <w:outlineLvl w:val="2"/>
        <w:rPr>
          <w:rFonts w:ascii="Arial" w:hAnsi="Arial" w:cs="Arial"/>
          <w:sz w:val="24"/>
          <w:szCs w:val="24"/>
        </w:rPr>
      </w:pPr>
      <w:r w:rsidRPr="0055476B">
        <w:rPr>
          <w:rFonts w:ascii="Arial" w:hAnsi="Arial" w:cs="Arial"/>
          <w:sz w:val="24"/>
          <w:szCs w:val="24"/>
        </w:rPr>
        <w:t>Приложение N 2</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к подпрограмме 3</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"Повышение социальной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защищенности и уровня жизни</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и прочие мероприятия",</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реализуемой в рамках</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муниципальной программы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"Социальная поддержка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города Норильска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на 2017 - 2020 годы,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утвержденной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Постановлением</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Администрации города Норильска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Normal"/>
        <w:jc w:val="both"/>
        <w:rPr>
          <w:rFonts w:ascii="Arial" w:hAnsi="Arial" w:cs="Arial"/>
          <w:sz w:val="24"/>
          <w:szCs w:val="24"/>
        </w:rPr>
      </w:pPr>
    </w:p>
    <w:p w:rsidR="006A6A86" w:rsidRPr="0055476B" w:rsidRDefault="006A6A86">
      <w:pPr>
        <w:pStyle w:val="ConsPlusNormal"/>
        <w:jc w:val="center"/>
        <w:rPr>
          <w:rFonts w:ascii="Arial" w:hAnsi="Arial" w:cs="Arial"/>
          <w:sz w:val="24"/>
          <w:szCs w:val="24"/>
        </w:rPr>
      </w:pPr>
      <w:bookmarkStart w:id="15" w:name="P2412"/>
      <w:bookmarkEnd w:id="15"/>
      <w:r w:rsidRPr="0055476B">
        <w:rPr>
          <w:rFonts w:ascii="Arial" w:hAnsi="Arial" w:cs="Arial"/>
          <w:sz w:val="24"/>
          <w:szCs w:val="24"/>
        </w:rPr>
        <w:t>ПЕРЕЧЕНЬ</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МЕРОПРИЯТИЙ ПОДПРОГРАММЫ "ПОВЫШЕНИЕ СОЦИАЛЬНОЙ ЗАЩИЩЕННОСТИ</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И УРОВНЯ ЖИЗНИ ЖИТЕЛЕЙ МУНИЦИПАЛЬНОГО ОБРАЗОВАНИЯ ГОРОД</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НОРИЛЬСК И ПРОЧИЕ МЕРОПРИЯТИЯ"</w:t>
      </w:r>
    </w:p>
    <w:p w:rsidR="002C1B4C" w:rsidRPr="0055476B" w:rsidRDefault="002C1B4C" w:rsidP="002C1B4C">
      <w:pPr>
        <w:pStyle w:val="ConsPlusNormal"/>
        <w:jc w:val="center"/>
        <w:rPr>
          <w:rFonts w:ascii="Arial" w:hAnsi="Arial" w:cs="Arial"/>
          <w:sz w:val="24"/>
          <w:szCs w:val="24"/>
        </w:rPr>
      </w:pPr>
    </w:p>
    <w:p w:rsidR="002C1B4C" w:rsidRPr="0055476B" w:rsidRDefault="002C1B4C" w:rsidP="002C1B4C">
      <w:pPr>
        <w:pStyle w:val="ConsPlusNormal"/>
        <w:jc w:val="center"/>
        <w:rPr>
          <w:rFonts w:ascii="Arial" w:hAnsi="Arial" w:cs="Arial"/>
          <w:sz w:val="24"/>
          <w:szCs w:val="24"/>
        </w:rPr>
      </w:pPr>
      <w:r w:rsidRPr="0055476B">
        <w:rPr>
          <w:rFonts w:ascii="Arial" w:hAnsi="Arial" w:cs="Arial"/>
          <w:sz w:val="24"/>
          <w:szCs w:val="24"/>
        </w:rPr>
        <w:t>Список изменяющих документов</w:t>
      </w:r>
    </w:p>
    <w:p w:rsidR="002C1B4C" w:rsidRPr="0055476B" w:rsidRDefault="002C1B4C" w:rsidP="002C1B4C">
      <w:pPr>
        <w:pStyle w:val="ConsPlusNormal"/>
        <w:jc w:val="center"/>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w:t>
      </w:r>
    </w:p>
    <w:p w:rsidR="002C1B4C" w:rsidRPr="0055476B" w:rsidRDefault="002C1B4C" w:rsidP="002C1B4C">
      <w:pPr>
        <w:pStyle w:val="ConsPlusNormal"/>
        <w:jc w:val="center"/>
        <w:rPr>
          <w:rFonts w:ascii="Arial" w:hAnsi="Arial" w:cs="Arial"/>
          <w:sz w:val="24"/>
          <w:szCs w:val="24"/>
        </w:rPr>
      </w:pPr>
      <w:r w:rsidRPr="0055476B">
        <w:rPr>
          <w:rFonts w:ascii="Arial" w:hAnsi="Arial" w:cs="Arial"/>
          <w:sz w:val="24"/>
          <w:szCs w:val="24"/>
        </w:rPr>
        <w:t>от 04.07.2018 N 277</w:t>
      </w:r>
      <w:r w:rsidRPr="0055476B">
        <w:rPr>
          <w:rFonts w:ascii="Arial" w:hAnsi="Arial" w:cs="Arial"/>
        </w:rPr>
        <w:t xml:space="preserve">, </w:t>
      </w:r>
      <w:r w:rsidRPr="0055476B">
        <w:rPr>
          <w:rFonts w:ascii="Arial" w:hAnsi="Arial" w:cs="Arial"/>
          <w:sz w:val="24"/>
          <w:szCs w:val="24"/>
        </w:rPr>
        <w:t>от 07.11.2018 N 421</w:t>
      </w:r>
      <w:r w:rsidR="00062859" w:rsidRPr="0055476B">
        <w:rPr>
          <w:rFonts w:ascii="Arial" w:hAnsi="Arial" w:cs="Arial"/>
          <w:sz w:val="24"/>
          <w:szCs w:val="24"/>
        </w:rPr>
        <w:t xml:space="preserve">, от 26.12.2018 </w:t>
      </w:r>
      <w:r w:rsidR="00062859" w:rsidRPr="0055476B">
        <w:rPr>
          <w:rFonts w:ascii="Arial" w:hAnsi="Arial" w:cs="Arial"/>
          <w:sz w:val="24"/>
          <w:szCs w:val="24"/>
          <w:lang w:val="en-US"/>
        </w:rPr>
        <w:t>N</w:t>
      </w:r>
      <w:r w:rsidR="00062859" w:rsidRPr="0055476B">
        <w:rPr>
          <w:rFonts w:ascii="Arial" w:hAnsi="Arial" w:cs="Arial"/>
          <w:sz w:val="24"/>
          <w:szCs w:val="24"/>
        </w:rPr>
        <w:t xml:space="preserve"> 515</w:t>
      </w:r>
      <w:r w:rsidRPr="0055476B">
        <w:rPr>
          <w:rFonts w:ascii="Arial" w:hAnsi="Arial" w:cs="Arial"/>
          <w:sz w:val="24"/>
          <w:szCs w:val="24"/>
        </w:rPr>
        <w:t>)</w:t>
      </w:r>
    </w:p>
    <w:p w:rsidR="002C1B4C" w:rsidRPr="0055476B" w:rsidRDefault="002C1B4C" w:rsidP="002C1B4C">
      <w:pPr>
        <w:pStyle w:val="ConsPlusNormal"/>
        <w:jc w:val="center"/>
        <w:rPr>
          <w:rFonts w:ascii="Arial" w:hAnsi="Arial" w:cs="Arial"/>
          <w:sz w:val="24"/>
          <w:szCs w:val="24"/>
        </w:rPr>
      </w:pPr>
    </w:p>
    <w:tbl>
      <w:tblPr>
        <w:tblW w:w="16021"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29"/>
        <w:gridCol w:w="823"/>
        <w:gridCol w:w="746"/>
        <w:gridCol w:w="1148"/>
        <w:gridCol w:w="666"/>
        <w:gridCol w:w="3636"/>
        <w:gridCol w:w="1226"/>
        <w:gridCol w:w="1079"/>
        <w:gridCol w:w="1077"/>
        <w:gridCol w:w="1003"/>
        <w:gridCol w:w="1046"/>
        <w:gridCol w:w="1642"/>
      </w:tblGrid>
      <w:tr w:rsidR="0055476B" w:rsidRPr="0055476B" w:rsidTr="002C1B4C">
        <w:tc>
          <w:tcPr>
            <w:tcW w:w="1929" w:type="dxa"/>
            <w:vMerge w:val="restart"/>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Наименование программы, подпрограммы</w:t>
            </w:r>
          </w:p>
        </w:tc>
        <w:tc>
          <w:tcPr>
            <w:tcW w:w="3383" w:type="dxa"/>
            <w:gridSpan w:val="4"/>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Код бюджетной классификации</w:t>
            </w:r>
          </w:p>
        </w:tc>
        <w:tc>
          <w:tcPr>
            <w:tcW w:w="3636" w:type="dxa"/>
            <w:vMerge w:val="restart"/>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Разработчик/бюджетополучатель/исполнитель</w:t>
            </w:r>
          </w:p>
        </w:tc>
        <w:tc>
          <w:tcPr>
            <w:tcW w:w="5431" w:type="dxa"/>
            <w:gridSpan w:val="5"/>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Расходы</w:t>
            </w:r>
          </w:p>
        </w:tc>
        <w:tc>
          <w:tcPr>
            <w:tcW w:w="1642" w:type="dxa"/>
            <w:vMerge w:val="restart"/>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Ожидаемый результат от реализации подпрограммного мероприятия (в натуральном выражении), количество получателей</w:t>
            </w:r>
          </w:p>
        </w:tc>
      </w:tr>
      <w:tr w:rsidR="0055476B" w:rsidRPr="0055476B" w:rsidTr="002C1B4C">
        <w:tc>
          <w:tcPr>
            <w:tcW w:w="1929" w:type="dxa"/>
            <w:vMerge/>
          </w:tcPr>
          <w:p w:rsidR="006A6A86" w:rsidRPr="0055476B" w:rsidRDefault="006A6A86">
            <w:pPr>
              <w:rPr>
                <w:rFonts w:ascii="Arial" w:hAnsi="Arial" w:cs="Arial"/>
                <w:sz w:val="16"/>
                <w:szCs w:val="16"/>
              </w:rPr>
            </w:pPr>
          </w:p>
        </w:tc>
        <w:tc>
          <w:tcPr>
            <w:tcW w:w="823" w:type="dxa"/>
            <w:vMerge w:val="restart"/>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ГРБС</w:t>
            </w:r>
          </w:p>
        </w:tc>
        <w:tc>
          <w:tcPr>
            <w:tcW w:w="746" w:type="dxa"/>
            <w:vMerge w:val="restart"/>
          </w:tcPr>
          <w:p w:rsidR="006A6A86" w:rsidRPr="0055476B" w:rsidRDefault="006A6A86">
            <w:pPr>
              <w:pStyle w:val="ConsPlusNormal"/>
              <w:jc w:val="center"/>
              <w:rPr>
                <w:rFonts w:ascii="Arial" w:hAnsi="Arial" w:cs="Arial"/>
                <w:sz w:val="16"/>
                <w:szCs w:val="16"/>
              </w:rPr>
            </w:pPr>
            <w:proofErr w:type="spellStart"/>
            <w:r w:rsidRPr="0055476B">
              <w:rPr>
                <w:rFonts w:ascii="Arial" w:hAnsi="Arial" w:cs="Arial"/>
                <w:sz w:val="16"/>
                <w:szCs w:val="16"/>
              </w:rPr>
              <w:t>РзПр</w:t>
            </w:r>
            <w:proofErr w:type="spellEnd"/>
          </w:p>
        </w:tc>
        <w:tc>
          <w:tcPr>
            <w:tcW w:w="1148" w:type="dxa"/>
            <w:vMerge w:val="restart"/>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ЦСР</w:t>
            </w:r>
          </w:p>
        </w:tc>
        <w:tc>
          <w:tcPr>
            <w:tcW w:w="666" w:type="dxa"/>
            <w:vMerge w:val="restart"/>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ВР</w:t>
            </w:r>
          </w:p>
        </w:tc>
        <w:tc>
          <w:tcPr>
            <w:tcW w:w="3636" w:type="dxa"/>
            <w:vMerge/>
          </w:tcPr>
          <w:p w:rsidR="006A6A86" w:rsidRPr="0055476B" w:rsidRDefault="006A6A86">
            <w:pPr>
              <w:rPr>
                <w:rFonts w:ascii="Arial" w:hAnsi="Arial" w:cs="Arial"/>
                <w:sz w:val="16"/>
                <w:szCs w:val="16"/>
              </w:rPr>
            </w:pPr>
          </w:p>
        </w:tc>
        <w:tc>
          <w:tcPr>
            <w:tcW w:w="5431" w:type="dxa"/>
            <w:gridSpan w:val="5"/>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(тыс. руб.), годы</w:t>
            </w:r>
          </w:p>
        </w:tc>
        <w:tc>
          <w:tcPr>
            <w:tcW w:w="1642" w:type="dxa"/>
            <w:vMerge/>
          </w:tcPr>
          <w:p w:rsidR="006A6A86" w:rsidRPr="0055476B" w:rsidRDefault="006A6A86">
            <w:pPr>
              <w:rPr>
                <w:rFonts w:ascii="Arial" w:hAnsi="Arial" w:cs="Arial"/>
                <w:sz w:val="16"/>
                <w:szCs w:val="16"/>
              </w:rPr>
            </w:pPr>
          </w:p>
        </w:tc>
      </w:tr>
      <w:tr w:rsidR="0055476B" w:rsidRPr="0055476B" w:rsidTr="002C1B4C">
        <w:tc>
          <w:tcPr>
            <w:tcW w:w="1929" w:type="dxa"/>
            <w:vMerge/>
          </w:tcPr>
          <w:p w:rsidR="006A6A86" w:rsidRPr="0055476B" w:rsidRDefault="006A6A86">
            <w:pPr>
              <w:rPr>
                <w:rFonts w:ascii="Arial" w:hAnsi="Arial" w:cs="Arial"/>
                <w:sz w:val="16"/>
                <w:szCs w:val="16"/>
              </w:rPr>
            </w:pPr>
          </w:p>
        </w:tc>
        <w:tc>
          <w:tcPr>
            <w:tcW w:w="823" w:type="dxa"/>
            <w:vMerge/>
          </w:tcPr>
          <w:p w:rsidR="006A6A86" w:rsidRPr="0055476B" w:rsidRDefault="006A6A86">
            <w:pPr>
              <w:rPr>
                <w:rFonts w:ascii="Arial" w:hAnsi="Arial" w:cs="Arial"/>
                <w:sz w:val="16"/>
                <w:szCs w:val="16"/>
              </w:rPr>
            </w:pPr>
          </w:p>
        </w:tc>
        <w:tc>
          <w:tcPr>
            <w:tcW w:w="746" w:type="dxa"/>
            <w:vMerge/>
          </w:tcPr>
          <w:p w:rsidR="006A6A86" w:rsidRPr="0055476B" w:rsidRDefault="006A6A86">
            <w:pPr>
              <w:rPr>
                <w:rFonts w:ascii="Arial" w:hAnsi="Arial" w:cs="Arial"/>
                <w:sz w:val="16"/>
                <w:szCs w:val="16"/>
              </w:rPr>
            </w:pPr>
          </w:p>
        </w:tc>
        <w:tc>
          <w:tcPr>
            <w:tcW w:w="1148" w:type="dxa"/>
            <w:vMerge/>
          </w:tcPr>
          <w:p w:rsidR="006A6A86" w:rsidRPr="0055476B" w:rsidRDefault="006A6A86">
            <w:pPr>
              <w:rPr>
                <w:rFonts w:ascii="Arial" w:hAnsi="Arial" w:cs="Arial"/>
                <w:sz w:val="16"/>
                <w:szCs w:val="16"/>
              </w:rPr>
            </w:pPr>
          </w:p>
        </w:tc>
        <w:tc>
          <w:tcPr>
            <w:tcW w:w="666" w:type="dxa"/>
            <w:vMerge/>
          </w:tcPr>
          <w:p w:rsidR="006A6A86" w:rsidRPr="0055476B" w:rsidRDefault="006A6A86">
            <w:pPr>
              <w:rPr>
                <w:rFonts w:ascii="Arial" w:hAnsi="Arial" w:cs="Arial"/>
                <w:sz w:val="16"/>
                <w:szCs w:val="16"/>
              </w:rPr>
            </w:pPr>
          </w:p>
        </w:tc>
        <w:tc>
          <w:tcPr>
            <w:tcW w:w="3636" w:type="dxa"/>
            <w:vMerge/>
          </w:tcPr>
          <w:p w:rsidR="006A6A86" w:rsidRPr="0055476B" w:rsidRDefault="006A6A86">
            <w:pPr>
              <w:rPr>
                <w:rFonts w:ascii="Arial" w:hAnsi="Arial" w:cs="Arial"/>
                <w:sz w:val="16"/>
                <w:szCs w:val="16"/>
              </w:rPr>
            </w:pP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текущий финансовый год</w:t>
            </w:r>
          </w:p>
        </w:tc>
        <w:tc>
          <w:tcPr>
            <w:tcW w:w="107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очередной финансовый год</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первый год планового периода</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второй год планового периода</w:t>
            </w:r>
          </w:p>
        </w:tc>
        <w:tc>
          <w:tcPr>
            <w:tcW w:w="1046" w:type="dxa"/>
            <w:vMerge w:val="restart"/>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итого на период</w:t>
            </w:r>
          </w:p>
        </w:tc>
        <w:tc>
          <w:tcPr>
            <w:tcW w:w="1642" w:type="dxa"/>
            <w:vMerge/>
          </w:tcPr>
          <w:p w:rsidR="006A6A86" w:rsidRPr="0055476B" w:rsidRDefault="006A6A86">
            <w:pPr>
              <w:rPr>
                <w:rFonts w:ascii="Arial" w:hAnsi="Arial" w:cs="Arial"/>
                <w:sz w:val="16"/>
                <w:szCs w:val="16"/>
              </w:rPr>
            </w:pPr>
          </w:p>
        </w:tc>
      </w:tr>
      <w:tr w:rsidR="0055476B" w:rsidRPr="0055476B" w:rsidTr="002C1B4C">
        <w:tc>
          <w:tcPr>
            <w:tcW w:w="1929" w:type="dxa"/>
            <w:vMerge/>
          </w:tcPr>
          <w:p w:rsidR="006A6A86" w:rsidRPr="0055476B" w:rsidRDefault="006A6A86">
            <w:pPr>
              <w:rPr>
                <w:rFonts w:ascii="Arial" w:hAnsi="Arial" w:cs="Arial"/>
                <w:sz w:val="16"/>
                <w:szCs w:val="16"/>
              </w:rPr>
            </w:pPr>
          </w:p>
        </w:tc>
        <w:tc>
          <w:tcPr>
            <w:tcW w:w="823" w:type="dxa"/>
            <w:vMerge/>
          </w:tcPr>
          <w:p w:rsidR="006A6A86" w:rsidRPr="0055476B" w:rsidRDefault="006A6A86">
            <w:pPr>
              <w:rPr>
                <w:rFonts w:ascii="Arial" w:hAnsi="Arial" w:cs="Arial"/>
                <w:sz w:val="16"/>
                <w:szCs w:val="16"/>
              </w:rPr>
            </w:pPr>
          </w:p>
        </w:tc>
        <w:tc>
          <w:tcPr>
            <w:tcW w:w="746" w:type="dxa"/>
            <w:vMerge/>
          </w:tcPr>
          <w:p w:rsidR="006A6A86" w:rsidRPr="0055476B" w:rsidRDefault="006A6A86">
            <w:pPr>
              <w:rPr>
                <w:rFonts w:ascii="Arial" w:hAnsi="Arial" w:cs="Arial"/>
                <w:sz w:val="16"/>
                <w:szCs w:val="16"/>
              </w:rPr>
            </w:pPr>
          </w:p>
        </w:tc>
        <w:tc>
          <w:tcPr>
            <w:tcW w:w="1148" w:type="dxa"/>
            <w:vMerge/>
          </w:tcPr>
          <w:p w:rsidR="006A6A86" w:rsidRPr="0055476B" w:rsidRDefault="006A6A86">
            <w:pPr>
              <w:rPr>
                <w:rFonts w:ascii="Arial" w:hAnsi="Arial" w:cs="Arial"/>
                <w:sz w:val="16"/>
                <w:szCs w:val="16"/>
              </w:rPr>
            </w:pPr>
          </w:p>
        </w:tc>
        <w:tc>
          <w:tcPr>
            <w:tcW w:w="666" w:type="dxa"/>
            <w:vMerge/>
          </w:tcPr>
          <w:p w:rsidR="006A6A86" w:rsidRPr="0055476B" w:rsidRDefault="006A6A86">
            <w:pPr>
              <w:rPr>
                <w:rFonts w:ascii="Arial" w:hAnsi="Arial" w:cs="Arial"/>
                <w:sz w:val="16"/>
                <w:szCs w:val="16"/>
              </w:rPr>
            </w:pPr>
          </w:p>
        </w:tc>
        <w:tc>
          <w:tcPr>
            <w:tcW w:w="3636" w:type="dxa"/>
            <w:vMerge/>
          </w:tcPr>
          <w:p w:rsidR="006A6A86" w:rsidRPr="0055476B" w:rsidRDefault="006A6A86">
            <w:pPr>
              <w:rPr>
                <w:rFonts w:ascii="Arial" w:hAnsi="Arial" w:cs="Arial"/>
                <w:sz w:val="16"/>
                <w:szCs w:val="16"/>
              </w:rPr>
            </w:pP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2017 год</w:t>
            </w:r>
          </w:p>
        </w:tc>
        <w:tc>
          <w:tcPr>
            <w:tcW w:w="107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2018 год</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2019 год</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2020 год</w:t>
            </w:r>
          </w:p>
        </w:tc>
        <w:tc>
          <w:tcPr>
            <w:tcW w:w="1046" w:type="dxa"/>
            <w:vMerge/>
          </w:tcPr>
          <w:p w:rsidR="006A6A86" w:rsidRPr="0055476B" w:rsidRDefault="006A6A86">
            <w:pPr>
              <w:rPr>
                <w:rFonts w:ascii="Arial" w:hAnsi="Arial" w:cs="Arial"/>
                <w:sz w:val="16"/>
                <w:szCs w:val="16"/>
              </w:rPr>
            </w:pPr>
          </w:p>
        </w:tc>
        <w:tc>
          <w:tcPr>
            <w:tcW w:w="1642" w:type="dxa"/>
            <w:vMerge/>
          </w:tcPr>
          <w:p w:rsidR="006A6A86" w:rsidRPr="0055476B" w:rsidRDefault="006A6A86">
            <w:pPr>
              <w:rPr>
                <w:rFonts w:ascii="Arial" w:hAnsi="Arial" w:cs="Arial"/>
                <w:sz w:val="16"/>
                <w:szCs w:val="16"/>
              </w:rPr>
            </w:pPr>
          </w:p>
        </w:tc>
      </w:tr>
      <w:tr w:rsidR="0055476B" w:rsidRPr="0055476B" w:rsidTr="002C1B4C">
        <w:tc>
          <w:tcPr>
            <w:tcW w:w="192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Основное мероприятие 3.1 "Расходы на выплату материальной помощи работникам, находящимся в отпуске по уходу за ребенком, выплата северной надбавки молодым специалистам"</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145</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1002 1006</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03.8.00.01000</w:t>
            </w:r>
          </w:p>
          <w:p w:rsidR="00C13D14" w:rsidRPr="0055476B" w:rsidRDefault="00C13D14">
            <w:pPr>
              <w:pStyle w:val="ConsPlusNormal"/>
              <w:jc w:val="center"/>
              <w:rPr>
                <w:rFonts w:ascii="Arial" w:hAnsi="Arial" w:cs="Arial"/>
                <w:sz w:val="16"/>
                <w:szCs w:val="16"/>
              </w:rPr>
            </w:pPr>
            <w:r w:rsidRPr="0055476B">
              <w:rPr>
                <w:rFonts w:ascii="Arial" w:hAnsi="Arial" w:cs="Arial"/>
                <w:sz w:val="16"/>
                <w:szCs w:val="16"/>
              </w:rPr>
              <w:t>03.8.00.10470</w:t>
            </w:r>
          </w:p>
          <w:p w:rsidR="00C13D14" w:rsidRPr="0055476B" w:rsidRDefault="00C13D14">
            <w:pPr>
              <w:pStyle w:val="ConsPlusNormal"/>
              <w:jc w:val="center"/>
              <w:rPr>
                <w:rFonts w:ascii="Arial" w:hAnsi="Arial" w:cs="Arial"/>
                <w:sz w:val="16"/>
                <w:szCs w:val="16"/>
              </w:rPr>
            </w:pPr>
            <w:r w:rsidRPr="0055476B">
              <w:rPr>
                <w:rFonts w:ascii="Arial" w:hAnsi="Arial" w:cs="Arial"/>
                <w:sz w:val="16"/>
                <w:szCs w:val="16"/>
              </w:rPr>
              <w:t>03.8.00.10400</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Управление социальной политики</w:t>
            </w: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2578,4</w:t>
            </w:r>
          </w:p>
        </w:tc>
        <w:tc>
          <w:tcPr>
            <w:tcW w:w="1079" w:type="dxa"/>
          </w:tcPr>
          <w:p w:rsidR="006A6A86" w:rsidRPr="0055476B" w:rsidRDefault="00C13D14" w:rsidP="00C13D14">
            <w:pPr>
              <w:pStyle w:val="ConsPlusNormal"/>
              <w:rPr>
                <w:rFonts w:ascii="Arial" w:hAnsi="Arial" w:cs="Arial"/>
                <w:sz w:val="16"/>
                <w:szCs w:val="16"/>
              </w:rPr>
            </w:pPr>
            <w:r w:rsidRPr="0055476B">
              <w:rPr>
                <w:rFonts w:ascii="Arial" w:hAnsi="Arial" w:cs="Arial"/>
                <w:sz w:val="16"/>
                <w:szCs w:val="16"/>
              </w:rPr>
              <w:t>3 043,4</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w:t>
            </w:r>
            <w:r w:rsidR="00C13D14" w:rsidRPr="0055476B">
              <w:rPr>
                <w:rFonts w:ascii="Arial" w:hAnsi="Arial" w:cs="Arial"/>
                <w:sz w:val="16"/>
                <w:szCs w:val="16"/>
              </w:rPr>
              <w:t xml:space="preserve"> </w:t>
            </w:r>
            <w:r w:rsidRPr="0055476B">
              <w:rPr>
                <w:rFonts w:ascii="Arial" w:hAnsi="Arial" w:cs="Arial"/>
                <w:sz w:val="16"/>
                <w:szCs w:val="16"/>
              </w:rPr>
              <w:t>627,7</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w:t>
            </w:r>
            <w:r w:rsidR="00C13D14" w:rsidRPr="0055476B">
              <w:rPr>
                <w:rFonts w:ascii="Arial" w:hAnsi="Arial" w:cs="Arial"/>
                <w:sz w:val="16"/>
                <w:szCs w:val="16"/>
              </w:rPr>
              <w:t xml:space="preserve"> </w:t>
            </w:r>
            <w:r w:rsidRPr="0055476B">
              <w:rPr>
                <w:rFonts w:ascii="Arial" w:hAnsi="Arial" w:cs="Arial"/>
                <w:sz w:val="16"/>
                <w:szCs w:val="16"/>
              </w:rPr>
              <w:t>627,7</w:t>
            </w:r>
          </w:p>
        </w:tc>
        <w:tc>
          <w:tcPr>
            <w:tcW w:w="1046" w:type="dxa"/>
          </w:tcPr>
          <w:p w:rsidR="006A6A86" w:rsidRPr="0055476B" w:rsidRDefault="00C13D14" w:rsidP="00015946">
            <w:pPr>
              <w:pStyle w:val="ConsPlusNormal"/>
              <w:jc w:val="right"/>
              <w:rPr>
                <w:rFonts w:ascii="Arial" w:hAnsi="Arial" w:cs="Arial"/>
                <w:sz w:val="16"/>
                <w:szCs w:val="16"/>
              </w:rPr>
            </w:pPr>
            <w:r w:rsidRPr="0055476B">
              <w:rPr>
                <w:rFonts w:ascii="Arial" w:hAnsi="Arial" w:cs="Arial"/>
                <w:sz w:val="16"/>
                <w:szCs w:val="16"/>
              </w:rPr>
              <w:t>10 877,2</w:t>
            </w:r>
          </w:p>
        </w:tc>
        <w:tc>
          <w:tcPr>
            <w:tcW w:w="1642"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Выплата материальной помощи, выплата северной надбавки - до 53 человек ежегодно</w:t>
            </w:r>
          </w:p>
        </w:tc>
      </w:tr>
      <w:tr w:rsidR="0055476B" w:rsidRPr="0055476B" w:rsidTr="002C1B4C">
        <w:tc>
          <w:tcPr>
            <w:tcW w:w="192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Основное мероприятие 3.2 "Реализация ФЗ от 02.03.2007 N 25-ФЗ "О муниципальной службе в Российской Федерации", доплата к пенсии "Почетным гражданам города Норильска"</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145</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1001</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03.8.00.02000</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Управление социальной политики</w:t>
            </w: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14</w:t>
            </w:r>
            <w:r w:rsidR="00937395" w:rsidRPr="0055476B">
              <w:rPr>
                <w:rFonts w:ascii="Arial" w:hAnsi="Arial" w:cs="Arial"/>
                <w:sz w:val="16"/>
                <w:szCs w:val="16"/>
              </w:rPr>
              <w:t xml:space="preserve"> </w:t>
            </w:r>
            <w:r w:rsidRPr="0055476B">
              <w:rPr>
                <w:rFonts w:ascii="Arial" w:hAnsi="Arial" w:cs="Arial"/>
                <w:sz w:val="16"/>
                <w:szCs w:val="16"/>
              </w:rPr>
              <w:t>788,3</w:t>
            </w:r>
          </w:p>
        </w:tc>
        <w:tc>
          <w:tcPr>
            <w:tcW w:w="1079" w:type="dxa"/>
          </w:tcPr>
          <w:p w:rsidR="006A6A86" w:rsidRPr="0055476B" w:rsidRDefault="00937395">
            <w:pPr>
              <w:pStyle w:val="ConsPlusNormal"/>
              <w:jc w:val="center"/>
              <w:rPr>
                <w:rFonts w:ascii="Arial" w:hAnsi="Arial" w:cs="Arial"/>
                <w:sz w:val="16"/>
                <w:szCs w:val="16"/>
              </w:rPr>
            </w:pPr>
            <w:r w:rsidRPr="0055476B">
              <w:rPr>
                <w:rFonts w:ascii="Arial" w:hAnsi="Arial" w:cs="Arial"/>
                <w:sz w:val="16"/>
                <w:szCs w:val="16"/>
              </w:rPr>
              <w:t>14 530,0</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15</w:t>
            </w:r>
            <w:r w:rsidR="00937395" w:rsidRPr="0055476B">
              <w:rPr>
                <w:rFonts w:ascii="Arial" w:hAnsi="Arial" w:cs="Arial"/>
                <w:sz w:val="16"/>
                <w:szCs w:val="16"/>
              </w:rPr>
              <w:t xml:space="preserve"> </w:t>
            </w:r>
            <w:r w:rsidRPr="0055476B">
              <w:rPr>
                <w:rFonts w:ascii="Arial" w:hAnsi="Arial" w:cs="Arial"/>
                <w:sz w:val="16"/>
                <w:szCs w:val="16"/>
              </w:rPr>
              <w:t>315,2</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14</w:t>
            </w:r>
            <w:r w:rsidR="00937395" w:rsidRPr="0055476B">
              <w:rPr>
                <w:rFonts w:ascii="Arial" w:hAnsi="Arial" w:cs="Arial"/>
                <w:sz w:val="16"/>
                <w:szCs w:val="16"/>
              </w:rPr>
              <w:t xml:space="preserve"> </w:t>
            </w:r>
            <w:r w:rsidRPr="0055476B">
              <w:rPr>
                <w:rFonts w:ascii="Arial" w:hAnsi="Arial" w:cs="Arial"/>
                <w:sz w:val="16"/>
                <w:szCs w:val="16"/>
              </w:rPr>
              <w:t>788,3</w:t>
            </w:r>
          </w:p>
        </w:tc>
        <w:tc>
          <w:tcPr>
            <w:tcW w:w="1046" w:type="dxa"/>
          </w:tcPr>
          <w:p w:rsidR="006A6A86" w:rsidRPr="0055476B" w:rsidRDefault="00937395">
            <w:pPr>
              <w:pStyle w:val="ConsPlusNormal"/>
              <w:jc w:val="center"/>
              <w:rPr>
                <w:rFonts w:ascii="Arial" w:hAnsi="Arial" w:cs="Arial"/>
                <w:sz w:val="16"/>
                <w:szCs w:val="16"/>
              </w:rPr>
            </w:pPr>
            <w:r w:rsidRPr="0055476B">
              <w:rPr>
                <w:rFonts w:ascii="Arial" w:hAnsi="Arial" w:cs="Arial"/>
                <w:sz w:val="16"/>
                <w:szCs w:val="16"/>
              </w:rPr>
              <w:t>59 421,8</w:t>
            </w:r>
          </w:p>
        </w:tc>
        <w:tc>
          <w:tcPr>
            <w:tcW w:w="1642"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Выплата пенсии за выслугу лет и доплаты к пенсии - до 173 чел. ежегодно</w:t>
            </w:r>
          </w:p>
        </w:tc>
      </w:tr>
      <w:tr w:rsidR="0055476B" w:rsidRPr="0055476B" w:rsidTr="002C1B4C">
        <w:tc>
          <w:tcPr>
            <w:tcW w:w="192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Основное мероприятие 3.3 "Улучшение условий жизни и дополнительная социальная поддержка жителей муниципального образования город Норильск"</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1003</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03.8.00.03000</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147</w:t>
            </w:r>
            <w:r w:rsidR="00937395" w:rsidRPr="0055476B">
              <w:rPr>
                <w:rFonts w:ascii="Arial" w:hAnsi="Arial" w:cs="Arial"/>
                <w:sz w:val="16"/>
                <w:szCs w:val="16"/>
              </w:rPr>
              <w:t xml:space="preserve"> </w:t>
            </w:r>
            <w:r w:rsidRPr="0055476B">
              <w:rPr>
                <w:rFonts w:ascii="Arial" w:hAnsi="Arial" w:cs="Arial"/>
                <w:sz w:val="16"/>
                <w:szCs w:val="16"/>
              </w:rPr>
              <w:t>417,1</w:t>
            </w:r>
          </w:p>
        </w:tc>
        <w:tc>
          <w:tcPr>
            <w:tcW w:w="1079" w:type="dxa"/>
          </w:tcPr>
          <w:p w:rsidR="006A6A86" w:rsidRPr="0055476B" w:rsidRDefault="00937395" w:rsidP="00062859">
            <w:pPr>
              <w:pStyle w:val="ConsPlusNormal"/>
              <w:jc w:val="center"/>
              <w:rPr>
                <w:rFonts w:ascii="Arial" w:hAnsi="Arial" w:cs="Arial"/>
                <w:sz w:val="16"/>
                <w:szCs w:val="16"/>
              </w:rPr>
            </w:pPr>
            <w:r w:rsidRPr="0055476B">
              <w:rPr>
                <w:rFonts w:ascii="Arial" w:hAnsi="Arial" w:cs="Arial"/>
                <w:sz w:val="16"/>
                <w:szCs w:val="16"/>
              </w:rPr>
              <w:t>5</w:t>
            </w:r>
            <w:r w:rsidR="00062859" w:rsidRPr="0055476B">
              <w:rPr>
                <w:rFonts w:ascii="Arial" w:hAnsi="Arial" w:cs="Arial"/>
                <w:sz w:val="16"/>
                <w:szCs w:val="16"/>
              </w:rPr>
              <w:t>0</w:t>
            </w:r>
            <w:r w:rsidRPr="0055476B">
              <w:rPr>
                <w:rFonts w:ascii="Arial" w:hAnsi="Arial" w:cs="Arial"/>
                <w:sz w:val="16"/>
                <w:szCs w:val="16"/>
              </w:rPr>
              <w:t> </w:t>
            </w:r>
            <w:r w:rsidR="00062859" w:rsidRPr="0055476B">
              <w:rPr>
                <w:rFonts w:ascii="Arial" w:hAnsi="Arial" w:cs="Arial"/>
                <w:sz w:val="16"/>
                <w:szCs w:val="16"/>
              </w:rPr>
              <w:t>22</w:t>
            </w:r>
            <w:r w:rsidRPr="0055476B">
              <w:rPr>
                <w:rFonts w:ascii="Arial" w:hAnsi="Arial" w:cs="Arial"/>
                <w:sz w:val="16"/>
                <w:szCs w:val="16"/>
              </w:rPr>
              <w:t>4,7</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138</w:t>
            </w:r>
            <w:r w:rsidR="00937395" w:rsidRPr="0055476B">
              <w:rPr>
                <w:rFonts w:ascii="Arial" w:hAnsi="Arial" w:cs="Arial"/>
                <w:sz w:val="16"/>
                <w:szCs w:val="16"/>
              </w:rPr>
              <w:t xml:space="preserve"> </w:t>
            </w:r>
            <w:r w:rsidRPr="0055476B">
              <w:rPr>
                <w:rFonts w:ascii="Arial" w:hAnsi="Arial" w:cs="Arial"/>
                <w:sz w:val="16"/>
                <w:szCs w:val="16"/>
              </w:rPr>
              <w:t>108,6</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137</w:t>
            </w:r>
            <w:r w:rsidR="00937395" w:rsidRPr="0055476B">
              <w:rPr>
                <w:rFonts w:ascii="Arial" w:hAnsi="Arial" w:cs="Arial"/>
                <w:sz w:val="16"/>
                <w:szCs w:val="16"/>
              </w:rPr>
              <w:t xml:space="preserve"> </w:t>
            </w:r>
            <w:r w:rsidRPr="0055476B">
              <w:rPr>
                <w:rFonts w:ascii="Arial" w:hAnsi="Arial" w:cs="Arial"/>
                <w:sz w:val="16"/>
                <w:szCs w:val="16"/>
              </w:rPr>
              <w:t>930,8</w:t>
            </w:r>
          </w:p>
        </w:tc>
        <w:tc>
          <w:tcPr>
            <w:tcW w:w="1046" w:type="dxa"/>
          </w:tcPr>
          <w:p w:rsidR="006A6A86" w:rsidRPr="0055476B" w:rsidRDefault="00937395" w:rsidP="00062859">
            <w:pPr>
              <w:pStyle w:val="ConsPlusNormal"/>
              <w:jc w:val="center"/>
              <w:rPr>
                <w:rFonts w:ascii="Arial" w:hAnsi="Arial" w:cs="Arial"/>
                <w:sz w:val="16"/>
                <w:szCs w:val="16"/>
              </w:rPr>
            </w:pPr>
            <w:r w:rsidRPr="0055476B">
              <w:rPr>
                <w:rFonts w:ascii="Arial" w:hAnsi="Arial" w:cs="Arial"/>
                <w:sz w:val="16"/>
                <w:szCs w:val="16"/>
              </w:rPr>
              <w:t>47</w:t>
            </w:r>
            <w:r w:rsidR="00062859" w:rsidRPr="0055476B">
              <w:rPr>
                <w:rFonts w:ascii="Arial" w:hAnsi="Arial" w:cs="Arial"/>
                <w:sz w:val="16"/>
                <w:szCs w:val="16"/>
              </w:rPr>
              <w:t>3</w:t>
            </w:r>
            <w:r w:rsidRPr="0055476B">
              <w:rPr>
                <w:rFonts w:ascii="Arial" w:hAnsi="Arial" w:cs="Arial"/>
                <w:sz w:val="16"/>
                <w:szCs w:val="16"/>
              </w:rPr>
              <w:t> </w:t>
            </w:r>
            <w:r w:rsidR="00062859" w:rsidRPr="0055476B">
              <w:rPr>
                <w:rFonts w:ascii="Arial" w:hAnsi="Arial" w:cs="Arial"/>
                <w:sz w:val="16"/>
                <w:szCs w:val="16"/>
              </w:rPr>
              <w:t>681</w:t>
            </w:r>
            <w:r w:rsidRPr="0055476B">
              <w:rPr>
                <w:rFonts w:ascii="Arial" w:hAnsi="Arial" w:cs="Arial"/>
                <w:sz w:val="16"/>
                <w:szCs w:val="16"/>
              </w:rPr>
              <w:t>,2</w:t>
            </w:r>
          </w:p>
        </w:tc>
        <w:tc>
          <w:tcPr>
            <w:tcW w:w="1642" w:type="dxa"/>
          </w:tcPr>
          <w:p w:rsidR="006A6A86" w:rsidRPr="0055476B" w:rsidRDefault="006A6A86">
            <w:pPr>
              <w:pStyle w:val="ConsPlusNormal"/>
              <w:rPr>
                <w:rFonts w:ascii="Arial" w:hAnsi="Arial" w:cs="Arial"/>
                <w:sz w:val="16"/>
                <w:szCs w:val="16"/>
              </w:rPr>
            </w:pPr>
          </w:p>
        </w:tc>
      </w:tr>
      <w:tr w:rsidR="0055476B" w:rsidRPr="0055476B" w:rsidTr="002C1B4C">
        <w:tc>
          <w:tcPr>
            <w:tcW w:w="192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Мероприятие 3.3.1 "Предоставление мер социальной поддержки и повышение качества жизни неработающим пенсионерам и отдельным категориям граждан"</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018 145</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1003</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03.8.00.03100</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proofErr w:type="spellStart"/>
            <w:r w:rsidRPr="0055476B">
              <w:rPr>
                <w:rFonts w:ascii="Arial" w:hAnsi="Arial" w:cs="Arial"/>
                <w:sz w:val="16"/>
                <w:szCs w:val="16"/>
              </w:rPr>
              <w:t>Снежногорское</w:t>
            </w:r>
            <w:proofErr w:type="spellEnd"/>
            <w:r w:rsidRPr="0055476B">
              <w:rPr>
                <w:rFonts w:ascii="Arial" w:hAnsi="Arial" w:cs="Arial"/>
                <w:sz w:val="16"/>
                <w:szCs w:val="16"/>
              </w:rPr>
              <w:t xml:space="preserve"> территориальное управление, Управление социальной политики</w:t>
            </w: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w:t>
            </w:r>
            <w:r w:rsidR="00937395" w:rsidRPr="0055476B">
              <w:rPr>
                <w:rFonts w:ascii="Arial" w:hAnsi="Arial" w:cs="Arial"/>
                <w:sz w:val="16"/>
                <w:szCs w:val="16"/>
              </w:rPr>
              <w:t xml:space="preserve"> </w:t>
            </w:r>
            <w:r w:rsidRPr="0055476B">
              <w:rPr>
                <w:rFonts w:ascii="Arial" w:hAnsi="Arial" w:cs="Arial"/>
                <w:sz w:val="16"/>
                <w:szCs w:val="16"/>
              </w:rPr>
              <w:t>752,1</w:t>
            </w:r>
          </w:p>
        </w:tc>
        <w:tc>
          <w:tcPr>
            <w:tcW w:w="1079" w:type="dxa"/>
          </w:tcPr>
          <w:p w:rsidR="006A6A86" w:rsidRPr="0055476B" w:rsidRDefault="00062859" w:rsidP="00062859">
            <w:pPr>
              <w:pStyle w:val="ConsPlusNormal"/>
              <w:jc w:val="center"/>
              <w:rPr>
                <w:rFonts w:ascii="Arial" w:hAnsi="Arial" w:cs="Arial"/>
                <w:sz w:val="16"/>
                <w:szCs w:val="16"/>
              </w:rPr>
            </w:pPr>
            <w:r w:rsidRPr="0055476B">
              <w:rPr>
                <w:rFonts w:ascii="Arial" w:hAnsi="Arial" w:cs="Arial"/>
                <w:sz w:val="16"/>
                <w:szCs w:val="16"/>
              </w:rPr>
              <w:t>8</w:t>
            </w:r>
            <w:r w:rsidR="00937395" w:rsidRPr="0055476B">
              <w:rPr>
                <w:rFonts w:ascii="Arial" w:hAnsi="Arial" w:cs="Arial"/>
                <w:sz w:val="16"/>
                <w:szCs w:val="16"/>
              </w:rPr>
              <w:t> </w:t>
            </w:r>
            <w:r w:rsidRPr="0055476B">
              <w:rPr>
                <w:rFonts w:ascii="Arial" w:hAnsi="Arial" w:cs="Arial"/>
                <w:sz w:val="16"/>
                <w:szCs w:val="16"/>
              </w:rPr>
              <w:t>629</w:t>
            </w:r>
            <w:r w:rsidR="00937395" w:rsidRPr="0055476B">
              <w:rPr>
                <w:rFonts w:ascii="Arial" w:hAnsi="Arial" w:cs="Arial"/>
                <w:sz w:val="16"/>
                <w:szCs w:val="16"/>
              </w:rPr>
              <w:t>,</w:t>
            </w:r>
            <w:r w:rsidRPr="0055476B">
              <w:rPr>
                <w:rFonts w:ascii="Arial" w:hAnsi="Arial" w:cs="Arial"/>
                <w:sz w:val="16"/>
                <w:szCs w:val="16"/>
              </w:rPr>
              <w:t>1</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9</w:t>
            </w:r>
            <w:r w:rsidR="00937395" w:rsidRPr="0055476B">
              <w:rPr>
                <w:rFonts w:ascii="Arial" w:hAnsi="Arial" w:cs="Arial"/>
                <w:sz w:val="16"/>
                <w:szCs w:val="16"/>
              </w:rPr>
              <w:t xml:space="preserve"> </w:t>
            </w:r>
            <w:r w:rsidRPr="0055476B">
              <w:rPr>
                <w:rFonts w:ascii="Arial" w:hAnsi="Arial" w:cs="Arial"/>
                <w:sz w:val="16"/>
                <w:szCs w:val="16"/>
              </w:rPr>
              <w:t>987,6</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9</w:t>
            </w:r>
            <w:r w:rsidR="00937395" w:rsidRPr="0055476B">
              <w:rPr>
                <w:rFonts w:ascii="Arial" w:hAnsi="Arial" w:cs="Arial"/>
                <w:sz w:val="16"/>
                <w:szCs w:val="16"/>
              </w:rPr>
              <w:t xml:space="preserve"> </w:t>
            </w:r>
            <w:r w:rsidRPr="0055476B">
              <w:rPr>
                <w:rFonts w:ascii="Arial" w:hAnsi="Arial" w:cs="Arial"/>
                <w:sz w:val="16"/>
                <w:szCs w:val="16"/>
              </w:rPr>
              <w:t>759,8</w:t>
            </w:r>
          </w:p>
        </w:tc>
        <w:tc>
          <w:tcPr>
            <w:tcW w:w="1046" w:type="dxa"/>
          </w:tcPr>
          <w:p w:rsidR="006A6A86" w:rsidRPr="0055476B" w:rsidRDefault="00937395" w:rsidP="00062859">
            <w:pPr>
              <w:pStyle w:val="ConsPlusNormal"/>
              <w:rPr>
                <w:rFonts w:ascii="Arial" w:hAnsi="Arial" w:cs="Arial"/>
                <w:sz w:val="16"/>
                <w:szCs w:val="16"/>
              </w:rPr>
            </w:pPr>
            <w:r w:rsidRPr="0055476B">
              <w:rPr>
                <w:rFonts w:ascii="Arial" w:hAnsi="Arial" w:cs="Arial"/>
                <w:sz w:val="16"/>
                <w:szCs w:val="16"/>
              </w:rPr>
              <w:t>39 </w:t>
            </w:r>
            <w:r w:rsidR="00062859" w:rsidRPr="0055476B">
              <w:rPr>
                <w:rFonts w:ascii="Arial" w:hAnsi="Arial" w:cs="Arial"/>
                <w:sz w:val="16"/>
                <w:szCs w:val="16"/>
              </w:rPr>
              <w:t>128</w:t>
            </w:r>
            <w:r w:rsidRPr="0055476B">
              <w:rPr>
                <w:rFonts w:ascii="Arial" w:hAnsi="Arial" w:cs="Arial"/>
                <w:sz w:val="16"/>
                <w:szCs w:val="16"/>
              </w:rPr>
              <w:t>,</w:t>
            </w:r>
            <w:r w:rsidR="00062859" w:rsidRPr="0055476B">
              <w:rPr>
                <w:rFonts w:ascii="Arial" w:hAnsi="Arial" w:cs="Arial"/>
                <w:sz w:val="16"/>
                <w:szCs w:val="16"/>
              </w:rPr>
              <w:t>6</w:t>
            </w:r>
          </w:p>
        </w:tc>
        <w:tc>
          <w:tcPr>
            <w:tcW w:w="1642"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Повышение качества жизни неработающих пенсионеров, ветеранов ВОВ, реабилитированных лиц, участников боевых действий, жителей поселка Снежногорск, - до 4000 чел. ежегодно</w:t>
            </w:r>
          </w:p>
        </w:tc>
      </w:tr>
      <w:tr w:rsidR="0055476B" w:rsidRPr="0055476B" w:rsidTr="002C1B4C">
        <w:tc>
          <w:tcPr>
            <w:tcW w:w="192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Мероприятие 3.3.2 "Предоставление мер социальной поддержки гражданам, семьям с детьми, беременным женщинам, оказавшимся в трудной жизненной ситуации"</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145</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1003</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03.8.00.03200</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Управление социальной политики</w:t>
            </w: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26</w:t>
            </w:r>
            <w:r w:rsidR="005808AF" w:rsidRPr="0055476B">
              <w:rPr>
                <w:rFonts w:ascii="Arial" w:hAnsi="Arial" w:cs="Arial"/>
                <w:sz w:val="16"/>
                <w:szCs w:val="16"/>
              </w:rPr>
              <w:t xml:space="preserve"> </w:t>
            </w:r>
            <w:r w:rsidRPr="0055476B">
              <w:rPr>
                <w:rFonts w:ascii="Arial" w:hAnsi="Arial" w:cs="Arial"/>
                <w:sz w:val="16"/>
                <w:szCs w:val="16"/>
              </w:rPr>
              <w:t>047,1</w:t>
            </w:r>
          </w:p>
        </w:tc>
        <w:tc>
          <w:tcPr>
            <w:tcW w:w="1079" w:type="dxa"/>
          </w:tcPr>
          <w:p w:rsidR="006A6A86" w:rsidRPr="0055476B" w:rsidRDefault="005808AF" w:rsidP="00062859">
            <w:pPr>
              <w:pStyle w:val="ConsPlusNormal"/>
              <w:jc w:val="center"/>
              <w:rPr>
                <w:rFonts w:ascii="Arial" w:hAnsi="Arial" w:cs="Arial"/>
                <w:sz w:val="16"/>
                <w:szCs w:val="16"/>
              </w:rPr>
            </w:pPr>
            <w:r w:rsidRPr="0055476B">
              <w:rPr>
                <w:rFonts w:ascii="Arial" w:hAnsi="Arial" w:cs="Arial"/>
                <w:sz w:val="16"/>
                <w:szCs w:val="16"/>
              </w:rPr>
              <w:t>2</w:t>
            </w:r>
            <w:r w:rsidR="00062859" w:rsidRPr="0055476B">
              <w:rPr>
                <w:rFonts w:ascii="Arial" w:hAnsi="Arial" w:cs="Arial"/>
                <w:sz w:val="16"/>
                <w:szCs w:val="16"/>
              </w:rPr>
              <w:t>3</w:t>
            </w:r>
            <w:r w:rsidRPr="0055476B">
              <w:rPr>
                <w:rFonts w:ascii="Arial" w:hAnsi="Arial" w:cs="Arial"/>
                <w:sz w:val="16"/>
                <w:szCs w:val="16"/>
              </w:rPr>
              <w:t> </w:t>
            </w:r>
            <w:r w:rsidR="00062859" w:rsidRPr="0055476B">
              <w:rPr>
                <w:rFonts w:ascii="Arial" w:hAnsi="Arial" w:cs="Arial"/>
                <w:sz w:val="16"/>
                <w:szCs w:val="16"/>
              </w:rPr>
              <w:t>746</w:t>
            </w:r>
            <w:r w:rsidRPr="0055476B">
              <w:rPr>
                <w:rFonts w:ascii="Arial" w:hAnsi="Arial" w:cs="Arial"/>
                <w:sz w:val="16"/>
                <w:szCs w:val="16"/>
              </w:rPr>
              <w:t>,</w:t>
            </w:r>
            <w:r w:rsidR="00062859" w:rsidRPr="0055476B">
              <w:rPr>
                <w:rFonts w:ascii="Arial" w:hAnsi="Arial" w:cs="Arial"/>
                <w:sz w:val="16"/>
                <w:szCs w:val="16"/>
              </w:rPr>
              <w:t>2</w:t>
            </w:r>
          </w:p>
        </w:tc>
        <w:tc>
          <w:tcPr>
            <w:tcW w:w="1077" w:type="dxa"/>
          </w:tcPr>
          <w:p w:rsidR="006A6A86" w:rsidRPr="0055476B" w:rsidRDefault="005808AF">
            <w:pPr>
              <w:pStyle w:val="ConsPlusNormal"/>
              <w:jc w:val="center"/>
              <w:rPr>
                <w:rFonts w:ascii="Arial" w:hAnsi="Arial" w:cs="Arial"/>
                <w:sz w:val="16"/>
                <w:szCs w:val="16"/>
              </w:rPr>
            </w:pPr>
            <w:r w:rsidRPr="0055476B">
              <w:rPr>
                <w:rFonts w:ascii="Arial" w:hAnsi="Arial" w:cs="Arial"/>
                <w:sz w:val="16"/>
                <w:szCs w:val="16"/>
              </w:rPr>
              <w:t>25 570,9</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25</w:t>
            </w:r>
            <w:r w:rsidR="004A6F44" w:rsidRPr="0055476B">
              <w:rPr>
                <w:rFonts w:ascii="Arial" w:hAnsi="Arial" w:cs="Arial"/>
                <w:sz w:val="16"/>
                <w:szCs w:val="16"/>
              </w:rPr>
              <w:t xml:space="preserve"> </w:t>
            </w:r>
            <w:r w:rsidRPr="0055476B">
              <w:rPr>
                <w:rFonts w:ascii="Arial" w:hAnsi="Arial" w:cs="Arial"/>
                <w:sz w:val="16"/>
                <w:szCs w:val="16"/>
              </w:rPr>
              <w:t>620,9</w:t>
            </w:r>
          </w:p>
        </w:tc>
        <w:tc>
          <w:tcPr>
            <w:tcW w:w="1046" w:type="dxa"/>
          </w:tcPr>
          <w:p w:rsidR="006A6A86" w:rsidRPr="0055476B" w:rsidRDefault="005808AF" w:rsidP="00062859">
            <w:pPr>
              <w:pStyle w:val="ConsPlusNormal"/>
              <w:jc w:val="center"/>
              <w:rPr>
                <w:rFonts w:ascii="Arial" w:hAnsi="Arial" w:cs="Arial"/>
                <w:sz w:val="16"/>
                <w:szCs w:val="16"/>
              </w:rPr>
            </w:pPr>
            <w:r w:rsidRPr="0055476B">
              <w:rPr>
                <w:rFonts w:ascii="Arial" w:hAnsi="Arial" w:cs="Arial"/>
                <w:sz w:val="16"/>
                <w:szCs w:val="16"/>
              </w:rPr>
              <w:t>10</w:t>
            </w:r>
            <w:r w:rsidR="00062859" w:rsidRPr="0055476B">
              <w:rPr>
                <w:rFonts w:ascii="Arial" w:hAnsi="Arial" w:cs="Arial"/>
                <w:sz w:val="16"/>
                <w:szCs w:val="16"/>
              </w:rPr>
              <w:t>0</w:t>
            </w:r>
            <w:r w:rsidRPr="0055476B">
              <w:rPr>
                <w:rFonts w:ascii="Arial" w:hAnsi="Arial" w:cs="Arial"/>
                <w:sz w:val="16"/>
                <w:szCs w:val="16"/>
              </w:rPr>
              <w:t> </w:t>
            </w:r>
            <w:r w:rsidR="00062859" w:rsidRPr="0055476B">
              <w:rPr>
                <w:rFonts w:ascii="Arial" w:hAnsi="Arial" w:cs="Arial"/>
                <w:sz w:val="16"/>
                <w:szCs w:val="16"/>
              </w:rPr>
              <w:t>985</w:t>
            </w:r>
            <w:r w:rsidRPr="0055476B">
              <w:rPr>
                <w:rFonts w:ascii="Arial" w:hAnsi="Arial" w:cs="Arial"/>
                <w:sz w:val="16"/>
                <w:szCs w:val="16"/>
              </w:rPr>
              <w:t>,</w:t>
            </w:r>
            <w:r w:rsidR="00062859" w:rsidRPr="0055476B">
              <w:rPr>
                <w:rFonts w:ascii="Arial" w:hAnsi="Arial" w:cs="Arial"/>
                <w:sz w:val="16"/>
                <w:szCs w:val="16"/>
              </w:rPr>
              <w:t>1</w:t>
            </w:r>
          </w:p>
        </w:tc>
        <w:tc>
          <w:tcPr>
            <w:tcW w:w="1642"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Помощь гражданам в преодолении трудной жизненной ситуации. Оказание материальной помощи семьям с детьми - до 2400 чел. ежегодно</w:t>
            </w:r>
          </w:p>
        </w:tc>
      </w:tr>
      <w:tr w:rsidR="0055476B" w:rsidRPr="0055476B" w:rsidTr="002C1B4C">
        <w:tc>
          <w:tcPr>
            <w:tcW w:w="192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Мероприятие 3.3.3 "Обеспечение детскими новогодними подарками"</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015</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1003</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03.8.00.03300</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Администрация города Норильска (Фонд "Юбилейный")</w:t>
            </w: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16</w:t>
            </w:r>
            <w:r w:rsidR="005808AF" w:rsidRPr="0055476B">
              <w:rPr>
                <w:rFonts w:ascii="Arial" w:hAnsi="Arial" w:cs="Arial"/>
                <w:sz w:val="16"/>
                <w:szCs w:val="16"/>
              </w:rPr>
              <w:t xml:space="preserve"> </w:t>
            </w:r>
            <w:r w:rsidRPr="0055476B">
              <w:rPr>
                <w:rFonts w:ascii="Arial" w:hAnsi="Arial" w:cs="Arial"/>
                <w:sz w:val="16"/>
                <w:szCs w:val="16"/>
              </w:rPr>
              <w:t>650,0</w:t>
            </w:r>
          </w:p>
        </w:tc>
        <w:tc>
          <w:tcPr>
            <w:tcW w:w="107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19</w:t>
            </w:r>
            <w:r w:rsidR="005808AF" w:rsidRPr="0055476B">
              <w:rPr>
                <w:rFonts w:ascii="Arial" w:hAnsi="Arial" w:cs="Arial"/>
                <w:sz w:val="16"/>
                <w:szCs w:val="16"/>
              </w:rPr>
              <w:t xml:space="preserve"> </w:t>
            </w:r>
            <w:r w:rsidRPr="0055476B">
              <w:rPr>
                <w:rFonts w:ascii="Arial" w:hAnsi="Arial" w:cs="Arial"/>
                <w:sz w:val="16"/>
                <w:szCs w:val="16"/>
              </w:rPr>
              <w:t>980,0</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19</w:t>
            </w:r>
            <w:r w:rsidR="005808AF" w:rsidRPr="0055476B">
              <w:rPr>
                <w:rFonts w:ascii="Arial" w:hAnsi="Arial" w:cs="Arial"/>
                <w:sz w:val="16"/>
                <w:szCs w:val="16"/>
              </w:rPr>
              <w:t xml:space="preserve"> </w:t>
            </w:r>
            <w:r w:rsidRPr="0055476B">
              <w:rPr>
                <w:rFonts w:ascii="Arial" w:hAnsi="Arial" w:cs="Arial"/>
                <w:sz w:val="16"/>
                <w:szCs w:val="16"/>
              </w:rPr>
              <w:t>980,0</w:t>
            </w:r>
          </w:p>
        </w:tc>
        <w:tc>
          <w:tcPr>
            <w:tcW w:w="10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56</w:t>
            </w:r>
            <w:r w:rsidR="005808AF" w:rsidRPr="0055476B">
              <w:rPr>
                <w:rFonts w:ascii="Arial" w:hAnsi="Arial" w:cs="Arial"/>
                <w:sz w:val="16"/>
                <w:szCs w:val="16"/>
              </w:rPr>
              <w:t xml:space="preserve"> </w:t>
            </w:r>
            <w:r w:rsidRPr="0055476B">
              <w:rPr>
                <w:rFonts w:ascii="Arial" w:hAnsi="Arial" w:cs="Arial"/>
                <w:sz w:val="16"/>
                <w:szCs w:val="16"/>
              </w:rPr>
              <w:t>610,0</w:t>
            </w:r>
          </w:p>
        </w:tc>
        <w:tc>
          <w:tcPr>
            <w:tcW w:w="1642"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Обеспечение новогодними подарками детей, проживающих на территории муниципального образования город Норильск - до 16650 детей ежегодно</w:t>
            </w:r>
          </w:p>
        </w:tc>
      </w:tr>
      <w:tr w:rsidR="0055476B" w:rsidRPr="0055476B" w:rsidTr="002C1B4C">
        <w:tc>
          <w:tcPr>
            <w:tcW w:w="192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Мероприятие 3.3.4 "Частичная оплата стоимости путевок на санаторно-курортный отдых (лечение) работников муниципальных учреждений и государственных учреждений здравоохранения и членов их семей", а также лиц, удостоенных звания "Почетный гражданин города Норильска", и членов их семей</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015</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1003</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03.8.00.03400</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Администрация города Норильска (Фонд "Юбилейный")</w:t>
            </w: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9</w:t>
            </w:r>
            <w:r w:rsidR="005808AF" w:rsidRPr="0055476B">
              <w:rPr>
                <w:rFonts w:ascii="Arial" w:hAnsi="Arial" w:cs="Arial"/>
                <w:sz w:val="16"/>
                <w:szCs w:val="16"/>
              </w:rPr>
              <w:t xml:space="preserve"> </w:t>
            </w:r>
            <w:r w:rsidRPr="0055476B">
              <w:rPr>
                <w:rFonts w:ascii="Arial" w:hAnsi="Arial" w:cs="Arial"/>
                <w:sz w:val="16"/>
                <w:szCs w:val="16"/>
              </w:rPr>
              <w:t>900,0</w:t>
            </w:r>
          </w:p>
        </w:tc>
        <w:tc>
          <w:tcPr>
            <w:tcW w:w="107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63</w:t>
            </w:r>
            <w:r w:rsidR="005808AF" w:rsidRPr="0055476B">
              <w:rPr>
                <w:rFonts w:ascii="Arial" w:hAnsi="Arial" w:cs="Arial"/>
                <w:sz w:val="16"/>
                <w:szCs w:val="16"/>
              </w:rPr>
              <w:t xml:space="preserve"> </w:t>
            </w:r>
            <w:r w:rsidRPr="0055476B">
              <w:rPr>
                <w:rFonts w:ascii="Arial" w:hAnsi="Arial" w:cs="Arial"/>
                <w:sz w:val="16"/>
                <w:szCs w:val="16"/>
              </w:rPr>
              <w:t>743,1</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63</w:t>
            </w:r>
            <w:r w:rsidR="005808AF" w:rsidRPr="0055476B">
              <w:rPr>
                <w:rFonts w:ascii="Arial" w:hAnsi="Arial" w:cs="Arial"/>
                <w:sz w:val="16"/>
                <w:szCs w:val="16"/>
              </w:rPr>
              <w:t xml:space="preserve"> </w:t>
            </w:r>
            <w:r w:rsidRPr="0055476B">
              <w:rPr>
                <w:rFonts w:ascii="Arial" w:hAnsi="Arial" w:cs="Arial"/>
                <w:sz w:val="16"/>
                <w:szCs w:val="16"/>
              </w:rPr>
              <w:t>743,1</w:t>
            </w:r>
          </w:p>
        </w:tc>
        <w:tc>
          <w:tcPr>
            <w:tcW w:w="10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137</w:t>
            </w:r>
            <w:r w:rsidR="005808AF" w:rsidRPr="0055476B">
              <w:rPr>
                <w:rFonts w:ascii="Arial" w:hAnsi="Arial" w:cs="Arial"/>
                <w:sz w:val="16"/>
                <w:szCs w:val="16"/>
              </w:rPr>
              <w:t xml:space="preserve"> </w:t>
            </w:r>
            <w:r w:rsidRPr="0055476B">
              <w:rPr>
                <w:rFonts w:ascii="Arial" w:hAnsi="Arial" w:cs="Arial"/>
                <w:sz w:val="16"/>
                <w:szCs w:val="16"/>
              </w:rPr>
              <w:t>386,2</w:t>
            </w:r>
          </w:p>
        </w:tc>
        <w:tc>
          <w:tcPr>
            <w:tcW w:w="1642"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Обеспечение путевками на санаторно-курортное лечение работников бюджетной сферы - до 1007 чел. ежегодно</w:t>
            </w:r>
          </w:p>
        </w:tc>
      </w:tr>
      <w:tr w:rsidR="0055476B" w:rsidRPr="0055476B" w:rsidTr="002C1B4C">
        <w:tc>
          <w:tcPr>
            <w:tcW w:w="192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Мероприятие 3.3.5 "Субсидия организациям автомобильного пассажирского транспорта на возмещение недополученных доходов, связанных с предоставлением льготного проезда в общественном транспорте"</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145</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1003</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03.8.00.03500</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Управление социальной политики</w:t>
            </w: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19</w:t>
            </w:r>
            <w:r w:rsidR="005808AF" w:rsidRPr="0055476B">
              <w:rPr>
                <w:rFonts w:ascii="Arial" w:hAnsi="Arial" w:cs="Arial"/>
                <w:sz w:val="16"/>
                <w:szCs w:val="16"/>
              </w:rPr>
              <w:t xml:space="preserve"> </w:t>
            </w:r>
            <w:r w:rsidRPr="0055476B">
              <w:rPr>
                <w:rFonts w:ascii="Arial" w:hAnsi="Arial" w:cs="Arial"/>
                <w:sz w:val="16"/>
                <w:szCs w:val="16"/>
              </w:rPr>
              <w:t>087,9</w:t>
            </w:r>
          </w:p>
        </w:tc>
        <w:tc>
          <w:tcPr>
            <w:tcW w:w="107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17</w:t>
            </w:r>
            <w:r w:rsidR="005808AF" w:rsidRPr="0055476B">
              <w:rPr>
                <w:rFonts w:ascii="Arial" w:hAnsi="Arial" w:cs="Arial"/>
                <w:sz w:val="16"/>
                <w:szCs w:val="16"/>
              </w:rPr>
              <w:t xml:space="preserve"> </w:t>
            </w:r>
            <w:r w:rsidRPr="0055476B">
              <w:rPr>
                <w:rFonts w:ascii="Arial" w:hAnsi="Arial" w:cs="Arial"/>
                <w:sz w:val="16"/>
                <w:szCs w:val="16"/>
              </w:rPr>
              <w:t>849,4</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18</w:t>
            </w:r>
            <w:r w:rsidR="005808AF" w:rsidRPr="0055476B">
              <w:rPr>
                <w:rFonts w:ascii="Arial" w:hAnsi="Arial" w:cs="Arial"/>
                <w:sz w:val="16"/>
                <w:szCs w:val="16"/>
              </w:rPr>
              <w:t xml:space="preserve"> </w:t>
            </w:r>
            <w:r w:rsidRPr="0055476B">
              <w:rPr>
                <w:rFonts w:ascii="Arial" w:hAnsi="Arial" w:cs="Arial"/>
                <w:sz w:val="16"/>
                <w:szCs w:val="16"/>
              </w:rPr>
              <w:t>827,0</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18</w:t>
            </w:r>
            <w:r w:rsidR="005808AF" w:rsidRPr="0055476B">
              <w:rPr>
                <w:rFonts w:ascii="Arial" w:hAnsi="Arial" w:cs="Arial"/>
                <w:sz w:val="16"/>
                <w:szCs w:val="16"/>
              </w:rPr>
              <w:t xml:space="preserve"> </w:t>
            </w:r>
            <w:r w:rsidRPr="0055476B">
              <w:rPr>
                <w:rFonts w:ascii="Arial" w:hAnsi="Arial" w:cs="Arial"/>
                <w:sz w:val="16"/>
                <w:szCs w:val="16"/>
              </w:rPr>
              <w:t>827,0</w:t>
            </w:r>
          </w:p>
        </w:tc>
        <w:tc>
          <w:tcPr>
            <w:tcW w:w="10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74</w:t>
            </w:r>
            <w:r w:rsidR="005808AF" w:rsidRPr="0055476B">
              <w:rPr>
                <w:rFonts w:ascii="Arial" w:hAnsi="Arial" w:cs="Arial"/>
                <w:sz w:val="16"/>
                <w:szCs w:val="16"/>
              </w:rPr>
              <w:t xml:space="preserve"> </w:t>
            </w:r>
            <w:r w:rsidRPr="0055476B">
              <w:rPr>
                <w:rFonts w:ascii="Arial" w:hAnsi="Arial" w:cs="Arial"/>
                <w:sz w:val="16"/>
                <w:szCs w:val="16"/>
              </w:rPr>
              <w:t>591,3</w:t>
            </w:r>
          </w:p>
        </w:tc>
        <w:tc>
          <w:tcPr>
            <w:tcW w:w="1642"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Предоставление льготного проезда в общественном транспорте - до 1600 чел.</w:t>
            </w:r>
          </w:p>
        </w:tc>
      </w:tr>
      <w:tr w:rsidR="0055476B" w:rsidRPr="0055476B" w:rsidTr="002C1B4C">
        <w:tc>
          <w:tcPr>
            <w:tcW w:w="192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Мероприятие 3.3.6 "Расходы на авансирование дополнительной меры социальной поддержки на 2018 год "Обеспечение детскими новогодними подарками"</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015</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1003</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03.8.00.03300</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Администрация города Норильска (Фонд "Юбилейный")</w:t>
            </w: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19</w:t>
            </w:r>
            <w:r w:rsidR="005808AF" w:rsidRPr="0055476B">
              <w:rPr>
                <w:rFonts w:ascii="Arial" w:hAnsi="Arial" w:cs="Arial"/>
                <w:sz w:val="16"/>
                <w:szCs w:val="16"/>
              </w:rPr>
              <w:t xml:space="preserve"> </w:t>
            </w:r>
            <w:r w:rsidRPr="0055476B">
              <w:rPr>
                <w:rFonts w:ascii="Arial" w:hAnsi="Arial" w:cs="Arial"/>
                <w:sz w:val="16"/>
                <w:szCs w:val="16"/>
              </w:rPr>
              <w:t>980,0</w:t>
            </w:r>
          </w:p>
        </w:tc>
        <w:tc>
          <w:tcPr>
            <w:tcW w:w="107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19</w:t>
            </w:r>
            <w:r w:rsidR="005808AF" w:rsidRPr="0055476B">
              <w:rPr>
                <w:rFonts w:ascii="Arial" w:hAnsi="Arial" w:cs="Arial"/>
                <w:sz w:val="16"/>
                <w:szCs w:val="16"/>
              </w:rPr>
              <w:t xml:space="preserve"> </w:t>
            </w:r>
            <w:r w:rsidRPr="0055476B">
              <w:rPr>
                <w:rFonts w:ascii="Arial" w:hAnsi="Arial" w:cs="Arial"/>
                <w:sz w:val="16"/>
                <w:szCs w:val="16"/>
              </w:rPr>
              <w:t>980,0</w:t>
            </w:r>
          </w:p>
        </w:tc>
        <w:tc>
          <w:tcPr>
            <w:tcW w:w="1642"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Обеспечение в 2018 году новогодними подарками детей, проживающих на территории муниципального образования город Норильск, - до 16650 детей ежегодно</w:t>
            </w:r>
          </w:p>
        </w:tc>
      </w:tr>
      <w:tr w:rsidR="0055476B" w:rsidRPr="0055476B" w:rsidTr="002C1B4C">
        <w:tc>
          <w:tcPr>
            <w:tcW w:w="192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Мероприятие 3.3.7 "Расходы на авансирование дополнительной меры социальной поддержки на 2018 год "Частичная оплата стоимости путевок на санаторно-курортный отдых (лечение) работников муниципальных учреждений и государственных учреждений здравоохранения и членов их семей", а также лиц, удостоенных звания "Почетный гражданин города Норильска", и членов их семей</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015</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1003</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03.8.00.03400</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Администрация города Норильска (Фонд "Юбилейный")</w:t>
            </w: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45</w:t>
            </w:r>
            <w:r w:rsidR="005808AF" w:rsidRPr="0055476B">
              <w:rPr>
                <w:rFonts w:ascii="Arial" w:hAnsi="Arial" w:cs="Arial"/>
                <w:sz w:val="16"/>
                <w:szCs w:val="16"/>
              </w:rPr>
              <w:t xml:space="preserve"> </w:t>
            </w:r>
            <w:r w:rsidRPr="0055476B">
              <w:rPr>
                <w:rFonts w:ascii="Arial" w:hAnsi="Arial" w:cs="Arial"/>
                <w:sz w:val="16"/>
                <w:szCs w:val="16"/>
              </w:rPr>
              <w:t>000,0</w:t>
            </w:r>
          </w:p>
        </w:tc>
        <w:tc>
          <w:tcPr>
            <w:tcW w:w="107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45</w:t>
            </w:r>
            <w:r w:rsidR="005808AF" w:rsidRPr="0055476B">
              <w:rPr>
                <w:rFonts w:ascii="Arial" w:hAnsi="Arial" w:cs="Arial"/>
                <w:sz w:val="16"/>
                <w:szCs w:val="16"/>
              </w:rPr>
              <w:t xml:space="preserve"> </w:t>
            </w:r>
            <w:r w:rsidRPr="0055476B">
              <w:rPr>
                <w:rFonts w:ascii="Arial" w:hAnsi="Arial" w:cs="Arial"/>
                <w:sz w:val="16"/>
                <w:szCs w:val="16"/>
              </w:rPr>
              <w:t>000,0</w:t>
            </w:r>
          </w:p>
        </w:tc>
        <w:tc>
          <w:tcPr>
            <w:tcW w:w="1642"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Обеспечение путевками на санаторно-курортное лечение работников бюджетной сферы - до 1000 чел. ежегодно</w:t>
            </w:r>
          </w:p>
        </w:tc>
      </w:tr>
      <w:tr w:rsidR="0055476B" w:rsidRPr="0055476B" w:rsidTr="002C1B4C">
        <w:tc>
          <w:tcPr>
            <w:tcW w:w="1929" w:type="dxa"/>
          </w:tcPr>
          <w:p w:rsidR="006A6A86" w:rsidRPr="0055476B" w:rsidRDefault="006A6A86">
            <w:pPr>
              <w:pStyle w:val="ConsPlusNormal"/>
              <w:rPr>
                <w:rFonts w:ascii="Arial" w:hAnsi="Arial" w:cs="Arial"/>
                <w:sz w:val="16"/>
                <w:szCs w:val="16"/>
              </w:rPr>
            </w:pPr>
            <w:bookmarkStart w:id="16" w:name="P2559"/>
            <w:bookmarkEnd w:id="16"/>
            <w:r w:rsidRPr="0055476B">
              <w:rPr>
                <w:rFonts w:ascii="Arial" w:hAnsi="Arial" w:cs="Arial"/>
                <w:sz w:val="16"/>
                <w:szCs w:val="16"/>
              </w:rPr>
              <w:t>Основное мероприятие 3.4 "Негосударственное пенсионное обеспечение жителей, являющихся работниками учреждений и организаций, финансируемых из местного бюджета"</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3</w:t>
            </w:r>
            <w:r w:rsidR="005808AF" w:rsidRPr="0055476B">
              <w:rPr>
                <w:rFonts w:ascii="Arial" w:hAnsi="Arial" w:cs="Arial"/>
                <w:sz w:val="16"/>
                <w:szCs w:val="16"/>
              </w:rPr>
              <w:t xml:space="preserve"> </w:t>
            </w:r>
            <w:r w:rsidRPr="0055476B">
              <w:rPr>
                <w:rFonts w:ascii="Arial" w:hAnsi="Arial" w:cs="Arial"/>
                <w:sz w:val="16"/>
                <w:szCs w:val="16"/>
              </w:rPr>
              <w:t>273,0</w:t>
            </w:r>
          </w:p>
        </w:tc>
        <w:tc>
          <w:tcPr>
            <w:tcW w:w="107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3</w:t>
            </w:r>
            <w:r w:rsidR="005808AF" w:rsidRPr="0055476B">
              <w:rPr>
                <w:rFonts w:ascii="Arial" w:hAnsi="Arial" w:cs="Arial"/>
                <w:sz w:val="16"/>
                <w:szCs w:val="16"/>
              </w:rPr>
              <w:t xml:space="preserve"> </w:t>
            </w:r>
            <w:r w:rsidRPr="0055476B">
              <w:rPr>
                <w:rFonts w:ascii="Arial" w:hAnsi="Arial" w:cs="Arial"/>
                <w:sz w:val="16"/>
                <w:szCs w:val="16"/>
              </w:rPr>
              <w:t>273,0</w:t>
            </w:r>
          </w:p>
        </w:tc>
        <w:tc>
          <w:tcPr>
            <w:tcW w:w="1642" w:type="dxa"/>
          </w:tcPr>
          <w:p w:rsidR="006A6A86" w:rsidRPr="0055476B" w:rsidRDefault="006A6A86">
            <w:pPr>
              <w:pStyle w:val="ConsPlusNormal"/>
              <w:rPr>
                <w:rFonts w:ascii="Arial" w:hAnsi="Arial" w:cs="Arial"/>
                <w:sz w:val="16"/>
                <w:szCs w:val="16"/>
              </w:rPr>
            </w:pPr>
          </w:p>
        </w:tc>
      </w:tr>
      <w:tr w:rsidR="0055476B" w:rsidRPr="0055476B" w:rsidTr="002C1B4C">
        <w:tc>
          <w:tcPr>
            <w:tcW w:w="192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Мероприятие 3.4.1 "Создание благоприятных условий для всех работников бюджетной сферы, независимо от стажа работы, для финансирования своих пенсионных накоплений, увеличение пенсионных накоплений работников бюджетной сферы (паритетная)"</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АО "НПФ ГАЗФОНД пенсионные накопления"</w:t>
            </w: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3</w:t>
            </w:r>
            <w:r w:rsidR="005808AF" w:rsidRPr="0055476B">
              <w:rPr>
                <w:rFonts w:ascii="Arial" w:hAnsi="Arial" w:cs="Arial"/>
                <w:sz w:val="16"/>
                <w:szCs w:val="16"/>
              </w:rPr>
              <w:t xml:space="preserve"> </w:t>
            </w:r>
            <w:r w:rsidRPr="0055476B">
              <w:rPr>
                <w:rFonts w:ascii="Arial" w:hAnsi="Arial" w:cs="Arial"/>
                <w:sz w:val="16"/>
                <w:szCs w:val="16"/>
              </w:rPr>
              <w:t>273,0</w:t>
            </w:r>
          </w:p>
        </w:tc>
        <w:tc>
          <w:tcPr>
            <w:tcW w:w="107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3</w:t>
            </w:r>
            <w:r w:rsidR="005808AF" w:rsidRPr="0055476B">
              <w:rPr>
                <w:rFonts w:ascii="Arial" w:hAnsi="Arial" w:cs="Arial"/>
                <w:sz w:val="16"/>
                <w:szCs w:val="16"/>
              </w:rPr>
              <w:t xml:space="preserve"> </w:t>
            </w:r>
            <w:r w:rsidRPr="0055476B">
              <w:rPr>
                <w:rFonts w:ascii="Arial" w:hAnsi="Arial" w:cs="Arial"/>
                <w:sz w:val="16"/>
                <w:szCs w:val="16"/>
              </w:rPr>
              <w:t>273,0</w:t>
            </w:r>
          </w:p>
        </w:tc>
        <w:tc>
          <w:tcPr>
            <w:tcW w:w="1642"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Создание благоприятных условий для финансирования своих пенсионных накоплений для всех работников бюджетной сферы - до 370 чел.</w:t>
            </w:r>
          </w:p>
        </w:tc>
      </w:tr>
      <w:tr w:rsidR="0055476B" w:rsidRPr="0055476B" w:rsidTr="002C1B4C">
        <w:tc>
          <w:tcPr>
            <w:tcW w:w="192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Основное мероприятие 3.5 "Развитие доступной среды для жизнедеятельности инвалидов"</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1003</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03.8.00.05000</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12</w:t>
            </w:r>
            <w:r w:rsidR="005808AF" w:rsidRPr="0055476B">
              <w:rPr>
                <w:rFonts w:ascii="Arial" w:hAnsi="Arial" w:cs="Arial"/>
                <w:sz w:val="16"/>
                <w:szCs w:val="16"/>
              </w:rPr>
              <w:t xml:space="preserve"> </w:t>
            </w:r>
            <w:r w:rsidRPr="0055476B">
              <w:rPr>
                <w:rFonts w:ascii="Arial" w:hAnsi="Arial" w:cs="Arial"/>
                <w:sz w:val="16"/>
                <w:szCs w:val="16"/>
              </w:rPr>
              <w:t>853,5</w:t>
            </w:r>
          </w:p>
        </w:tc>
        <w:tc>
          <w:tcPr>
            <w:tcW w:w="1079" w:type="dxa"/>
          </w:tcPr>
          <w:p w:rsidR="006A6A86" w:rsidRPr="0055476B" w:rsidRDefault="005808AF">
            <w:pPr>
              <w:pStyle w:val="ConsPlusNormal"/>
              <w:jc w:val="center"/>
              <w:rPr>
                <w:rFonts w:ascii="Arial" w:hAnsi="Arial" w:cs="Arial"/>
                <w:sz w:val="16"/>
                <w:szCs w:val="16"/>
              </w:rPr>
            </w:pPr>
            <w:r w:rsidRPr="0055476B">
              <w:rPr>
                <w:rFonts w:ascii="Arial" w:hAnsi="Arial" w:cs="Arial"/>
                <w:sz w:val="16"/>
                <w:szCs w:val="16"/>
              </w:rPr>
              <w:t>14 619,2</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11</w:t>
            </w:r>
            <w:r w:rsidR="005808AF" w:rsidRPr="0055476B">
              <w:rPr>
                <w:rFonts w:ascii="Arial" w:hAnsi="Arial" w:cs="Arial"/>
                <w:sz w:val="16"/>
                <w:szCs w:val="16"/>
              </w:rPr>
              <w:t xml:space="preserve"> </w:t>
            </w:r>
            <w:r w:rsidRPr="0055476B">
              <w:rPr>
                <w:rFonts w:ascii="Arial" w:hAnsi="Arial" w:cs="Arial"/>
                <w:sz w:val="16"/>
                <w:szCs w:val="16"/>
              </w:rPr>
              <w:t>783,0</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11</w:t>
            </w:r>
            <w:r w:rsidR="005808AF" w:rsidRPr="0055476B">
              <w:rPr>
                <w:rFonts w:ascii="Arial" w:hAnsi="Arial" w:cs="Arial"/>
                <w:sz w:val="16"/>
                <w:szCs w:val="16"/>
              </w:rPr>
              <w:t xml:space="preserve"> </w:t>
            </w:r>
            <w:r w:rsidRPr="0055476B">
              <w:rPr>
                <w:rFonts w:ascii="Arial" w:hAnsi="Arial" w:cs="Arial"/>
                <w:sz w:val="16"/>
                <w:szCs w:val="16"/>
              </w:rPr>
              <w:t>483,0</w:t>
            </w:r>
          </w:p>
        </w:tc>
        <w:tc>
          <w:tcPr>
            <w:tcW w:w="1046" w:type="dxa"/>
          </w:tcPr>
          <w:p w:rsidR="006A6A86" w:rsidRPr="0055476B" w:rsidRDefault="005808AF">
            <w:pPr>
              <w:pStyle w:val="ConsPlusNormal"/>
              <w:jc w:val="center"/>
              <w:rPr>
                <w:rFonts w:ascii="Arial" w:hAnsi="Arial" w:cs="Arial"/>
                <w:sz w:val="16"/>
                <w:szCs w:val="16"/>
              </w:rPr>
            </w:pPr>
            <w:r w:rsidRPr="0055476B">
              <w:rPr>
                <w:rFonts w:ascii="Arial" w:hAnsi="Arial" w:cs="Arial"/>
                <w:sz w:val="16"/>
                <w:szCs w:val="16"/>
              </w:rPr>
              <w:t>50 738,7</w:t>
            </w:r>
          </w:p>
        </w:tc>
        <w:tc>
          <w:tcPr>
            <w:tcW w:w="1642" w:type="dxa"/>
          </w:tcPr>
          <w:p w:rsidR="006A6A86" w:rsidRPr="0055476B" w:rsidRDefault="006A6A86">
            <w:pPr>
              <w:pStyle w:val="ConsPlusNormal"/>
              <w:rPr>
                <w:rFonts w:ascii="Arial" w:hAnsi="Arial" w:cs="Arial"/>
                <w:sz w:val="16"/>
                <w:szCs w:val="16"/>
              </w:rPr>
            </w:pPr>
          </w:p>
        </w:tc>
      </w:tr>
      <w:tr w:rsidR="0055476B" w:rsidRPr="0055476B" w:rsidTr="002C1B4C">
        <w:tc>
          <w:tcPr>
            <w:tcW w:w="192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Мероприятие 3.5.1 "Обеспечение беспрепятственного передвижения и доступа инвалидов к объектам социальной инфраструктуры"</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066</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1003</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03.8.00.05100</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proofErr w:type="spellStart"/>
            <w:r w:rsidRPr="0055476B">
              <w:rPr>
                <w:rFonts w:ascii="Arial" w:hAnsi="Arial" w:cs="Arial"/>
                <w:sz w:val="16"/>
                <w:szCs w:val="16"/>
              </w:rPr>
              <w:t>УДКиИ</w:t>
            </w:r>
            <w:proofErr w:type="spellEnd"/>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1079"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0,0</w:t>
            </w:r>
          </w:p>
        </w:tc>
        <w:tc>
          <w:tcPr>
            <w:tcW w:w="10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100,0</w:t>
            </w:r>
          </w:p>
        </w:tc>
        <w:tc>
          <w:tcPr>
            <w:tcW w:w="1642"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Интеграция в социум инвалидов, проживающих на территории муниципального образования город Норильск</w:t>
            </w:r>
          </w:p>
        </w:tc>
      </w:tr>
      <w:tr w:rsidR="0055476B" w:rsidRPr="0055476B" w:rsidTr="002C1B4C">
        <w:tc>
          <w:tcPr>
            <w:tcW w:w="192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Мероприятие 3.5.2 "Предоставление мер социальной поддержки инвалидам, в том числе детям-инвалидам, реализация мероприятий по профилактике инвалидности, повышение социально-культурной адаптации и качества жизни"</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015 145</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1003</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03.8.00.05200</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УСП /МБУ "РЦ "Виктория",</w:t>
            </w: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11</w:t>
            </w:r>
            <w:r w:rsidR="008D6138" w:rsidRPr="0055476B">
              <w:rPr>
                <w:rFonts w:ascii="Arial" w:hAnsi="Arial" w:cs="Arial"/>
                <w:sz w:val="16"/>
                <w:szCs w:val="16"/>
              </w:rPr>
              <w:t xml:space="preserve"> </w:t>
            </w:r>
            <w:r w:rsidRPr="0055476B">
              <w:rPr>
                <w:rFonts w:ascii="Arial" w:hAnsi="Arial" w:cs="Arial"/>
                <w:sz w:val="16"/>
                <w:szCs w:val="16"/>
              </w:rPr>
              <w:t>121,0</w:t>
            </w:r>
          </w:p>
        </w:tc>
        <w:tc>
          <w:tcPr>
            <w:tcW w:w="1079" w:type="dxa"/>
          </w:tcPr>
          <w:p w:rsidR="006A6A86" w:rsidRPr="0055476B" w:rsidRDefault="008D6138">
            <w:pPr>
              <w:pStyle w:val="ConsPlusNormal"/>
              <w:jc w:val="center"/>
              <w:rPr>
                <w:rFonts w:ascii="Arial" w:hAnsi="Arial" w:cs="Arial"/>
                <w:sz w:val="16"/>
                <w:szCs w:val="16"/>
              </w:rPr>
            </w:pPr>
            <w:r w:rsidRPr="0055476B">
              <w:rPr>
                <w:rFonts w:ascii="Arial" w:hAnsi="Arial" w:cs="Arial"/>
                <w:sz w:val="16"/>
                <w:szCs w:val="16"/>
              </w:rPr>
              <w:t>13 239,2</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11</w:t>
            </w:r>
            <w:r w:rsidR="008D6138" w:rsidRPr="0055476B">
              <w:rPr>
                <w:rFonts w:ascii="Arial" w:hAnsi="Arial" w:cs="Arial"/>
                <w:sz w:val="16"/>
                <w:szCs w:val="16"/>
              </w:rPr>
              <w:t xml:space="preserve"> </w:t>
            </w:r>
            <w:r w:rsidRPr="0055476B">
              <w:rPr>
                <w:rFonts w:ascii="Arial" w:hAnsi="Arial" w:cs="Arial"/>
                <w:sz w:val="16"/>
                <w:szCs w:val="16"/>
              </w:rPr>
              <w:t>083,0</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w:t>
            </w:r>
            <w:r w:rsidR="008D6138" w:rsidRPr="0055476B">
              <w:rPr>
                <w:rFonts w:ascii="Arial" w:hAnsi="Arial" w:cs="Arial"/>
                <w:sz w:val="16"/>
                <w:szCs w:val="16"/>
              </w:rPr>
              <w:t xml:space="preserve"> </w:t>
            </w:r>
            <w:r w:rsidRPr="0055476B">
              <w:rPr>
                <w:rFonts w:ascii="Arial" w:hAnsi="Arial" w:cs="Arial"/>
                <w:sz w:val="16"/>
                <w:szCs w:val="16"/>
              </w:rPr>
              <w:t>783,0</w:t>
            </w:r>
          </w:p>
        </w:tc>
        <w:tc>
          <w:tcPr>
            <w:tcW w:w="1046" w:type="dxa"/>
          </w:tcPr>
          <w:p w:rsidR="006A6A86" w:rsidRPr="0055476B" w:rsidRDefault="008D6138">
            <w:pPr>
              <w:pStyle w:val="ConsPlusNormal"/>
              <w:jc w:val="center"/>
              <w:rPr>
                <w:rFonts w:ascii="Arial" w:hAnsi="Arial" w:cs="Arial"/>
                <w:sz w:val="16"/>
                <w:szCs w:val="16"/>
              </w:rPr>
            </w:pPr>
            <w:r w:rsidRPr="0055476B">
              <w:rPr>
                <w:rFonts w:ascii="Arial" w:hAnsi="Arial" w:cs="Arial"/>
                <w:sz w:val="16"/>
                <w:szCs w:val="16"/>
              </w:rPr>
              <w:t>46 226,2</w:t>
            </w:r>
          </w:p>
        </w:tc>
        <w:tc>
          <w:tcPr>
            <w:tcW w:w="1642"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Оказание материальной помощи инвалидам, детям-инвалидам - до 4202 чел., организация и проведение мероприятий для детей-инвалидов - до 648 детей ежегодно</w:t>
            </w:r>
          </w:p>
        </w:tc>
      </w:tr>
      <w:tr w:rsidR="0055476B" w:rsidRPr="0055476B" w:rsidTr="002C1B4C">
        <w:tc>
          <w:tcPr>
            <w:tcW w:w="192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Мероприятие 3.5.3 "Укрепление материально-технической и научно-методической базы учреждений и организаций, осуществляющих работу с инвалидами"</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145</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1003</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03.8.00.05300</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УСП / МБУ "КЦСОН", МБУ "РЦ "Виктория", МБУ ЦС "Норильский"</w:t>
            </w: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w:t>
            </w:r>
            <w:r w:rsidR="008D6138" w:rsidRPr="0055476B">
              <w:rPr>
                <w:rFonts w:ascii="Arial" w:hAnsi="Arial" w:cs="Arial"/>
                <w:sz w:val="16"/>
                <w:szCs w:val="16"/>
              </w:rPr>
              <w:t xml:space="preserve"> </w:t>
            </w:r>
            <w:r w:rsidRPr="0055476B">
              <w:rPr>
                <w:rFonts w:ascii="Arial" w:hAnsi="Arial" w:cs="Arial"/>
                <w:sz w:val="16"/>
                <w:szCs w:val="16"/>
              </w:rPr>
              <w:t>632,5</w:t>
            </w:r>
          </w:p>
        </w:tc>
        <w:tc>
          <w:tcPr>
            <w:tcW w:w="1079" w:type="dxa"/>
          </w:tcPr>
          <w:p w:rsidR="006A6A86" w:rsidRPr="0055476B" w:rsidRDefault="008D6138">
            <w:pPr>
              <w:pStyle w:val="ConsPlusNormal"/>
              <w:jc w:val="center"/>
              <w:rPr>
                <w:rFonts w:ascii="Arial" w:hAnsi="Arial" w:cs="Arial"/>
                <w:sz w:val="16"/>
                <w:szCs w:val="16"/>
              </w:rPr>
            </w:pPr>
            <w:r w:rsidRPr="0055476B">
              <w:rPr>
                <w:rFonts w:ascii="Arial" w:hAnsi="Arial" w:cs="Arial"/>
                <w:sz w:val="16"/>
                <w:szCs w:val="16"/>
              </w:rPr>
              <w:t>1 380,0</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700,0</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700,0</w:t>
            </w:r>
          </w:p>
        </w:tc>
        <w:tc>
          <w:tcPr>
            <w:tcW w:w="1046" w:type="dxa"/>
          </w:tcPr>
          <w:p w:rsidR="006A6A86" w:rsidRPr="0055476B" w:rsidRDefault="008D6138">
            <w:pPr>
              <w:pStyle w:val="ConsPlusNormal"/>
              <w:jc w:val="center"/>
              <w:rPr>
                <w:rFonts w:ascii="Arial" w:hAnsi="Arial" w:cs="Arial"/>
                <w:sz w:val="16"/>
                <w:szCs w:val="16"/>
              </w:rPr>
            </w:pPr>
            <w:r w:rsidRPr="0055476B">
              <w:rPr>
                <w:rFonts w:ascii="Arial" w:hAnsi="Arial" w:cs="Arial"/>
                <w:sz w:val="16"/>
                <w:szCs w:val="16"/>
              </w:rPr>
              <w:t>4 412,5</w:t>
            </w:r>
          </w:p>
        </w:tc>
        <w:tc>
          <w:tcPr>
            <w:tcW w:w="1642"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Создание условий для реабилитации инвалидов</w:t>
            </w:r>
          </w:p>
        </w:tc>
      </w:tr>
      <w:tr w:rsidR="0055476B" w:rsidRPr="0055476B" w:rsidTr="002C1B4C">
        <w:tc>
          <w:tcPr>
            <w:tcW w:w="1929"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Основное мероприятие 3.6 "Субсидия организациям, предоставляющим населению услуги в сфере похоронного дела"</w:t>
            </w:r>
          </w:p>
        </w:tc>
        <w:tc>
          <w:tcPr>
            <w:tcW w:w="82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145</w:t>
            </w:r>
          </w:p>
        </w:tc>
        <w:tc>
          <w:tcPr>
            <w:tcW w:w="74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0502</w:t>
            </w:r>
          </w:p>
        </w:tc>
        <w:tc>
          <w:tcPr>
            <w:tcW w:w="1148"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03.8.00.06000</w:t>
            </w:r>
          </w:p>
        </w:tc>
        <w:tc>
          <w:tcPr>
            <w:tcW w:w="66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X</w:t>
            </w:r>
          </w:p>
        </w:tc>
        <w:tc>
          <w:tcPr>
            <w:tcW w:w="3636"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УСП</w:t>
            </w:r>
          </w:p>
        </w:tc>
        <w:tc>
          <w:tcPr>
            <w:tcW w:w="1226"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6</w:t>
            </w:r>
            <w:r w:rsidR="008D6138" w:rsidRPr="0055476B">
              <w:rPr>
                <w:rFonts w:ascii="Arial" w:hAnsi="Arial" w:cs="Arial"/>
                <w:sz w:val="16"/>
                <w:szCs w:val="16"/>
              </w:rPr>
              <w:t xml:space="preserve"> </w:t>
            </w:r>
            <w:r w:rsidRPr="0055476B">
              <w:rPr>
                <w:rFonts w:ascii="Arial" w:hAnsi="Arial" w:cs="Arial"/>
                <w:sz w:val="16"/>
                <w:szCs w:val="16"/>
              </w:rPr>
              <w:t>845,7</w:t>
            </w:r>
          </w:p>
        </w:tc>
        <w:tc>
          <w:tcPr>
            <w:tcW w:w="1079" w:type="dxa"/>
          </w:tcPr>
          <w:p w:rsidR="006A6A86" w:rsidRPr="0055476B" w:rsidRDefault="008D6138">
            <w:pPr>
              <w:pStyle w:val="ConsPlusNormal"/>
              <w:jc w:val="center"/>
              <w:rPr>
                <w:rFonts w:ascii="Arial" w:hAnsi="Arial" w:cs="Arial"/>
                <w:sz w:val="16"/>
                <w:szCs w:val="16"/>
              </w:rPr>
            </w:pPr>
            <w:r w:rsidRPr="0055476B">
              <w:rPr>
                <w:rFonts w:ascii="Arial" w:hAnsi="Arial" w:cs="Arial"/>
                <w:sz w:val="16"/>
                <w:szCs w:val="16"/>
              </w:rPr>
              <w:t>6 750,00</w:t>
            </w:r>
          </w:p>
        </w:tc>
        <w:tc>
          <w:tcPr>
            <w:tcW w:w="1077"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7</w:t>
            </w:r>
            <w:r w:rsidR="008D6138" w:rsidRPr="0055476B">
              <w:rPr>
                <w:rFonts w:ascii="Arial" w:hAnsi="Arial" w:cs="Arial"/>
                <w:sz w:val="16"/>
                <w:szCs w:val="16"/>
              </w:rPr>
              <w:t xml:space="preserve"> </w:t>
            </w:r>
            <w:r w:rsidRPr="0055476B">
              <w:rPr>
                <w:rFonts w:ascii="Arial" w:hAnsi="Arial" w:cs="Arial"/>
                <w:sz w:val="16"/>
                <w:szCs w:val="16"/>
              </w:rPr>
              <w:t>061,7</w:t>
            </w:r>
          </w:p>
        </w:tc>
        <w:tc>
          <w:tcPr>
            <w:tcW w:w="1003" w:type="dxa"/>
          </w:tcPr>
          <w:p w:rsidR="006A6A86" w:rsidRPr="0055476B" w:rsidRDefault="006A6A86">
            <w:pPr>
              <w:pStyle w:val="ConsPlusNormal"/>
              <w:jc w:val="center"/>
              <w:rPr>
                <w:rFonts w:ascii="Arial" w:hAnsi="Arial" w:cs="Arial"/>
                <w:sz w:val="16"/>
                <w:szCs w:val="16"/>
              </w:rPr>
            </w:pPr>
            <w:r w:rsidRPr="0055476B">
              <w:rPr>
                <w:rFonts w:ascii="Arial" w:hAnsi="Arial" w:cs="Arial"/>
                <w:sz w:val="16"/>
                <w:szCs w:val="16"/>
              </w:rPr>
              <w:t>7</w:t>
            </w:r>
            <w:r w:rsidR="008D6138" w:rsidRPr="0055476B">
              <w:rPr>
                <w:rFonts w:ascii="Arial" w:hAnsi="Arial" w:cs="Arial"/>
                <w:sz w:val="16"/>
                <w:szCs w:val="16"/>
              </w:rPr>
              <w:t xml:space="preserve"> </w:t>
            </w:r>
            <w:r w:rsidRPr="0055476B">
              <w:rPr>
                <w:rFonts w:ascii="Arial" w:hAnsi="Arial" w:cs="Arial"/>
                <w:sz w:val="16"/>
                <w:szCs w:val="16"/>
              </w:rPr>
              <w:t>061,7</w:t>
            </w:r>
          </w:p>
        </w:tc>
        <w:tc>
          <w:tcPr>
            <w:tcW w:w="1046" w:type="dxa"/>
          </w:tcPr>
          <w:p w:rsidR="006A6A86" w:rsidRPr="0055476B" w:rsidRDefault="008D6138">
            <w:pPr>
              <w:pStyle w:val="ConsPlusNormal"/>
              <w:jc w:val="center"/>
              <w:rPr>
                <w:rFonts w:ascii="Arial" w:hAnsi="Arial" w:cs="Arial"/>
                <w:sz w:val="16"/>
                <w:szCs w:val="16"/>
              </w:rPr>
            </w:pPr>
            <w:r w:rsidRPr="0055476B">
              <w:rPr>
                <w:rFonts w:ascii="Arial" w:hAnsi="Arial" w:cs="Arial"/>
                <w:sz w:val="16"/>
                <w:szCs w:val="16"/>
              </w:rPr>
              <w:t>27 719,1</w:t>
            </w:r>
          </w:p>
        </w:tc>
        <w:tc>
          <w:tcPr>
            <w:tcW w:w="1642" w:type="dxa"/>
          </w:tcPr>
          <w:p w:rsidR="006A6A86" w:rsidRPr="0055476B" w:rsidRDefault="006A6A86">
            <w:pPr>
              <w:pStyle w:val="ConsPlusNormal"/>
              <w:rPr>
                <w:rFonts w:ascii="Arial" w:hAnsi="Arial" w:cs="Arial"/>
                <w:sz w:val="16"/>
                <w:szCs w:val="16"/>
              </w:rPr>
            </w:pPr>
            <w:r w:rsidRPr="0055476B">
              <w:rPr>
                <w:rFonts w:ascii="Arial" w:hAnsi="Arial" w:cs="Arial"/>
                <w:sz w:val="16"/>
                <w:szCs w:val="16"/>
              </w:rPr>
              <w:t>Предоставление субсидии на возмещение расходов по предоставлению населению гарантированного перечня услуг по погребению организациям, оказывающим населению услуги в сфере похоронного дела, до 700 услуг ежегодно</w:t>
            </w:r>
          </w:p>
        </w:tc>
      </w:tr>
      <w:tr w:rsidR="0055476B" w:rsidRPr="0055476B" w:rsidTr="002C1B4C">
        <w:tc>
          <w:tcPr>
            <w:tcW w:w="1929" w:type="dxa"/>
          </w:tcPr>
          <w:p w:rsidR="006A6A86" w:rsidRPr="0055476B" w:rsidRDefault="006A6A86">
            <w:pPr>
              <w:pStyle w:val="ConsPlusNormal"/>
              <w:rPr>
                <w:rFonts w:ascii="Arial" w:hAnsi="Arial" w:cs="Arial"/>
                <w:b/>
                <w:sz w:val="16"/>
                <w:szCs w:val="16"/>
              </w:rPr>
            </w:pPr>
            <w:r w:rsidRPr="0055476B">
              <w:rPr>
                <w:rFonts w:ascii="Arial" w:hAnsi="Arial" w:cs="Arial"/>
                <w:b/>
                <w:sz w:val="16"/>
                <w:szCs w:val="16"/>
              </w:rPr>
              <w:t>Итого по подпрограмме 3</w:t>
            </w:r>
          </w:p>
        </w:tc>
        <w:tc>
          <w:tcPr>
            <w:tcW w:w="823" w:type="dxa"/>
          </w:tcPr>
          <w:p w:rsidR="006A6A86" w:rsidRPr="0055476B" w:rsidRDefault="006A6A86">
            <w:pPr>
              <w:pStyle w:val="ConsPlusNormal"/>
              <w:rPr>
                <w:rFonts w:ascii="Arial" w:hAnsi="Arial" w:cs="Arial"/>
                <w:b/>
                <w:sz w:val="16"/>
                <w:szCs w:val="16"/>
              </w:rPr>
            </w:pPr>
          </w:p>
        </w:tc>
        <w:tc>
          <w:tcPr>
            <w:tcW w:w="746" w:type="dxa"/>
          </w:tcPr>
          <w:p w:rsidR="006A6A86" w:rsidRPr="0055476B" w:rsidRDefault="006A6A86">
            <w:pPr>
              <w:pStyle w:val="ConsPlusNormal"/>
              <w:rPr>
                <w:rFonts w:ascii="Arial" w:hAnsi="Arial" w:cs="Arial"/>
                <w:b/>
                <w:sz w:val="16"/>
                <w:szCs w:val="16"/>
              </w:rPr>
            </w:pPr>
          </w:p>
        </w:tc>
        <w:tc>
          <w:tcPr>
            <w:tcW w:w="1148" w:type="dxa"/>
          </w:tcPr>
          <w:p w:rsidR="006A6A86" w:rsidRPr="0055476B" w:rsidRDefault="006A6A86">
            <w:pPr>
              <w:pStyle w:val="ConsPlusNormal"/>
              <w:rPr>
                <w:rFonts w:ascii="Arial" w:hAnsi="Arial" w:cs="Arial"/>
                <w:b/>
                <w:sz w:val="16"/>
                <w:szCs w:val="16"/>
              </w:rPr>
            </w:pPr>
          </w:p>
        </w:tc>
        <w:tc>
          <w:tcPr>
            <w:tcW w:w="666" w:type="dxa"/>
          </w:tcPr>
          <w:p w:rsidR="006A6A86" w:rsidRPr="0055476B" w:rsidRDefault="006A6A86">
            <w:pPr>
              <w:pStyle w:val="ConsPlusNormal"/>
              <w:rPr>
                <w:rFonts w:ascii="Arial" w:hAnsi="Arial" w:cs="Arial"/>
                <w:b/>
                <w:sz w:val="16"/>
                <w:szCs w:val="16"/>
              </w:rPr>
            </w:pPr>
          </w:p>
        </w:tc>
        <w:tc>
          <w:tcPr>
            <w:tcW w:w="3636" w:type="dxa"/>
          </w:tcPr>
          <w:p w:rsidR="006A6A86" w:rsidRPr="0055476B" w:rsidRDefault="006A6A86">
            <w:pPr>
              <w:pStyle w:val="ConsPlusNormal"/>
              <w:rPr>
                <w:rFonts w:ascii="Arial" w:hAnsi="Arial" w:cs="Arial"/>
                <w:b/>
                <w:sz w:val="16"/>
                <w:szCs w:val="16"/>
              </w:rPr>
            </w:pPr>
          </w:p>
        </w:tc>
        <w:tc>
          <w:tcPr>
            <w:tcW w:w="1226" w:type="dxa"/>
          </w:tcPr>
          <w:p w:rsidR="006A6A86" w:rsidRPr="0055476B" w:rsidRDefault="006A6A86">
            <w:pPr>
              <w:pStyle w:val="ConsPlusNormal"/>
              <w:jc w:val="center"/>
              <w:rPr>
                <w:rFonts w:ascii="Arial" w:hAnsi="Arial" w:cs="Arial"/>
                <w:b/>
                <w:sz w:val="16"/>
                <w:szCs w:val="16"/>
              </w:rPr>
            </w:pPr>
            <w:r w:rsidRPr="0055476B">
              <w:rPr>
                <w:rFonts w:ascii="Arial" w:hAnsi="Arial" w:cs="Arial"/>
                <w:b/>
                <w:sz w:val="16"/>
                <w:szCs w:val="16"/>
              </w:rPr>
              <w:t>187</w:t>
            </w:r>
            <w:r w:rsidR="008D6138" w:rsidRPr="0055476B">
              <w:rPr>
                <w:rFonts w:ascii="Arial" w:hAnsi="Arial" w:cs="Arial"/>
                <w:b/>
                <w:sz w:val="16"/>
                <w:szCs w:val="16"/>
              </w:rPr>
              <w:t xml:space="preserve"> </w:t>
            </w:r>
            <w:r w:rsidRPr="0055476B">
              <w:rPr>
                <w:rFonts w:ascii="Arial" w:hAnsi="Arial" w:cs="Arial"/>
                <w:b/>
                <w:sz w:val="16"/>
                <w:szCs w:val="16"/>
              </w:rPr>
              <w:t>756,0</w:t>
            </w:r>
          </w:p>
        </w:tc>
        <w:tc>
          <w:tcPr>
            <w:tcW w:w="1079" w:type="dxa"/>
          </w:tcPr>
          <w:p w:rsidR="006A6A86" w:rsidRPr="0055476B" w:rsidRDefault="00062859" w:rsidP="00062859">
            <w:pPr>
              <w:pStyle w:val="ConsPlusNormal"/>
              <w:jc w:val="center"/>
              <w:rPr>
                <w:rFonts w:ascii="Arial" w:hAnsi="Arial" w:cs="Arial"/>
                <w:b/>
                <w:sz w:val="16"/>
                <w:szCs w:val="16"/>
              </w:rPr>
            </w:pPr>
            <w:r w:rsidRPr="0055476B">
              <w:rPr>
                <w:rFonts w:ascii="Arial" w:hAnsi="Arial" w:cs="Arial"/>
                <w:b/>
                <w:sz w:val="16"/>
                <w:szCs w:val="16"/>
              </w:rPr>
              <w:t>89</w:t>
            </w:r>
            <w:r w:rsidR="008D6138" w:rsidRPr="0055476B">
              <w:rPr>
                <w:rFonts w:ascii="Arial" w:hAnsi="Arial" w:cs="Arial"/>
                <w:b/>
                <w:sz w:val="16"/>
                <w:szCs w:val="16"/>
              </w:rPr>
              <w:t> </w:t>
            </w:r>
            <w:r w:rsidRPr="0055476B">
              <w:rPr>
                <w:rFonts w:ascii="Arial" w:hAnsi="Arial" w:cs="Arial"/>
                <w:b/>
                <w:sz w:val="16"/>
                <w:szCs w:val="16"/>
              </w:rPr>
              <w:t>167</w:t>
            </w:r>
            <w:r w:rsidR="008D6138" w:rsidRPr="0055476B">
              <w:rPr>
                <w:rFonts w:ascii="Arial" w:hAnsi="Arial" w:cs="Arial"/>
                <w:b/>
                <w:sz w:val="16"/>
                <w:szCs w:val="16"/>
              </w:rPr>
              <w:t>,3</w:t>
            </w:r>
          </w:p>
        </w:tc>
        <w:tc>
          <w:tcPr>
            <w:tcW w:w="1077" w:type="dxa"/>
          </w:tcPr>
          <w:p w:rsidR="006A6A86" w:rsidRPr="0055476B" w:rsidRDefault="006A6A86">
            <w:pPr>
              <w:pStyle w:val="ConsPlusNormal"/>
              <w:jc w:val="center"/>
              <w:rPr>
                <w:rFonts w:ascii="Arial" w:hAnsi="Arial" w:cs="Arial"/>
                <w:b/>
                <w:sz w:val="16"/>
                <w:szCs w:val="16"/>
              </w:rPr>
            </w:pPr>
            <w:r w:rsidRPr="0055476B">
              <w:rPr>
                <w:rFonts w:ascii="Arial" w:hAnsi="Arial" w:cs="Arial"/>
                <w:b/>
                <w:sz w:val="16"/>
                <w:szCs w:val="16"/>
              </w:rPr>
              <w:t>174</w:t>
            </w:r>
            <w:r w:rsidR="008D6138" w:rsidRPr="0055476B">
              <w:rPr>
                <w:rFonts w:ascii="Arial" w:hAnsi="Arial" w:cs="Arial"/>
                <w:b/>
                <w:sz w:val="16"/>
                <w:szCs w:val="16"/>
              </w:rPr>
              <w:t xml:space="preserve"> </w:t>
            </w:r>
            <w:r w:rsidRPr="0055476B">
              <w:rPr>
                <w:rFonts w:ascii="Arial" w:hAnsi="Arial" w:cs="Arial"/>
                <w:b/>
                <w:sz w:val="16"/>
                <w:szCs w:val="16"/>
              </w:rPr>
              <w:t>896,2</w:t>
            </w:r>
          </w:p>
        </w:tc>
        <w:tc>
          <w:tcPr>
            <w:tcW w:w="1003" w:type="dxa"/>
          </w:tcPr>
          <w:p w:rsidR="006A6A86" w:rsidRPr="0055476B" w:rsidRDefault="006A6A86">
            <w:pPr>
              <w:pStyle w:val="ConsPlusNormal"/>
              <w:jc w:val="center"/>
              <w:rPr>
                <w:rFonts w:ascii="Arial" w:hAnsi="Arial" w:cs="Arial"/>
                <w:b/>
                <w:sz w:val="16"/>
                <w:szCs w:val="16"/>
              </w:rPr>
            </w:pPr>
            <w:r w:rsidRPr="0055476B">
              <w:rPr>
                <w:rFonts w:ascii="Arial" w:hAnsi="Arial" w:cs="Arial"/>
                <w:b/>
                <w:sz w:val="16"/>
                <w:szCs w:val="16"/>
              </w:rPr>
              <w:t>173</w:t>
            </w:r>
            <w:r w:rsidR="008D6138" w:rsidRPr="0055476B">
              <w:rPr>
                <w:rFonts w:ascii="Arial" w:hAnsi="Arial" w:cs="Arial"/>
                <w:b/>
                <w:sz w:val="16"/>
                <w:szCs w:val="16"/>
              </w:rPr>
              <w:t xml:space="preserve"> </w:t>
            </w:r>
            <w:r w:rsidRPr="0055476B">
              <w:rPr>
                <w:rFonts w:ascii="Arial" w:hAnsi="Arial" w:cs="Arial"/>
                <w:b/>
                <w:sz w:val="16"/>
                <w:szCs w:val="16"/>
              </w:rPr>
              <w:t>891,5</w:t>
            </w:r>
          </w:p>
        </w:tc>
        <w:tc>
          <w:tcPr>
            <w:tcW w:w="1046" w:type="dxa"/>
          </w:tcPr>
          <w:p w:rsidR="006A6A86" w:rsidRPr="0055476B" w:rsidRDefault="008D6138" w:rsidP="001A20F8">
            <w:pPr>
              <w:pStyle w:val="ConsPlusNormal"/>
              <w:jc w:val="center"/>
              <w:rPr>
                <w:rFonts w:ascii="Arial" w:hAnsi="Arial" w:cs="Arial"/>
                <w:b/>
                <w:sz w:val="16"/>
                <w:szCs w:val="16"/>
              </w:rPr>
            </w:pPr>
            <w:r w:rsidRPr="0055476B">
              <w:rPr>
                <w:rFonts w:ascii="Arial" w:hAnsi="Arial" w:cs="Arial"/>
                <w:b/>
                <w:sz w:val="16"/>
                <w:szCs w:val="16"/>
              </w:rPr>
              <w:t>62</w:t>
            </w:r>
            <w:r w:rsidR="001A20F8" w:rsidRPr="0055476B">
              <w:rPr>
                <w:rFonts w:ascii="Arial" w:hAnsi="Arial" w:cs="Arial"/>
                <w:b/>
                <w:sz w:val="16"/>
                <w:szCs w:val="16"/>
              </w:rPr>
              <w:t>5</w:t>
            </w:r>
            <w:r w:rsidRPr="0055476B">
              <w:rPr>
                <w:rFonts w:ascii="Arial" w:hAnsi="Arial" w:cs="Arial"/>
                <w:b/>
                <w:sz w:val="16"/>
                <w:szCs w:val="16"/>
              </w:rPr>
              <w:t> </w:t>
            </w:r>
            <w:r w:rsidR="001A20F8" w:rsidRPr="0055476B">
              <w:rPr>
                <w:rFonts w:ascii="Arial" w:hAnsi="Arial" w:cs="Arial"/>
                <w:b/>
                <w:sz w:val="16"/>
                <w:szCs w:val="16"/>
              </w:rPr>
              <w:t>711</w:t>
            </w:r>
            <w:r w:rsidRPr="0055476B">
              <w:rPr>
                <w:rFonts w:ascii="Arial" w:hAnsi="Arial" w:cs="Arial"/>
                <w:b/>
                <w:sz w:val="16"/>
                <w:szCs w:val="16"/>
              </w:rPr>
              <w:t>,0</w:t>
            </w:r>
          </w:p>
        </w:tc>
        <w:tc>
          <w:tcPr>
            <w:tcW w:w="1642" w:type="dxa"/>
          </w:tcPr>
          <w:p w:rsidR="006A6A86" w:rsidRPr="0055476B" w:rsidRDefault="006A6A86">
            <w:pPr>
              <w:pStyle w:val="ConsPlusNormal"/>
              <w:rPr>
                <w:rFonts w:ascii="Arial" w:hAnsi="Arial" w:cs="Arial"/>
                <w:b/>
                <w:sz w:val="16"/>
                <w:szCs w:val="16"/>
              </w:rPr>
            </w:pPr>
          </w:p>
        </w:tc>
      </w:tr>
    </w:tbl>
    <w:p w:rsidR="00D21838" w:rsidRPr="0055476B" w:rsidRDefault="00D21838">
      <w:pPr>
        <w:rPr>
          <w:rFonts w:ascii="Arial" w:eastAsia="Times New Roman" w:hAnsi="Arial" w:cs="Arial"/>
          <w:sz w:val="24"/>
          <w:szCs w:val="24"/>
          <w:lang w:eastAsia="ru-RU"/>
        </w:rPr>
      </w:pPr>
      <w:r w:rsidRPr="0055476B">
        <w:rPr>
          <w:rFonts w:ascii="Arial" w:hAnsi="Arial" w:cs="Arial"/>
          <w:sz w:val="24"/>
          <w:szCs w:val="24"/>
        </w:rPr>
        <w:br w:type="page"/>
      </w:r>
    </w:p>
    <w:p w:rsidR="006A6A86" w:rsidRPr="0055476B" w:rsidRDefault="006A6A86">
      <w:pPr>
        <w:pStyle w:val="ConsPlusNormal"/>
        <w:jc w:val="right"/>
        <w:outlineLvl w:val="1"/>
        <w:rPr>
          <w:rFonts w:ascii="Arial" w:hAnsi="Arial" w:cs="Arial"/>
          <w:sz w:val="24"/>
          <w:szCs w:val="24"/>
        </w:rPr>
      </w:pPr>
      <w:r w:rsidRPr="0055476B">
        <w:rPr>
          <w:rFonts w:ascii="Arial" w:hAnsi="Arial" w:cs="Arial"/>
          <w:sz w:val="24"/>
          <w:szCs w:val="24"/>
        </w:rPr>
        <w:t>Приложение N 4</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к муниципальной программе</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"Социальная поддержка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жителей муниципального</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образования город Норильск"</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на 2017 - 2020 годы,</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утвержденной</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Постановлением</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Администрации города Норильска</w:t>
      </w:r>
    </w:p>
    <w:p w:rsidR="006A6A86" w:rsidRPr="0055476B" w:rsidRDefault="006A6A86">
      <w:pPr>
        <w:pStyle w:val="ConsPlusNormal"/>
        <w:jc w:val="right"/>
        <w:rPr>
          <w:rFonts w:ascii="Arial" w:hAnsi="Arial" w:cs="Arial"/>
          <w:sz w:val="24"/>
          <w:szCs w:val="24"/>
        </w:rPr>
      </w:pPr>
      <w:r w:rsidRPr="0055476B">
        <w:rPr>
          <w:rFonts w:ascii="Arial" w:hAnsi="Arial" w:cs="Arial"/>
          <w:sz w:val="24"/>
          <w:szCs w:val="24"/>
        </w:rPr>
        <w:t>от 2 декабря 2016 г. N 578</w:t>
      </w:r>
    </w:p>
    <w:p w:rsidR="006A6A86" w:rsidRPr="0055476B" w:rsidRDefault="006A6A86">
      <w:pPr>
        <w:pStyle w:val="ConsPlusNormal"/>
        <w:jc w:val="both"/>
        <w:rPr>
          <w:rFonts w:ascii="Arial" w:hAnsi="Arial" w:cs="Arial"/>
          <w:sz w:val="24"/>
          <w:szCs w:val="24"/>
        </w:rPr>
      </w:pP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НАПРАВЛЕНИЯ И ОБЪЕМЫ ФИНАНСИРОВАНИЯ МП "СОЦИАЛЬНАЯ</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ПОДДЕРЖКА ЖИТЕЛЕЙ МУНИЦИПАЛЬНОГО ОБРАЗОВАНИЯ ГОРОД</w:t>
      </w:r>
    </w:p>
    <w:p w:rsidR="006A6A86" w:rsidRPr="0055476B" w:rsidRDefault="006A6A86">
      <w:pPr>
        <w:pStyle w:val="ConsPlusNormal"/>
        <w:jc w:val="center"/>
        <w:rPr>
          <w:rFonts w:ascii="Arial" w:hAnsi="Arial" w:cs="Arial"/>
          <w:sz w:val="24"/>
          <w:szCs w:val="24"/>
        </w:rPr>
      </w:pPr>
      <w:r w:rsidRPr="0055476B">
        <w:rPr>
          <w:rFonts w:ascii="Arial" w:hAnsi="Arial" w:cs="Arial"/>
          <w:sz w:val="24"/>
          <w:szCs w:val="24"/>
        </w:rPr>
        <w:t>НОРИЛЬСК" НА 2017 - 2020 ГОДЫ</w:t>
      </w:r>
    </w:p>
    <w:p w:rsidR="006A6A86" w:rsidRPr="0055476B" w:rsidRDefault="006A6A86">
      <w:pPr>
        <w:spacing w:after="1"/>
        <w:rPr>
          <w:rFonts w:ascii="Arial" w:hAnsi="Arial" w:cs="Arial"/>
          <w:sz w:val="24"/>
          <w:szCs w:val="24"/>
        </w:rPr>
      </w:pPr>
    </w:p>
    <w:p w:rsidR="002C1B4C" w:rsidRPr="0055476B" w:rsidRDefault="002C1B4C" w:rsidP="002C1B4C">
      <w:pPr>
        <w:pStyle w:val="ConsPlusNormal"/>
        <w:jc w:val="center"/>
        <w:rPr>
          <w:rFonts w:ascii="Arial" w:hAnsi="Arial" w:cs="Arial"/>
          <w:sz w:val="24"/>
          <w:szCs w:val="24"/>
        </w:rPr>
      </w:pPr>
      <w:r w:rsidRPr="0055476B">
        <w:rPr>
          <w:rFonts w:ascii="Arial" w:hAnsi="Arial" w:cs="Arial"/>
          <w:sz w:val="24"/>
          <w:szCs w:val="24"/>
        </w:rPr>
        <w:t>Список изменяющих документов</w:t>
      </w:r>
    </w:p>
    <w:p w:rsidR="002C1B4C" w:rsidRPr="0055476B" w:rsidRDefault="002C1B4C" w:rsidP="002C1B4C">
      <w:pPr>
        <w:pStyle w:val="ConsPlusNormal"/>
        <w:jc w:val="center"/>
        <w:rPr>
          <w:rFonts w:ascii="Arial" w:hAnsi="Arial" w:cs="Arial"/>
          <w:sz w:val="24"/>
          <w:szCs w:val="24"/>
        </w:rPr>
      </w:pPr>
      <w:r w:rsidRPr="0055476B">
        <w:rPr>
          <w:rFonts w:ascii="Arial" w:hAnsi="Arial" w:cs="Arial"/>
          <w:sz w:val="24"/>
          <w:szCs w:val="24"/>
        </w:rPr>
        <w:t>(в ред. Постановления Администрации г. Норильска Красноярского края</w:t>
      </w:r>
    </w:p>
    <w:p w:rsidR="006A6A86" w:rsidRPr="0055476B" w:rsidRDefault="002C1B4C" w:rsidP="002C1B4C">
      <w:pPr>
        <w:pStyle w:val="ConsPlusNormal"/>
        <w:jc w:val="center"/>
        <w:rPr>
          <w:rFonts w:ascii="Arial" w:hAnsi="Arial" w:cs="Arial"/>
          <w:sz w:val="24"/>
          <w:szCs w:val="24"/>
        </w:rPr>
      </w:pPr>
      <w:r w:rsidRPr="0055476B">
        <w:rPr>
          <w:rFonts w:ascii="Arial" w:hAnsi="Arial" w:cs="Arial"/>
          <w:sz w:val="24"/>
          <w:szCs w:val="24"/>
        </w:rPr>
        <w:t>от 04.07.2018 N 277</w:t>
      </w:r>
      <w:r w:rsidRPr="0055476B">
        <w:rPr>
          <w:rFonts w:ascii="Arial" w:hAnsi="Arial" w:cs="Arial"/>
        </w:rPr>
        <w:t xml:space="preserve">, </w:t>
      </w:r>
      <w:r w:rsidRPr="0055476B">
        <w:rPr>
          <w:rFonts w:ascii="Arial" w:hAnsi="Arial" w:cs="Arial"/>
          <w:sz w:val="24"/>
          <w:szCs w:val="24"/>
        </w:rPr>
        <w:t>от 07.11.2018 N 421</w:t>
      </w:r>
      <w:r w:rsidR="001A20F8" w:rsidRPr="0055476B">
        <w:rPr>
          <w:rFonts w:ascii="Arial" w:hAnsi="Arial" w:cs="Arial"/>
          <w:sz w:val="24"/>
          <w:szCs w:val="24"/>
        </w:rPr>
        <w:t xml:space="preserve">, от 26.12.2018 </w:t>
      </w:r>
      <w:r w:rsidR="001A20F8" w:rsidRPr="0055476B">
        <w:rPr>
          <w:rFonts w:ascii="Arial" w:hAnsi="Arial" w:cs="Arial"/>
          <w:sz w:val="24"/>
          <w:szCs w:val="24"/>
          <w:lang w:val="en-US"/>
        </w:rPr>
        <w:t>N</w:t>
      </w:r>
      <w:r w:rsidR="001A20F8" w:rsidRPr="0055476B">
        <w:rPr>
          <w:rFonts w:ascii="Arial" w:hAnsi="Arial" w:cs="Arial"/>
          <w:sz w:val="24"/>
          <w:szCs w:val="24"/>
        </w:rPr>
        <w:t xml:space="preserve"> 515</w:t>
      </w:r>
      <w:r w:rsidRPr="0055476B">
        <w:rPr>
          <w:rFonts w:ascii="Arial" w:hAnsi="Arial" w:cs="Arial"/>
          <w:sz w:val="24"/>
          <w:szCs w:val="24"/>
        </w:rPr>
        <w:t>)</w:t>
      </w:r>
    </w:p>
    <w:p w:rsidR="002C1B4C" w:rsidRPr="0055476B" w:rsidRDefault="002C1B4C" w:rsidP="002C1B4C">
      <w:pPr>
        <w:pStyle w:val="ConsPlusNormal"/>
        <w:jc w:val="center"/>
        <w:rPr>
          <w:rFonts w:ascii="Arial" w:hAnsi="Arial" w:cs="Arial"/>
          <w:sz w:val="24"/>
          <w:szCs w:val="24"/>
        </w:rPr>
      </w:pPr>
    </w:p>
    <w:tbl>
      <w:tblPr>
        <w:tblW w:w="1494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425"/>
        <w:gridCol w:w="425"/>
        <w:gridCol w:w="709"/>
        <w:gridCol w:w="709"/>
        <w:gridCol w:w="850"/>
        <w:gridCol w:w="709"/>
        <w:gridCol w:w="992"/>
        <w:gridCol w:w="709"/>
        <w:gridCol w:w="709"/>
        <w:gridCol w:w="709"/>
        <w:gridCol w:w="850"/>
        <w:gridCol w:w="851"/>
        <w:gridCol w:w="708"/>
        <w:gridCol w:w="426"/>
        <w:gridCol w:w="708"/>
        <w:gridCol w:w="789"/>
        <w:gridCol w:w="771"/>
        <w:gridCol w:w="567"/>
        <w:gridCol w:w="850"/>
      </w:tblGrid>
      <w:tr w:rsidR="0055476B" w:rsidRPr="0055476B" w:rsidTr="00FE4418">
        <w:tc>
          <w:tcPr>
            <w:tcW w:w="454"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N п/п</w:t>
            </w:r>
          </w:p>
        </w:tc>
        <w:tc>
          <w:tcPr>
            <w:tcW w:w="1026"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Подпрограммы, основные мероприятия и отдельные мероприятия МП</w:t>
            </w:r>
          </w:p>
        </w:tc>
        <w:tc>
          <w:tcPr>
            <w:tcW w:w="425"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Наименование ГРБС</w:t>
            </w: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Код бюджетной классификации</w:t>
            </w:r>
          </w:p>
        </w:tc>
        <w:tc>
          <w:tcPr>
            <w:tcW w:w="709"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Общий объем финансирования, тыс. руб.</w:t>
            </w:r>
          </w:p>
        </w:tc>
        <w:tc>
          <w:tcPr>
            <w:tcW w:w="3260" w:type="dxa"/>
            <w:gridSpan w:val="4"/>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2017 год</w:t>
            </w:r>
          </w:p>
        </w:tc>
        <w:tc>
          <w:tcPr>
            <w:tcW w:w="2977" w:type="dxa"/>
            <w:gridSpan w:val="4"/>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2018 год</w:t>
            </w:r>
          </w:p>
        </w:tc>
        <w:tc>
          <w:tcPr>
            <w:tcW w:w="2693" w:type="dxa"/>
            <w:gridSpan w:val="4"/>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2019 год</w:t>
            </w:r>
          </w:p>
        </w:tc>
        <w:tc>
          <w:tcPr>
            <w:tcW w:w="2977" w:type="dxa"/>
            <w:gridSpan w:val="4"/>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2020 год</w:t>
            </w:r>
          </w:p>
        </w:tc>
      </w:tr>
      <w:tr w:rsidR="0055476B" w:rsidRPr="0055476B" w:rsidTr="00FE4418">
        <w:tc>
          <w:tcPr>
            <w:tcW w:w="454" w:type="dxa"/>
            <w:vMerge/>
          </w:tcPr>
          <w:p w:rsidR="006A6A86" w:rsidRPr="0055476B" w:rsidRDefault="006A6A86">
            <w:pPr>
              <w:rPr>
                <w:rFonts w:ascii="Arial" w:hAnsi="Arial" w:cs="Arial"/>
                <w:sz w:val="12"/>
                <w:szCs w:val="12"/>
              </w:rPr>
            </w:pPr>
          </w:p>
        </w:tc>
        <w:tc>
          <w:tcPr>
            <w:tcW w:w="1026" w:type="dxa"/>
            <w:vMerge/>
          </w:tcPr>
          <w:p w:rsidR="006A6A86" w:rsidRPr="0055476B" w:rsidRDefault="006A6A86">
            <w:pPr>
              <w:rPr>
                <w:rFonts w:ascii="Arial" w:hAnsi="Arial" w:cs="Arial"/>
                <w:sz w:val="12"/>
                <w:szCs w:val="12"/>
              </w:rPr>
            </w:pPr>
          </w:p>
        </w:tc>
        <w:tc>
          <w:tcPr>
            <w:tcW w:w="425" w:type="dxa"/>
            <w:vMerge/>
          </w:tcPr>
          <w:p w:rsidR="006A6A86" w:rsidRPr="0055476B" w:rsidRDefault="006A6A86">
            <w:pPr>
              <w:rPr>
                <w:rFonts w:ascii="Arial" w:hAnsi="Arial" w:cs="Arial"/>
                <w:sz w:val="12"/>
                <w:szCs w:val="12"/>
              </w:rPr>
            </w:pPr>
          </w:p>
        </w:tc>
        <w:tc>
          <w:tcPr>
            <w:tcW w:w="425"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КЦСР</w:t>
            </w:r>
          </w:p>
        </w:tc>
        <w:tc>
          <w:tcPr>
            <w:tcW w:w="709" w:type="dxa"/>
            <w:vMerge/>
          </w:tcPr>
          <w:p w:rsidR="006A6A86" w:rsidRPr="0055476B" w:rsidRDefault="006A6A86">
            <w:pPr>
              <w:rPr>
                <w:rFonts w:ascii="Arial" w:hAnsi="Arial" w:cs="Arial"/>
                <w:sz w:val="12"/>
                <w:szCs w:val="12"/>
              </w:rPr>
            </w:pPr>
          </w:p>
        </w:tc>
        <w:tc>
          <w:tcPr>
            <w:tcW w:w="3260" w:type="dxa"/>
            <w:gridSpan w:val="4"/>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объем финансирования, тыс. руб.</w:t>
            </w:r>
          </w:p>
        </w:tc>
        <w:tc>
          <w:tcPr>
            <w:tcW w:w="2977" w:type="dxa"/>
            <w:gridSpan w:val="4"/>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объем финансирования, тыс. руб.</w:t>
            </w:r>
          </w:p>
        </w:tc>
        <w:tc>
          <w:tcPr>
            <w:tcW w:w="2693" w:type="dxa"/>
            <w:gridSpan w:val="4"/>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объем финансирования, тыс. руб.</w:t>
            </w:r>
          </w:p>
        </w:tc>
        <w:tc>
          <w:tcPr>
            <w:tcW w:w="2977" w:type="dxa"/>
            <w:gridSpan w:val="4"/>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объем финансирования, тыс. руб.</w:t>
            </w:r>
          </w:p>
        </w:tc>
      </w:tr>
      <w:tr w:rsidR="0055476B" w:rsidRPr="0055476B" w:rsidTr="00FE4418">
        <w:tc>
          <w:tcPr>
            <w:tcW w:w="454" w:type="dxa"/>
            <w:vMerge/>
          </w:tcPr>
          <w:p w:rsidR="006A6A86" w:rsidRPr="0055476B" w:rsidRDefault="006A6A86">
            <w:pPr>
              <w:rPr>
                <w:rFonts w:ascii="Arial" w:hAnsi="Arial" w:cs="Arial"/>
                <w:sz w:val="12"/>
                <w:szCs w:val="12"/>
              </w:rPr>
            </w:pPr>
          </w:p>
        </w:tc>
        <w:tc>
          <w:tcPr>
            <w:tcW w:w="1026" w:type="dxa"/>
            <w:vMerge/>
          </w:tcPr>
          <w:p w:rsidR="006A6A86" w:rsidRPr="0055476B" w:rsidRDefault="006A6A86">
            <w:pPr>
              <w:rPr>
                <w:rFonts w:ascii="Arial" w:hAnsi="Arial" w:cs="Arial"/>
                <w:sz w:val="12"/>
                <w:szCs w:val="12"/>
              </w:rPr>
            </w:pPr>
          </w:p>
        </w:tc>
        <w:tc>
          <w:tcPr>
            <w:tcW w:w="425" w:type="dxa"/>
            <w:vMerge/>
          </w:tcPr>
          <w:p w:rsidR="006A6A86" w:rsidRPr="0055476B" w:rsidRDefault="006A6A86">
            <w:pPr>
              <w:rPr>
                <w:rFonts w:ascii="Arial" w:hAnsi="Arial" w:cs="Arial"/>
                <w:sz w:val="12"/>
                <w:szCs w:val="12"/>
              </w:rPr>
            </w:pPr>
          </w:p>
        </w:tc>
        <w:tc>
          <w:tcPr>
            <w:tcW w:w="425" w:type="dxa"/>
            <w:vMerge/>
          </w:tcPr>
          <w:p w:rsidR="006A6A86" w:rsidRPr="0055476B" w:rsidRDefault="006A6A86">
            <w:pPr>
              <w:rPr>
                <w:rFonts w:ascii="Arial" w:hAnsi="Arial" w:cs="Arial"/>
                <w:sz w:val="12"/>
                <w:szCs w:val="12"/>
              </w:rPr>
            </w:pPr>
          </w:p>
        </w:tc>
        <w:tc>
          <w:tcPr>
            <w:tcW w:w="709" w:type="dxa"/>
            <w:vMerge/>
          </w:tcPr>
          <w:p w:rsidR="006A6A86" w:rsidRPr="0055476B" w:rsidRDefault="006A6A86">
            <w:pPr>
              <w:rPr>
                <w:rFonts w:ascii="Arial" w:hAnsi="Arial" w:cs="Arial"/>
                <w:sz w:val="12"/>
                <w:szCs w:val="12"/>
              </w:rPr>
            </w:pPr>
          </w:p>
        </w:tc>
        <w:tc>
          <w:tcPr>
            <w:tcW w:w="709"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МБ</w:t>
            </w:r>
          </w:p>
        </w:tc>
        <w:tc>
          <w:tcPr>
            <w:tcW w:w="850"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КБ</w:t>
            </w:r>
          </w:p>
        </w:tc>
        <w:tc>
          <w:tcPr>
            <w:tcW w:w="709"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ВИ</w:t>
            </w: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итого финансирование 2017 год</w:t>
            </w:r>
          </w:p>
        </w:tc>
        <w:tc>
          <w:tcPr>
            <w:tcW w:w="709"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МБ</w:t>
            </w:r>
          </w:p>
        </w:tc>
        <w:tc>
          <w:tcPr>
            <w:tcW w:w="709"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КБ</w:t>
            </w:r>
          </w:p>
        </w:tc>
        <w:tc>
          <w:tcPr>
            <w:tcW w:w="709"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ВИ</w:t>
            </w: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итого финансирование 2018 год</w:t>
            </w:r>
          </w:p>
        </w:tc>
        <w:tc>
          <w:tcPr>
            <w:tcW w:w="851"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МБ</w:t>
            </w:r>
          </w:p>
        </w:tc>
        <w:tc>
          <w:tcPr>
            <w:tcW w:w="708"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КБ</w:t>
            </w:r>
          </w:p>
        </w:tc>
        <w:tc>
          <w:tcPr>
            <w:tcW w:w="426" w:type="dxa"/>
            <w:vMerge w:val="restart"/>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ВИ</w:t>
            </w: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итого финансирование 2019 год</w:t>
            </w:r>
          </w:p>
        </w:tc>
        <w:tc>
          <w:tcPr>
            <w:tcW w:w="789" w:type="dxa"/>
            <w:vMerge w:val="restart"/>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МБ</w:t>
            </w:r>
          </w:p>
        </w:tc>
        <w:tc>
          <w:tcPr>
            <w:tcW w:w="771" w:type="dxa"/>
            <w:vMerge w:val="restart"/>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КБ</w:t>
            </w:r>
          </w:p>
        </w:tc>
        <w:tc>
          <w:tcPr>
            <w:tcW w:w="567" w:type="dxa"/>
            <w:vMerge w:val="restart"/>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ВИ</w:t>
            </w: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итого финансирование 2020 год</w:t>
            </w:r>
          </w:p>
        </w:tc>
      </w:tr>
      <w:tr w:rsidR="0055476B" w:rsidRPr="0055476B" w:rsidTr="00FE4418">
        <w:tc>
          <w:tcPr>
            <w:tcW w:w="454" w:type="dxa"/>
            <w:vMerge/>
          </w:tcPr>
          <w:p w:rsidR="006A6A86" w:rsidRPr="0055476B" w:rsidRDefault="006A6A86">
            <w:pPr>
              <w:rPr>
                <w:rFonts w:ascii="Arial" w:hAnsi="Arial" w:cs="Arial"/>
                <w:sz w:val="12"/>
                <w:szCs w:val="12"/>
              </w:rPr>
            </w:pPr>
          </w:p>
        </w:tc>
        <w:tc>
          <w:tcPr>
            <w:tcW w:w="1026" w:type="dxa"/>
            <w:vMerge/>
          </w:tcPr>
          <w:p w:rsidR="006A6A86" w:rsidRPr="0055476B" w:rsidRDefault="006A6A86">
            <w:pPr>
              <w:rPr>
                <w:rFonts w:ascii="Arial" w:hAnsi="Arial" w:cs="Arial"/>
                <w:sz w:val="12"/>
                <w:szCs w:val="12"/>
              </w:rPr>
            </w:pPr>
          </w:p>
        </w:tc>
        <w:tc>
          <w:tcPr>
            <w:tcW w:w="425" w:type="dxa"/>
            <w:vMerge/>
          </w:tcPr>
          <w:p w:rsidR="006A6A86" w:rsidRPr="0055476B" w:rsidRDefault="006A6A86">
            <w:pPr>
              <w:rPr>
                <w:rFonts w:ascii="Arial" w:hAnsi="Arial" w:cs="Arial"/>
                <w:sz w:val="12"/>
                <w:szCs w:val="12"/>
              </w:rPr>
            </w:pPr>
          </w:p>
        </w:tc>
        <w:tc>
          <w:tcPr>
            <w:tcW w:w="425" w:type="dxa"/>
            <w:vMerge/>
          </w:tcPr>
          <w:p w:rsidR="006A6A86" w:rsidRPr="0055476B" w:rsidRDefault="006A6A86">
            <w:pPr>
              <w:rPr>
                <w:rFonts w:ascii="Arial" w:hAnsi="Arial" w:cs="Arial"/>
                <w:sz w:val="12"/>
                <w:szCs w:val="12"/>
              </w:rPr>
            </w:pP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(9 + 13 + 17 + 21)</w:t>
            </w:r>
          </w:p>
        </w:tc>
        <w:tc>
          <w:tcPr>
            <w:tcW w:w="709" w:type="dxa"/>
            <w:vMerge/>
          </w:tcPr>
          <w:p w:rsidR="006A6A86" w:rsidRPr="0055476B" w:rsidRDefault="006A6A86">
            <w:pPr>
              <w:rPr>
                <w:rFonts w:ascii="Arial" w:hAnsi="Arial" w:cs="Arial"/>
                <w:sz w:val="12"/>
                <w:szCs w:val="12"/>
              </w:rPr>
            </w:pPr>
          </w:p>
        </w:tc>
        <w:tc>
          <w:tcPr>
            <w:tcW w:w="850" w:type="dxa"/>
            <w:vMerge/>
          </w:tcPr>
          <w:p w:rsidR="006A6A86" w:rsidRPr="0055476B" w:rsidRDefault="006A6A86">
            <w:pPr>
              <w:rPr>
                <w:rFonts w:ascii="Arial" w:hAnsi="Arial" w:cs="Arial"/>
                <w:sz w:val="12"/>
                <w:szCs w:val="12"/>
              </w:rPr>
            </w:pPr>
          </w:p>
        </w:tc>
        <w:tc>
          <w:tcPr>
            <w:tcW w:w="709" w:type="dxa"/>
            <w:vMerge/>
          </w:tcPr>
          <w:p w:rsidR="006A6A86" w:rsidRPr="0055476B" w:rsidRDefault="006A6A86">
            <w:pPr>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 + 7 + 8)</w:t>
            </w:r>
          </w:p>
        </w:tc>
        <w:tc>
          <w:tcPr>
            <w:tcW w:w="709" w:type="dxa"/>
            <w:vMerge/>
          </w:tcPr>
          <w:p w:rsidR="006A6A86" w:rsidRPr="0055476B" w:rsidRDefault="006A6A86">
            <w:pPr>
              <w:rPr>
                <w:rFonts w:ascii="Arial" w:hAnsi="Arial" w:cs="Arial"/>
                <w:sz w:val="12"/>
                <w:szCs w:val="12"/>
              </w:rPr>
            </w:pPr>
          </w:p>
        </w:tc>
        <w:tc>
          <w:tcPr>
            <w:tcW w:w="709" w:type="dxa"/>
            <w:vMerge/>
          </w:tcPr>
          <w:p w:rsidR="006A6A86" w:rsidRPr="0055476B" w:rsidRDefault="006A6A86">
            <w:pPr>
              <w:rPr>
                <w:rFonts w:ascii="Arial" w:hAnsi="Arial" w:cs="Arial"/>
                <w:sz w:val="12"/>
                <w:szCs w:val="12"/>
              </w:rPr>
            </w:pPr>
          </w:p>
        </w:tc>
        <w:tc>
          <w:tcPr>
            <w:tcW w:w="709" w:type="dxa"/>
            <w:vMerge/>
          </w:tcPr>
          <w:p w:rsidR="006A6A86" w:rsidRPr="0055476B" w:rsidRDefault="006A6A86">
            <w:pPr>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(10 + 11 + 12)</w:t>
            </w:r>
          </w:p>
        </w:tc>
        <w:tc>
          <w:tcPr>
            <w:tcW w:w="851" w:type="dxa"/>
            <w:vMerge/>
          </w:tcPr>
          <w:p w:rsidR="006A6A86" w:rsidRPr="0055476B" w:rsidRDefault="006A6A86">
            <w:pPr>
              <w:rPr>
                <w:rFonts w:ascii="Arial" w:hAnsi="Arial" w:cs="Arial"/>
                <w:sz w:val="12"/>
                <w:szCs w:val="12"/>
              </w:rPr>
            </w:pPr>
          </w:p>
        </w:tc>
        <w:tc>
          <w:tcPr>
            <w:tcW w:w="708" w:type="dxa"/>
            <w:vMerge/>
          </w:tcPr>
          <w:p w:rsidR="006A6A86" w:rsidRPr="0055476B" w:rsidRDefault="006A6A86">
            <w:pPr>
              <w:rPr>
                <w:rFonts w:ascii="Arial" w:hAnsi="Arial" w:cs="Arial"/>
                <w:sz w:val="12"/>
                <w:szCs w:val="12"/>
              </w:rPr>
            </w:pPr>
          </w:p>
        </w:tc>
        <w:tc>
          <w:tcPr>
            <w:tcW w:w="426" w:type="dxa"/>
            <w:vMerge/>
          </w:tcPr>
          <w:p w:rsidR="006A6A86" w:rsidRPr="0055476B" w:rsidRDefault="006A6A86">
            <w:pPr>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(14 + 15 + 16)</w:t>
            </w:r>
          </w:p>
        </w:tc>
        <w:tc>
          <w:tcPr>
            <w:tcW w:w="789" w:type="dxa"/>
            <w:vMerge/>
          </w:tcPr>
          <w:p w:rsidR="006A6A86" w:rsidRPr="0055476B" w:rsidRDefault="006A6A86">
            <w:pPr>
              <w:rPr>
                <w:rFonts w:ascii="Arial" w:hAnsi="Arial" w:cs="Arial"/>
                <w:sz w:val="14"/>
                <w:szCs w:val="14"/>
              </w:rPr>
            </w:pPr>
          </w:p>
        </w:tc>
        <w:tc>
          <w:tcPr>
            <w:tcW w:w="771" w:type="dxa"/>
            <w:vMerge/>
          </w:tcPr>
          <w:p w:rsidR="006A6A86" w:rsidRPr="0055476B" w:rsidRDefault="006A6A86">
            <w:pPr>
              <w:rPr>
                <w:rFonts w:ascii="Arial" w:hAnsi="Arial" w:cs="Arial"/>
                <w:sz w:val="14"/>
                <w:szCs w:val="14"/>
              </w:rPr>
            </w:pPr>
          </w:p>
        </w:tc>
        <w:tc>
          <w:tcPr>
            <w:tcW w:w="567" w:type="dxa"/>
            <w:vMerge/>
          </w:tcPr>
          <w:p w:rsidR="006A6A86" w:rsidRPr="0055476B" w:rsidRDefault="006A6A86">
            <w:pPr>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(18 + 19 + 20)</w:t>
            </w:r>
          </w:p>
        </w:tc>
      </w:tr>
      <w:tr w:rsidR="0055476B" w:rsidRPr="0055476B" w:rsidTr="00FE4418">
        <w:tc>
          <w:tcPr>
            <w:tcW w:w="454"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w:t>
            </w:r>
          </w:p>
        </w:tc>
        <w:tc>
          <w:tcPr>
            <w:tcW w:w="1026"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w:t>
            </w: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w:t>
            </w: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4</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w:t>
            </w: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7</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8</w:t>
            </w: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9</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11</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12</w:t>
            </w: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13</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14</w:t>
            </w: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15</w:t>
            </w:r>
          </w:p>
        </w:tc>
        <w:tc>
          <w:tcPr>
            <w:tcW w:w="426"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16</w:t>
            </w: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17</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18</w:t>
            </w:r>
          </w:p>
        </w:tc>
        <w:tc>
          <w:tcPr>
            <w:tcW w:w="771"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19</w:t>
            </w:r>
          </w:p>
        </w:tc>
        <w:tc>
          <w:tcPr>
            <w:tcW w:w="567"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20</w:t>
            </w: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21</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Муниципальная программа "Социальная поддержка жителей города Норильска"</w:t>
            </w:r>
          </w:p>
        </w:tc>
        <w:tc>
          <w:tcPr>
            <w:tcW w:w="425" w:type="dxa"/>
          </w:tcPr>
          <w:p w:rsidR="006A6A86" w:rsidRPr="0055476B" w:rsidRDefault="006A6A86">
            <w:pPr>
              <w:pStyle w:val="ConsPlusNormal"/>
              <w:rPr>
                <w:rFonts w:ascii="Arial" w:hAnsi="Arial" w:cs="Arial"/>
                <w:sz w:val="12"/>
                <w:szCs w:val="12"/>
              </w:rPr>
            </w:pPr>
          </w:p>
        </w:tc>
        <w:tc>
          <w:tcPr>
            <w:tcW w:w="425" w:type="dxa"/>
          </w:tcPr>
          <w:p w:rsidR="006A6A86" w:rsidRPr="0055476B" w:rsidRDefault="006A6A86">
            <w:pPr>
              <w:pStyle w:val="ConsPlusNormal"/>
              <w:rPr>
                <w:rFonts w:ascii="Arial" w:hAnsi="Arial" w:cs="Arial"/>
                <w:sz w:val="12"/>
                <w:szCs w:val="12"/>
              </w:rPr>
            </w:pPr>
          </w:p>
        </w:tc>
        <w:tc>
          <w:tcPr>
            <w:tcW w:w="709" w:type="dxa"/>
          </w:tcPr>
          <w:p w:rsidR="006A6A86" w:rsidRPr="0055476B" w:rsidRDefault="00963893" w:rsidP="001A20F8">
            <w:pPr>
              <w:pStyle w:val="ConsPlusNormal"/>
              <w:jc w:val="center"/>
              <w:rPr>
                <w:rFonts w:ascii="Arial" w:hAnsi="Arial" w:cs="Arial"/>
                <w:sz w:val="12"/>
                <w:szCs w:val="12"/>
              </w:rPr>
            </w:pPr>
            <w:r w:rsidRPr="0055476B">
              <w:rPr>
                <w:rFonts w:ascii="Arial" w:hAnsi="Arial" w:cs="Arial"/>
                <w:sz w:val="12"/>
                <w:szCs w:val="12"/>
              </w:rPr>
              <w:t>2 4</w:t>
            </w:r>
            <w:r w:rsidR="001A20F8" w:rsidRPr="0055476B">
              <w:rPr>
                <w:rFonts w:ascii="Arial" w:hAnsi="Arial" w:cs="Arial"/>
                <w:sz w:val="12"/>
                <w:szCs w:val="12"/>
              </w:rPr>
              <w:t>68</w:t>
            </w:r>
            <w:r w:rsidRPr="0055476B">
              <w:rPr>
                <w:rFonts w:ascii="Arial" w:hAnsi="Arial" w:cs="Arial"/>
                <w:sz w:val="12"/>
                <w:szCs w:val="12"/>
              </w:rPr>
              <w:t> </w:t>
            </w:r>
            <w:r w:rsidR="001A20F8" w:rsidRPr="0055476B">
              <w:rPr>
                <w:rFonts w:ascii="Arial" w:hAnsi="Arial" w:cs="Arial"/>
                <w:sz w:val="12"/>
                <w:szCs w:val="12"/>
              </w:rPr>
              <w:t>867</w:t>
            </w:r>
            <w:r w:rsidRPr="0055476B">
              <w:rPr>
                <w:rFonts w:ascii="Arial" w:hAnsi="Arial" w:cs="Arial"/>
                <w:sz w:val="12"/>
                <w:szCs w:val="12"/>
              </w:rPr>
              <w:t>,7</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184</w:t>
            </w:r>
            <w:r w:rsidR="00963893" w:rsidRPr="0055476B">
              <w:rPr>
                <w:rFonts w:ascii="Arial" w:hAnsi="Arial" w:cs="Arial"/>
                <w:sz w:val="12"/>
                <w:szCs w:val="12"/>
              </w:rPr>
              <w:t xml:space="preserve"> </w:t>
            </w:r>
            <w:r w:rsidRPr="0055476B">
              <w:rPr>
                <w:rFonts w:ascii="Arial" w:hAnsi="Arial" w:cs="Arial"/>
                <w:sz w:val="12"/>
                <w:szCs w:val="12"/>
              </w:rPr>
              <w:t>483,0</w:t>
            </w: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450</w:t>
            </w:r>
            <w:r w:rsidR="00963893" w:rsidRPr="0055476B">
              <w:rPr>
                <w:rFonts w:ascii="Arial" w:hAnsi="Arial" w:cs="Arial"/>
                <w:sz w:val="12"/>
                <w:szCs w:val="12"/>
              </w:rPr>
              <w:t xml:space="preserve"> </w:t>
            </w:r>
            <w:r w:rsidRPr="0055476B">
              <w:rPr>
                <w:rFonts w:ascii="Arial" w:hAnsi="Arial" w:cs="Arial"/>
                <w:sz w:val="12"/>
                <w:szCs w:val="12"/>
              </w:rPr>
              <w:t>562,7</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w:t>
            </w:r>
            <w:r w:rsidR="00963893" w:rsidRPr="0055476B">
              <w:rPr>
                <w:rFonts w:ascii="Arial" w:hAnsi="Arial" w:cs="Arial"/>
                <w:sz w:val="12"/>
                <w:szCs w:val="12"/>
              </w:rPr>
              <w:t xml:space="preserve"> </w:t>
            </w:r>
            <w:r w:rsidRPr="0055476B">
              <w:rPr>
                <w:rFonts w:ascii="Arial" w:hAnsi="Arial" w:cs="Arial"/>
                <w:sz w:val="12"/>
                <w:szCs w:val="12"/>
              </w:rPr>
              <w:t>273,0</w:t>
            </w: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638</w:t>
            </w:r>
            <w:r w:rsidR="00963893" w:rsidRPr="0055476B">
              <w:rPr>
                <w:rFonts w:ascii="Arial" w:hAnsi="Arial" w:cs="Arial"/>
                <w:sz w:val="12"/>
                <w:szCs w:val="12"/>
              </w:rPr>
              <w:t xml:space="preserve"> </w:t>
            </w:r>
            <w:r w:rsidRPr="0055476B">
              <w:rPr>
                <w:rFonts w:ascii="Arial" w:hAnsi="Arial" w:cs="Arial"/>
                <w:sz w:val="12"/>
                <w:szCs w:val="12"/>
              </w:rPr>
              <w:t>318,7</w:t>
            </w:r>
          </w:p>
        </w:tc>
        <w:tc>
          <w:tcPr>
            <w:tcW w:w="709" w:type="dxa"/>
          </w:tcPr>
          <w:p w:rsidR="006A6A86" w:rsidRPr="0055476B" w:rsidRDefault="001A20F8" w:rsidP="001A20F8">
            <w:pPr>
              <w:pStyle w:val="ConsPlusNormal"/>
              <w:jc w:val="center"/>
              <w:rPr>
                <w:rFonts w:ascii="Arial" w:hAnsi="Arial" w:cs="Arial"/>
                <w:sz w:val="12"/>
                <w:szCs w:val="12"/>
              </w:rPr>
            </w:pPr>
            <w:r w:rsidRPr="0055476B">
              <w:rPr>
                <w:rFonts w:ascii="Arial" w:hAnsi="Arial" w:cs="Arial"/>
                <w:sz w:val="12"/>
                <w:szCs w:val="12"/>
              </w:rPr>
              <w:t>89</w:t>
            </w:r>
            <w:r w:rsidR="00963893" w:rsidRPr="0055476B">
              <w:rPr>
                <w:rFonts w:ascii="Arial" w:hAnsi="Arial" w:cs="Arial"/>
                <w:sz w:val="12"/>
                <w:szCs w:val="12"/>
              </w:rPr>
              <w:t> </w:t>
            </w:r>
            <w:r w:rsidRPr="0055476B">
              <w:rPr>
                <w:rFonts w:ascii="Arial" w:hAnsi="Arial" w:cs="Arial"/>
                <w:sz w:val="12"/>
                <w:szCs w:val="12"/>
              </w:rPr>
              <w:t>028</w:t>
            </w:r>
            <w:r w:rsidR="00963893" w:rsidRPr="0055476B">
              <w:rPr>
                <w:rFonts w:ascii="Arial" w:hAnsi="Arial" w:cs="Arial"/>
                <w:sz w:val="12"/>
                <w:szCs w:val="12"/>
              </w:rPr>
              <w:t>,6</w:t>
            </w:r>
          </w:p>
        </w:tc>
        <w:tc>
          <w:tcPr>
            <w:tcW w:w="709" w:type="dxa"/>
          </w:tcPr>
          <w:p w:rsidR="006A6A86" w:rsidRPr="0055476B" w:rsidRDefault="00963893">
            <w:pPr>
              <w:pStyle w:val="ConsPlusNormal"/>
              <w:jc w:val="center"/>
              <w:rPr>
                <w:rFonts w:ascii="Arial" w:hAnsi="Arial" w:cs="Arial"/>
                <w:sz w:val="12"/>
                <w:szCs w:val="12"/>
              </w:rPr>
            </w:pPr>
            <w:r w:rsidRPr="0055476B">
              <w:rPr>
                <w:rFonts w:ascii="Arial" w:hAnsi="Arial" w:cs="Arial"/>
                <w:sz w:val="12"/>
                <w:szCs w:val="12"/>
              </w:rPr>
              <w:t>480 962,1</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850" w:type="dxa"/>
          </w:tcPr>
          <w:p w:rsidR="006A6A86" w:rsidRPr="0055476B" w:rsidRDefault="00963893" w:rsidP="001A20F8">
            <w:pPr>
              <w:pStyle w:val="ConsPlusNormal"/>
              <w:jc w:val="center"/>
              <w:rPr>
                <w:rFonts w:ascii="Arial" w:hAnsi="Arial" w:cs="Arial"/>
                <w:sz w:val="12"/>
                <w:szCs w:val="12"/>
              </w:rPr>
            </w:pPr>
            <w:r w:rsidRPr="0055476B">
              <w:rPr>
                <w:rFonts w:ascii="Arial" w:hAnsi="Arial" w:cs="Arial"/>
                <w:sz w:val="12"/>
                <w:szCs w:val="12"/>
              </w:rPr>
              <w:t>5</w:t>
            </w:r>
            <w:r w:rsidR="001A20F8" w:rsidRPr="0055476B">
              <w:rPr>
                <w:rFonts w:ascii="Arial" w:hAnsi="Arial" w:cs="Arial"/>
                <w:sz w:val="12"/>
                <w:szCs w:val="12"/>
              </w:rPr>
              <w:t>69</w:t>
            </w:r>
            <w:r w:rsidRPr="0055476B">
              <w:rPr>
                <w:rFonts w:ascii="Arial" w:hAnsi="Arial" w:cs="Arial"/>
                <w:sz w:val="12"/>
                <w:szCs w:val="12"/>
              </w:rPr>
              <w:t> </w:t>
            </w:r>
            <w:r w:rsidR="001A20F8" w:rsidRPr="0055476B">
              <w:rPr>
                <w:rFonts w:ascii="Arial" w:hAnsi="Arial" w:cs="Arial"/>
                <w:sz w:val="12"/>
                <w:szCs w:val="12"/>
              </w:rPr>
              <w:t>990</w:t>
            </w:r>
            <w:r w:rsidRPr="0055476B">
              <w:rPr>
                <w:rFonts w:ascii="Arial" w:hAnsi="Arial" w:cs="Arial"/>
                <w:sz w:val="12"/>
                <w:szCs w:val="12"/>
              </w:rPr>
              <w:t>,7</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174</w:t>
            </w:r>
            <w:r w:rsidR="00650F57" w:rsidRPr="0055476B">
              <w:rPr>
                <w:rFonts w:ascii="Arial" w:hAnsi="Arial" w:cs="Arial"/>
                <w:sz w:val="12"/>
                <w:szCs w:val="12"/>
              </w:rPr>
              <w:t xml:space="preserve"> </w:t>
            </w:r>
            <w:r w:rsidRPr="0055476B">
              <w:rPr>
                <w:rFonts w:ascii="Arial" w:hAnsi="Arial" w:cs="Arial"/>
                <w:sz w:val="12"/>
                <w:szCs w:val="12"/>
              </w:rPr>
              <w:t>896,2</w:t>
            </w: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455</w:t>
            </w:r>
            <w:r w:rsidR="00650F57" w:rsidRPr="0055476B">
              <w:rPr>
                <w:rFonts w:ascii="Arial" w:hAnsi="Arial" w:cs="Arial"/>
                <w:sz w:val="12"/>
                <w:szCs w:val="12"/>
              </w:rPr>
              <w:t xml:space="preserve"> </w:t>
            </w:r>
            <w:r w:rsidRPr="0055476B">
              <w:rPr>
                <w:rFonts w:ascii="Arial" w:hAnsi="Arial" w:cs="Arial"/>
                <w:sz w:val="12"/>
                <w:szCs w:val="12"/>
              </w:rPr>
              <w:t>885,3</w:t>
            </w:r>
          </w:p>
        </w:tc>
        <w:tc>
          <w:tcPr>
            <w:tcW w:w="426"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630</w:t>
            </w:r>
            <w:r w:rsidR="00650F57" w:rsidRPr="0055476B">
              <w:rPr>
                <w:rFonts w:ascii="Arial" w:hAnsi="Arial" w:cs="Arial"/>
                <w:sz w:val="12"/>
                <w:szCs w:val="12"/>
              </w:rPr>
              <w:t xml:space="preserve"> </w:t>
            </w:r>
            <w:r w:rsidRPr="0055476B">
              <w:rPr>
                <w:rFonts w:ascii="Arial" w:hAnsi="Arial" w:cs="Arial"/>
                <w:sz w:val="12"/>
                <w:szCs w:val="12"/>
              </w:rPr>
              <w:t>781,5</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173</w:t>
            </w:r>
            <w:r w:rsidR="00650F57" w:rsidRPr="0055476B">
              <w:rPr>
                <w:rFonts w:ascii="Arial" w:hAnsi="Arial" w:cs="Arial"/>
                <w:sz w:val="14"/>
                <w:szCs w:val="14"/>
              </w:rPr>
              <w:t xml:space="preserve"> </w:t>
            </w:r>
            <w:r w:rsidRPr="0055476B">
              <w:rPr>
                <w:rFonts w:ascii="Arial" w:hAnsi="Arial" w:cs="Arial"/>
                <w:sz w:val="14"/>
                <w:szCs w:val="14"/>
              </w:rPr>
              <w:t>891,5</w:t>
            </w:r>
          </w:p>
        </w:tc>
        <w:tc>
          <w:tcPr>
            <w:tcW w:w="771"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455</w:t>
            </w:r>
            <w:r w:rsidR="00650F57" w:rsidRPr="0055476B">
              <w:rPr>
                <w:rFonts w:ascii="Arial" w:hAnsi="Arial" w:cs="Arial"/>
                <w:sz w:val="14"/>
                <w:szCs w:val="14"/>
              </w:rPr>
              <w:t xml:space="preserve"> </w:t>
            </w:r>
            <w:r w:rsidRPr="0055476B">
              <w:rPr>
                <w:rFonts w:ascii="Arial" w:hAnsi="Arial" w:cs="Arial"/>
                <w:sz w:val="14"/>
                <w:szCs w:val="14"/>
              </w:rPr>
              <w:t>885,3</w:t>
            </w:r>
          </w:p>
        </w:tc>
        <w:tc>
          <w:tcPr>
            <w:tcW w:w="567"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629</w:t>
            </w:r>
            <w:r w:rsidR="00650F57" w:rsidRPr="0055476B">
              <w:rPr>
                <w:rFonts w:ascii="Arial" w:hAnsi="Arial" w:cs="Arial"/>
                <w:sz w:val="14"/>
                <w:szCs w:val="14"/>
              </w:rPr>
              <w:t xml:space="preserve"> </w:t>
            </w:r>
            <w:r w:rsidRPr="0055476B">
              <w:rPr>
                <w:rFonts w:ascii="Arial" w:hAnsi="Arial" w:cs="Arial"/>
                <w:sz w:val="14"/>
                <w:szCs w:val="14"/>
              </w:rPr>
              <w:t>776,8</w:t>
            </w:r>
          </w:p>
        </w:tc>
      </w:tr>
      <w:tr w:rsidR="0055476B" w:rsidRPr="0055476B" w:rsidTr="00FE4418">
        <w:tc>
          <w:tcPr>
            <w:tcW w:w="454"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1</w:t>
            </w:r>
          </w:p>
        </w:tc>
        <w:tc>
          <w:tcPr>
            <w:tcW w:w="1026" w:type="dxa"/>
          </w:tcPr>
          <w:p w:rsidR="006A6A86" w:rsidRPr="0055476B" w:rsidRDefault="006A6A86">
            <w:pPr>
              <w:pStyle w:val="ConsPlusNormal"/>
              <w:outlineLvl w:val="2"/>
              <w:rPr>
                <w:rFonts w:ascii="Arial" w:hAnsi="Arial" w:cs="Arial"/>
                <w:sz w:val="12"/>
                <w:szCs w:val="12"/>
              </w:rPr>
            </w:pPr>
            <w:r w:rsidRPr="0055476B">
              <w:rPr>
                <w:rFonts w:ascii="Arial" w:hAnsi="Arial" w:cs="Arial"/>
                <w:sz w:val="12"/>
                <w:szCs w:val="12"/>
              </w:rPr>
              <w:t>Подпрограмма 1 "Повышение качества и доступности социальных услуг населению муниципального образования город Норильск"</w:t>
            </w:r>
          </w:p>
        </w:tc>
        <w:tc>
          <w:tcPr>
            <w:tcW w:w="425"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УСП</w:t>
            </w:r>
          </w:p>
        </w:tc>
        <w:tc>
          <w:tcPr>
            <w:tcW w:w="425"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w:t>
            </w:r>
            <w:r w:rsidR="00650F57" w:rsidRPr="0055476B">
              <w:rPr>
                <w:rFonts w:ascii="Arial" w:hAnsi="Arial" w:cs="Arial"/>
                <w:sz w:val="12"/>
                <w:szCs w:val="12"/>
              </w:rPr>
              <w:t xml:space="preserve"> </w:t>
            </w:r>
            <w:r w:rsidRPr="0055476B">
              <w:rPr>
                <w:rFonts w:ascii="Arial" w:hAnsi="Arial" w:cs="Arial"/>
                <w:sz w:val="12"/>
                <w:szCs w:val="12"/>
              </w:rPr>
              <w:t>352</w:t>
            </w:r>
            <w:r w:rsidR="00650F57" w:rsidRPr="0055476B">
              <w:rPr>
                <w:rFonts w:ascii="Arial" w:hAnsi="Arial" w:cs="Arial"/>
                <w:sz w:val="12"/>
                <w:szCs w:val="12"/>
              </w:rPr>
              <w:t xml:space="preserve"> </w:t>
            </w:r>
            <w:r w:rsidRPr="0055476B">
              <w:rPr>
                <w:rFonts w:ascii="Arial" w:hAnsi="Arial" w:cs="Arial"/>
                <w:sz w:val="12"/>
                <w:szCs w:val="12"/>
              </w:rPr>
              <w:t>212,5</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334</w:t>
            </w:r>
            <w:r w:rsidR="00650F57" w:rsidRPr="0055476B">
              <w:rPr>
                <w:rFonts w:ascii="Arial" w:hAnsi="Arial" w:cs="Arial"/>
                <w:sz w:val="12"/>
                <w:szCs w:val="12"/>
              </w:rPr>
              <w:t xml:space="preserve"> </w:t>
            </w:r>
            <w:r w:rsidRPr="0055476B">
              <w:rPr>
                <w:rFonts w:ascii="Arial" w:hAnsi="Arial" w:cs="Arial"/>
                <w:sz w:val="12"/>
                <w:szCs w:val="12"/>
              </w:rPr>
              <w:t>662,1</w:t>
            </w: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334</w:t>
            </w:r>
            <w:r w:rsidR="00650F57" w:rsidRPr="0055476B">
              <w:rPr>
                <w:rFonts w:ascii="Arial" w:hAnsi="Arial" w:cs="Arial"/>
                <w:sz w:val="12"/>
                <w:szCs w:val="12"/>
              </w:rPr>
              <w:t xml:space="preserve"> </w:t>
            </w:r>
            <w:r w:rsidRPr="0055476B">
              <w:rPr>
                <w:rFonts w:ascii="Arial" w:hAnsi="Arial" w:cs="Arial"/>
                <w:sz w:val="12"/>
                <w:szCs w:val="12"/>
              </w:rPr>
              <w:t>662,1</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346</w:t>
            </w:r>
            <w:r w:rsidR="00650F57" w:rsidRPr="0055476B">
              <w:rPr>
                <w:rFonts w:ascii="Arial" w:hAnsi="Arial" w:cs="Arial"/>
                <w:sz w:val="12"/>
                <w:szCs w:val="12"/>
              </w:rPr>
              <w:t xml:space="preserve"> </w:t>
            </w:r>
            <w:r w:rsidRPr="0055476B">
              <w:rPr>
                <w:rFonts w:ascii="Arial" w:hAnsi="Arial" w:cs="Arial"/>
                <w:sz w:val="12"/>
                <w:szCs w:val="12"/>
              </w:rPr>
              <w:t>817,4</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346</w:t>
            </w:r>
            <w:r w:rsidR="00650F57" w:rsidRPr="0055476B">
              <w:rPr>
                <w:rFonts w:ascii="Arial" w:hAnsi="Arial" w:cs="Arial"/>
                <w:sz w:val="12"/>
                <w:szCs w:val="12"/>
              </w:rPr>
              <w:t xml:space="preserve"> </w:t>
            </w:r>
            <w:r w:rsidRPr="0055476B">
              <w:rPr>
                <w:rFonts w:ascii="Arial" w:hAnsi="Arial" w:cs="Arial"/>
                <w:sz w:val="12"/>
                <w:szCs w:val="12"/>
              </w:rPr>
              <w:t>817,4</w:t>
            </w:r>
          </w:p>
        </w:tc>
        <w:tc>
          <w:tcPr>
            <w:tcW w:w="851"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335</w:t>
            </w:r>
            <w:r w:rsidR="00650F57" w:rsidRPr="0055476B">
              <w:rPr>
                <w:rFonts w:ascii="Arial" w:hAnsi="Arial" w:cs="Arial"/>
                <w:sz w:val="12"/>
                <w:szCs w:val="12"/>
              </w:rPr>
              <w:t xml:space="preserve"> </w:t>
            </w:r>
            <w:r w:rsidRPr="0055476B">
              <w:rPr>
                <w:rFonts w:ascii="Arial" w:hAnsi="Arial" w:cs="Arial"/>
                <w:sz w:val="12"/>
                <w:szCs w:val="12"/>
              </w:rPr>
              <w:t>366,5</w:t>
            </w: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335</w:t>
            </w:r>
            <w:r w:rsidR="00650F57" w:rsidRPr="0055476B">
              <w:rPr>
                <w:rFonts w:ascii="Arial" w:hAnsi="Arial" w:cs="Arial"/>
                <w:sz w:val="12"/>
                <w:szCs w:val="12"/>
              </w:rPr>
              <w:t xml:space="preserve"> </w:t>
            </w:r>
            <w:r w:rsidRPr="0055476B">
              <w:rPr>
                <w:rFonts w:ascii="Arial" w:hAnsi="Arial" w:cs="Arial"/>
                <w:sz w:val="12"/>
                <w:szCs w:val="12"/>
              </w:rPr>
              <w:t>366,5</w:t>
            </w:r>
          </w:p>
        </w:tc>
        <w:tc>
          <w:tcPr>
            <w:tcW w:w="789" w:type="dxa"/>
          </w:tcPr>
          <w:p w:rsidR="006A6A86" w:rsidRPr="0055476B" w:rsidRDefault="006A6A86">
            <w:pPr>
              <w:pStyle w:val="ConsPlusNormal"/>
              <w:rPr>
                <w:rFonts w:ascii="Arial" w:hAnsi="Arial" w:cs="Arial"/>
                <w:sz w:val="14"/>
                <w:szCs w:val="14"/>
              </w:rPr>
            </w:pPr>
          </w:p>
        </w:tc>
        <w:tc>
          <w:tcPr>
            <w:tcW w:w="771"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335</w:t>
            </w:r>
            <w:r w:rsidR="00650F57" w:rsidRPr="0055476B">
              <w:rPr>
                <w:rFonts w:ascii="Arial" w:hAnsi="Arial" w:cs="Arial"/>
                <w:sz w:val="14"/>
                <w:szCs w:val="14"/>
              </w:rPr>
              <w:t xml:space="preserve"> </w:t>
            </w:r>
            <w:r w:rsidRPr="0055476B">
              <w:rPr>
                <w:rFonts w:ascii="Arial" w:hAnsi="Arial" w:cs="Arial"/>
                <w:sz w:val="14"/>
                <w:szCs w:val="14"/>
              </w:rPr>
              <w:t>366,5</w:t>
            </w: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335</w:t>
            </w:r>
            <w:r w:rsidR="00650F57" w:rsidRPr="0055476B">
              <w:rPr>
                <w:rFonts w:ascii="Arial" w:hAnsi="Arial" w:cs="Arial"/>
                <w:sz w:val="14"/>
                <w:szCs w:val="14"/>
              </w:rPr>
              <w:t xml:space="preserve"> </w:t>
            </w:r>
            <w:r w:rsidRPr="0055476B">
              <w:rPr>
                <w:rFonts w:ascii="Arial" w:hAnsi="Arial" w:cs="Arial"/>
                <w:sz w:val="14"/>
                <w:szCs w:val="14"/>
              </w:rPr>
              <w:t>366,5</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Основное мероприятие 1.1 "Обеспечение доступности и качества услуг социального обслуживания, оказываемых в соответствии с муниципальным заданием"</w:t>
            </w:r>
          </w:p>
        </w:tc>
        <w:tc>
          <w:tcPr>
            <w:tcW w:w="425" w:type="dxa"/>
          </w:tcPr>
          <w:p w:rsidR="006A6A86" w:rsidRPr="0055476B" w:rsidRDefault="006A6A86">
            <w:pPr>
              <w:pStyle w:val="ConsPlusNormal"/>
              <w:rPr>
                <w:rFonts w:ascii="Arial" w:hAnsi="Arial" w:cs="Arial"/>
                <w:sz w:val="12"/>
                <w:szCs w:val="12"/>
              </w:rPr>
            </w:pPr>
          </w:p>
        </w:tc>
        <w:tc>
          <w:tcPr>
            <w:tcW w:w="425"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w:t>
            </w:r>
            <w:r w:rsidR="00C42256" w:rsidRPr="0055476B">
              <w:rPr>
                <w:rFonts w:ascii="Arial" w:hAnsi="Arial" w:cs="Arial"/>
                <w:sz w:val="12"/>
                <w:szCs w:val="12"/>
              </w:rPr>
              <w:t xml:space="preserve"> </w:t>
            </w:r>
            <w:r w:rsidRPr="0055476B">
              <w:rPr>
                <w:rFonts w:ascii="Arial" w:hAnsi="Arial" w:cs="Arial"/>
                <w:sz w:val="12"/>
                <w:szCs w:val="12"/>
              </w:rPr>
              <w:t>352</w:t>
            </w:r>
            <w:r w:rsidR="00C42256" w:rsidRPr="0055476B">
              <w:rPr>
                <w:rFonts w:ascii="Arial" w:hAnsi="Arial" w:cs="Arial"/>
                <w:sz w:val="12"/>
                <w:szCs w:val="12"/>
              </w:rPr>
              <w:t xml:space="preserve"> </w:t>
            </w:r>
            <w:r w:rsidRPr="0055476B">
              <w:rPr>
                <w:rFonts w:ascii="Arial" w:hAnsi="Arial" w:cs="Arial"/>
                <w:sz w:val="12"/>
                <w:szCs w:val="12"/>
              </w:rPr>
              <w:t>212,5</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334</w:t>
            </w:r>
            <w:r w:rsidR="00C42256" w:rsidRPr="0055476B">
              <w:rPr>
                <w:rFonts w:ascii="Arial" w:hAnsi="Arial" w:cs="Arial"/>
                <w:sz w:val="12"/>
                <w:szCs w:val="12"/>
              </w:rPr>
              <w:t xml:space="preserve"> </w:t>
            </w:r>
            <w:r w:rsidRPr="0055476B">
              <w:rPr>
                <w:rFonts w:ascii="Arial" w:hAnsi="Arial" w:cs="Arial"/>
                <w:sz w:val="12"/>
                <w:szCs w:val="12"/>
              </w:rPr>
              <w:t>662,1</w:t>
            </w: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334</w:t>
            </w:r>
            <w:r w:rsidR="00C42256" w:rsidRPr="0055476B">
              <w:rPr>
                <w:rFonts w:ascii="Arial" w:hAnsi="Arial" w:cs="Arial"/>
                <w:sz w:val="12"/>
                <w:szCs w:val="12"/>
              </w:rPr>
              <w:t xml:space="preserve"> </w:t>
            </w:r>
            <w:r w:rsidRPr="0055476B">
              <w:rPr>
                <w:rFonts w:ascii="Arial" w:hAnsi="Arial" w:cs="Arial"/>
                <w:sz w:val="12"/>
                <w:szCs w:val="12"/>
              </w:rPr>
              <w:t>662,1</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346</w:t>
            </w:r>
            <w:r w:rsidR="00C42256" w:rsidRPr="0055476B">
              <w:rPr>
                <w:rFonts w:ascii="Arial" w:hAnsi="Arial" w:cs="Arial"/>
                <w:sz w:val="12"/>
                <w:szCs w:val="12"/>
              </w:rPr>
              <w:t xml:space="preserve"> </w:t>
            </w:r>
            <w:r w:rsidRPr="0055476B">
              <w:rPr>
                <w:rFonts w:ascii="Arial" w:hAnsi="Arial" w:cs="Arial"/>
                <w:sz w:val="12"/>
                <w:szCs w:val="12"/>
              </w:rPr>
              <w:t>817,4</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346</w:t>
            </w:r>
            <w:r w:rsidR="00C42256" w:rsidRPr="0055476B">
              <w:rPr>
                <w:rFonts w:ascii="Arial" w:hAnsi="Arial" w:cs="Arial"/>
                <w:sz w:val="12"/>
                <w:szCs w:val="12"/>
              </w:rPr>
              <w:t xml:space="preserve"> </w:t>
            </w:r>
            <w:r w:rsidRPr="0055476B">
              <w:rPr>
                <w:rFonts w:ascii="Arial" w:hAnsi="Arial" w:cs="Arial"/>
                <w:sz w:val="12"/>
                <w:szCs w:val="12"/>
              </w:rPr>
              <w:t>817,4</w:t>
            </w:r>
          </w:p>
        </w:tc>
        <w:tc>
          <w:tcPr>
            <w:tcW w:w="851"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335</w:t>
            </w:r>
            <w:r w:rsidR="00C42256" w:rsidRPr="0055476B">
              <w:rPr>
                <w:rFonts w:ascii="Arial" w:hAnsi="Arial" w:cs="Arial"/>
                <w:sz w:val="12"/>
                <w:szCs w:val="12"/>
              </w:rPr>
              <w:t xml:space="preserve"> </w:t>
            </w:r>
            <w:r w:rsidRPr="0055476B">
              <w:rPr>
                <w:rFonts w:ascii="Arial" w:hAnsi="Arial" w:cs="Arial"/>
                <w:sz w:val="12"/>
                <w:szCs w:val="12"/>
              </w:rPr>
              <w:t>366,5</w:t>
            </w: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335</w:t>
            </w:r>
            <w:r w:rsidR="00C42256" w:rsidRPr="0055476B">
              <w:rPr>
                <w:rFonts w:ascii="Arial" w:hAnsi="Arial" w:cs="Arial"/>
                <w:sz w:val="12"/>
                <w:szCs w:val="12"/>
              </w:rPr>
              <w:t xml:space="preserve"> </w:t>
            </w:r>
            <w:r w:rsidRPr="0055476B">
              <w:rPr>
                <w:rFonts w:ascii="Arial" w:hAnsi="Arial" w:cs="Arial"/>
                <w:sz w:val="12"/>
                <w:szCs w:val="12"/>
              </w:rPr>
              <w:t>366,5</w:t>
            </w:r>
          </w:p>
        </w:tc>
        <w:tc>
          <w:tcPr>
            <w:tcW w:w="789" w:type="dxa"/>
          </w:tcPr>
          <w:p w:rsidR="006A6A86" w:rsidRPr="0055476B" w:rsidRDefault="006A6A86">
            <w:pPr>
              <w:pStyle w:val="ConsPlusNormal"/>
              <w:rPr>
                <w:rFonts w:ascii="Arial" w:hAnsi="Arial" w:cs="Arial"/>
                <w:sz w:val="14"/>
                <w:szCs w:val="14"/>
              </w:rPr>
            </w:pPr>
          </w:p>
        </w:tc>
        <w:tc>
          <w:tcPr>
            <w:tcW w:w="771"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335</w:t>
            </w:r>
            <w:r w:rsidR="00C42256" w:rsidRPr="0055476B">
              <w:rPr>
                <w:rFonts w:ascii="Arial" w:hAnsi="Arial" w:cs="Arial"/>
                <w:sz w:val="14"/>
                <w:szCs w:val="14"/>
              </w:rPr>
              <w:t xml:space="preserve"> </w:t>
            </w:r>
            <w:r w:rsidRPr="0055476B">
              <w:rPr>
                <w:rFonts w:ascii="Arial" w:hAnsi="Arial" w:cs="Arial"/>
                <w:sz w:val="14"/>
                <w:szCs w:val="14"/>
              </w:rPr>
              <w:t>366,5</w:t>
            </w: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335</w:t>
            </w:r>
            <w:r w:rsidR="00C42256" w:rsidRPr="0055476B">
              <w:rPr>
                <w:rFonts w:ascii="Arial" w:hAnsi="Arial" w:cs="Arial"/>
                <w:sz w:val="14"/>
                <w:szCs w:val="14"/>
              </w:rPr>
              <w:t xml:space="preserve"> </w:t>
            </w:r>
            <w:r w:rsidRPr="0055476B">
              <w:rPr>
                <w:rFonts w:ascii="Arial" w:hAnsi="Arial" w:cs="Arial"/>
                <w:sz w:val="14"/>
                <w:szCs w:val="14"/>
              </w:rPr>
              <w:t>366,5</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1.1.1. 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N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425"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УСП</w:t>
            </w: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03.6.00.01510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w:t>
            </w:r>
            <w:r w:rsidR="00650F57" w:rsidRPr="0055476B">
              <w:rPr>
                <w:rFonts w:ascii="Arial" w:hAnsi="Arial" w:cs="Arial"/>
                <w:sz w:val="12"/>
                <w:szCs w:val="12"/>
              </w:rPr>
              <w:t xml:space="preserve"> </w:t>
            </w:r>
            <w:r w:rsidRPr="0055476B">
              <w:rPr>
                <w:rFonts w:ascii="Arial" w:hAnsi="Arial" w:cs="Arial"/>
                <w:sz w:val="12"/>
                <w:szCs w:val="12"/>
              </w:rPr>
              <w:t>352</w:t>
            </w:r>
            <w:r w:rsidR="00650F57" w:rsidRPr="0055476B">
              <w:rPr>
                <w:rFonts w:ascii="Arial" w:hAnsi="Arial" w:cs="Arial"/>
                <w:sz w:val="12"/>
                <w:szCs w:val="12"/>
              </w:rPr>
              <w:t xml:space="preserve"> </w:t>
            </w:r>
            <w:r w:rsidRPr="0055476B">
              <w:rPr>
                <w:rFonts w:ascii="Arial" w:hAnsi="Arial" w:cs="Arial"/>
                <w:sz w:val="12"/>
                <w:szCs w:val="12"/>
              </w:rPr>
              <w:t>212,5</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334</w:t>
            </w:r>
            <w:r w:rsidR="00650F57" w:rsidRPr="0055476B">
              <w:rPr>
                <w:rFonts w:ascii="Arial" w:hAnsi="Arial" w:cs="Arial"/>
                <w:sz w:val="12"/>
                <w:szCs w:val="12"/>
              </w:rPr>
              <w:t xml:space="preserve"> </w:t>
            </w:r>
            <w:r w:rsidRPr="0055476B">
              <w:rPr>
                <w:rFonts w:ascii="Arial" w:hAnsi="Arial" w:cs="Arial"/>
                <w:sz w:val="12"/>
                <w:szCs w:val="12"/>
              </w:rPr>
              <w:t>662,1</w:t>
            </w: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334</w:t>
            </w:r>
            <w:r w:rsidR="00650F57" w:rsidRPr="0055476B">
              <w:rPr>
                <w:rFonts w:ascii="Arial" w:hAnsi="Arial" w:cs="Arial"/>
                <w:sz w:val="12"/>
                <w:szCs w:val="12"/>
              </w:rPr>
              <w:t xml:space="preserve"> </w:t>
            </w:r>
            <w:r w:rsidRPr="0055476B">
              <w:rPr>
                <w:rFonts w:ascii="Arial" w:hAnsi="Arial" w:cs="Arial"/>
                <w:sz w:val="12"/>
                <w:szCs w:val="12"/>
              </w:rPr>
              <w:t>662,1</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346</w:t>
            </w:r>
            <w:r w:rsidR="00C42256" w:rsidRPr="0055476B">
              <w:rPr>
                <w:rFonts w:ascii="Arial" w:hAnsi="Arial" w:cs="Arial"/>
                <w:sz w:val="12"/>
                <w:szCs w:val="12"/>
              </w:rPr>
              <w:t xml:space="preserve"> </w:t>
            </w:r>
            <w:r w:rsidRPr="0055476B">
              <w:rPr>
                <w:rFonts w:ascii="Arial" w:hAnsi="Arial" w:cs="Arial"/>
                <w:sz w:val="12"/>
                <w:szCs w:val="12"/>
              </w:rPr>
              <w:t>817,4</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346</w:t>
            </w:r>
            <w:r w:rsidR="00C42256" w:rsidRPr="0055476B">
              <w:rPr>
                <w:rFonts w:ascii="Arial" w:hAnsi="Arial" w:cs="Arial"/>
                <w:sz w:val="12"/>
                <w:szCs w:val="12"/>
              </w:rPr>
              <w:t xml:space="preserve"> </w:t>
            </w:r>
            <w:r w:rsidRPr="0055476B">
              <w:rPr>
                <w:rFonts w:ascii="Arial" w:hAnsi="Arial" w:cs="Arial"/>
                <w:sz w:val="12"/>
                <w:szCs w:val="12"/>
              </w:rPr>
              <w:t>817,4</w:t>
            </w:r>
          </w:p>
        </w:tc>
        <w:tc>
          <w:tcPr>
            <w:tcW w:w="851"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335</w:t>
            </w:r>
            <w:r w:rsidR="00C42256" w:rsidRPr="0055476B">
              <w:rPr>
                <w:rFonts w:ascii="Arial" w:hAnsi="Arial" w:cs="Arial"/>
                <w:sz w:val="12"/>
                <w:szCs w:val="12"/>
              </w:rPr>
              <w:t xml:space="preserve"> </w:t>
            </w:r>
            <w:r w:rsidRPr="0055476B">
              <w:rPr>
                <w:rFonts w:ascii="Arial" w:hAnsi="Arial" w:cs="Arial"/>
                <w:sz w:val="12"/>
                <w:szCs w:val="12"/>
              </w:rPr>
              <w:t>366,5</w:t>
            </w: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335</w:t>
            </w:r>
            <w:r w:rsidR="00C42256" w:rsidRPr="0055476B">
              <w:rPr>
                <w:rFonts w:ascii="Arial" w:hAnsi="Arial" w:cs="Arial"/>
                <w:sz w:val="12"/>
                <w:szCs w:val="12"/>
              </w:rPr>
              <w:t xml:space="preserve"> </w:t>
            </w:r>
            <w:r w:rsidRPr="0055476B">
              <w:rPr>
                <w:rFonts w:ascii="Arial" w:hAnsi="Arial" w:cs="Arial"/>
                <w:sz w:val="12"/>
                <w:szCs w:val="12"/>
              </w:rPr>
              <w:t>366,5</w:t>
            </w:r>
          </w:p>
        </w:tc>
        <w:tc>
          <w:tcPr>
            <w:tcW w:w="789" w:type="dxa"/>
          </w:tcPr>
          <w:p w:rsidR="006A6A86" w:rsidRPr="0055476B" w:rsidRDefault="006A6A86">
            <w:pPr>
              <w:pStyle w:val="ConsPlusNormal"/>
              <w:rPr>
                <w:rFonts w:ascii="Arial" w:hAnsi="Arial" w:cs="Arial"/>
                <w:sz w:val="14"/>
                <w:szCs w:val="14"/>
              </w:rPr>
            </w:pPr>
          </w:p>
        </w:tc>
        <w:tc>
          <w:tcPr>
            <w:tcW w:w="771"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335</w:t>
            </w:r>
            <w:r w:rsidR="00C42256" w:rsidRPr="0055476B">
              <w:rPr>
                <w:rFonts w:ascii="Arial" w:hAnsi="Arial" w:cs="Arial"/>
                <w:sz w:val="14"/>
                <w:szCs w:val="14"/>
              </w:rPr>
              <w:t xml:space="preserve"> </w:t>
            </w:r>
            <w:r w:rsidRPr="0055476B">
              <w:rPr>
                <w:rFonts w:ascii="Arial" w:hAnsi="Arial" w:cs="Arial"/>
                <w:sz w:val="14"/>
                <w:szCs w:val="14"/>
              </w:rPr>
              <w:t>366,5</w:t>
            </w: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335366,5</w:t>
            </w:r>
          </w:p>
        </w:tc>
      </w:tr>
      <w:tr w:rsidR="0055476B" w:rsidRPr="0055476B" w:rsidTr="00FE4418">
        <w:tc>
          <w:tcPr>
            <w:tcW w:w="454"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2</w:t>
            </w:r>
          </w:p>
        </w:tc>
        <w:tc>
          <w:tcPr>
            <w:tcW w:w="1026" w:type="dxa"/>
          </w:tcPr>
          <w:p w:rsidR="006A6A86" w:rsidRPr="0055476B" w:rsidRDefault="006A6A86">
            <w:pPr>
              <w:pStyle w:val="ConsPlusNormal"/>
              <w:outlineLvl w:val="2"/>
              <w:rPr>
                <w:rFonts w:ascii="Arial" w:hAnsi="Arial" w:cs="Arial"/>
                <w:sz w:val="12"/>
                <w:szCs w:val="12"/>
              </w:rPr>
            </w:pPr>
            <w:r w:rsidRPr="0055476B">
              <w:rPr>
                <w:rFonts w:ascii="Arial" w:hAnsi="Arial" w:cs="Arial"/>
                <w:sz w:val="12"/>
                <w:szCs w:val="12"/>
              </w:rPr>
              <w:t>Подпрограмма 2 "Обеспечение реализации переданных государственных полномочий"</w:t>
            </w:r>
          </w:p>
        </w:tc>
        <w:tc>
          <w:tcPr>
            <w:tcW w:w="425"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УСП</w:t>
            </w:r>
          </w:p>
        </w:tc>
        <w:tc>
          <w:tcPr>
            <w:tcW w:w="425" w:type="dxa"/>
          </w:tcPr>
          <w:p w:rsidR="006A6A86" w:rsidRPr="0055476B" w:rsidRDefault="006A6A86">
            <w:pPr>
              <w:pStyle w:val="ConsPlusNormal"/>
              <w:rPr>
                <w:rFonts w:ascii="Arial" w:hAnsi="Arial" w:cs="Arial"/>
                <w:sz w:val="12"/>
                <w:szCs w:val="12"/>
              </w:rPr>
            </w:pPr>
          </w:p>
        </w:tc>
        <w:tc>
          <w:tcPr>
            <w:tcW w:w="709" w:type="dxa"/>
          </w:tcPr>
          <w:p w:rsidR="006A6A86" w:rsidRPr="0055476B" w:rsidRDefault="00C42256">
            <w:pPr>
              <w:pStyle w:val="ConsPlusNormal"/>
              <w:jc w:val="center"/>
              <w:rPr>
                <w:rFonts w:ascii="Arial" w:hAnsi="Arial" w:cs="Arial"/>
                <w:sz w:val="12"/>
                <w:szCs w:val="12"/>
              </w:rPr>
            </w:pPr>
            <w:r w:rsidRPr="0055476B">
              <w:rPr>
                <w:rFonts w:ascii="Arial" w:hAnsi="Arial" w:cs="Arial"/>
                <w:sz w:val="12"/>
                <w:szCs w:val="12"/>
              </w:rPr>
              <w:t>490 944,2</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115</w:t>
            </w:r>
            <w:r w:rsidR="00C42256" w:rsidRPr="0055476B">
              <w:rPr>
                <w:rFonts w:ascii="Arial" w:hAnsi="Arial" w:cs="Arial"/>
                <w:sz w:val="12"/>
                <w:szCs w:val="12"/>
              </w:rPr>
              <w:t xml:space="preserve"> </w:t>
            </w:r>
            <w:r w:rsidRPr="0055476B">
              <w:rPr>
                <w:rFonts w:ascii="Arial" w:hAnsi="Arial" w:cs="Arial"/>
                <w:sz w:val="12"/>
                <w:szCs w:val="12"/>
              </w:rPr>
              <w:t>900,6</w:t>
            </w: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115</w:t>
            </w:r>
            <w:r w:rsidR="00C42256" w:rsidRPr="0055476B">
              <w:rPr>
                <w:rFonts w:ascii="Arial" w:hAnsi="Arial" w:cs="Arial"/>
                <w:sz w:val="12"/>
                <w:szCs w:val="12"/>
              </w:rPr>
              <w:t xml:space="preserve"> </w:t>
            </w:r>
            <w:r w:rsidRPr="0055476B">
              <w:rPr>
                <w:rFonts w:ascii="Arial" w:hAnsi="Arial" w:cs="Arial"/>
                <w:sz w:val="12"/>
                <w:szCs w:val="12"/>
              </w:rPr>
              <w:t>900,6</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C42256" w:rsidP="00C42256">
            <w:pPr>
              <w:pStyle w:val="ConsPlusNormal"/>
              <w:rPr>
                <w:rFonts w:ascii="Arial" w:hAnsi="Arial" w:cs="Arial"/>
                <w:sz w:val="12"/>
                <w:szCs w:val="12"/>
              </w:rPr>
            </w:pPr>
            <w:r w:rsidRPr="0055476B">
              <w:rPr>
                <w:rFonts w:ascii="Arial" w:hAnsi="Arial" w:cs="Arial"/>
                <w:sz w:val="12"/>
                <w:szCs w:val="12"/>
              </w:rPr>
              <w:t>134 006,0</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C42256">
            <w:pPr>
              <w:pStyle w:val="ConsPlusNormal"/>
              <w:jc w:val="center"/>
              <w:rPr>
                <w:rFonts w:ascii="Arial" w:hAnsi="Arial" w:cs="Arial"/>
                <w:sz w:val="12"/>
                <w:szCs w:val="12"/>
              </w:rPr>
            </w:pPr>
            <w:r w:rsidRPr="0055476B">
              <w:rPr>
                <w:rFonts w:ascii="Arial" w:hAnsi="Arial" w:cs="Arial"/>
                <w:sz w:val="12"/>
                <w:szCs w:val="12"/>
              </w:rPr>
              <w:t>134 006,0</w:t>
            </w:r>
          </w:p>
        </w:tc>
        <w:tc>
          <w:tcPr>
            <w:tcW w:w="851"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120</w:t>
            </w:r>
            <w:r w:rsidR="00C42256" w:rsidRPr="0055476B">
              <w:rPr>
                <w:rFonts w:ascii="Arial" w:hAnsi="Arial" w:cs="Arial"/>
                <w:sz w:val="12"/>
                <w:szCs w:val="12"/>
              </w:rPr>
              <w:t xml:space="preserve"> </w:t>
            </w:r>
            <w:r w:rsidRPr="0055476B">
              <w:rPr>
                <w:rFonts w:ascii="Arial" w:hAnsi="Arial" w:cs="Arial"/>
                <w:sz w:val="12"/>
                <w:szCs w:val="12"/>
              </w:rPr>
              <w:t>518,8</w:t>
            </w: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120</w:t>
            </w:r>
            <w:r w:rsidR="00C42256" w:rsidRPr="0055476B">
              <w:rPr>
                <w:rFonts w:ascii="Arial" w:hAnsi="Arial" w:cs="Arial"/>
                <w:sz w:val="12"/>
                <w:szCs w:val="12"/>
              </w:rPr>
              <w:t xml:space="preserve"> </w:t>
            </w:r>
            <w:r w:rsidRPr="0055476B">
              <w:rPr>
                <w:rFonts w:ascii="Arial" w:hAnsi="Arial" w:cs="Arial"/>
                <w:sz w:val="12"/>
                <w:szCs w:val="12"/>
              </w:rPr>
              <w:t>518,8</w:t>
            </w:r>
          </w:p>
        </w:tc>
        <w:tc>
          <w:tcPr>
            <w:tcW w:w="789" w:type="dxa"/>
          </w:tcPr>
          <w:p w:rsidR="006A6A86" w:rsidRPr="0055476B" w:rsidRDefault="006A6A86">
            <w:pPr>
              <w:pStyle w:val="ConsPlusNormal"/>
              <w:rPr>
                <w:rFonts w:ascii="Arial" w:hAnsi="Arial" w:cs="Arial"/>
                <w:sz w:val="14"/>
                <w:szCs w:val="14"/>
              </w:rPr>
            </w:pPr>
          </w:p>
        </w:tc>
        <w:tc>
          <w:tcPr>
            <w:tcW w:w="771"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120</w:t>
            </w:r>
            <w:r w:rsidR="00C42256" w:rsidRPr="0055476B">
              <w:rPr>
                <w:rFonts w:ascii="Arial" w:hAnsi="Arial" w:cs="Arial"/>
                <w:sz w:val="14"/>
                <w:szCs w:val="14"/>
              </w:rPr>
              <w:t xml:space="preserve"> </w:t>
            </w:r>
            <w:r w:rsidRPr="0055476B">
              <w:rPr>
                <w:rFonts w:ascii="Arial" w:hAnsi="Arial" w:cs="Arial"/>
                <w:sz w:val="14"/>
                <w:szCs w:val="14"/>
              </w:rPr>
              <w:t>518,8</w:t>
            </w: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120</w:t>
            </w:r>
            <w:r w:rsidR="00C430A3" w:rsidRPr="0055476B">
              <w:rPr>
                <w:rFonts w:ascii="Arial" w:hAnsi="Arial" w:cs="Arial"/>
                <w:sz w:val="14"/>
                <w:szCs w:val="14"/>
              </w:rPr>
              <w:t xml:space="preserve"> </w:t>
            </w:r>
            <w:r w:rsidRPr="0055476B">
              <w:rPr>
                <w:rFonts w:ascii="Arial" w:hAnsi="Arial" w:cs="Arial"/>
                <w:sz w:val="14"/>
                <w:szCs w:val="14"/>
              </w:rPr>
              <w:t>518,8</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Основное мероприятие 2.1. Выполнение функций по обеспечению реализации переданных государственных полномочий по социальной поддержке населения</w:t>
            </w:r>
          </w:p>
        </w:tc>
        <w:tc>
          <w:tcPr>
            <w:tcW w:w="425" w:type="dxa"/>
          </w:tcPr>
          <w:p w:rsidR="006A6A86" w:rsidRPr="0055476B" w:rsidRDefault="006A6A86">
            <w:pPr>
              <w:pStyle w:val="ConsPlusNormal"/>
              <w:rPr>
                <w:rFonts w:ascii="Arial" w:hAnsi="Arial" w:cs="Arial"/>
                <w:sz w:val="12"/>
                <w:szCs w:val="12"/>
              </w:rPr>
            </w:pPr>
          </w:p>
        </w:tc>
        <w:tc>
          <w:tcPr>
            <w:tcW w:w="425" w:type="dxa"/>
          </w:tcPr>
          <w:p w:rsidR="006A6A86" w:rsidRPr="0055476B" w:rsidRDefault="006A6A86">
            <w:pPr>
              <w:pStyle w:val="ConsPlusNormal"/>
              <w:rPr>
                <w:rFonts w:ascii="Arial" w:hAnsi="Arial" w:cs="Arial"/>
                <w:sz w:val="12"/>
                <w:szCs w:val="12"/>
              </w:rPr>
            </w:pPr>
          </w:p>
        </w:tc>
        <w:tc>
          <w:tcPr>
            <w:tcW w:w="709" w:type="dxa"/>
          </w:tcPr>
          <w:p w:rsidR="006A6A86" w:rsidRPr="0055476B" w:rsidRDefault="00C42256">
            <w:pPr>
              <w:pStyle w:val="ConsPlusNormal"/>
              <w:jc w:val="center"/>
              <w:rPr>
                <w:rFonts w:ascii="Arial" w:hAnsi="Arial" w:cs="Arial"/>
                <w:sz w:val="12"/>
                <w:szCs w:val="12"/>
              </w:rPr>
            </w:pPr>
            <w:r w:rsidRPr="0055476B">
              <w:rPr>
                <w:rFonts w:ascii="Arial" w:hAnsi="Arial" w:cs="Arial"/>
                <w:sz w:val="12"/>
                <w:szCs w:val="12"/>
              </w:rPr>
              <w:t>490 944,2</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C42256">
            <w:pPr>
              <w:pStyle w:val="ConsPlusNormal"/>
              <w:jc w:val="center"/>
              <w:rPr>
                <w:rFonts w:ascii="Arial" w:hAnsi="Arial" w:cs="Arial"/>
                <w:sz w:val="12"/>
                <w:szCs w:val="12"/>
              </w:rPr>
            </w:pPr>
            <w:r w:rsidRPr="0055476B">
              <w:rPr>
                <w:rFonts w:ascii="Arial" w:hAnsi="Arial" w:cs="Arial"/>
                <w:sz w:val="12"/>
                <w:szCs w:val="12"/>
              </w:rPr>
              <w:t>115 900,6</w:t>
            </w: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115</w:t>
            </w:r>
            <w:r w:rsidR="00C42256" w:rsidRPr="0055476B">
              <w:rPr>
                <w:rFonts w:ascii="Arial" w:hAnsi="Arial" w:cs="Arial"/>
                <w:sz w:val="12"/>
                <w:szCs w:val="12"/>
              </w:rPr>
              <w:t xml:space="preserve"> </w:t>
            </w:r>
            <w:r w:rsidRPr="0055476B">
              <w:rPr>
                <w:rFonts w:ascii="Arial" w:hAnsi="Arial" w:cs="Arial"/>
                <w:sz w:val="12"/>
                <w:szCs w:val="12"/>
              </w:rPr>
              <w:t>900,6</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C42256" w:rsidP="00C42256">
            <w:pPr>
              <w:pStyle w:val="ConsPlusNormal"/>
              <w:rPr>
                <w:rFonts w:ascii="Arial" w:hAnsi="Arial" w:cs="Arial"/>
                <w:sz w:val="12"/>
                <w:szCs w:val="12"/>
              </w:rPr>
            </w:pPr>
            <w:r w:rsidRPr="0055476B">
              <w:rPr>
                <w:rFonts w:ascii="Arial" w:hAnsi="Arial" w:cs="Arial"/>
                <w:sz w:val="12"/>
                <w:szCs w:val="12"/>
              </w:rPr>
              <w:t>134 006,0</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C42256">
            <w:pPr>
              <w:pStyle w:val="ConsPlusNormal"/>
              <w:jc w:val="center"/>
              <w:rPr>
                <w:rFonts w:ascii="Arial" w:hAnsi="Arial" w:cs="Arial"/>
                <w:sz w:val="12"/>
                <w:szCs w:val="12"/>
              </w:rPr>
            </w:pPr>
            <w:r w:rsidRPr="0055476B">
              <w:rPr>
                <w:rFonts w:ascii="Arial" w:hAnsi="Arial" w:cs="Arial"/>
                <w:sz w:val="12"/>
                <w:szCs w:val="12"/>
              </w:rPr>
              <w:t>134 006,0</w:t>
            </w:r>
          </w:p>
        </w:tc>
        <w:tc>
          <w:tcPr>
            <w:tcW w:w="851" w:type="dxa"/>
          </w:tcPr>
          <w:p w:rsidR="006A6A86" w:rsidRPr="0055476B" w:rsidRDefault="006A6A86">
            <w:pPr>
              <w:pStyle w:val="ConsPlusNormal"/>
              <w:rPr>
                <w:rFonts w:ascii="Arial" w:hAnsi="Arial" w:cs="Arial"/>
                <w:sz w:val="12"/>
                <w:szCs w:val="12"/>
              </w:rPr>
            </w:pPr>
          </w:p>
        </w:tc>
        <w:tc>
          <w:tcPr>
            <w:tcW w:w="708" w:type="dxa"/>
          </w:tcPr>
          <w:p w:rsidR="006A6A86" w:rsidRPr="0055476B" w:rsidRDefault="00C42256" w:rsidP="00C42256">
            <w:pPr>
              <w:pStyle w:val="ConsPlusNormal"/>
              <w:rPr>
                <w:rFonts w:ascii="Arial" w:hAnsi="Arial" w:cs="Arial"/>
                <w:sz w:val="12"/>
                <w:szCs w:val="12"/>
              </w:rPr>
            </w:pPr>
            <w:r w:rsidRPr="0055476B">
              <w:rPr>
                <w:rFonts w:ascii="Arial" w:hAnsi="Arial" w:cs="Arial"/>
                <w:sz w:val="12"/>
                <w:szCs w:val="12"/>
              </w:rPr>
              <w:t>120 518,8</w:t>
            </w: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C42256" w:rsidP="00C42256">
            <w:pPr>
              <w:pStyle w:val="ConsPlusNormal"/>
              <w:rPr>
                <w:rFonts w:ascii="Arial" w:hAnsi="Arial" w:cs="Arial"/>
                <w:sz w:val="12"/>
                <w:szCs w:val="12"/>
              </w:rPr>
            </w:pPr>
            <w:r w:rsidRPr="0055476B">
              <w:rPr>
                <w:rFonts w:ascii="Arial" w:hAnsi="Arial" w:cs="Arial"/>
                <w:sz w:val="12"/>
                <w:szCs w:val="12"/>
              </w:rPr>
              <w:t>120 518,8</w:t>
            </w:r>
          </w:p>
        </w:tc>
        <w:tc>
          <w:tcPr>
            <w:tcW w:w="789" w:type="dxa"/>
          </w:tcPr>
          <w:p w:rsidR="006A6A86" w:rsidRPr="0055476B" w:rsidRDefault="006A6A86">
            <w:pPr>
              <w:pStyle w:val="ConsPlusNormal"/>
              <w:rPr>
                <w:rFonts w:ascii="Arial" w:hAnsi="Arial" w:cs="Arial"/>
                <w:sz w:val="14"/>
                <w:szCs w:val="14"/>
              </w:rPr>
            </w:pPr>
          </w:p>
        </w:tc>
        <w:tc>
          <w:tcPr>
            <w:tcW w:w="771" w:type="dxa"/>
          </w:tcPr>
          <w:p w:rsidR="006A6A86" w:rsidRPr="0055476B" w:rsidRDefault="00C42256" w:rsidP="00C42256">
            <w:pPr>
              <w:pStyle w:val="ConsPlusNormal"/>
              <w:rPr>
                <w:rFonts w:ascii="Arial" w:hAnsi="Arial" w:cs="Arial"/>
                <w:sz w:val="14"/>
                <w:szCs w:val="14"/>
              </w:rPr>
            </w:pPr>
            <w:r w:rsidRPr="0055476B">
              <w:rPr>
                <w:rFonts w:ascii="Arial" w:hAnsi="Arial" w:cs="Arial"/>
                <w:sz w:val="14"/>
                <w:szCs w:val="14"/>
              </w:rPr>
              <w:t>120 518,8</w:t>
            </w: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120</w:t>
            </w:r>
            <w:r w:rsidR="00C430A3" w:rsidRPr="0055476B">
              <w:rPr>
                <w:rFonts w:ascii="Arial" w:hAnsi="Arial" w:cs="Arial"/>
                <w:sz w:val="14"/>
                <w:szCs w:val="14"/>
              </w:rPr>
              <w:t xml:space="preserve"> </w:t>
            </w:r>
            <w:r w:rsidRPr="0055476B">
              <w:rPr>
                <w:rFonts w:ascii="Arial" w:hAnsi="Arial" w:cs="Arial"/>
                <w:sz w:val="14"/>
                <w:szCs w:val="14"/>
              </w:rPr>
              <w:t>518,8</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2.1.1. 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425" w:type="dxa"/>
          </w:tcPr>
          <w:p w:rsidR="006A6A86" w:rsidRPr="0055476B" w:rsidRDefault="006A6A86">
            <w:pPr>
              <w:pStyle w:val="ConsPlusNormal"/>
              <w:rPr>
                <w:rFonts w:ascii="Arial" w:hAnsi="Arial" w:cs="Arial"/>
                <w:sz w:val="12"/>
                <w:szCs w:val="12"/>
              </w:rPr>
            </w:pP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03.6.00.75130</w:t>
            </w:r>
          </w:p>
        </w:tc>
        <w:tc>
          <w:tcPr>
            <w:tcW w:w="709" w:type="dxa"/>
          </w:tcPr>
          <w:p w:rsidR="006A6A86" w:rsidRPr="0055476B" w:rsidRDefault="00466116" w:rsidP="00466116">
            <w:pPr>
              <w:pStyle w:val="ConsPlusNormal"/>
              <w:rPr>
                <w:rFonts w:ascii="Arial" w:hAnsi="Arial" w:cs="Arial"/>
                <w:sz w:val="12"/>
                <w:szCs w:val="12"/>
              </w:rPr>
            </w:pPr>
            <w:r w:rsidRPr="0055476B">
              <w:rPr>
                <w:rFonts w:ascii="Arial" w:hAnsi="Arial" w:cs="Arial"/>
                <w:sz w:val="12"/>
                <w:szCs w:val="12"/>
              </w:rPr>
              <w:t>480 472,4</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115</w:t>
            </w:r>
            <w:r w:rsidR="00466116" w:rsidRPr="0055476B">
              <w:rPr>
                <w:rFonts w:ascii="Arial" w:hAnsi="Arial" w:cs="Arial"/>
                <w:sz w:val="12"/>
                <w:szCs w:val="12"/>
              </w:rPr>
              <w:t xml:space="preserve"> </w:t>
            </w:r>
            <w:r w:rsidRPr="0055476B">
              <w:rPr>
                <w:rFonts w:ascii="Arial" w:hAnsi="Arial" w:cs="Arial"/>
                <w:sz w:val="12"/>
                <w:szCs w:val="12"/>
              </w:rPr>
              <w:t>900,6</w:t>
            </w: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115</w:t>
            </w:r>
            <w:r w:rsidR="00466116" w:rsidRPr="0055476B">
              <w:rPr>
                <w:rFonts w:ascii="Arial" w:hAnsi="Arial" w:cs="Arial"/>
                <w:sz w:val="12"/>
                <w:szCs w:val="12"/>
              </w:rPr>
              <w:t xml:space="preserve"> </w:t>
            </w:r>
            <w:r w:rsidRPr="0055476B">
              <w:rPr>
                <w:rFonts w:ascii="Arial" w:hAnsi="Arial" w:cs="Arial"/>
                <w:sz w:val="12"/>
                <w:szCs w:val="12"/>
              </w:rPr>
              <w:t>900,6</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CA2F92">
            <w:pPr>
              <w:pStyle w:val="ConsPlusNormal"/>
              <w:jc w:val="center"/>
              <w:rPr>
                <w:rFonts w:ascii="Arial" w:hAnsi="Arial" w:cs="Arial"/>
                <w:sz w:val="12"/>
                <w:szCs w:val="12"/>
              </w:rPr>
            </w:pPr>
            <w:r w:rsidRPr="0055476B">
              <w:rPr>
                <w:rFonts w:ascii="Arial" w:hAnsi="Arial" w:cs="Arial"/>
                <w:sz w:val="12"/>
                <w:szCs w:val="12"/>
              </w:rPr>
              <w:t>130416,0</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466116" w:rsidP="00466116">
            <w:pPr>
              <w:pStyle w:val="ConsPlusNormal"/>
              <w:rPr>
                <w:rFonts w:ascii="Arial" w:hAnsi="Arial" w:cs="Arial"/>
                <w:sz w:val="12"/>
                <w:szCs w:val="12"/>
              </w:rPr>
            </w:pPr>
            <w:r w:rsidRPr="0055476B">
              <w:rPr>
                <w:rFonts w:ascii="Arial" w:hAnsi="Arial" w:cs="Arial"/>
                <w:sz w:val="12"/>
                <w:szCs w:val="12"/>
              </w:rPr>
              <w:t>130 416,0</w:t>
            </w:r>
          </w:p>
        </w:tc>
        <w:tc>
          <w:tcPr>
            <w:tcW w:w="851"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117</w:t>
            </w:r>
            <w:r w:rsidR="00466116" w:rsidRPr="0055476B">
              <w:rPr>
                <w:rFonts w:ascii="Arial" w:hAnsi="Arial" w:cs="Arial"/>
                <w:sz w:val="12"/>
                <w:szCs w:val="12"/>
              </w:rPr>
              <w:t xml:space="preserve"> </w:t>
            </w:r>
            <w:r w:rsidRPr="0055476B">
              <w:rPr>
                <w:rFonts w:ascii="Arial" w:hAnsi="Arial" w:cs="Arial"/>
                <w:sz w:val="12"/>
                <w:szCs w:val="12"/>
              </w:rPr>
              <w:t>077,9</w:t>
            </w: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117</w:t>
            </w:r>
            <w:r w:rsidR="00466116" w:rsidRPr="0055476B">
              <w:rPr>
                <w:rFonts w:ascii="Arial" w:hAnsi="Arial" w:cs="Arial"/>
                <w:sz w:val="12"/>
                <w:szCs w:val="12"/>
              </w:rPr>
              <w:t xml:space="preserve"> </w:t>
            </w:r>
            <w:r w:rsidRPr="0055476B">
              <w:rPr>
                <w:rFonts w:ascii="Arial" w:hAnsi="Arial" w:cs="Arial"/>
                <w:sz w:val="12"/>
                <w:szCs w:val="12"/>
              </w:rPr>
              <w:t>077,9</w:t>
            </w:r>
          </w:p>
        </w:tc>
        <w:tc>
          <w:tcPr>
            <w:tcW w:w="789" w:type="dxa"/>
          </w:tcPr>
          <w:p w:rsidR="006A6A86" w:rsidRPr="0055476B" w:rsidRDefault="006A6A86">
            <w:pPr>
              <w:pStyle w:val="ConsPlusNormal"/>
              <w:rPr>
                <w:rFonts w:ascii="Arial" w:hAnsi="Arial" w:cs="Arial"/>
                <w:sz w:val="14"/>
                <w:szCs w:val="14"/>
              </w:rPr>
            </w:pPr>
          </w:p>
        </w:tc>
        <w:tc>
          <w:tcPr>
            <w:tcW w:w="771"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117</w:t>
            </w:r>
            <w:r w:rsidR="00466116" w:rsidRPr="0055476B">
              <w:rPr>
                <w:rFonts w:ascii="Arial" w:hAnsi="Arial" w:cs="Arial"/>
                <w:sz w:val="14"/>
                <w:szCs w:val="14"/>
              </w:rPr>
              <w:t xml:space="preserve"> </w:t>
            </w:r>
            <w:r w:rsidRPr="0055476B">
              <w:rPr>
                <w:rFonts w:ascii="Arial" w:hAnsi="Arial" w:cs="Arial"/>
                <w:sz w:val="14"/>
                <w:szCs w:val="14"/>
              </w:rPr>
              <w:t>077,9</w:t>
            </w: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117</w:t>
            </w:r>
            <w:r w:rsidR="00466116" w:rsidRPr="0055476B">
              <w:rPr>
                <w:rFonts w:ascii="Arial" w:hAnsi="Arial" w:cs="Arial"/>
                <w:sz w:val="14"/>
                <w:szCs w:val="14"/>
              </w:rPr>
              <w:t xml:space="preserve"> </w:t>
            </w:r>
            <w:r w:rsidRPr="0055476B">
              <w:rPr>
                <w:rFonts w:ascii="Arial" w:hAnsi="Arial" w:cs="Arial"/>
                <w:sz w:val="14"/>
                <w:szCs w:val="14"/>
              </w:rPr>
              <w:t>077,9</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2.1.2. 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N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c>
          <w:tcPr>
            <w:tcW w:w="425" w:type="dxa"/>
          </w:tcPr>
          <w:p w:rsidR="006A6A86" w:rsidRPr="0055476B" w:rsidRDefault="006A6A86">
            <w:pPr>
              <w:pStyle w:val="ConsPlusNormal"/>
              <w:rPr>
                <w:rFonts w:ascii="Arial" w:hAnsi="Arial" w:cs="Arial"/>
                <w:sz w:val="12"/>
                <w:szCs w:val="12"/>
              </w:rPr>
            </w:pP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03.2.00.06400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10</w:t>
            </w:r>
            <w:r w:rsidR="00EF7645" w:rsidRPr="0055476B">
              <w:rPr>
                <w:rFonts w:ascii="Arial" w:hAnsi="Arial" w:cs="Arial"/>
                <w:sz w:val="12"/>
                <w:szCs w:val="12"/>
              </w:rPr>
              <w:t xml:space="preserve"> </w:t>
            </w:r>
            <w:r w:rsidRPr="0055476B">
              <w:rPr>
                <w:rFonts w:ascii="Arial" w:hAnsi="Arial" w:cs="Arial"/>
                <w:sz w:val="12"/>
                <w:szCs w:val="12"/>
              </w:rPr>
              <w:t>471,8</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w:t>
            </w:r>
            <w:r w:rsidR="00EF7645" w:rsidRPr="0055476B">
              <w:rPr>
                <w:rFonts w:ascii="Arial" w:hAnsi="Arial" w:cs="Arial"/>
                <w:sz w:val="12"/>
                <w:szCs w:val="12"/>
              </w:rPr>
              <w:t xml:space="preserve"> </w:t>
            </w:r>
            <w:r w:rsidRPr="0055476B">
              <w:rPr>
                <w:rFonts w:ascii="Arial" w:hAnsi="Arial" w:cs="Arial"/>
                <w:sz w:val="12"/>
                <w:szCs w:val="12"/>
              </w:rPr>
              <w:t>590,0</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w:t>
            </w:r>
            <w:r w:rsidR="00EF7645" w:rsidRPr="0055476B">
              <w:rPr>
                <w:rFonts w:ascii="Arial" w:hAnsi="Arial" w:cs="Arial"/>
                <w:sz w:val="12"/>
                <w:szCs w:val="12"/>
              </w:rPr>
              <w:t xml:space="preserve"> </w:t>
            </w:r>
            <w:r w:rsidRPr="0055476B">
              <w:rPr>
                <w:rFonts w:ascii="Arial" w:hAnsi="Arial" w:cs="Arial"/>
                <w:sz w:val="12"/>
                <w:szCs w:val="12"/>
              </w:rPr>
              <w:t>590,0</w:t>
            </w:r>
          </w:p>
        </w:tc>
        <w:tc>
          <w:tcPr>
            <w:tcW w:w="851"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w:t>
            </w:r>
            <w:r w:rsidR="00EF7645" w:rsidRPr="0055476B">
              <w:rPr>
                <w:rFonts w:ascii="Arial" w:hAnsi="Arial" w:cs="Arial"/>
                <w:sz w:val="12"/>
                <w:szCs w:val="12"/>
              </w:rPr>
              <w:t xml:space="preserve"> </w:t>
            </w:r>
            <w:r w:rsidRPr="0055476B">
              <w:rPr>
                <w:rFonts w:ascii="Arial" w:hAnsi="Arial" w:cs="Arial"/>
                <w:sz w:val="12"/>
                <w:szCs w:val="12"/>
              </w:rPr>
              <w:t>440,9</w:t>
            </w: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w:t>
            </w:r>
            <w:r w:rsidR="00EF7645" w:rsidRPr="0055476B">
              <w:rPr>
                <w:rFonts w:ascii="Arial" w:hAnsi="Arial" w:cs="Arial"/>
                <w:sz w:val="12"/>
                <w:szCs w:val="12"/>
              </w:rPr>
              <w:t xml:space="preserve"> </w:t>
            </w:r>
            <w:r w:rsidRPr="0055476B">
              <w:rPr>
                <w:rFonts w:ascii="Arial" w:hAnsi="Arial" w:cs="Arial"/>
                <w:sz w:val="12"/>
                <w:szCs w:val="12"/>
              </w:rPr>
              <w:t>440,9</w:t>
            </w:r>
          </w:p>
        </w:tc>
        <w:tc>
          <w:tcPr>
            <w:tcW w:w="789" w:type="dxa"/>
          </w:tcPr>
          <w:p w:rsidR="006A6A86" w:rsidRPr="0055476B" w:rsidRDefault="006A6A86">
            <w:pPr>
              <w:pStyle w:val="ConsPlusNormal"/>
              <w:rPr>
                <w:rFonts w:ascii="Arial" w:hAnsi="Arial" w:cs="Arial"/>
                <w:sz w:val="14"/>
                <w:szCs w:val="14"/>
              </w:rPr>
            </w:pPr>
          </w:p>
        </w:tc>
        <w:tc>
          <w:tcPr>
            <w:tcW w:w="771"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3</w:t>
            </w:r>
            <w:r w:rsidR="00EF7645" w:rsidRPr="0055476B">
              <w:rPr>
                <w:rFonts w:ascii="Arial" w:hAnsi="Arial" w:cs="Arial"/>
                <w:sz w:val="14"/>
                <w:szCs w:val="14"/>
              </w:rPr>
              <w:t xml:space="preserve"> </w:t>
            </w:r>
            <w:r w:rsidRPr="0055476B">
              <w:rPr>
                <w:rFonts w:ascii="Arial" w:hAnsi="Arial" w:cs="Arial"/>
                <w:sz w:val="14"/>
                <w:szCs w:val="14"/>
              </w:rPr>
              <w:t>440,9</w:t>
            </w: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3</w:t>
            </w:r>
            <w:r w:rsidR="00EF7645" w:rsidRPr="0055476B">
              <w:rPr>
                <w:rFonts w:ascii="Arial" w:hAnsi="Arial" w:cs="Arial"/>
                <w:sz w:val="14"/>
                <w:szCs w:val="14"/>
              </w:rPr>
              <w:t xml:space="preserve"> </w:t>
            </w:r>
            <w:r w:rsidRPr="0055476B">
              <w:rPr>
                <w:rFonts w:ascii="Arial" w:hAnsi="Arial" w:cs="Arial"/>
                <w:sz w:val="14"/>
                <w:szCs w:val="14"/>
              </w:rPr>
              <w:t>440,9</w:t>
            </w:r>
          </w:p>
        </w:tc>
      </w:tr>
      <w:tr w:rsidR="0055476B" w:rsidRPr="0055476B" w:rsidTr="00FE4418">
        <w:tc>
          <w:tcPr>
            <w:tcW w:w="454"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3</w:t>
            </w:r>
          </w:p>
        </w:tc>
        <w:tc>
          <w:tcPr>
            <w:tcW w:w="1026" w:type="dxa"/>
          </w:tcPr>
          <w:p w:rsidR="006A6A86" w:rsidRPr="0055476B" w:rsidRDefault="006A6A86">
            <w:pPr>
              <w:pStyle w:val="ConsPlusNormal"/>
              <w:outlineLvl w:val="2"/>
              <w:rPr>
                <w:rFonts w:ascii="Arial" w:hAnsi="Arial" w:cs="Arial"/>
                <w:sz w:val="12"/>
                <w:szCs w:val="12"/>
              </w:rPr>
            </w:pPr>
            <w:r w:rsidRPr="0055476B">
              <w:rPr>
                <w:rFonts w:ascii="Arial" w:hAnsi="Arial" w:cs="Arial"/>
                <w:sz w:val="12"/>
                <w:szCs w:val="12"/>
              </w:rPr>
              <w:t>Подпрограмма 3 "Повышение социальной защищенности и уровня жизни жителей муниципального образования город Норильск и прочие мероприятия"</w:t>
            </w:r>
          </w:p>
        </w:tc>
        <w:tc>
          <w:tcPr>
            <w:tcW w:w="425" w:type="dxa"/>
          </w:tcPr>
          <w:p w:rsidR="006A6A86" w:rsidRPr="0055476B" w:rsidRDefault="006A6A86">
            <w:pPr>
              <w:pStyle w:val="ConsPlusNormal"/>
              <w:rPr>
                <w:rFonts w:ascii="Arial" w:hAnsi="Arial" w:cs="Arial"/>
                <w:sz w:val="12"/>
                <w:szCs w:val="12"/>
              </w:rPr>
            </w:pPr>
          </w:p>
        </w:tc>
        <w:tc>
          <w:tcPr>
            <w:tcW w:w="425" w:type="dxa"/>
          </w:tcPr>
          <w:p w:rsidR="006A6A86" w:rsidRPr="0055476B" w:rsidRDefault="006A6A86">
            <w:pPr>
              <w:pStyle w:val="ConsPlusNormal"/>
              <w:rPr>
                <w:rFonts w:ascii="Arial" w:hAnsi="Arial" w:cs="Arial"/>
                <w:sz w:val="12"/>
                <w:szCs w:val="12"/>
              </w:rPr>
            </w:pPr>
          </w:p>
        </w:tc>
        <w:tc>
          <w:tcPr>
            <w:tcW w:w="709" w:type="dxa"/>
          </w:tcPr>
          <w:p w:rsidR="006A6A86" w:rsidRPr="0055476B" w:rsidRDefault="00322319" w:rsidP="00CA2F92">
            <w:pPr>
              <w:pStyle w:val="ConsPlusNormal"/>
              <w:jc w:val="center"/>
              <w:rPr>
                <w:rFonts w:ascii="Arial" w:hAnsi="Arial" w:cs="Arial"/>
                <w:sz w:val="12"/>
                <w:szCs w:val="12"/>
              </w:rPr>
            </w:pPr>
            <w:r w:rsidRPr="0055476B">
              <w:rPr>
                <w:rFonts w:ascii="Arial" w:hAnsi="Arial" w:cs="Arial"/>
                <w:sz w:val="12"/>
                <w:szCs w:val="12"/>
              </w:rPr>
              <w:t>62</w:t>
            </w:r>
            <w:r w:rsidR="00CA2F92" w:rsidRPr="0055476B">
              <w:rPr>
                <w:rFonts w:ascii="Arial" w:hAnsi="Arial" w:cs="Arial"/>
                <w:sz w:val="12"/>
                <w:szCs w:val="12"/>
              </w:rPr>
              <w:t>5</w:t>
            </w:r>
            <w:r w:rsidRPr="0055476B">
              <w:rPr>
                <w:rFonts w:ascii="Arial" w:hAnsi="Arial" w:cs="Arial"/>
                <w:sz w:val="12"/>
                <w:szCs w:val="12"/>
              </w:rPr>
              <w:t> </w:t>
            </w:r>
            <w:r w:rsidR="00CA2F92" w:rsidRPr="0055476B">
              <w:rPr>
                <w:rFonts w:ascii="Arial" w:hAnsi="Arial" w:cs="Arial"/>
                <w:sz w:val="12"/>
                <w:szCs w:val="12"/>
              </w:rPr>
              <w:t>711</w:t>
            </w:r>
            <w:r w:rsidRPr="0055476B">
              <w:rPr>
                <w:rFonts w:ascii="Arial" w:hAnsi="Arial" w:cs="Arial"/>
                <w:sz w:val="12"/>
                <w:szCs w:val="12"/>
              </w:rPr>
              <w:t>,0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184</w:t>
            </w:r>
            <w:r w:rsidR="00322319" w:rsidRPr="0055476B">
              <w:rPr>
                <w:rFonts w:ascii="Arial" w:hAnsi="Arial" w:cs="Arial"/>
                <w:sz w:val="12"/>
                <w:szCs w:val="12"/>
              </w:rPr>
              <w:t xml:space="preserve"> </w:t>
            </w:r>
            <w:r w:rsidRPr="0055476B">
              <w:rPr>
                <w:rFonts w:ascii="Arial" w:hAnsi="Arial" w:cs="Arial"/>
                <w:sz w:val="12"/>
                <w:szCs w:val="12"/>
              </w:rPr>
              <w:t>483,0</w:t>
            </w: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w:t>
            </w:r>
            <w:r w:rsidR="00322319" w:rsidRPr="0055476B">
              <w:rPr>
                <w:rFonts w:ascii="Arial" w:hAnsi="Arial" w:cs="Arial"/>
                <w:sz w:val="12"/>
                <w:szCs w:val="12"/>
              </w:rPr>
              <w:t xml:space="preserve"> </w:t>
            </w:r>
            <w:r w:rsidRPr="0055476B">
              <w:rPr>
                <w:rFonts w:ascii="Arial" w:hAnsi="Arial" w:cs="Arial"/>
                <w:sz w:val="12"/>
                <w:szCs w:val="12"/>
              </w:rPr>
              <w:t>273,0</w:t>
            </w: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187</w:t>
            </w:r>
            <w:r w:rsidR="00322319" w:rsidRPr="0055476B">
              <w:rPr>
                <w:rFonts w:ascii="Arial" w:hAnsi="Arial" w:cs="Arial"/>
                <w:sz w:val="12"/>
                <w:szCs w:val="12"/>
              </w:rPr>
              <w:t xml:space="preserve"> </w:t>
            </w:r>
            <w:r w:rsidRPr="0055476B">
              <w:rPr>
                <w:rFonts w:ascii="Arial" w:hAnsi="Arial" w:cs="Arial"/>
                <w:sz w:val="12"/>
                <w:szCs w:val="12"/>
              </w:rPr>
              <w:t>756,0</w:t>
            </w:r>
          </w:p>
        </w:tc>
        <w:tc>
          <w:tcPr>
            <w:tcW w:w="709" w:type="dxa"/>
          </w:tcPr>
          <w:p w:rsidR="006A6A86" w:rsidRPr="0055476B" w:rsidRDefault="00CA2F92" w:rsidP="00CA2F92">
            <w:pPr>
              <w:pStyle w:val="ConsPlusNormal"/>
              <w:jc w:val="center"/>
              <w:rPr>
                <w:rFonts w:ascii="Arial" w:hAnsi="Arial" w:cs="Arial"/>
                <w:sz w:val="12"/>
                <w:szCs w:val="12"/>
              </w:rPr>
            </w:pPr>
            <w:r w:rsidRPr="0055476B">
              <w:rPr>
                <w:rFonts w:ascii="Arial" w:hAnsi="Arial" w:cs="Arial"/>
                <w:sz w:val="12"/>
                <w:szCs w:val="12"/>
              </w:rPr>
              <w:t>89</w:t>
            </w:r>
            <w:r w:rsidR="00322319" w:rsidRPr="0055476B">
              <w:rPr>
                <w:rFonts w:ascii="Arial" w:hAnsi="Arial" w:cs="Arial"/>
                <w:sz w:val="12"/>
                <w:szCs w:val="12"/>
              </w:rPr>
              <w:t xml:space="preserve"> </w:t>
            </w:r>
            <w:r w:rsidRPr="0055476B">
              <w:rPr>
                <w:rFonts w:ascii="Arial" w:hAnsi="Arial" w:cs="Arial"/>
                <w:sz w:val="12"/>
                <w:szCs w:val="12"/>
              </w:rPr>
              <w:t>028</w:t>
            </w:r>
            <w:r w:rsidR="00322319" w:rsidRPr="0055476B">
              <w:rPr>
                <w:rFonts w:ascii="Arial" w:hAnsi="Arial" w:cs="Arial"/>
                <w:sz w:val="12"/>
                <w:szCs w:val="12"/>
              </w:rPr>
              <w:t>,6</w:t>
            </w:r>
          </w:p>
        </w:tc>
        <w:tc>
          <w:tcPr>
            <w:tcW w:w="709" w:type="dxa"/>
          </w:tcPr>
          <w:p w:rsidR="006A6A86" w:rsidRPr="0055476B" w:rsidRDefault="00322319" w:rsidP="00322319">
            <w:pPr>
              <w:pStyle w:val="ConsPlusNormal"/>
              <w:rPr>
                <w:rFonts w:ascii="Arial" w:hAnsi="Arial" w:cs="Arial"/>
                <w:sz w:val="12"/>
                <w:szCs w:val="12"/>
              </w:rPr>
            </w:pPr>
            <w:r w:rsidRPr="0055476B">
              <w:rPr>
                <w:rFonts w:ascii="Arial" w:hAnsi="Arial" w:cs="Arial"/>
                <w:sz w:val="12"/>
                <w:szCs w:val="12"/>
              </w:rPr>
              <w:t>138,7</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850" w:type="dxa"/>
          </w:tcPr>
          <w:p w:rsidR="006A6A86" w:rsidRPr="0055476B" w:rsidRDefault="00CA2F92" w:rsidP="00CA2F92">
            <w:pPr>
              <w:pStyle w:val="ConsPlusNormal"/>
              <w:jc w:val="center"/>
              <w:rPr>
                <w:rFonts w:ascii="Arial" w:hAnsi="Arial" w:cs="Arial"/>
                <w:sz w:val="12"/>
                <w:szCs w:val="12"/>
              </w:rPr>
            </w:pPr>
            <w:r w:rsidRPr="0055476B">
              <w:rPr>
                <w:rFonts w:ascii="Arial" w:hAnsi="Arial" w:cs="Arial"/>
                <w:sz w:val="12"/>
                <w:szCs w:val="12"/>
              </w:rPr>
              <w:t>89</w:t>
            </w:r>
            <w:r w:rsidR="00322319" w:rsidRPr="0055476B">
              <w:rPr>
                <w:rFonts w:ascii="Arial" w:hAnsi="Arial" w:cs="Arial"/>
                <w:sz w:val="12"/>
                <w:szCs w:val="12"/>
              </w:rPr>
              <w:t> </w:t>
            </w:r>
            <w:r w:rsidRPr="0055476B">
              <w:rPr>
                <w:rFonts w:ascii="Arial" w:hAnsi="Arial" w:cs="Arial"/>
                <w:sz w:val="12"/>
                <w:szCs w:val="12"/>
              </w:rPr>
              <w:t>167</w:t>
            </w:r>
            <w:r w:rsidR="00322319" w:rsidRPr="0055476B">
              <w:rPr>
                <w:rFonts w:ascii="Arial" w:hAnsi="Arial" w:cs="Arial"/>
                <w:sz w:val="12"/>
                <w:szCs w:val="12"/>
              </w:rPr>
              <w:t>,3</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174</w:t>
            </w:r>
            <w:r w:rsidR="00FE60CE" w:rsidRPr="0055476B">
              <w:rPr>
                <w:rFonts w:ascii="Arial" w:hAnsi="Arial" w:cs="Arial"/>
                <w:sz w:val="12"/>
                <w:szCs w:val="12"/>
              </w:rPr>
              <w:t xml:space="preserve"> </w:t>
            </w:r>
            <w:r w:rsidRPr="0055476B">
              <w:rPr>
                <w:rFonts w:ascii="Arial" w:hAnsi="Arial" w:cs="Arial"/>
                <w:sz w:val="12"/>
                <w:szCs w:val="12"/>
              </w:rPr>
              <w:t>896,2</w:t>
            </w: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426"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174</w:t>
            </w:r>
            <w:r w:rsidR="00FE60CE" w:rsidRPr="0055476B">
              <w:rPr>
                <w:rFonts w:ascii="Arial" w:hAnsi="Arial" w:cs="Arial"/>
                <w:sz w:val="12"/>
                <w:szCs w:val="12"/>
              </w:rPr>
              <w:t xml:space="preserve"> </w:t>
            </w:r>
            <w:r w:rsidRPr="0055476B">
              <w:rPr>
                <w:rFonts w:ascii="Arial" w:hAnsi="Arial" w:cs="Arial"/>
                <w:sz w:val="12"/>
                <w:szCs w:val="12"/>
              </w:rPr>
              <w:t>896,2</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173</w:t>
            </w:r>
            <w:r w:rsidR="00FE60CE" w:rsidRPr="0055476B">
              <w:rPr>
                <w:rFonts w:ascii="Arial" w:hAnsi="Arial" w:cs="Arial"/>
                <w:sz w:val="14"/>
                <w:szCs w:val="14"/>
              </w:rPr>
              <w:t xml:space="preserve"> </w:t>
            </w:r>
            <w:r w:rsidRPr="0055476B">
              <w:rPr>
                <w:rFonts w:ascii="Arial" w:hAnsi="Arial" w:cs="Arial"/>
                <w:sz w:val="14"/>
                <w:szCs w:val="14"/>
              </w:rPr>
              <w:t>891,5</w:t>
            </w:r>
          </w:p>
        </w:tc>
        <w:tc>
          <w:tcPr>
            <w:tcW w:w="771"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c>
          <w:tcPr>
            <w:tcW w:w="567"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173</w:t>
            </w:r>
            <w:r w:rsidR="00322319" w:rsidRPr="0055476B">
              <w:rPr>
                <w:rFonts w:ascii="Arial" w:hAnsi="Arial" w:cs="Arial"/>
                <w:sz w:val="14"/>
                <w:szCs w:val="14"/>
              </w:rPr>
              <w:t xml:space="preserve"> </w:t>
            </w:r>
            <w:r w:rsidRPr="0055476B">
              <w:rPr>
                <w:rFonts w:ascii="Arial" w:hAnsi="Arial" w:cs="Arial"/>
                <w:sz w:val="14"/>
                <w:szCs w:val="14"/>
              </w:rPr>
              <w:t>891,5</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Основное мероприятие 3.1 "Расходы на выплату материальной помощи работникам, находящимся в отпуске по уходу за ребенком, выплата северной надбавки молодым специалистам"</w:t>
            </w:r>
          </w:p>
        </w:tc>
        <w:tc>
          <w:tcPr>
            <w:tcW w:w="425"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УСП</w:t>
            </w: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03.8.00.01000</w:t>
            </w:r>
          </w:p>
          <w:p w:rsidR="00322319" w:rsidRPr="0055476B" w:rsidRDefault="00322319">
            <w:pPr>
              <w:pStyle w:val="ConsPlusNormal"/>
              <w:jc w:val="center"/>
              <w:rPr>
                <w:rFonts w:ascii="Arial" w:hAnsi="Arial" w:cs="Arial"/>
                <w:sz w:val="12"/>
                <w:szCs w:val="12"/>
              </w:rPr>
            </w:pPr>
            <w:r w:rsidRPr="0055476B">
              <w:rPr>
                <w:rFonts w:ascii="Arial" w:hAnsi="Arial" w:cs="Arial"/>
                <w:sz w:val="12"/>
                <w:szCs w:val="12"/>
              </w:rPr>
              <w:t>03.8.00.10470</w:t>
            </w:r>
          </w:p>
          <w:p w:rsidR="00322319" w:rsidRPr="0055476B" w:rsidRDefault="00322319">
            <w:pPr>
              <w:pStyle w:val="ConsPlusNormal"/>
              <w:jc w:val="center"/>
              <w:rPr>
                <w:rFonts w:ascii="Arial" w:hAnsi="Arial" w:cs="Arial"/>
                <w:sz w:val="12"/>
                <w:szCs w:val="12"/>
              </w:rPr>
            </w:pPr>
            <w:r w:rsidRPr="0055476B">
              <w:rPr>
                <w:rFonts w:ascii="Arial" w:hAnsi="Arial" w:cs="Arial"/>
                <w:sz w:val="12"/>
                <w:szCs w:val="12"/>
              </w:rPr>
              <w:t>03.8.00.10400</w:t>
            </w:r>
          </w:p>
        </w:tc>
        <w:tc>
          <w:tcPr>
            <w:tcW w:w="709" w:type="dxa"/>
          </w:tcPr>
          <w:p w:rsidR="006A6A86" w:rsidRPr="0055476B" w:rsidRDefault="00322319">
            <w:pPr>
              <w:pStyle w:val="ConsPlusNormal"/>
              <w:jc w:val="center"/>
              <w:rPr>
                <w:rFonts w:ascii="Arial" w:hAnsi="Arial" w:cs="Arial"/>
                <w:sz w:val="12"/>
                <w:szCs w:val="12"/>
              </w:rPr>
            </w:pPr>
            <w:r w:rsidRPr="0055476B">
              <w:rPr>
                <w:rFonts w:ascii="Arial" w:hAnsi="Arial" w:cs="Arial"/>
                <w:sz w:val="12"/>
                <w:szCs w:val="12"/>
              </w:rPr>
              <w:t>10 877,2</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w:t>
            </w:r>
            <w:r w:rsidR="00322319" w:rsidRPr="0055476B">
              <w:rPr>
                <w:rFonts w:ascii="Arial" w:hAnsi="Arial" w:cs="Arial"/>
                <w:sz w:val="12"/>
                <w:szCs w:val="12"/>
              </w:rPr>
              <w:t xml:space="preserve"> </w:t>
            </w:r>
            <w:r w:rsidRPr="0055476B">
              <w:rPr>
                <w:rFonts w:ascii="Arial" w:hAnsi="Arial" w:cs="Arial"/>
                <w:sz w:val="12"/>
                <w:szCs w:val="12"/>
              </w:rPr>
              <w:t>578,4</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w:t>
            </w:r>
            <w:r w:rsidR="00322319" w:rsidRPr="0055476B">
              <w:rPr>
                <w:rFonts w:ascii="Arial" w:hAnsi="Arial" w:cs="Arial"/>
                <w:sz w:val="12"/>
                <w:szCs w:val="12"/>
              </w:rPr>
              <w:t xml:space="preserve"> </w:t>
            </w:r>
            <w:r w:rsidRPr="0055476B">
              <w:rPr>
                <w:rFonts w:ascii="Arial" w:hAnsi="Arial" w:cs="Arial"/>
                <w:sz w:val="12"/>
                <w:szCs w:val="12"/>
              </w:rPr>
              <w:t>578,4</w:t>
            </w:r>
          </w:p>
        </w:tc>
        <w:tc>
          <w:tcPr>
            <w:tcW w:w="709" w:type="dxa"/>
          </w:tcPr>
          <w:p w:rsidR="006A6A86" w:rsidRPr="0055476B" w:rsidRDefault="00322319">
            <w:pPr>
              <w:pStyle w:val="ConsPlusNormal"/>
              <w:jc w:val="center"/>
              <w:rPr>
                <w:rFonts w:ascii="Arial" w:hAnsi="Arial" w:cs="Arial"/>
                <w:sz w:val="12"/>
                <w:szCs w:val="12"/>
              </w:rPr>
            </w:pPr>
            <w:r w:rsidRPr="0055476B">
              <w:rPr>
                <w:rFonts w:ascii="Arial" w:hAnsi="Arial" w:cs="Arial"/>
                <w:sz w:val="12"/>
                <w:szCs w:val="12"/>
              </w:rPr>
              <w:t>2 904,7</w:t>
            </w:r>
          </w:p>
        </w:tc>
        <w:tc>
          <w:tcPr>
            <w:tcW w:w="709" w:type="dxa"/>
          </w:tcPr>
          <w:p w:rsidR="006A6A86" w:rsidRPr="0055476B" w:rsidRDefault="00322319">
            <w:pPr>
              <w:pStyle w:val="ConsPlusNormal"/>
              <w:jc w:val="center"/>
              <w:rPr>
                <w:rFonts w:ascii="Arial" w:hAnsi="Arial" w:cs="Arial"/>
                <w:sz w:val="12"/>
                <w:szCs w:val="12"/>
              </w:rPr>
            </w:pPr>
            <w:r w:rsidRPr="0055476B">
              <w:rPr>
                <w:rFonts w:ascii="Arial" w:hAnsi="Arial" w:cs="Arial"/>
                <w:sz w:val="12"/>
                <w:szCs w:val="12"/>
              </w:rPr>
              <w:t>138,7</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322319" w:rsidP="00322319">
            <w:pPr>
              <w:pStyle w:val="ConsPlusNormal"/>
              <w:rPr>
                <w:rFonts w:ascii="Arial" w:hAnsi="Arial" w:cs="Arial"/>
                <w:sz w:val="12"/>
                <w:szCs w:val="12"/>
              </w:rPr>
            </w:pPr>
            <w:r w:rsidRPr="0055476B">
              <w:rPr>
                <w:rFonts w:ascii="Arial" w:hAnsi="Arial" w:cs="Arial"/>
                <w:sz w:val="12"/>
                <w:szCs w:val="12"/>
              </w:rPr>
              <w:t>3 043,4</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2627,7</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2627,7</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2627,7</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2627,7</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Основное мероприятие 3.2 "Реализация ФЗ от 02.03.2007 N 25-ФЗ "О муниципальной службе в Российской Федерации", доплата к пенсии "Почетным гражданам города Норильска"</w:t>
            </w:r>
          </w:p>
        </w:tc>
        <w:tc>
          <w:tcPr>
            <w:tcW w:w="425"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УСП</w:t>
            </w: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03.8.00.02000</w:t>
            </w:r>
          </w:p>
        </w:tc>
        <w:tc>
          <w:tcPr>
            <w:tcW w:w="709" w:type="dxa"/>
          </w:tcPr>
          <w:p w:rsidR="006A6A86" w:rsidRPr="0055476B" w:rsidRDefault="00322319">
            <w:pPr>
              <w:pStyle w:val="ConsPlusNormal"/>
              <w:jc w:val="center"/>
              <w:rPr>
                <w:rFonts w:ascii="Arial" w:hAnsi="Arial" w:cs="Arial"/>
                <w:sz w:val="12"/>
                <w:szCs w:val="12"/>
              </w:rPr>
            </w:pPr>
            <w:r w:rsidRPr="0055476B">
              <w:rPr>
                <w:rFonts w:ascii="Arial" w:hAnsi="Arial" w:cs="Arial"/>
                <w:sz w:val="12"/>
                <w:szCs w:val="12"/>
              </w:rPr>
              <w:t>59 421,8</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14788,3</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14788,3</w:t>
            </w:r>
          </w:p>
        </w:tc>
        <w:tc>
          <w:tcPr>
            <w:tcW w:w="709" w:type="dxa"/>
          </w:tcPr>
          <w:p w:rsidR="006A6A86" w:rsidRPr="0055476B" w:rsidRDefault="00322319">
            <w:pPr>
              <w:pStyle w:val="ConsPlusNormal"/>
              <w:jc w:val="center"/>
              <w:rPr>
                <w:rFonts w:ascii="Arial" w:hAnsi="Arial" w:cs="Arial"/>
                <w:sz w:val="12"/>
                <w:szCs w:val="12"/>
              </w:rPr>
            </w:pPr>
            <w:r w:rsidRPr="0055476B">
              <w:rPr>
                <w:rFonts w:ascii="Arial" w:hAnsi="Arial" w:cs="Arial"/>
                <w:sz w:val="12"/>
                <w:szCs w:val="12"/>
              </w:rPr>
              <w:t>14 530,0</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424BE0" w:rsidP="00424BE0">
            <w:pPr>
              <w:pStyle w:val="ConsPlusNormal"/>
              <w:rPr>
                <w:rFonts w:ascii="Arial" w:hAnsi="Arial" w:cs="Arial"/>
                <w:sz w:val="12"/>
                <w:szCs w:val="12"/>
              </w:rPr>
            </w:pPr>
            <w:r w:rsidRPr="0055476B">
              <w:rPr>
                <w:rFonts w:ascii="Arial" w:hAnsi="Arial" w:cs="Arial"/>
                <w:sz w:val="12"/>
                <w:szCs w:val="12"/>
              </w:rPr>
              <w:t>14  530,0</w:t>
            </w:r>
          </w:p>
        </w:tc>
        <w:tc>
          <w:tcPr>
            <w:tcW w:w="851" w:type="dxa"/>
          </w:tcPr>
          <w:p w:rsidR="006A6A86" w:rsidRPr="0055476B" w:rsidRDefault="00424BE0">
            <w:pPr>
              <w:pStyle w:val="ConsPlusNormal"/>
              <w:jc w:val="center"/>
              <w:rPr>
                <w:rFonts w:ascii="Arial" w:hAnsi="Arial" w:cs="Arial"/>
                <w:sz w:val="12"/>
                <w:szCs w:val="12"/>
              </w:rPr>
            </w:pPr>
            <w:r w:rsidRPr="0055476B">
              <w:rPr>
                <w:rFonts w:ascii="Arial" w:hAnsi="Arial" w:cs="Arial"/>
                <w:sz w:val="12"/>
                <w:szCs w:val="12"/>
              </w:rPr>
              <w:t>15 315,2</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15</w:t>
            </w:r>
            <w:r w:rsidR="00424BE0" w:rsidRPr="0055476B">
              <w:rPr>
                <w:rFonts w:ascii="Arial" w:hAnsi="Arial" w:cs="Arial"/>
                <w:sz w:val="12"/>
                <w:szCs w:val="12"/>
              </w:rPr>
              <w:t xml:space="preserve"> </w:t>
            </w:r>
            <w:r w:rsidRPr="0055476B">
              <w:rPr>
                <w:rFonts w:ascii="Arial" w:hAnsi="Arial" w:cs="Arial"/>
                <w:sz w:val="12"/>
                <w:szCs w:val="12"/>
              </w:rPr>
              <w:t>315,2</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14</w:t>
            </w:r>
            <w:r w:rsidR="00424BE0" w:rsidRPr="0055476B">
              <w:rPr>
                <w:rFonts w:ascii="Arial" w:hAnsi="Arial" w:cs="Arial"/>
                <w:sz w:val="14"/>
                <w:szCs w:val="14"/>
              </w:rPr>
              <w:t xml:space="preserve"> </w:t>
            </w:r>
            <w:r w:rsidRPr="0055476B">
              <w:rPr>
                <w:rFonts w:ascii="Arial" w:hAnsi="Arial" w:cs="Arial"/>
                <w:sz w:val="14"/>
                <w:szCs w:val="14"/>
              </w:rPr>
              <w:t>788,3</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14</w:t>
            </w:r>
            <w:r w:rsidR="00424BE0" w:rsidRPr="0055476B">
              <w:rPr>
                <w:rFonts w:ascii="Arial" w:hAnsi="Arial" w:cs="Arial"/>
                <w:sz w:val="14"/>
                <w:szCs w:val="14"/>
              </w:rPr>
              <w:t xml:space="preserve"> </w:t>
            </w:r>
            <w:r w:rsidRPr="0055476B">
              <w:rPr>
                <w:rFonts w:ascii="Arial" w:hAnsi="Arial" w:cs="Arial"/>
                <w:sz w:val="14"/>
                <w:szCs w:val="14"/>
              </w:rPr>
              <w:t>788,3</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Основное мероприятие 3.3 "Улучшение условий жизни и дополнительная социальная поддержка жителей муниципального образования город Норильск"</w:t>
            </w:r>
          </w:p>
        </w:tc>
        <w:tc>
          <w:tcPr>
            <w:tcW w:w="425" w:type="dxa"/>
          </w:tcPr>
          <w:p w:rsidR="006A6A86" w:rsidRPr="0055476B" w:rsidRDefault="006A6A86">
            <w:pPr>
              <w:pStyle w:val="ConsPlusNormal"/>
              <w:rPr>
                <w:rFonts w:ascii="Arial" w:hAnsi="Arial" w:cs="Arial"/>
                <w:sz w:val="12"/>
                <w:szCs w:val="12"/>
              </w:rPr>
            </w:pP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03.8.00.03000</w:t>
            </w:r>
          </w:p>
        </w:tc>
        <w:tc>
          <w:tcPr>
            <w:tcW w:w="709" w:type="dxa"/>
          </w:tcPr>
          <w:p w:rsidR="006A6A86" w:rsidRPr="0055476B" w:rsidRDefault="00424BE0" w:rsidP="00CA2F92">
            <w:pPr>
              <w:pStyle w:val="ConsPlusNormal"/>
              <w:jc w:val="center"/>
              <w:rPr>
                <w:rFonts w:ascii="Arial" w:hAnsi="Arial" w:cs="Arial"/>
                <w:sz w:val="12"/>
                <w:szCs w:val="12"/>
              </w:rPr>
            </w:pPr>
            <w:r w:rsidRPr="0055476B">
              <w:rPr>
                <w:rFonts w:ascii="Arial" w:hAnsi="Arial" w:cs="Arial"/>
                <w:sz w:val="12"/>
                <w:szCs w:val="12"/>
              </w:rPr>
              <w:t>47</w:t>
            </w:r>
            <w:r w:rsidR="00CA2F92" w:rsidRPr="0055476B">
              <w:rPr>
                <w:rFonts w:ascii="Arial" w:hAnsi="Arial" w:cs="Arial"/>
                <w:sz w:val="12"/>
                <w:szCs w:val="12"/>
              </w:rPr>
              <w:t>3</w:t>
            </w:r>
            <w:r w:rsidRPr="0055476B">
              <w:rPr>
                <w:rFonts w:ascii="Arial" w:hAnsi="Arial" w:cs="Arial"/>
                <w:sz w:val="12"/>
                <w:szCs w:val="12"/>
              </w:rPr>
              <w:t> </w:t>
            </w:r>
            <w:r w:rsidR="00CA2F92" w:rsidRPr="0055476B">
              <w:rPr>
                <w:rFonts w:ascii="Arial" w:hAnsi="Arial" w:cs="Arial"/>
                <w:sz w:val="12"/>
                <w:szCs w:val="12"/>
              </w:rPr>
              <w:t>681</w:t>
            </w:r>
            <w:r w:rsidRPr="0055476B">
              <w:rPr>
                <w:rFonts w:ascii="Arial" w:hAnsi="Arial" w:cs="Arial"/>
                <w:sz w:val="12"/>
                <w:szCs w:val="12"/>
              </w:rPr>
              <w:t>,2</w:t>
            </w:r>
          </w:p>
        </w:tc>
        <w:tc>
          <w:tcPr>
            <w:tcW w:w="709" w:type="dxa"/>
          </w:tcPr>
          <w:p w:rsidR="006A6A86" w:rsidRPr="0055476B" w:rsidRDefault="00FE60CE">
            <w:pPr>
              <w:pStyle w:val="ConsPlusNormal"/>
              <w:jc w:val="center"/>
              <w:rPr>
                <w:rFonts w:ascii="Arial" w:hAnsi="Arial" w:cs="Arial"/>
                <w:sz w:val="12"/>
                <w:szCs w:val="12"/>
              </w:rPr>
            </w:pPr>
            <w:r w:rsidRPr="0055476B">
              <w:rPr>
                <w:rFonts w:ascii="Arial" w:hAnsi="Arial" w:cs="Arial"/>
                <w:sz w:val="12"/>
                <w:szCs w:val="12"/>
              </w:rPr>
              <w:t>147 417,1</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147</w:t>
            </w:r>
            <w:r w:rsidR="006F0D0B" w:rsidRPr="0055476B">
              <w:rPr>
                <w:rFonts w:ascii="Arial" w:hAnsi="Arial" w:cs="Arial"/>
                <w:sz w:val="12"/>
                <w:szCs w:val="12"/>
              </w:rPr>
              <w:t xml:space="preserve"> </w:t>
            </w:r>
            <w:r w:rsidRPr="0055476B">
              <w:rPr>
                <w:rFonts w:ascii="Arial" w:hAnsi="Arial" w:cs="Arial"/>
                <w:sz w:val="12"/>
                <w:szCs w:val="12"/>
              </w:rPr>
              <w:t>417,1</w:t>
            </w:r>
          </w:p>
        </w:tc>
        <w:tc>
          <w:tcPr>
            <w:tcW w:w="709" w:type="dxa"/>
          </w:tcPr>
          <w:p w:rsidR="006A6A86" w:rsidRPr="0055476B" w:rsidRDefault="006F0D0B" w:rsidP="00CA2F92">
            <w:pPr>
              <w:pStyle w:val="ConsPlusNormal"/>
              <w:jc w:val="center"/>
              <w:rPr>
                <w:rFonts w:ascii="Arial" w:hAnsi="Arial" w:cs="Arial"/>
                <w:sz w:val="12"/>
                <w:szCs w:val="12"/>
              </w:rPr>
            </w:pPr>
            <w:r w:rsidRPr="0055476B">
              <w:rPr>
                <w:rFonts w:ascii="Arial" w:hAnsi="Arial" w:cs="Arial"/>
                <w:sz w:val="12"/>
                <w:szCs w:val="12"/>
              </w:rPr>
              <w:t>5</w:t>
            </w:r>
            <w:r w:rsidR="00CA2F92" w:rsidRPr="0055476B">
              <w:rPr>
                <w:rFonts w:ascii="Arial" w:hAnsi="Arial" w:cs="Arial"/>
                <w:sz w:val="12"/>
                <w:szCs w:val="12"/>
              </w:rPr>
              <w:t>0</w:t>
            </w:r>
            <w:r w:rsidRPr="0055476B">
              <w:rPr>
                <w:rFonts w:ascii="Arial" w:hAnsi="Arial" w:cs="Arial"/>
                <w:sz w:val="12"/>
                <w:szCs w:val="12"/>
              </w:rPr>
              <w:t> </w:t>
            </w:r>
            <w:r w:rsidR="00CA2F92" w:rsidRPr="0055476B">
              <w:rPr>
                <w:rFonts w:ascii="Arial" w:hAnsi="Arial" w:cs="Arial"/>
                <w:sz w:val="12"/>
                <w:szCs w:val="12"/>
              </w:rPr>
              <w:t>224</w:t>
            </w:r>
            <w:r w:rsidRPr="0055476B">
              <w:rPr>
                <w:rFonts w:ascii="Arial" w:hAnsi="Arial" w:cs="Arial"/>
                <w:sz w:val="12"/>
                <w:szCs w:val="12"/>
              </w:rPr>
              <w:t>,7</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F0D0B" w:rsidP="00CA2F92">
            <w:pPr>
              <w:pStyle w:val="ConsPlusNormal"/>
              <w:jc w:val="center"/>
              <w:rPr>
                <w:rFonts w:ascii="Arial" w:hAnsi="Arial" w:cs="Arial"/>
                <w:sz w:val="12"/>
                <w:szCs w:val="12"/>
              </w:rPr>
            </w:pPr>
            <w:r w:rsidRPr="0055476B">
              <w:rPr>
                <w:rFonts w:ascii="Arial" w:hAnsi="Arial" w:cs="Arial"/>
                <w:sz w:val="12"/>
                <w:szCs w:val="12"/>
              </w:rPr>
              <w:t>5</w:t>
            </w:r>
            <w:r w:rsidR="00CA2F92" w:rsidRPr="0055476B">
              <w:rPr>
                <w:rFonts w:ascii="Arial" w:hAnsi="Arial" w:cs="Arial"/>
                <w:sz w:val="12"/>
                <w:szCs w:val="12"/>
              </w:rPr>
              <w:t>0</w:t>
            </w:r>
            <w:r w:rsidRPr="0055476B">
              <w:rPr>
                <w:rFonts w:ascii="Arial" w:hAnsi="Arial" w:cs="Arial"/>
                <w:sz w:val="12"/>
                <w:szCs w:val="12"/>
              </w:rPr>
              <w:t> </w:t>
            </w:r>
            <w:r w:rsidR="00CA2F92" w:rsidRPr="0055476B">
              <w:rPr>
                <w:rFonts w:ascii="Arial" w:hAnsi="Arial" w:cs="Arial"/>
                <w:sz w:val="12"/>
                <w:szCs w:val="12"/>
              </w:rPr>
              <w:t>224</w:t>
            </w:r>
            <w:r w:rsidRPr="0055476B">
              <w:rPr>
                <w:rFonts w:ascii="Arial" w:hAnsi="Arial" w:cs="Arial"/>
                <w:sz w:val="12"/>
                <w:szCs w:val="12"/>
              </w:rPr>
              <w:t>,7</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138</w:t>
            </w:r>
            <w:r w:rsidR="006F0D0B" w:rsidRPr="0055476B">
              <w:rPr>
                <w:rFonts w:ascii="Arial" w:hAnsi="Arial" w:cs="Arial"/>
                <w:sz w:val="12"/>
                <w:szCs w:val="12"/>
              </w:rPr>
              <w:t xml:space="preserve"> </w:t>
            </w:r>
            <w:r w:rsidRPr="0055476B">
              <w:rPr>
                <w:rFonts w:ascii="Arial" w:hAnsi="Arial" w:cs="Arial"/>
                <w:sz w:val="12"/>
                <w:szCs w:val="12"/>
              </w:rPr>
              <w:t>108,6</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138</w:t>
            </w:r>
            <w:r w:rsidR="006F0D0B" w:rsidRPr="0055476B">
              <w:rPr>
                <w:rFonts w:ascii="Arial" w:hAnsi="Arial" w:cs="Arial"/>
                <w:sz w:val="12"/>
                <w:szCs w:val="12"/>
              </w:rPr>
              <w:t xml:space="preserve"> </w:t>
            </w:r>
            <w:r w:rsidRPr="0055476B">
              <w:rPr>
                <w:rFonts w:ascii="Arial" w:hAnsi="Arial" w:cs="Arial"/>
                <w:sz w:val="12"/>
                <w:szCs w:val="12"/>
              </w:rPr>
              <w:t>108,6</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137</w:t>
            </w:r>
            <w:r w:rsidR="006F0D0B" w:rsidRPr="0055476B">
              <w:rPr>
                <w:rFonts w:ascii="Arial" w:hAnsi="Arial" w:cs="Arial"/>
                <w:sz w:val="14"/>
                <w:szCs w:val="14"/>
              </w:rPr>
              <w:t xml:space="preserve"> </w:t>
            </w:r>
            <w:r w:rsidRPr="0055476B">
              <w:rPr>
                <w:rFonts w:ascii="Arial" w:hAnsi="Arial" w:cs="Arial"/>
                <w:sz w:val="14"/>
                <w:szCs w:val="14"/>
              </w:rPr>
              <w:t>930,8</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137</w:t>
            </w:r>
            <w:r w:rsidR="006F0D0B" w:rsidRPr="0055476B">
              <w:rPr>
                <w:rFonts w:ascii="Arial" w:hAnsi="Arial" w:cs="Arial"/>
                <w:sz w:val="14"/>
                <w:szCs w:val="14"/>
              </w:rPr>
              <w:t xml:space="preserve"> </w:t>
            </w:r>
            <w:r w:rsidRPr="0055476B">
              <w:rPr>
                <w:rFonts w:ascii="Arial" w:hAnsi="Arial" w:cs="Arial"/>
                <w:sz w:val="14"/>
                <w:szCs w:val="14"/>
              </w:rPr>
              <w:t>930,8</w:t>
            </w:r>
          </w:p>
        </w:tc>
      </w:tr>
      <w:tr w:rsidR="0055476B" w:rsidRPr="0055476B" w:rsidTr="00FE4418">
        <w:tc>
          <w:tcPr>
            <w:tcW w:w="454" w:type="dxa"/>
            <w:vMerge w:val="restart"/>
          </w:tcPr>
          <w:p w:rsidR="006A6A86" w:rsidRPr="0055476B" w:rsidRDefault="006A6A86">
            <w:pPr>
              <w:pStyle w:val="ConsPlusNormal"/>
              <w:rPr>
                <w:rFonts w:ascii="Arial" w:hAnsi="Arial" w:cs="Arial"/>
                <w:sz w:val="12"/>
                <w:szCs w:val="12"/>
              </w:rPr>
            </w:pPr>
          </w:p>
        </w:tc>
        <w:tc>
          <w:tcPr>
            <w:tcW w:w="1026" w:type="dxa"/>
            <w:vMerge w:val="restart"/>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3.3.1 "Предоставление мер социальной поддержки и повышение качества жизни неработающим пенсионерам и отдельным категориям граждан"</w:t>
            </w:r>
          </w:p>
        </w:tc>
        <w:tc>
          <w:tcPr>
            <w:tcW w:w="425"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УСП</w:t>
            </w: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03.8.00.03100</w:t>
            </w:r>
          </w:p>
        </w:tc>
        <w:tc>
          <w:tcPr>
            <w:tcW w:w="709" w:type="dxa"/>
          </w:tcPr>
          <w:p w:rsidR="006A6A86" w:rsidRPr="0055476B" w:rsidRDefault="006F0D0B" w:rsidP="00CA2F92">
            <w:pPr>
              <w:pStyle w:val="ConsPlusNormal"/>
              <w:jc w:val="center"/>
              <w:rPr>
                <w:rFonts w:ascii="Arial" w:hAnsi="Arial" w:cs="Arial"/>
                <w:sz w:val="12"/>
                <w:szCs w:val="12"/>
              </w:rPr>
            </w:pPr>
            <w:r w:rsidRPr="0055476B">
              <w:rPr>
                <w:rFonts w:ascii="Arial" w:hAnsi="Arial" w:cs="Arial"/>
                <w:sz w:val="12"/>
                <w:szCs w:val="12"/>
              </w:rPr>
              <w:t>34 </w:t>
            </w:r>
            <w:r w:rsidR="00CA2F92" w:rsidRPr="0055476B">
              <w:rPr>
                <w:rFonts w:ascii="Arial" w:hAnsi="Arial" w:cs="Arial"/>
                <w:sz w:val="12"/>
                <w:szCs w:val="12"/>
              </w:rPr>
              <w:t>381</w:t>
            </w:r>
            <w:r w:rsidRPr="0055476B">
              <w:rPr>
                <w:rFonts w:ascii="Arial" w:hAnsi="Arial" w:cs="Arial"/>
                <w:sz w:val="12"/>
                <w:szCs w:val="12"/>
              </w:rPr>
              <w:t>,8</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9</w:t>
            </w:r>
            <w:r w:rsidR="006F0D0B" w:rsidRPr="0055476B">
              <w:rPr>
                <w:rFonts w:ascii="Arial" w:hAnsi="Arial" w:cs="Arial"/>
                <w:sz w:val="12"/>
                <w:szCs w:val="12"/>
              </w:rPr>
              <w:t xml:space="preserve"> </w:t>
            </w:r>
            <w:r w:rsidRPr="0055476B">
              <w:rPr>
                <w:rFonts w:ascii="Arial" w:hAnsi="Arial" w:cs="Arial"/>
                <w:sz w:val="12"/>
                <w:szCs w:val="12"/>
              </w:rPr>
              <w:t>565,4</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9</w:t>
            </w:r>
            <w:r w:rsidR="006F0D0B" w:rsidRPr="0055476B">
              <w:rPr>
                <w:rFonts w:ascii="Arial" w:hAnsi="Arial" w:cs="Arial"/>
                <w:sz w:val="12"/>
                <w:szCs w:val="12"/>
              </w:rPr>
              <w:t xml:space="preserve"> </w:t>
            </w:r>
            <w:r w:rsidRPr="0055476B">
              <w:rPr>
                <w:rFonts w:ascii="Arial" w:hAnsi="Arial" w:cs="Arial"/>
                <w:sz w:val="12"/>
                <w:szCs w:val="12"/>
              </w:rPr>
              <w:t>565,4</w:t>
            </w:r>
          </w:p>
        </w:tc>
        <w:tc>
          <w:tcPr>
            <w:tcW w:w="709" w:type="dxa"/>
          </w:tcPr>
          <w:p w:rsidR="006A6A86" w:rsidRPr="0055476B" w:rsidRDefault="006F0D0B" w:rsidP="00CA2F92">
            <w:pPr>
              <w:pStyle w:val="ConsPlusNormal"/>
              <w:jc w:val="center"/>
              <w:rPr>
                <w:rFonts w:ascii="Arial" w:hAnsi="Arial" w:cs="Arial"/>
                <w:sz w:val="12"/>
                <w:szCs w:val="12"/>
              </w:rPr>
            </w:pPr>
            <w:r w:rsidRPr="0055476B">
              <w:rPr>
                <w:rFonts w:ascii="Arial" w:hAnsi="Arial" w:cs="Arial"/>
                <w:sz w:val="12"/>
                <w:szCs w:val="12"/>
              </w:rPr>
              <w:t>7 </w:t>
            </w:r>
            <w:r w:rsidR="00CA2F92" w:rsidRPr="0055476B">
              <w:rPr>
                <w:rFonts w:ascii="Arial" w:hAnsi="Arial" w:cs="Arial"/>
                <w:sz w:val="12"/>
                <w:szCs w:val="12"/>
              </w:rPr>
              <w:t>442</w:t>
            </w:r>
            <w:r w:rsidRPr="0055476B">
              <w:rPr>
                <w:rFonts w:ascii="Arial" w:hAnsi="Arial" w:cs="Arial"/>
                <w:sz w:val="12"/>
                <w:szCs w:val="12"/>
              </w:rPr>
              <w:t>,4</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F0D0B" w:rsidP="00CA2F92">
            <w:pPr>
              <w:pStyle w:val="ConsPlusNormal"/>
              <w:jc w:val="center"/>
              <w:rPr>
                <w:rFonts w:ascii="Arial" w:hAnsi="Arial" w:cs="Arial"/>
                <w:sz w:val="12"/>
                <w:szCs w:val="12"/>
              </w:rPr>
            </w:pPr>
            <w:r w:rsidRPr="0055476B">
              <w:rPr>
                <w:rFonts w:ascii="Arial" w:hAnsi="Arial" w:cs="Arial"/>
                <w:sz w:val="12"/>
                <w:szCs w:val="12"/>
              </w:rPr>
              <w:t>7 </w:t>
            </w:r>
            <w:r w:rsidR="00CA2F92" w:rsidRPr="0055476B">
              <w:rPr>
                <w:rFonts w:ascii="Arial" w:hAnsi="Arial" w:cs="Arial"/>
                <w:sz w:val="12"/>
                <w:szCs w:val="12"/>
              </w:rPr>
              <w:t>442</w:t>
            </w:r>
            <w:r w:rsidRPr="0055476B">
              <w:rPr>
                <w:rFonts w:ascii="Arial" w:hAnsi="Arial" w:cs="Arial"/>
                <w:sz w:val="12"/>
                <w:szCs w:val="12"/>
              </w:rPr>
              <w:t>,4</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8</w:t>
            </w:r>
            <w:r w:rsidR="006F0D0B" w:rsidRPr="0055476B">
              <w:rPr>
                <w:rFonts w:ascii="Arial" w:hAnsi="Arial" w:cs="Arial"/>
                <w:sz w:val="12"/>
                <w:szCs w:val="12"/>
              </w:rPr>
              <w:t xml:space="preserve"> </w:t>
            </w:r>
            <w:r w:rsidRPr="0055476B">
              <w:rPr>
                <w:rFonts w:ascii="Arial" w:hAnsi="Arial" w:cs="Arial"/>
                <w:sz w:val="12"/>
                <w:szCs w:val="12"/>
              </w:rPr>
              <w:t>800,9</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8</w:t>
            </w:r>
            <w:r w:rsidR="006F0D0B" w:rsidRPr="0055476B">
              <w:rPr>
                <w:rFonts w:ascii="Arial" w:hAnsi="Arial" w:cs="Arial"/>
                <w:sz w:val="12"/>
                <w:szCs w:val="12"/>
              </w:rPr>
              <w:t xml:space="preserve"> </w:t>
            </w:r>
            <w:r w:rsidRPr="0055476B">
              <w:rPr>
                <w:rFonts w:ascii="Arial" w:hAnsi="Arial" w:cs="Arial"/>
                <w:sz w:val="12"/>
                <w:szCs w:val="12"/>
              </w:rPr>
              <w:t>800,9</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8</w:t>
            </w:r>
            <w:r w:rsidR="006F0D0B" w:rsidRPr="0055476B">
              <w:rPr>
                <w:rFonts w:ascii="Arial" w:hAnsi="Arial" w:cs="Arial"/>
                <w:sz w:val="14"/>
                <w:szCs w:val="14"/>
              </w:rPr>
              <w:t xml:space="preserve"> </w:t>
            </w:r>
            <w:r w:rsidRPr="0055476B">
              <w:rPr>
                <w:rFonts w:ascii="Arial" w:hAnsi="Arial" w:cs="Arial"/>
                <w:sz w:val="14"/>
                <w:szCs w:val="14"/>
              </w:rPr>
              <w:t>573,1</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8</w:t>
            </w:r>
            <w:r w:rsidR="006F0D0B" w:rsidRPr="0055476B">
              <w:rPr>
                <w:rFonts w:ascii="Arial" w:hAnsi="Arial" w:cs="Arial"/>
                <w:sz w:val="14"/>
                <w:szCs w:val="14"/>
              </w:rPr>
              <w:t xml:space="preserve"> </w:t>
            </w:r>
            <w:r w:rsidRPr="0055476B">
              <w:rPr>
                <w:rFonts w:ascii="Arial" w:hAnsi="Arial" w:cs="Arial"/>
                <w:sz w:val="14"/>
                <w:szCs w:val="14"/>
              </w:rPr>
              <w:t>573,1</w:t>
            </w:r>
          </w:p>
        </w:tc>
      </w:tr>
      <w:tr w:rsidR="0055476B" w:rsidRPr="0055476B" w:rsidTr="00FE4418">
        <w:tc>
          <w:tcPr>
            <w:tcW w:w="454" w:type="dxa"/>
            <w:vMerge/>
          </w:tcPr>
          <w:p w:rsidR="006A6A86" w:rsidRPr="0055476B" w:rsidRDefault="006A6A86">
            <w:pPr>
              <w:rPr>
                <w:rFonts w:ascii="Arial" w:hAnsi="Arial" w:cs="Arial"/>
                <w:sz w:val="12"/>
                <w:szCs w:val="12"/>
              </w:rPr>
            </w:pPr>
          </w:p>
        </w:tc>
        <w:tc>
          <w:tcPr>
            <w:tcW w:w="1026" w:type="dxa"/>
            <w:vMerge/>
          </w:tcPr>
          <w:p w:rsidR="006A6A86" w:rsidRPr="0055476B" w:rsidRDefault="006A6A86">
            <w:pPr>
              <w:rPr>
                <w:rFonts w:ascii="Arial" w:hAnsi="Arial" w:cs="Arial"/>
                <w:sz w:val="12"/>
                <w:szCs w:val="12"/>
              </w:rPr>
            </w:pPr>
          </w:p>
        </w:tc>
        <w:tc>
          <w:tcPr>
            <w:tcW w:w="425" w:type="dxa"/>
          </w:tcPr>
          <w:p w:rsidR="006A6A86" w:rsidRPr="0055476B" w:rsidRDefault="006A6A86">
            <w:pPr>
              <w:pStyle w:val="ConsPlusNormal"/>
              <w:rPr>
                <w:rFonts w:ascii="Arial" w:hAnsi="Arial" w:cs="Arial"/>
                <w:sz w:val="12"/>
                <w:szCs w:val="12"/>
              </w:rPr>
            </w:pPr>
            <w:proofErr w:type="spellStart"/>
            <w:r w:rsidRPr="0055476B">
              <w:rPr>
                <w:rFonts w:ascii="Arial" w:hAnsi="Arial" w:cs="Arial"/>
                <w:sz w:val="12"/>
                <w:szCs w:val="12"/>
              </w:rPr>
              <w:t>Снежногорское</w:t>
            </w:r>
            <w:proofErr w:type="spellEnd"/>
            <w:r w:rsidRPr="0055476B">
              <w:rPr>
                <w:rFonts w:ascii="Arial" w:hAnsi="Arial" w:cs="Arial"/>
                <w:sz w:val="12"/>
                <w:szCs w:val="12"/>
              </w:rPr>
              <w:t xml:space="preserve"> территориальное управление</w:t>
            </w: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03.8.00.03100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4</w:t>
            </w:r>
            <w:r w:rsidR="006F0D0B" w:rsidRPr="0055476B">
              <w:rPr>
                <w:rFonts w:ascii="Arial" w:hAnsi="Arial" w:cs="Arial"/>
                <w:sz w:val="12"/>
                <w:szCs w:val="12"/>
              </w:rPr>
              <w:t xml:space="preserve"> </w:t>
            </w:r>
            <w:r w:rsidRPr="0055476B">
              <w:rPr>
                <w:rFonts w:ascii="Arial" w:hAnsi="Arial" w:cs="Arial"/>
                <w:sz w:val="12"/>
                <w:szCs w:val="12"/>
              </w:rPr>
              <w:t>746,8</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w:t>
            </w:r>
            <w:r w:rsidR="006F0D0B" w:rsidRPr="0055476B">
              <w:rPr>
                <w:rFonts w:ascii="Arial" w:hAnsi="Arial" w:cs="Arial"/>
                <w:sz w:val="12"/>
                <w:szCs w:val="12"/>
              </w:rPr>
              <w:t xml:space="preserve"> </w:t>
            </w:r>
            <w:r w:rsidRPr="0055476B">
              <w:rPr>
                <w:rFonts w:ascii="Arial" w:hAnsi="Arial" w:cs="Arial"/>
                <w:sz w:val="12"/>
                <w:szCs w:val="12"/>
              </w:rPr>
              <w:t>186,7</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w:t>
            </w:r>
            <w:r w:rsidR="006F0D0B" w:rsidRPr="0055476B">
              <w:rPr>
                <w:rFonts w:ascii="Arial" w:hAnsi="Arial" w:cs="Arial"/>
                <w:sz w:val="12"/>
                <w:szCs w:val="12"/>
              </w:rPr>
              <w:t xml:space="preserve"> </w:t>
            </w:r>
            <w:r w:rsidRPr="0055476B">
              <w:rPr>
                <w:rFonts w:ascii="Arial" w:hAnsi="Arial" w:cs="Arial"/>
                <w:sz w:val="12"/>
                <w:szCs w:val="12"/>
              </w:rPr>
              <w:t>186,7</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w:t>
            </w:r>
            <w:r w:rsidR="006F0D0B" w:rsidRPr="0055476B">
              <w:rPr>
                <w:rFonts w:ascii="Arial" w:hAnsi="Arial" w:cs="Arial"/>
                <w:sz w:val="12"/>
                <w:szCs w:val="12"/>
              </w:rPr>
              <w:t xml:space="preserve"> </w:t>
            </w:r>
            <w:r w:rsidRPr="0055476B">
              <w:rPr>
                <w:rFonts w:ascii="Arial" w:hAnsi="Arial" w:cs="Arial"/>
                <w:sz w:val="12"/>
                <w:szCs w:val="12"/>
              </w:rPr>
              <w:t>186,7</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w:t>
            </w:r>
            <w:r w:rsidR="006F0D0B" w:rsidRPr="0055476B">
              <w:rPr>
                <w:rFonts w:ascii="Arial" w:hAnsi="Arial" w:cs="Arial"/>
                <w:sz w:val="12"/>
                <w:szCs w:val="12"/>
              </w:rPr>
              <w:t xml:space="preserve"> </w:t>
            </w:r>
            <w:r w:rsidRPr="0055476B">
              <w:rPr>
                <w:rFonts w:ascii="Arial" w:hAnsi="Arial" w:cs="Arial"/>
                <w:sz w:val="12"/>
                <w:szCs w:val="12"/>
              </w:rPr>
              <w:t>186,7</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w:t>
            </w:r>
            <w:r w:rsidR="00FE60CE" w:rsidRPr="0055476B">
              <w:rPr>
                <w:rFonts w:ascii="Arial" w:hAnsi="Arial" w:cs="Arial"/>
                <w:sz w:val="12"/>
                <w:szCs w:val="12"/>
              </w:rPr>
              <w:t xml:space="preserve"> </w:t>
            </w:r>
            <w:r w:rsidRPr="0055476B">
              <w:rPr>
                <w:rFonts w:ascii="Arial" w:hAnsi="Arial" w:cs="Arial"/>
                <w:sz w:val="12"/>
                <w:szCs w:val="12"/>
              </w:rPr>
              <w:t>186,7</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w:t>
            </w:r>
            <w:r w:rsidR="00FE60CE" w:rsidRPr="0055476B">
              <w:rPr>
                <w:rFonts w:ascii="Arial" w:hAnsi="Arial" w:cs="Arial"/>
                <w:sz w:val="12"/>
                <w:szCs w:val="12"/>
              </w:rPr>
              <w:t xml:space="preserve"> </w:t>
            </w:r>
            <w:r w:rsidRPr="0055476B">
              <w:rPr>
                <w:rFonts w:ascii="Arial" w:hAnsi="Arial" w:cs="Arial"/>
                <w:sz w:val="12"/>
                <w:szCs w:val="12"/>
              </w:rPr>
              <w:t>186,7</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w:t>
            </w:r>
            <w:r w:rsidR="00FE60CE" w:rsidRPr="0055476B">
              <w:rPr>
                <w:rFonts w:ascii="Arial" w:hAnsi="Arial" w:cs="Arial"/>
                <w:sz w:val="14"/>
                <w:szCs w:val="14"/>
              </w:rPr>
              <w:t xml:space="preserve"> </w:t>
            </w:r>
            <w:r w:rsidRPr="0055476B">
              <w:rPr>
                <w:rFonts w:ascii="Arial" w:hAnsi="Arial" w:cs="Arial"/>
                <w:sz w:val="14"/>
                <w:szCs w:val="14"/>
              </w:rPr>
              <w:t>186,7</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1186,7</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3.3.2 "Предоставление мер социальной поддержки гражданам, семьям с детьми, беременным женщинам, оказавшимся в трудной жизненной ситуации"</w:t>
            </w:r>
          </w:p>
        </w:tc>
        <w:tc>
          <w:tcPr>
            <w:tcW w:w="425"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УСП</w:t>
            </w: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03.8.00.03200</w:t>
            </w:r>
          </w:p>
        </w:tc>
        <w:tc>
          <w:tcPr>
            <w:tcW w:w="709" w:type="dxa"/>
          </w:tcPr>
          <w:p w:rsidR="006A6A86" w:rsidRPr="0055476B" w:rsidRDefault="006A6A86" w:rsidP="00CA2F92">
            <w:pPr>
              <w:pStyle w:val="ConsPlusNormal"/>
              <w:jc w:val="center"/>
              <w:rPr>
                <w:rFonts w:ascii="Arial" w:hAnsi="Arial" w:cs="Arial"/>
                <w:sz w:val="12"/>
                <w:szCs w:val="12"/>
              </w:rPr>
            </w:pPr>
            <w:r w:rsidRPr="0055476B">
              <w:rPr>
                <w:rFonts w:ascii="Arial" w:hAnsi="Arial" w:cs="Arial"/>
                <w:sz w:val="12"/>
                <w:szCs w:val="12"/>
              </w:rPr>
              <w:t>10</w:t>
            </w:r>
            <w:r w:rsidR="00CA2F92" w:rsidRPr="0055476B">
              <w:rPr>
                <w:rFonts w:ascii="Arial" w:hAnsi="Arial" w:cs="Arial"/>
                <w:sz w:val="12"/>
                <w:szCs w:val="12"/>
              </w:rPr>
              <w:t>0</w:t>
            </w:r>
            <w:r w:rsidR="006F0D0B" w:rsidRPr="0055476B">
              <w:rPr>
                <w:rFonts w:ascii="Arial" w:hAnsi="Arial" w:cs="Arial"/>
                <w:sz w:val="12"/>
                <w:szCs w:val="12"/>
              </w:rPr>
              <w:t> </w:t>
            </w:r>
            <w:r w:rsidR="00CA2F92" w:rsidRPr="0055476B">
              <w:rPr>
                <w:rFonts w:ascii="Arial" w:hAnsi="Arial" w:cs="Arial"/>
                <w:sz w:val="12"/>
                <w:szCs w:val="12"/>
              </w:rPr>
              <w:t>985</w:t>
            </w:r>
            <w:r w:rsidR="006F0D0B" w:rsidRPr="0055476B">
              <w:rPr>
                <w:rFonts w:ascii="Arial" w:hAnsi="Arial" w:cs="Arial"/>
                <w:sz w:val="12"/>
                <w:szCs w:val="12"/>
              </w:rPr>
              <w:t>,1</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26</w:t>
            </w:r>
            <w:r w:rsidR="006F0D0B" w:rsidRPr="0055476B">
              <w:rPr>
                <w:rFonts w:ascii="Arial" w:hAnsi="Arial" w:cs="Arial"/>
                <w:sz w:val="12"/>
                <w:szCs w:val="12"/>
              </w:rPr>
              <w:t xml:space="preserve"> </w:t>
            </w:r>
            <w:r w:rsidRPr="0055476B">
              <w:rPr>
                <w:rFonts w:ascii="Arial" w:hAnsi="Arial" w:cs="Arial"/>
                <w:sz w:val="12"/>
                <w:szCs w:val="12"/>
              </w:rPr>
              <w:t>047,1</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26</w:t>
            </w:r>
            <w:r w:rsidR="006F0D0B" w:rsidRPr="0055476B">
              <w:rPr>
                <w:rFonts w:ascii="Arial" w:hAnsi="Arial" w:cs="Arial"/>
                <w:sz w:val="12"/>
                <w:szCs w:val="12"/>
              </w:rPr>
              <w:t xml:space="preserve"> </w:t>
            </w:r>
            <w:r w:rsidRPr="0055476B">
              <w:rPr>
                <w:rFonts w:ascii="Arial" w:hAnsi="Arial" w:cs="Arial"/>
                <w:sz w:val="12"/>
                <w:szCs w:val="12"/>
              </w:rPr>
              <w:t>047,1</w:t>
            </w:r>
          </w:p>
        </w:tc>
        <w:tc>
          <w:tcPr>
            <w:tcW w:w="709" w:type="dxa"/>
          </w:tcPr>
          <w:p w:rsidR="006A6A86" w:rsidRPr="0055476B" w:rsidRDefault="006A6A86" w:rsidP="00CA2F92">
            <w:pPr>
              <w:pStyle w:val="ConsPlusNormal"/>
              <w:jc w:val="center"/>
              <w:rPr>
                <w:rFonts w:ascii="Arial" w:hAnsi="Arial" w:cs="Arial"/>
                <w:sz w:val="12"/>
                <w:szCs w:val="12"/>
              </w:rPr>
            </w:pPr>
            <w:r w:rsidRPr="0055476B">
              <w:rPr>
                <w:rFonts w:ascii="Arial" w:hAnsi="Arial" w:cs="Arial"/>
                <w:sz w:val="12"/>
                <w:szCs w:val="12"/>
              </w:rPr>
              <w:t>2</w:t>
            </w:r>
            <w:r w:rsidR="00CA2F92" w:rsidRPr="0055476B">
              <w:rPr>
                <w:rFonts w:ascii="Arial" w:hAnsi="Arial" w:cs="Arial"/>
                <w:sz w:val="12"/>
                <w:szCs w:val="12"/>
              </w:rPr>
              <w:t>3</w:t>
            </w:r>
            <w:r w:rsidR="006F0D0B" w:rsidRPr="0055476B">
              <w:rPr>
                <w:rFonts w:ascii="Arial" w:hAnsi="Arial" w:cs="Arial"/>
                <w:sz w:val="12"/>
                <w:szCs w:val="12"/>
              </w:rPr>
              <w:t> </w:t>
            </w:r>
            <w:r w:rsidR="00CA2F92" w:rsidRPr="0055476B">
              <w:rPr>
                <w:rFonts w:ascii="Arial" w:hAnsi="Arial" w:cs="Arial"/>
                <w:sz w:val="12"/>
                <w:szCs w:val="12"/>
              </w:rPr>
              <w:t>746</w:t>
            </w:r>
            <w:r w:rsidR="006F0D0B" w:rsidRPr="0055476B">
              <w:rPr>
                <w:rFonts w:ascii="Arial" w:hAnsi="Arial" w:cs="Arial"/>
                <w:sz w:val="12"/>
                <w:szCs w:val="12"/>
              </w:rPr>
              <w:t>,2</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F0D0B" w:rsidP="00CA2F92">
            <w:pPr>
              <w:pStyle w:val="ConsPlusNormal"/>
              <w:jc w:val="center"/>
              <w:rPr>
                <w:rFonts w:ascii="Arial" w:hAnsi="Arial" w:cs="Arial"/>
                <w:sz w:val="12"/>
                <w:szCs w:val="12"/>
              </w:rPr>
            </w:pPr>
            <w:r w:rsidRPr="0055476B">
              <w:rPr>
                <w:rFonts w:ascii="Arial" w:hAnsi="Arial" w:cs="Arial"/>
                <w:sz w:val="12"/>
                <w:szCs w:val="12"/>
              </w:rPr>
              <w:t>2</w:t>
            </w:r>
            <w:r w:rsidR="00CA2F92" w:rsidRPr="0055476B">
              <w:rPr>
                <w:rFonts w:ascii="Arial" w:hAnsi="Arial" w:cs="Arial"/>
                <w:sz w:val="12"/>
                <w:szCs w:val="12"/>
              </w:rPr>
              <w:t>3</w:t>
            </w:r>
            <w:r w:rsidRPr="0055476B">
              <w:rPr>
                <w:rFonts w:ascii="Arial" w:hAnsi="Arial" w:cs="Arial"/>
                <w:sz w:val="12"/>
                <w:szCs w:val="12"/>
              </w:rPr>
              <w:t> </w:t>
            </w:r>
            <w:r w:rsidR="00CA2F92" w:rsidRPr="0055476B">
              <w:rPr>
                <w:rFonts w:ascii="Arial" w:hAnsi="Arial" w:cs="Arial"/>
                <w:sz w:val="12"/>
                <w:szCs w:val="12"/>
              </w:rPr>
              <w:t>746</w:t>
            </w:r>
            <w:r w:rsidRPr="0055476B">
              <w:rPr>
                <w:rFonts w:ascii="Arial" w:hAnsi="Arial" w:cs="Arial"/>
                <w:sz w:val="12"/>
                <w:szCs w:val="12"/>
              </w:rPr>
              <w:t>,2</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25</w:t>
            </w:r>
            <w:r w:rsidR="006F0D0B" w:rsidRPr="0055476B">
              <w:rPr>
                <w:rFonts w:ascii="Arial" w:hAnsi="Arial" w:cs="Arial"/>
                <w:sz w:val="12"/>
                <w:szCs w:val="12"/>
              </w:rPr>
              <w:t xml:space="preserve"> </w:t>
            </w:r>
            <w:r w:rsidRPr="0055476B">
              <w:rPr>
                <w:rFonts w:ascii="Arial" w:hAnsi="Arial" w:cs="Arial"/>
                <w:sz w:val="12"/>
                <w:szCs w:val="12"/>
              </w:rPr>
              <w:t>570,9</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25</w:t>
            </w:r>
            <w:r w:rsidR="006F0D0B" w:rsidRPr="0055476B">
              <w:rPr>
                <w:rFonts w:ascii="Arial" w:hAnsi="Arial" w:cs="Arial"/>
                <w:sz w:val="12"/>
                <w:szCs w:val="12"/>
              </w:rPr>
              <w:t xml:space="preserve"> </w:t>
            </w:r>
            <w:r w:rsidRPr="0055476B">
              <w:rPr>
                <w:rFonts w:ascii="Arial" w:hAnsi="Arial" w:cs="Arial"/>
                <w:sz w:val="12"/>
                <w:szCs w:val="12"/>
              </w:rPr>
              <w:t>570,9</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25</w:t>
            </w:r>
            <w:r w:rsidR="006F0D0B" w:rsidRPr="0055476B">
              <w:rPr>
                <w:rFonts w:ascii="Arial" w:hAnsi="Arial" w:cs="Arial"/>
                <w:sz w:val="14"/>
                <w:szCs w:val="14"/>
              </w:rPr>
              <w:t xml:space="preserve"> </w:t>
            </w:r>
            <w:r w:rsidRPr="0055476B">
              <w:rPr>
                <w:rFonts w:ascii="Arial" w:hAnsi="Arial" w:cs="Arial"/>
                <w:sz w:val="14"/>
                <w:szCs w:val="14"/>
              </w:rPr>
              <w:t>620,9</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25</w:t>
            </w:r>
            <w:r w:rsidR="006F0D0B" w:rsidRPr="0055476B">
              <w:rPr>
                <w:rFonts w:ascii="Arial" w:hAnsi="Arial" w:cs="Arial"/>
                <w:sz w:val="14"/>
                <w:szCs w:val="14"/>
              </w:rPr>
              <w:t xml:space="preserve"> </w:t>
            </w:r>
            <w:r w:rsidRPr="0055476B">
              <w:rPr>
                <w:rFonts w:ascii="Arial" w:hAnsi="Arial" w:cs="Arial"/>
                <w:sz w:val="14"/>
                <w:szCs w:val="14"/>
              </w:rPr>
              <w:t>620,9</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3.3.3 "Обеспечение детскими новогодними подарками"</w:t>
            </w:r>
          </w:p>
        </w:tc>
        <w:tc>
          <w:tcPr>
            <w:tcW w:w="425"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Администрация города Норильска (Фонд "Юбилейный")</w:t>
            </w: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03.8.00.03300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56</w:t>
            </w:r>
            <w:r w:rsidR="00016A0D" w:rsidRPr="0055476B">
              <w:rPr>
                <w:rFonts w:ascii="Arial" w:hAnsi="Arial" w:cs="Arial"/>
                <w:sz w:val="12"/>
                <w:szCs w:val="12"/>
              </w:rPr>
              <w:t xml:space="preserve"> </w:t>
            </w:r>
            <w:r w:rsidRPr="0055476B">
              <w:rPr>
                <w:rFonts w:ascii="Arial" w:hAnsi="Arial" w:cs="Arial"/>
                <w:sz w:val="12"/>
                <w:szCs w:val="12"/>
              </w:rPr>
              <w:t>610,0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16</w:t>
            </w:r>
            <w:r w:rsidR="00016A0D" w:rsidRPr="0055476B">
              <w:rPr>
                <w:rFonts w:ascii="Arial" w:hAnsi="Arial" w:cs="Arial"/>
                <w:sz w:val="12"/>
                <w:szCs w:val="12"/>
              </w:rPr>
              <w:t xml:space="preserve"> </w:t>
            </w:r>
            <w:r w:rsidRPr="0055476B">
              <w:rPr>
                <w:rFonts w:ascii="Arial" w:hAnsi="Arial" w:cs="Arial"/>
                <w:sz w:val="12"/>
                <w:szCs w:val="12"/>
              </w:rPr>
              <w:t>650,0</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16</w:t>
            </w:r>
            <w:r w:rsidR="00016A0D" w:rsidRPr="0055476B">
              <w:rPr>
                <w:rFonts w:ascii="Arial" w:hAnsi="Arial" w:cs="Arial"/>
                <w:sz w:val="12"/>
                <w:szCs w:val="12"/>
              </w:rPr>
              <w:t xml:space="preserve"> </w:t>
            </w:r>
            <w:r w:rsidRPr="0055476B">
              <w:rPr>
                <w:rFonts w:ascii="Arial" w:hAnsi="Arial" w:cs="Arial"/>
                <w:sz w:val="12"/>
                <w:szCs w:val="12"/>
              </w:rPr>
              <w:t>650,0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19</w:t>
            </w:r>
            <w:r w:rsidR="00016A0D" w:rsidRPr="0055476B">
              <w:rPr>
                <w:rFonts w:ascii="Arial" w:hAnsi="Arial" w:cs="Arial"/>
                <w:sz w:val="12"/>
                <w:szCs w:val="12"/>
              </w:rPr>
              <w:t xml:space="preserve"> </w:t>
            </w:r>
            <w:r w:rsidRPr="0055476B">
              <w:rPr>
                <w:rFonts w:ascii="Arial" w:hAnsi="Arial" w:cs="Arial"/>
                <w:sz w:val="12"/>
                <w:szCs w:val="12"/>
              </w:rPr>
              <w:t>980,0</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19</w:t>
            </w:r>
            <w:r w:rsidR="00016A0D" w:rsidRPr="0055476B">
              <w:rPr>
                <w:rFonts w:ascii="Arial" w:hAnsi="Arial" w:cs="Arial"/>
                <w:sz w:val="12"/>
                <w:szCs w:val="12"/>
              </w:rPr>
              <w:t xml:space="preserve"> </w:t>
            </w:r>
            <w:r w:rsidRPr="0055476B">
              <w:rPr>
                <w:rFonts w:ascii="Arial" w:hAnsi="Arial" w:cs="Arial"/>
                <w:sz w:val="12"/>
                <w:szCs w:val="12"/>
              </w:rPr>
              <w:t>980,0</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19</w:t>
            </w:r>
            <w:r w:rsidR="00016A0D" w:rsidRPr="0055476B">
              <w:rPr>
                <w:rFonts w:ascii="Arial" w:hAnsi="Arial" w:cs="Arial"/>
                <w:sz w:val="14"/>
                <w:szCs w:val="14"/>
              </w:rPr>
              <w:t xml:space="preserve"> </w:t>
            </w:r>
            <w:r w:rsidRPr="0055476B">
              <w:rPr>
                <w:rFonts w:ascii="Arial" w:hAnsi="Arial" w:cs="Arial"/>
                <w:sz w:val="14"/>
                <w:szCs w:val="14"/>
              </w:rPr>
              <w:t>980,0</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19</w:t>
            </w:r>
            <w:r w:rsidR="00016A0D" w:rsidRPr="0055476B">
              <w:rPr>
                <w:rFonts w:ascii="Arial" w:hAnsi="Arial" w:cs="Arial"/>
                <w:sz w:val="14"/>
                <w:szCs w:val="14"/>
              </w:rPr>
              <w:t xml:space="preserve"> </w:t>
            </w:r>
            <w:r w:rsidRPr="0055476B">
              <w:rPr>
                <w:rFonts w:ascii="Arial" w:hAnsi="Arial" w:cs="Arial"/>
                <w:sz w:val="14"/>
                <w:szCs w:val="14"/>
              </w:rPr>
              <w:t>980,0</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3.3.4 "Частичная оплата стоимости путевок на санаторно-курортный отдых (лечение) работников муниципальных учреждений и государственных учреждений здравоохранения и членов их семей", а также лиц, удостоенных звания "Почетный гражданин города Норильска" и членов их семей</w:t>
            </w:r>
          </w:p>
        </w:tc>
        <w:tc>
          <w:tcPr>
            <w:tcW w:w="425"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Администрация города Норильска (Фонд "Юбилейный")</w:t>
            </w: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03.8.00.03400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137</w:t>
            </w:r>
            <w:r w:rsidR="003F75C0" w:rsidRPr="0055476B">
              <w:rPr>
                <w:rFonts w:ascii="Arial" w:hAnsi="Arial" w:cs="Arial"/>
                <w:sz w:val="12"/>
                <w:szCs w:val="12"/>
              </w:rPr>
              <w:t xml:space="preserve"> </w:t>
            </w:r>
            <w:r w:rsidRPr="0055476B">
              <w:rPr>
                <w:rFonts w:ascii="Arial" w:hAnsi="Arial" w:cs="Arial"/>
                <w:sz w:val="12"/>
                <w:szCs w:val="12"/>
              </w:rPr>
              <w:t>386,2</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9</w:t>
            </w:r>
            <w:r w:rsidR="003F75C0" w:rsidRPr="0055476B">
              <w:rPr>
                <w:rFonts w:ascii="Arial" w:hAnsi="Arial" w:cs="Arial"/>
                <w:sz w:val="12"/>
                <w:szCs w:val="12"/>
              </w:rPr>
              <w:t xml:space="preserve"> </w:t>
            </w:r>
            <w:r w:rsidRPr="0055476B">
              <w:rPr>
                <w:rFonts w:ascii="Arial" w:hAnsi="Arial" w:cs="Arial"/>
                <w:sz w:val="12"/>
                <w:szCs w:val="12"/>
              </w:rPr>
              <w:t>900,0</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9</w:t>
            </w:r>
            <w:r w:rsidR="003F75C0" w:rsidRPr="0055476B">
              <w:rPr>
                <w:rFonts w:ascii="Arial" w:hAnsi="Arial" w:cs="Arial"/>
                <w:sz w:val="12"/>
                <w:szCs w:val="12"/>
              </w:rPr>
              <w:t xml:space="preserve"> </w:t>
            </w:r>
            <w:r w:rsidRPr="0055476B">
              <w:rPr>
                <w:rFonts w:ascii="Arial" w:hAnsi="Arial" w:cs="Arial"/>
                <w:sz w:val="12"/>
                <w:szCs w:val="12"/>
              </w:rPr>
              <w:t>900,0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63</w:t>
            </w:r>
            <w:r w:rsidR="003F75C0" w:rsidRPr="0055476B">
              <w:rPr>
                <w:rFonts w:ascii="Arial" w:hAnsi="Arial" w:cs="Arial"/>
                <w:sz w:val="12"/>
                <w:szCs w:val="12"/>
              </w:rPr>
              <w:t xml:space="preserve"> </w:t>
            </w:r>
            <w:r w:rsidRPr="0055476B">
              <w:rPr>
                <w:rFonts w:ascii="Arial" w:hAnsi="Arial" w:cs="Arial"/>
                <w:sz w:val="12"/>
                <w:szCs w:val="12"/>
              </w:rPr>
              <w:t>743,1</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63</w:t>
            </w:r>
            <w:r w:rsidR="003F75C0" w:rsidRPr="0055476B">
              <w:rPr>
                <w:rFonts w:ascii="Arial" w:hAnsi="Arial" w:cs="Arial"/>
                <w:sz w:val="12"/>
                <w:szCs w:val="12"/>
              </w:rPr>
              <w:t xml:space="preserve"> </w:t>
            </w:r>
            <w:r w:rsidRPr="0055476B">
              <w:rPr>
                <w:rFonts w:ascii="Arial" w:hAnsi="Arial" w:cs="Arial"/>
                <w:sz w:val="12"/>
                <w:szCs w:val="12"/>
              </w:rPr>
              <w:t>743,1</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63</w:t>
            </w:r>
            <w:r w:rsidR="003F75C0" w:rsidRPr="0055476B">
              <w:rPr>
                <w:rFonts w:ascii="Arial" w:hAnsi="Arial" w:cs="Arial"/>
                <w:sz w:val="14"/>
                <w:szCs w:val="14"/>
              </w:rPr>
              <w:t xml:space="preserve"> </w:t>
            </w:r>
            <w:r w:rsidRPr="0055476B">
              <w:rPr>
                <w:rFonts w:ascii="Arial" w:hAnsi="Arial" w:cs="Arial"/>
                <w:sz w:val="14"/>
                <w:szCs w:val="14"/>
              </w:rPr>
              <w:t>743,1</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63</w:t>
            </w:r>
            <w:r w:rsidR="003F75C0" w:rsidRPr="0055476B">
              <w:rPr>
                <w:rFonts w:ascii="Arial" w:hAnsi="Arial" w:cs="Arial"/>
                <w:sz w:val="14"/>
                <w:szCs w:val="14"/>
              </w:rPr>
              <w:t xml:space="preserve"> </w:t>
            </w:r>
            <w:r w:rsidRPr="0055476B">
              <w:rPr>
                <w:rFonts w:ascii="Arial" w:hAnsi="Arial" w:cs="Arial"/>
                <w:sz w:val="14"/>
                <w:szCs w:val="14"/>
              </w:rPr>
              <w:t>743,1</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3.3.5 "Субсидия организациям автомобильного пассажирского транспорта на возмещение недополученных доходов, связанных с предоставлением льготного проезда в общественном транспорте"</w:t>
            </w:r>
          </w:p>
        </w:tc>
        <w:tc>
          <w:tcPr>
            <w:tcW w:w="425"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УСП</w:t>
            </w: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03.8.00.03500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74</w:t>
            </w:r>
            <w:r w:rsidR="003F75C0" w:rsidRPr="0055476B">
              <w:rPr>
                <w:rFonts w:ascii="Arial" w:hAnsi="Arial" w:cs="Arial"/>
                <w:sz w:val="12"/>
                <w:szCs w:val="12"/>
              </w:rPr>
              <w:t xml:space="preserve"> </w:t>
            </w:r>
            <w:r w:rsidRPr="0055476B">
              <w:rPr>
                <w:rFonts w:ascii="Arial" w:hAnsi="Arial" w:cs="Arial"/>
                <w:sz w:val="12"/>
                <w:szCs w:val="12"/>
              </w:rPr>
              <w:t>591,3</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19</w:t>
            </w:r>
            <w:r w:rsidR="003F75C0" w:rsidRPr="0055476B">
              <w:rPr>
                <w:rFonts w:ascii="Arial" w:hAnsi="Arial" w:cs="Arial"/>
                <w:sz w:val="12"/>
                <w:szCs w:val="12"/>
              </w:rPr>
              <w:t xml:space="preserve"> </w:t>
            </w:r>
            <w:r w:rsidRPr="0055476B">
              <w:rPr>
                <w:rFonts w:ascii="Arial" w:hAnsi="Arial" w:cs="Arial"/>
                <w:sz w:val="12"/>
                <w:szCs w:val="12"/>
              </w:rPr>
              <w:t>087,9</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19</w:t>
            </w:r>
            <w:r w:rsidR="003F75C0" w:rsidRPr="0055476B">
              <w:rPr>
                <w:rFonts w:ascii="Arial" w:hAnsi="Arial" w:cs="Arial"/>
                <w:sz w:val="12"/>
                <w:szCs w:val="12"/>
              </w:rPr>
              <w:t xml:space="preserve"> </w:t>
            </w:r>
            <w:r w:rsidRPr="0055476B">
              <w:rPr>
                <w:rFonts w:ascii="Arial" w:hAnsi="Arial" w:cs="Arial"/>
                <w:sz w:val="12"/>
                <w:szCs w:val="12"/>
              </w:rPr>
              <w:t>087,9</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17</w:t>
            </w:r>
            <w:r w:rsidR="003F75C0" w:rsidRPr="0055476B">
              <w:rPr>
                <w:rFonts w:ascii="Arial" w:hAnsi="Arial" w:cs="Arial"/>
                <w:sz w:val="12"/>
                <w:szCs w:val="12"/>
              </w:rPr>
              <w:t xml:space="preserve"> </w:t>
            </w:r>
            <w:r w:rsidRPr="0055476B">
              <w:rPr>
                <w:rFonts w:ascii="Arial" w:hAnsi="Arial" w:cs="Arial"/>
                <w:sz w:val="12"/>
                <w:szCs w:val="12"/>
              </w:rPr>
              <w:t>849,4</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17</w:t>
            </w:r>
            <w:r w:rsidR="003F75C0" w:rsidRPr="0055476B">
              <w:rPr>
                <w:rFonts w:ascii="Arial" w:hAnsi="Arial" w:cs="Arial"/>
                <w:sz w:val="12"/>
                <w:szCs w:val="12"/>
              </w:rPr>
              <w:t xml:space="preserve"> </w:t>
            </w:r>
            <w:r w:rsidRPr="0055476B">
              <w:rPr>
                <w:rFonts w:ascii="Arial" w:hAnsi="Arial" w:cs="Arial"/>
                <w:sz w:val="12"/>
                <w:szCs w:val="12"/>
              </w:rPr>
              <w:t>849,4</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18</w:t>
            </w:r>
            <w:r w:rsidR="003F75C0" w:rsidRPr="0055476B">
              <w:rPr>
                <w:rFonts w:ascii="Arial" w:hAnsi="Arial" w:cs="Arial"/>
                <w:sz w:val="12"/>
                <w:szCs w:val="12"/>
              </w:rPr>
              <w:t xml:space="preserve"> </w:t>
            </w:r>
            <w:r w:rsidRPr="0055476B">
              <w:rPr>
                <w:rFonts w:ascii="Arial" w:hAnsi="Arial" w:cs="Arial"/>
                <w:sz w:val="12"/>
                <w:szCs w:val="12"/>
              </w:rPr>
              <w:t>827,0</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18</w:t>
            </w:r>
            <w:r w:rsidR="003F75C0" w:rsidRPr="0055476B">
              <w:rPr>
                <w:rFonts w:ascii="Arial" w:hAnsi="Arial" w:cs="Arial"/>
                <w:sz w:val="12"/>
                <w:szCs w:val="12"/>
              </w:rPr>
              <w:t xml:space="preserve"> </w:t>
            </w:r>
            <w:r w:rsidRPr="0055476B">
              <w:rPr>
                <w:rFonts w:ascii="Arial" w:hAnsi="Arial" w:cs="Arial"/>
                <w:sz w:val="12"/>
                <w:szCs w:val="12"/>
              </w:rPr>
              <w:t>827,0</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18</w:t>
            </w:r>
            <w:r w:rsidR="003F75C0" w:rsidRPr="0055476B">
              <w:rPr>
                <w:rFonts w:ascii="Arial" w:hAnsi="Arial" w:cs="Arial"/>
                <w:sz w:val="14"/>
                <w:szCs w:val="14"/>
              </w:rPr>
              <w:t xml:space="preserve"> </w:t>
            </w:r>
            <w:r w:rsidRPr="0055476B">
              <w:rPr>
                <w:rFonts w:ascii="Arial" w:hAnsi="Arial" w:cs="Arial"/>
                <w:sz w:val="14"/>
                <w:szCs w:val="14"/>
              </w:rPr>
              <w:t>827,0</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18</w:t>
            </w:r>
            <w:r w:rsidR="003F75C0" w:rsidRPr="0055476B">
              <w:rPr>
                <w:rFonts w:ascii="Arial" w:hAnsi="Arial" w:cs="Arial"/>
                <w:sz w:val="14"/>
                <w:szCs w:val="14"/>
              </w:rPr>
              <w:t xml:space="preserve"> </w:t>
            </w:r>
            <w:r w:rsidRPr="0055476B">
              <w:rPr>
                <w:rFonts w:ascii="Arial" w:hAnsi="Arial" w:cs="Arial"/>
                <w:sz w:val="14"/>
                <w:szCs w:val="14"/>
              </w:rPr>
              <w:t>827,0</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3.3.6 "Расходы на авансирование дополнительной меры социальной поддержки на 2018 год "Обеспечение детскими новогодними подарками"</w:t>
            </w:r>
          </w:p>
        </w:tc>
        <w:tc>
          <w:tcPr>
            <w:tcW w:w="425"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Администрация города Норильска (Фонд "Юбилейный")</w:t>
            </w:r>
          </w:p>
        </w:tc>
        <w:tc>
          <w:tcPr>
            <w:tcW w:w="425"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19</w:t>
            </w:r>
            <w:r w:rsidR="003F75C0" w:rsidRPr="0055476B">
              <w:rPr>
                <w:rFonts w:ascii="Arial" w:hAnsi="Arial" w:cs="Arial"/>
                <w:sz w:val="12"/>
                <w:szCs w:val="12"/>
              </w:rPr>
              <w:t xml:space="preserve"> </w:t>
            </w:r>
            <w:r w:rsidRPr="0055476B">
              <w:rPr>
                <w:rFonts w:ascii="Arial" w:hAnsi="Arial" w:cs="Arial"/>
                <w:sz w:val="12"/>
                <w:szCs w:val="12"/>
              </w:rPr>
              <w:t>980,0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19</w:t>
            </w:r>
            <w:r w:rsidR="003F75C0" w:rsidRPr="0055476B">
              <w:rPr>
                <w:rFonts w:ascii="Arial" w:hAnsi="Arial" w:cs="Arial"/>
                <w:sz w:val="12"/>
                <w:szCs w:val="12"/>
              </w:rPr>
              <w:t xml:space="preserve"> </w:t>
            </w:r>
            <w:r w:rsidRPr="0055476B">
              <w:rPr>
                <w:rFonts w:ascii="Arial" w:hAnsi="Arial" w:cs="Arial"/>
                <w:sz w:val="12"/>
                <w:szCs w:val="12"/>
              </w:rPr>
              <w:t>980,0</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19</w:t>
            </w:r>
            <w:r w:rsidR="003F75C0" w:rsidRPr="0055476B">
              <w:rPr>
                <w:rFonts w:ascii="Arial" w:hAnsi="Arial" w:cs="Arial"/>
                <w:sz w:val="12"/>
                <w:szCs w:val="12"/>
              </w:rPr>
              <w:t xml:space="preserve"> </w:t>
            </w:r>
            <w:r w:rsidRPr="0055476B">
              <w:rPr>
                <w:rFonts w:ascii="Arial" w:hAnsi="Arial" w:cs="Arial"/>
                <w:sz w:val="12"/>
                <w:szCs w:val="12"/>
              </w:rPr>
              <w:t>980,0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3.3.7 "Расходы на авансирование дополнительной меры социальной поддержки на 2018 год "Частичная оплата стоимости путевок на санаторно-курортный отдых (лечение) работников муниципальных учреждений и государственных учреждений здравоохранения и членов их семей", а также лиц, удостоенных звания "Почетный гражданин города Норильска", и членов их семей</w:t>
            </w:r>
          </w:p>
        </w:tc>
        <w:tc>
          <w:tcPr>
            <w:tcW w:w="425"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Администрация города Норильска (Фонд "Юбилейный")</w:t>
            </w:r>
          </w:p>
        </w:tc>
        <w:tc>
          <w:tcPr>
            <w:tcW w:w="425"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45</w:t>
            </w:r>
            <w:r w:rsidR="003F75C0" w:rsidRPr="0055476B">
              <w:rPr>
                <w:rFonts w:ascii="Arial" w:hAnsi="Arial" w:cs="Arial"/>
                <w:sz w:val="12"/>
                <w:szCs w:val="12"/>
              </w:rPr>
              <w:t xml:space="preserve"> </w:t>
            </w:r>
            <w:r w:rsidRPr="0055476B">
              <w:rPr>
                <w:rFonts w:ascii="Arial" w:hAnsi="Arial" w:cs="Arial"/>
                <w:sz w:val="12"/>
                <w:szCs w:val="12"/>
              </w:rPr>
              <w:t>000,0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45</w:t>
            </w:r>
            <w:r w:rsidR="003F75C0" w:rsidRPr="0055476B">
              <w:rPr>
                <w:rFonts w:ascii="Arial" w:hAnsi="Arial" w:cs="Arial"/>
                <w:sz w:val="12"/>
                <w:szCs w:val="12"/>
              </w:rPr>
              <w:t xml:space="preserve"> </w:t>
            </w:r>
            <w:r w:rsidRPr="0055476B">
              <w:rPr>
                <w:rFonts w:ascii="Arial" w:hAnsi="Arial" w:cs="Arial"/>
                <w:sz w:val="12"/>
                <w:szCs w:val="12"/>
              </w:rPr>
              <w:t>000,0</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rsidP="00CA2F92">
            <w:pPr>
              <w:pStyle w:val="ConsPlusNormal"/>
              <w:jc w:val="center"/>
              <w:rPr>
                <w:rFonts w:ascii="Arial" w:hAnsi="Arial" w:cs="Arial"/>
                <w:sz w:val="12"/>
                <w:szCs w:val="12"/>
              </w:rPr>
            </w:pPr>
            <w:r w:rsidRPr="0055476B">
              <w:rPr>
                <w:rFonts w:ascii="Arial" w:hAnsi="Arial" w:cs="Arial"/>
                <w:sz w:val="12"/>
                <w:szCs w:val="12"/>
              </w:rPr>
              <w:t>45</w:t>
            </w:r>
            <w:r w:rsidR="003F75C0" w:rsidRPr="0055476B">
              <w:rPr>
                <w:rFonts w:ascii="Arial" w:hAnsi="Arial" w:cs="Arial"/>
                <w:sz w:val="12"/>
                <w:szCs w:val="12"/>
              </w:rPr>
              <w:t xml:space="preserve"> </w:t>
            </w:r>
            <w:r w:rsidRPr="0055476B">
              <w:rPr>
                <w:rFonts w:ascii="Arial" w:hAnsi="Arial" w:cs="Arial"/>
                <w:sz w:val="12"/>
                <w:szCs w:val="12"/>
              </w:rPr>
              <w:t>00,0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Основное мероприятие 3.4 "Негосударственное пенсионное обеспечение жителей, являющихся работниками учреждений и организаций, финансируемых из местного бюджета"</w:t>
            </w:r>
          </w:p>
        </w:tc>
        <w:tc>
          <w:tcPr>
            <w:tcW w:w="425"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АО "НПФ ГАЗФОНД пенсионные накопления"</w:t>
            </w: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X</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w:t>
            </w:r>
            <w:r w:rsidR="009A66D5" w:rsidRPr="0055476B">
              <w:rPr>
                <w:rFonts w:ascii="Arial" w:hAnsi="Arial" w:cs="Arial"/>
                <w:sz w:val="12"/>
                <w:szCs w:val="12"/>
              </w:rPr>
              <w:t xml:space="preserve"> </w:t>
            </w:r>
            <w:r w:rsidRPr="0055476B">
              <w:rPr>
                <w:rFonts w:ascii="Arial" w:hAnsi="Arial" w:cs="Arial"/>
                <w:sz w:val="12"/>
                <w:szCs w:val="12"/>
              </w:rPr>
              <w:t>273,0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w:t>
            </w:r>
            <w:r w:rsidR="009A66D5" w:rsidRPr="0055476B">
              <w:rPr>
                <w:rFonts w:ascii="Arial" w:hAnsi="Arial" w:cs="Arial"/>
                <w:sz w:val="12"/>
                <w:szCs w:val="12"/>
              </w:rPr>
              <w:t xml:space="preserve"> </w:t>
            </w:r>
            <w:r w:rsidRPr="0055476B">
              <w:rPr>
                <w:rFonts w:ascii="Arial" w:hAnsi="Arial" w:cs="Arial"/>
                <w:sz w:val="12"/>
                <w:szCs w:val="12"/>
              </w:rPr>
              <w:t>273,0</w:t>
            </w: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w:t>
            </w:r>
            <w:r w:rsidR="009A66D5" w:rsidRPr="0055476B">
              <w:rPr>
                <w:rFonts w:ascii="Arial" w:hAnsi="Arial" w:cs="Arial"/>
                <w:sz w:val="12"/>
                <w:szCs w:val="12"/>
              </w:rPr>
              <w:t xml:space="preserve"> </w:t>
            </w:r>
            <w:r w:rsidRPr="0055476B">
              <w:rPr>
                <w:rFonts w:ascii="Arial" w:hAnsi="Arial" w:cs="Arial"/>
                <w:sz w:val="12"/>
                <w:szCs w:val="12"/>
              </w:rPr>
              <w:t>273,0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c>
          <w:tcPr>
            <w:tcW w:w="771"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c>
          <w:tcPr>
            <w:tcW w:w="567"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3.4.1 "Создание благоприятных условий для всех работников бюджетной сферы, независимо от стажа работы, для финансирования своих пенсионных накоплений, увеличение пенсионных накоплений работников бюджетной сферы (паритетная)"</w:t>
            </w:r>
          </w:p>
        </w:tc>
        <w:tc>
          <w:tcPr>
            <w:tcW w:w="425" w:type="dxa"/>
          </w:tcPr>
          <w:p w:rsidR="006A6A86" w:rsidRPr="0055476B" w:rsidRDefault="006A6A86">
            <w:pPr>
              <w:pStyle w:val="ConsPlusNormal"/>
              <w:rPr>
                <w:rFonts w:ascii="Arial" w:hAnsi="Arial" w:cs="Arial"/>
                <w:sz w:val="12"/>
                <w:szCs w:val="12"/>
              </w:rPr>
            </w:pP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X</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w:t>
            </w:r>
            <w:r w:rsidR="009A66D5" w:rsidRPr="0055476B">
              <w:rPr>
                <w:rFonts w:ascii="Arial" w:hAnsi="Arial" w:cs="Arial"/>
                <w:sz w:val="12"/>
                <w:szCs w:val="12"/>
              </w:rPr>
              <w:t xml:space="preserve"> </w:t>
            </w:r>
            <w:r w:rsidRPr="0055476B">
              <w:rPr>
                <w:rFonts w:ascii="Arial" w:hAnsi="Arial" w:cs="Arial"/>
                <w:sz w:val="12"/>
                <w:szCs w:val="12"/>
              </w:rPr>
              <w:t>273,0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w:t>
            </w:r>
            <w:r w:rsidR="009A66D5" w:rsidRPr="0055476B">
              <w:rPr>
                <w:rFonts w:ascii="Arial" w:hAnsi="Arial" w:cs="Arial"/>
                <w:sz w:val="12"/>
                <w:szCs w:val="12"/>
              </w:rPr>
              <w:t xml:space="preserve"> </w:t>
            </w:r>
            <w:r w:rsidRPr="0055476B">
              <w:rPr>
                <w:rFonts w:ascii="Arial" w:hAnsi="Arial" w:cs="Arial"/>
                <w:sz w:val="12"/>
                <w:szCs w:val="12"/>
              </w:rPr>
              <w:t>273,0</w:t>
            </w: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w:t>
            </w:r>
            <w:r w:rsidR="009A66D5" w:rsidRPr="0055476B">
              <w:rPr>
                <w:rFonts w:ascii="Arial" w:hAnsi="Arial" w:cs="Arial"/>
                <w:sz w:val="12"/>
                <w:szCs w:val="12"/>
              </w:rPr>
              <w:t xml:space="preserve"> </w:t>
            </w:r>
            <w:r w:rsidRPr="0055476B">
              <w:rPr>
                <w:rFonts w:ascii="Arial" w:hAnsi="Arial" w:cs="Arial"/>
                <w:sz w:val="12"/>
                <w:szCs w:val="12"/>
              </w:rPr>
              <w:t>273,0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Основное мероприятие 3.5 "Развитие доступной среды для жизнедеятельности инвалидов"</w:t>
            </w:r>
          </w:p>
        </w:tc>
        <w:tc>
          <w:tcPr>
            <w:tcW w:w="425" w:type="dxa"/>
          </w:tcPr>
          <w:p w:rsidR="006A6A86" w:rsidRPr="0055476B" w:rsidRDefault="006A6A86">
            <w:pPr>
              <w:pStyle w:val="ConsPlusNormal"/>
              <w:rPr>
                <w:rFonts w:ascii="Arial" w:hAnsi="Arial" w:cs="Arial"/>
                <w:sz w:val="12"/>
                <w:szCs w:val="12"/>
              </w:rPr>
            </w:pP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03.8.00.05000</w:t>
            </w:r>
          </w:p>
        </w:tc>
        <w:tc>
          <w:tcPr>
            <w:tcW w:w="709" w:type="dxa"/>
          </w:tcPr>
          <w:p w:rsidR="006A6A86" w:rsidRPr="0055476B" w:rsidRDefault="009A66D5">
            <w:pPr>
              <w:pStyle w:val="ConsPlusNormal"/>
              <w:jc w:val="center"/>
              <w:rPr>
                <w:rFonts w:ascii="Arial" w:hAnsi="Arial" w:cs="Arial"/>
                <w:sz w:val="12"/>
                <w:szCs w:val="12"/>
              </w:rPr>
            </w:pPr>
            <w:r w:rsidRPr="0055476B">
              <w:rPr>
                <w:rFonts w:ascii="Arial" w:hAnsi="Arial" w:cs="Arial"/>
                <w:sz w:val="12"/>
                <w:szCs w:val="12"/>
              </w:rPr>
              <w:t>50 738,7</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12</w:t>
            </w:r>
            <w:r w:rsidR="00FE60CE" w:rsidRPr="0055476B">
              <w:rPr>
                <w:rFonts w:ascii="Arial" w:hAnsi="Arial" w:cs="Arial"/>
                <w:sz w:val="12"/>
                <w:szCs w:val="12"/>
              </w:rPr>
              <w:t xml:space="preserve"> </w:t>
            </w:r>
            <w:r w:rsidRPr="0055476B">
              <w:rPr>
                <w:rFonts w:ascii="Arial" w:hAnsi="Arial" w:cs="Arial"/>
                <w:sz w:val="12"/>
                <w:szCs w:val="12"/>
              </w:rPr>
              <w:t>853,5</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rsidP="00AB6360">
            <w:pPr>
              <w:pStyle w:val="ConsPlusNormal"/>
              <w:jc w:val="center"/>
              <w:rPr>
                <w:rFonts w:ascii="Arial" w:hAnsi="Arial" w:cs="Arial"/>
                <w:sz w:val="12"/>
                <w:szCs w:val="12"/>
              </w:rPr>
            </w:pPr>
            <w:r w:rsidRPr="0055476B">
              <w:rPr>
                <w:rFonts w:ascii="Arial" w:hAnsi="Arial" w:cs="Arial"/>
                <w:sz w:val="12"/>
                <w:szCs w:val="12"/>
              </w:rPr>
              <w:t>12</w:t>
            </w:r>
            <w:r w:rsidR="00AB6360" w:rsidRPr="0055476B">
              <w:rPr>
                <w:rFonts w:ascii="Arial" w:hAnsi="Arial" w:cs="Arial"/>
                <w:sz w:val="12"/>
                <w:szCs w:val="12"/>
              </w:rPr>
              <w:t xml:space="preserve"> </w:t>
            </w:r>
            <w:r w:rsidRPr="0055476B">
              <w:rPr>
                <w:rFonts w:ascii="Arial" w:hAnsi="Arial" w:cs="Arial"/>
                <w:sz w:val="12"/>
                <w:szCs w:val="12"/>
              </w:rPr>
              <w:t>853,5</w:t>
            </w:r>
          </w:p>
        </w:tc>
        <w:tc>
          <w:tcPr>
            <w:tcW w:w="709" w:type="dxa"/>
          </w:tcPr>
          <w:p w:rsidR="006A6A86" w:rsidRPr="0055476B" w:rsidRDefault="009A66D5" w:rsidP="009A66D5">
            <w:pPr>
              <w:pStyle w:val="ConsPlusNormal"/>
              <w:rPr>
                <w:rFonts w:ascii="Arial" w:hAnsi="Arial" w:cs="Arial"/>
                <w:sz w:val="12"/>
                <w:szCs w:val="12"/>
              </w:rPr>
            </w:pPr>
            <w:r w:rsidRPr="0055476B">
              <w:rPr>
                <w:rFonts w:ascii="Arial" w:hAnsi="Arial" w:cs="Arial"/>
                <w:sz w:val="12"/>
                <w:szCs w:val="12"/>
              </w:rPr>
              <w:t>14 619,2</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w:t>
            </w:r>
            <w:r w:rsidR="009A66D5" w:rsidRPr="0055476B">
              <w:rPr>
                <w:rFonts w:ascii="Arial" w:hAnsi="Arial" w:cs="Arial"/>
                <w:sz w:val="12"/>
                <w:szCs w:val="12"/>
              </w:rPr>
              <w:t>4 619,2</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11</w:t>
            </w:r>
            <w:r w:rsidR="009A66D5" w:rsidRPr="0055476B">
              <w:rPr>
                <w:rFonts w:ascii="Arial" w:hAnsi="Arial" w:cs="Arial"/>
                <w:sz w:val="12"/>
                <w:szCs w:val="12"/>
              </w:rPr>
              <w:t xml:space="preserve"> </w:t>
            </w:r>
            <w:r w:rsidRPr="0055476B">
              <w:rPr>
                <w:rFonts w:ascii="Arial" w:hAnsi="Arial" w:cs="Arial"/>
                <w:sz w:val="12"/>
                <w:szCs w:val="12"/>
              </w:rPr>
              <w:t>783,0</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11</w:t>
            </w:r>
            <w:r w:rsidR="009A66D5" w:rsidRPr="0055476B">
              <w:rPr>
                <w:rFonts w:ascii="Arial" w:hAnsi="Arial" w:cs="Arial"/>
                <w:sz w:val="12"/>
                <w:szCs w:val="12"/>
              </w:rPr>
              <w:t xml:space="preserve"> </w:t>
            </w:r>
            <w:r w:rsidRPr="0055476B">
              <w:rPr>
                <w:rFonts w:ascii="Arial" w:hAnsi="Arial" w:cs="Arial"/>
                <w:sz w:val="12"/>
                <w:szCs w:val="12"/>
              </w:rPr>
              <w:t>783,0</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11</w:t>
            </w:r>
            <w:r w:rsidR="009A66D5" w:rsidRPr="0055476B">
              <w:rPr>
                <w:rFonts w:ascii="Arial" w:hAnsi="Arial" w:cs="Arial"/>
                <w:sz w:val="14"/>
                <w:szCs w:val="14"/>
              </w:rPr>
              <w:t xml:space="preserve"> </w:t>
            </w:r>
            <w:r w:rsidRPr="0055476B">
              <w:rPr>
                <w:rFonts w:ascii="Arial" w:hAnsi="Arial" w:cs="Arial"/>
                <w:sz w:val="14"/>
                <w:szCs w:val="14"/>
              </w:rPr>
              <w:t>483,0</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11</w:t>
            </w:r>
            <w:r w:rsidR="009A66D5" w:rsidRPr="0055476B">
              <w:rPr>
                <w:rFonts w:ascii="Arial" w:hAnsi="Arial" w:cs="Arial"/>
                <w:sz w:val="14"/>
                <w:szCs w:val="14"/>
              </w:rPr>
              <w:t xml:space="preserve"> </w:t>
            </w:r>
            <w:r w:rsidRPr="0055476B">
              <w:rPr>
                <w:rFonts w:ascii="Arial" w:hAnsi="Arial" w:cs="Arial"/>
                <w:sz w:val="14"/>
                <w:szCs w:val="14"/>
              </w:rPr>
              <w:t>483,0</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3.5.1 "Обеспечение беспрепятственного передвижения и доступа инвалидов к объектам социальной инфраструктуры"</w:t>
            </w:r>
          </w:p>
        </w:tc>
        <w:tc>
          <w:tcPr>
            <w:tcW w:w="425" w:type="dxa"/>
          </w:tcPr>
          <w:p w:rsidR="006A6A86" w:rsidRPr="0055476B" w:rsidRDefault="006A6A86">
            <w:pPr>
              <w:pStyle w:val="ConsPlusNormal"/>
              <w:rPr>
                <w:rFonts w:ascii="Arial" w:hAnsi="Arial" w:cs="Arial"/>
                <w:sz w:val="12"/>
                <w:szCs w:val="12"/>
              </w:rPr>
            </w:pPr>
            <w:proofErr w:type="spellStart"/>
            <w:r w:rsidRPr="0055476B">
              <w:rPr>
                <w:rFonts w:ascii="Arial" w:hAnsi="Arial" w:cs="Arial"/>
                <w:sz w:val="12"/>
                <w:szCs w:val="12"/>
              </w:rPr>
              <w:t>УДКиИ</w:t>
            </w:r>
            <w:proofErr w:type="spellEnd"/>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03.8.00.05100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100,0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100,0</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100,0</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3.5.2 "Предоставление мер социальной поддержки инвалидам, в том числе детям-инвалидам, реализация мероприятий по профилактике инвалидности, повышение социально-культурной адаптации и качества жизни"</w:t>
            </w:r>
          </w:p>
        </w:tc>
        <w:tc>
          <w:tcPr>
            <w:tcW w:w="425"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УСП</w:t>
            </w: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03.8.00.05200</w:t>
            </w:r>
          </w:p>
        </w:tc>
        <w:tc>
          <w:tcPr>
            <w:tcW w:w="709" w:type="dxa"/>
          </w:tcPr>
          <w:p w:rsidR="006A6A86" w:rsidRPr="0055476B" w:rsidRDefault="00CC0D45" w:rsidP="00CC0D45">
            <w:pPr>
              <w:pStyle w:val="ConsPlusNormal"/>
              <w:rPr>
                <w:rFonts w:ascii="Arial" w:hAnsi="Arial" w:cs="Arial"/>
                <w:sz w:val="12"/>
                <w:szCs w:val="12"/>
              </w:rPr>
            </w:pPr>
            <w:r w:rsidRPr="0055476B">
              <w:rPr>
                <w:rFonts w:ascii="Arial" w:hAnsi="Arial" w:cs="Arial"/>
                <w:sz w:val="12"/>
                <w:szCs w:val="12"/>
              </w:rPr>
              <w:t>46 226,2</w:t>
            </w:r>
          </w:p>
        </w:tc>
        <w:tc>
          <w:tcPr>
            <w:tcW w:w="709" w:type="dxa"/>
          </w:tcPr>
          <w:p w:rsidR="006A6A86" w:rsidRPr="0055476B" w:rsidRDefault="006A6A86" w:rsidP="00CC0D45">
            <w:pPr>
              <w:pStyle w:val="ConsPlusNormal"/>
              <w:rPr>
                <w:rFonts w:ascii="Arial" w:hAnsi="Arial" w:cs="Arial"/>
                <w:sz w:val="12"/>
                <w:szCs w:val="12"/>
              </w:rPr>
            </w:pPr>
            <w:r w:rsidRPr="0055476B">
              <w:rPr>
                <w:rFonts w:ascii="Arial" w:hAnsi="Arial" w:cs="Arial"/>
                <w:sz w:val="12"/>
                <w:szCs w:val="12"/>
              </w:rPr>
              <w:t>11</w:t>
            </w:r>
            <w:r w:rsidR="00CC0D45" w:rsidRPr="0055476B">
              <w:rPr>
                <w:rFonts w:ascii="Arial" w:hAnsi="Arial" w:cs="Arial"/>
                <w:sz w:val="12"/>
                <w:szCs w:val="12"/>
              </w:rPr>
              <w:t xml:space="preserve"> </w:t>
            </w:r>
            <w:r w:rsidRPr="0055476B">
              <w:rPr>
                <w:rFonts w:ascii="Arial" w:hAnsi="Arial" w:cs="Arial"/>
                <w:sz w:val="12"/>
                <w:szCs w:val="12"/>
              </w:rPr>
              <w:t>121,0</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11</w:t>
            </w:r>
            <w:r w:rsidR="00CC0D45" w:rsidRPr="0055476B">
              <w:rPr>
                <w:rFonts w:ascii="Arial" w:hAnsi="Arial" w:cs="Arial"/>
                <w:sz w:val="12"/>
                <w:szCs w:val="12"/>
              </w:rPr>
              <w:t xml:space="preserve"> </w:t>
            </w:r>
            <w:r w:rsidRPr="0055476B">
              <w:rPr>
                <w:rFonts w:ascii="Arial" w:hAnsi="Arial" w:cs="Arial"/>
                <w:sz w:val="12"/>
                <w:szCs w:val="12"/>
              </w:rPr>
              <w:t>121,0</w:t>
            </w:r>
          </w:p>
        </w:tc>
        <w:tc>
          <w:tcPr>
            <w:tcW w:w="709" w:type="dxa"/>
          </w:tcPr>
          <w:p w:rsidR="006A6A86" w:rsidRPr="0055476B" w:rsidRDefault="00CC0D45">
            <w:pPr>
              <w:pStyle w:val="ConsPlusNormal"/>
              <w:jc w:val="center"/>
              <w:rPr>
                <w:rFonts w:ascii="Arial" w:hAnsi="Arial" w:cs="Arial"/>
                <w:sz w:val="12"/>
                <w:szCs w:val="12"/>
              </w:rPr>
            </w:pPr>
            <w:r w:rsidRPr="0055476B">
              <w:rPr>
                <w:rFonts w:ascii="Arial" w:hAnsi="Arial" w:cs="Arial"/>
                <w:sz w:val="12"/>
                <w:szCs w:val="12"/>
              </w:rPr>
              <w:t>13 239,2</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CC0D45">
            <w:pPr>
              <w:pStyle w:val="ConsPlusNormal"/>
              <w:jc w:val="center"/>
              <w:rPr>
                <w:rFonts w:ascii="Arial" w:hAnsi="Arial" w:cs="Arial"/>
                <w:sz w:val="12"/>
                <w:szCs w:val="12"/>
              </w:rPr>
            </w:pPr>
            <w:r w:rsidRPr="0055476B">
              <w:rPr>
                <w:rFonts w:ascii="Arial" w:hAnsi="Arial" w:cs="Arial"/>
                <w:sz w:val="12"/>
                <w:szCs w:val="12"/>
              </w:rPr>
              <w:t>13 239,2</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11</w:t>
            </w:r>
            <w:r w:rsidR="00CC0D45" w:rsidRPr="0055476B">
              <w:rPr>
                <w:rFonts w:ascii="Arial" w:hAnsi="Arial" w:cs="Arial"/>
                <w:sz w:val="12"/>
                <w:szCs w:val="12"/>
              </w:rPr>
              <w:t xml:space="preserve"> </w:t>
            </w:r>
            <w:r w:rsidRPr="0055476B">
              <w:rPr>
                <w:rFonts w:ascii="Arial" w:hAnsi="Arial" w:cs="Arial"/>
                <w:sz w:val="12"/>
                <w:szCs w:val="12"/>
              </w:rPr>
              <w:t>083,0</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11</w:t>
            </w:r>
            <w:r w:rsidR="00CC0D45" w:rsidRPr="0055476B">
              <w:rPr>
                <w:rFonts w:ascii="Arial" w:hAnsi="Arial" w:cs="Arial"/>
                <w:sz w:val="12"/>
                <w:szCs w:val="12"/>
              </w:rPr>
              <w:t xml:space="preserve"> </w:t>
            </w:r>
            <w:r w:rsidRPr="0055476B">
              <w:rPr>
                <w:rFonts w:ascii="Arial" w:hAnsi="Arial" w:cs="Arial"/>
                <w:sz w:val="12"/>
                <w:szCs w:val="12"/>
              </w:rPr>
              <w:t>083,0</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10</w:t>
            </w:r>
            <w:r w:rsidR="00CC0D45" w:rsidRPr="0055476B">
              <w:rPr>
                <w:rFonts w:ascii="Arial" w:hAnsi="Arial" w:cs="Arial"/>
                <w:sz w:val="14"/>
                <w:szCs w:val="14"/>
              </w:rPr>
              <w:t xml:space="preserve"> </w:t>
            </w:r>
            <w:r w:rsidRPr="0055476B">
              <w:rPr>
                <w:rFonts w:ascii="Arial" w:hAnsi="Arial" w:cs="Arial"/>
                <w:sz w:val="14"/>
                <w:szCs w:val="14"/>
              </w:rPr>
              <w:t>783,0</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10</w:t>
            </w:r>
            <w:r w:rsidR="00CC0D45" w:rsidRPr="0055476B">
              <w:rPr>
                <w:rFonts w:ascii="Arial" w:hAnsi="Arial" w:cs="Arial"/>
                <w:sz w:val="14"/>
                <w:szCs w:val="14"/>
              </w:rPr>
              <w:t xml:space="preserve"> </w:t>
            </w:r>
            <w:r w:rsidRPr="0055476B">
              <w:rPr>
                <w:rFonts w:ascii="Arial" w:hAnsi="Arial" w:cs="Arial"/>
                <w:sz w:val="14"/>
                <w:szCs w:val="14"/>
              </w:rPr>
              <w:t>783,0</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Мероприятие 3.5.3 "Укрепление материально-технической и научно-методической базы учреждений и организаций, осуществляющих работу с инвалидами"</w:t>
            </w:r>
          </w:p>
        </w:tc>
        <w:tc>
          <w:tcPr>
            <w:tcW w:w="425"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УСП</w:t>
            </w: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03.8.00.05300</w:t>
            </w:r>
          </w:p>
        </w:tc>
        <w:tc>
          <w:tcPr>
            <w:tcW w:w="709" w:type="dxa"/>
          </w:tcPr>
          <w:p w:rsidR="006A6A86" w:rsidRPr="0055476B" w:rsidRDefault="00CC0D45">
            <w:pPr>
              <w:pStyle w:val="ConsPlusNormal"/>
              <w:jc w:val="center"/>
              <w:rPr>
                <w:rFonts w:ascii="Arial" w:hAnsi="Arial" w:cs="Arial"/>
                <w:sz w:val="12"/>
                <w:szCs w:val="12"/>
              </w:rPr>
            </w:pPr>
            <w:r w:rsidRPr="0055476B">
              <w:rPr>
                <w:rFonts w:ascii="Arial" w:hAnsi="Arial" w:cs="Arial"/>
                <w:sz w:val="12"/>
                <w:szCs w:val="12"/>
              </w:rPr>
              <w:t>4 412,5</w:t>
            </w:r>
          </w:p>
        </w:tc>
        <w:tc>
          <w:tcPr>
            <w:tcW w:w="709" w:type="dxa"/>
          </w:tcPr>
          <w:p w:rsidR="006A6A86" w:rsidRPr="0055476B" w:rsidRDefault="006A6A86" w:rsidP="00CC0D45">
            <w:pPr>
              <w:pStyle w:val="ConsPlusNormal"/>
              <w:rPr>
                <w:rFonts w:ascii="Arial" w:hAnsi="Arial" w:cs="Arial"/>
                <w:sz w:val="12"/>
                <w:szCs w:val="12"/>
              </w:rPr>
            </w:pPr>
            <w:r w:rsidRPr="0055476B">
              <w:rPr>
                <w:rFonts w:ascii="Arial" w:hAnsi="Arial" w:cs="Arial"/>
                <w:sz w:val="12"/>
                <w:szCs w:val="12"/>
              </w:rPr>
              <w:t>1</w:t>
            </w:r>
            <w:r w:rsidR="00CC0D45" w:rsidRPr="0055476B">
              <w:rPr>
                <w:rFonts w:ascii="Arial" w:hAnsi="Arial" w:cs="Arial"/>
                <w:sz w:val="12"/>
                <w:szCs w:val="12"/>
              </w:rPr>
              <w:t xml:space="preserve"> </w:t>
            </w:r>
            <w:r w:rsidRPr="0055476B">
              <w:rPr>
                <w:rFonts w:ascii="Arial" w:hAnsi="Arial" w:cs="Arial"/>
                <w:sz w:val="12"/>
                <w:szCs w:val="12"/>
              </w:rPr>
              <w:t>632,5</w:t>
            </w:r>
          </w:p>
        </w:tc>
        <w:tc>
          <w:tcPr>
            <w:tcW w:w="850" w:type="dxa"/>
          </w:tcPr>
          <w:p w:rsidR="00615D7A" w:rsidRPr="0055476B" w:rsidRDefault="00615D7A" w:rsidP="00615D7A">
            <w:pPr>
              <w:pStyle w:val="ConsPlusNormal"/>
              <w:rPr>
                <w:rFonts w:ascii="Arial" w:hAnsi="Arial" w:cs="Arial"/>
                <w:sz w:val="24"/>
                <w:szCs w:val="24"/>
              </w:rPr>
            </w:pPr>
          </w:p>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w:t>
            </w:r>
            <w:r w:rsidR="00CC0D45" w:rsidRPr="0055476B">
              <w:rPr>
                <w:rFonts w:ascii="Arial" w:hAnsi="Arial" w:cs="Arial"/>
                <w:sz w:val="12"/>
                <w:szCs w:val="12"/>
              </w:rPr>
              <w:t xml:space="preserve"> </w:t>
            </w:r>
            <w:r w:rsidRPr="0055476B">
              <w:rPr>
                <w:rFonts w:ascii="Arial" w:hAnsi="Arial" w:cs="Arial"/>
                <w:sz w:val="12"/>
                <w:szCs w:val="12"/>
              </w:rPr>
              <w:t>632,5</w:t>
            </w:r>
          </w:p>
        </w:tc>
        <w:tc>
          <w:tcPr>
            <w:tcW w:w="709" w:type="dxa"/>
          </w:tcPr>
          <w:p w:rsidR="006A6A86" w:rsidRPr="0055476B" w:rsidRDefault="00CC0D45">
            <w:pPr>
              <w:pStyle w:val="ConsPlusNormal"/>
              <w:jc w:val="center"/>
              <w:rPr>
                <w:rFonts w:ascii="Arial" w:hAnsi="Arial" w:cs="Arial"/>
                <w:sz w:val="12"/>
                <w:szCs w:val="12"/>
              </w:rPr>
            </w:pPr>
            <w:r w:rsidRPr="0055476B">
              <w:rPr>
                <w:rFonts w:ascii="Arial" w:hAnsi="Arial" w:cs="Arial"/>
                <w:sz w:val="12"/>
                <w:szCs w:val="12"/>
              </w:rPr>
              <w:t>1 380,0</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CC0D45">
            <w:pPr>
              <w:pStyle w:val="ConsPlusNormal"/>
              <w:jc w:val="center"/>
              <w:rPr>
                <w:rFonts w:ascii="Arial" w:hAnsi="Arial" w:cs="Arial"/>
                <w:sz w:val="12"/>
                <w:szCs w:val="12"/>
              </w:rPr>
            </w:pPr>
            <w:r w:rsidRPr="0055476B">
              <w:rPr>
                <w:rFonts w:ascii="Arial" w:hAnsi="Arial" w:cs="Arial"/>
                <w:sz w:val="12"/>
                <w:szCs w:val="12"/>
              </w:rPr>
              <w:t>1 380,0</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700,0</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700,0</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700,0</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700,0</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Основное мероприятие 3.6 "Субсидия организациям, предоставляющим населению услуги в сфере похоронного дела"</w:t>
            </w:r>
          </w:p>
        </w:tc>
        <w:tc>
          <w:tcPr>
            <w:tcW w:w="425"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УСП</w:t>
            </w:r>
          </w:p>
        </w:tc>
        <w:tc>
          <w:tcPr>
            <w:tcW w:w="425"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03.8.00.06000</w:t>
            </w:r>
          </w:p>
        </w:tc>
        <w:tc>
          <w:tcPr>
            <w:tcW w:w="709" w:type="dxa"/>
          </w:tcPr>
          <w:p w:rsidR="006A6A86" w:rsidRPr="0055476B" w:rsidRDefault="00CC0D45">
            <w:pPr>
              <w:pStyle w:val="ConsPlusNormal"/>
              <w:jc w:val="center"/>
              <w:rPr>
                <w:rFonts w:ascii="Arial" w:hAnsi="Arial" w:cs="Arial"/>
                <w:sz w:val="12"/>
                <w:szCs w:val="12"/>
              </w:rPr>
            </w:pPr>
            <w:r w:rsidRPr="0055476B">
              <w:rPr>
                <w:rFonts w:ascii="Arial" w:hAnsi="Arial" w:cs="Arial"/>
                <w:sz w:val="12"/>
                <w:szCs w:val="12"/>
              </w:rPr>
              <w:t>27 719,1</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w:t>
            </w:r>
            <w:r w:rsidR="00CC0D45" w:rsidRPr="0055476B">
              <w:rPr>
                <w:rFonts w:ascii="Arial" w:hAnsi="Arial" w:cs="Arial"/>
                <w:sz w:val="12"/>
                <w:szCs w:val="12"/>
              </w:rPr>
              <w:t xml:space="preserve"> </w:t>
            </w:r>
            <w:r w:rsidRPr="0055476B">
              <w:rPr>
                <w:rFonts w:ascii="Arial" w:hAnsi="Arial" w:cs="Arial"/>
                <w:sz w:val="12"/>
                <w:szCs w:val="12"/>
              </w:rPr>
              <w:t>845,7</w:t>
            </w: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w:t>
            </w:r>
            <w:r w:rsidR="00CC0D45" w:rsidRPr="0055476B">
              <w:rPr>
                <w:rFonts w:ascii="Arial" w:hAnsi="Arial" w:cs="Arial"/>
                <w:sz w:val="12"/>
                <w:szCs w:val="12"/>
              </w:rPr>
              <w:t xml:space="preserve"> </w:t>
            </w:r>
            <w:r w:rsidRPr="0055476B">
              <w:rPr>
                <w:rFonts w:ascii="Arial" w:hAnsi="Arial" w:cs="Arial"/>
                <w:sz w:val="12"/>
                <w:szCs w:val="12"/>
              </w:rPr>
              <w:t>845,7</w:t>
            </w:r>
          </w:p>
        </w:tc>
        <w:tc>
          <w:tcPr>
            <w:tcW w:w="709" w:type="dxa"/>
          </w:tcPr>
          <w:p w:rsidR="006A6A86" w:rsidRPr="0055476B" w:rsidRDefault="00CC0D45" w:rsidP="00CC0D45">
            <w:pPr>
              <w:pStyle w:val="ConsPlusNormal"/>
              <w:rPr>
                <w:rFonts w:ascii="Arial" w:hAnsi="Arial" w:cs="Arial"/>
                <w:sz w:val="12"/>
                <w:szCs w:val="12"/>
              </w:rPr>
            </w:pPr>
            <w:r w:rsidRPr="0055476B">
              <w:rPr>
                <w:rFonts w:ascii="Arial" w:hAnsi="Arial" w:cs="Arial"/>
                <w:sz w:val="12"/>
                <w:szCs w:val="12"/>
              </w:rPr>
              <w:t>6 750,0</w:t>
            </w: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CC0D45">
            <w:pPr>
              <w:pStyle w:val="ConsPlusNormal"/>
              <w:jc w:val="center"/>
              <w:rPr>
                <w:rFonts w:ascii="Arial" w:hAnsi="Arial" w:cs="Arial"/>
                <w:sz w:val="12"/>
                <w:szCs w:val="12"/>
              </w:rPr>
            </w:pPr>
            <w:r w:rsidRPr="0055476B">
              <w:rPr>
                <w:rFonts w:ascii="Arial" w:hAnsi="Arial" w:cs="Arial"/>
                <w:sz w:val="12"/>
                <w:szCs w:val="12"/>
              </w:rPr>
              <w:t>6 750,0</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7</w:t>
            </w:r>
            <w:r w:rsidR="00CC0D45" w:rsidRPr="0055476B">
              <w:rPr>
                <w:rFonts w:ascii="Arial" w:hAnsi="Arial" w:cs="Arial"/>
                <w:sz w:val="12"/>
                <w:szCs w:val="12"/>
              </w:rPr>
              <w:t xml:space="preserve"> </w:t>
            </w:r>
            <w:r w:rsidRPr="0055476B">
              <w:rPr>
                <w:rFonts w:ascii="Arial" w:hAnsi="Arial" w:cs="Arial"/>
                <w:sz w:val="12"/>
                <w:szCs w:val="12"/>
              </w:rPr>
              <w:t>061,7</w:t>
            </w: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7</w:t>
            </w:r>
            <w:r w:rsidR="00CC0D45" w:rsidRPr="0055476B">
              <w:rPr>
                <w:rFonts w:ascii="Arial" w:hAnsi="Arial" w:cs="Arial"/>
                <w:sz w:val="12"/>
                <w:szCs w:val="12"/>
              </w:rPr>
              <w:t xml:space="preserve"> </w:t>
            </w:r>
            <w:r w:rsidRPr="0055476B">
              <w:rPr>
                <w:rFonts w:ascii="Arial" w:hAnsi="Arial" w:cs="Arial"/>
                <w:sz w:val="12"/>
                <w:szCs w:val="12"/>
              </w:rPr>
              <w:t>061,7</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7</w:t>
            </w:r>
            <w:r w:rsidR="00CC0D45" w:rsidRPr="0055476B">
              <w:rPr>
                <w:rFonts w:ascii="Arial" w:hAnsi="Arial" w:cs="Arial"/>
                <w:sz w:val="14"/>
                <w:szCs w:val="14"/>
              </w:rPr>
              <w:t xml:space="preserve"> </w:t>
            </w:r>
            <w:r w:rsidRPr="0055476B">
              <w:rPr>
                <w:rFonts w:ascii="Arial" w:hAnsi="Arial" w:cs="Arial"/>
                <w:sz w:val="14"/>
                <w:szCs w:val="14"/>
              </w:rPr>
              <w:t>061,7</w:t>
            </w: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7</w:t>
            </w:r>
            <w:r w:rsidR="00CC0D45" w:rsidRPr="0055476B">
              <w:rPr>
                <w:rFonts w:ascii="Arial" w:hAnsi="Arial" w:cs="Arial"/>
                <w:sz w:val="14"/>
                <w:szCs w:val="14"/>
              </w:rPr>
              <w:t xml:space="preserve"> </w:t>
            </w:r>
            <w:r w:rsidRPr="0055476B">
              <w:rPr>
                <w:rFonts w:ascii="Arial" w:hAnsi="Arial" w:cs="Arial"/>
                <w:sz w:val="14"/>
                <w:szCs w:val="14"/>
              </w:rPr>
              <w:t>061,7</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Всего по МП, в том числе:</w:t>
            </w:r>
          </w:p>
        </w:tc>
        <w:tc>
          <w:tcPr>
            <w:tcW w:w="425" w:type="dxa"/>
          </w:tcPr>
          <w:p w:rsidR="006A6A86" w:rsidRPr="0055476B" w:rsidRDefault="006A6A86">
            <w:pPr>
              <w:pStyle w:val="ConsPlusNormal"/>
              <w:rPr>
                <w:rFonts w:ascii="Arial" w:hAnsi="Arial" w:cs="Arial"/>
                <w:sz w:val="12"/>
                <w:szCs w:val="12"/>
              </w:rPr>
            </w:pPr>
          </w:p>
        </w:tc>
        <w:tc>
          <w:tcPr>
            <w:tcW w:w="425" w:type="dxa"/>
          </w:tcPr>
          <w:p w:rsidR="006A6A86" w:rsidRPr="0055476B" w:rsidRDefault="006A6A86">
            <w:pPr>
              <w:pStyle w:val="ConsPlusNormal"/>
              <w:rPr>
                <w:rFonts w:ascii="Arial" w:hAnsi="Arial" w:cs="Arial"/>
                <w:sz w:val="12"/>
                <w:szCs w:val="12"/>
              </w:rPr>
            </w:pPr>
          </w:p>
        </w:tc>
        <w:tc>
          <w:tcPr>
            <w:tcW w:w="709" w:type="dxa"/>
          </w:tcPr>
          <w:p w:rsidR="006A6A86" w:rsidRPr="0055476B" w:rsidRDefault="00CC0D45" w:rsidP="001440C8">
            <w:pPr>
              <w:pStyle w:val="ConsPlusNormal"/>
              <w:jc w:val="center"/>
              <w:rPr>
                <w:rFonts w:ascii="Arial" w:hAnsi="Arial" w:cs="Arial"/>
                <w:sz w:val="12"/>
                <w:szCs w:val="12"/>
              </w:rPr>
            </w:pPr>
            <w:r w:rsidRPr="0055476B">
              <w:rPr>
                <w:rFonts w:ascii="Arial" w:hAnsi="Arial" w:cs="Arial"/>
                <w:sz w:val="12"/>
                <w:szCs w:val="12"/>
              </w:rPr>
              <w:t>2 4</w:t>
            </w:r>
            <w:r w:rsidR="001440C8" w:rsidRPr="0055476B">
              <w:rPr>
                <w:rFonts w:ascii="Arial" w:hAnsi="Arial" w:cs="Arial"/>
                <w:sz w:val="12"/>
                <w:szCs w:val="12"/>
              </w:rPr>
              <w:t>68</w:t>
            </w:r>
            <w:r w:rsidRPr="0055476B">
              <w:rPr>
                <w:rFonts w:ascii="Arial" w:hAnsi="Arial" w:cs="Arial"/>
                <w:sz w:val="12"/>
                <w:szCs w:val="12"/>
              </w:rPr>
              <w:t> </w:t>
            </w:r>
            <w:r w:rsidR="001440C8" w:rsidRPr="0055476B">
              <w:rPr>
                <w:rFonts w:ascii="Arial" w:hAnsi="Arial" w:cs="Arial"/>
                <w:sz w:val="12"/>
                <w:szCs w:val="12"/>
              </w:rPr>
              <w:t>867</w:t>
            </w:r>
            <w:r w:rsidRPr="0055476B">
              <w:rPr>
                <w:rFonts w:ascii="Arial" w:hAnsi="Arial" w:cs="Arial"/>
                <w:sz w:val="12"/>
                <w:szCs w:val="12"/>
              </w:rPr>
              <w:t>,7</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184</w:t>
            </w:r>
            <w:r w:rsidR="00CC0D45" w:rsidRPr="0055476B">
              <w:rPr>
                <w:rFonts w:ascii="Arial" w:hAnsi="Arial" w:cs="Arial"/>
                <w:sz w:val="12"/>
                <w:szCs w:val="12"/>
              </w:rPr>
              <w:t xml:space="preserve"> </w:t>
            </w:r>
            <w:r w:rsidRPr="0055476B">
              <w:rPr>
                <w:rFonts w:ascii="Arial" w:hAnsi="Arial" w:cs="Arial"/>
                <w:sz w:val="12"/>
                <w:szCs w:val="12"/>
              </w:rPr>
              <w:t>483,0</w:t>
            </w:r>
          </w:p>
        </w:tc>
        <w:tc>
          <w:tcPr>
            <w:tcW w:w="850"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450</w:t>
            </w:r>
            <w:r w:rsidR="00CC0D45" w:rsidRPr="0055476B">
              <w:rPr>
                <w:rFonts w:ascii="Arial" w:hAnsi="Arial" w:cs="Arial"/>
                <w:sz w:val="12"/>
                <w:szCs w:val="12"/>
              </w:rPr>
              <w:t xml:space="preserve"> </w:t>
            </w:r>
            <w:r w:rsidRPr="0055476B">
              <w:rPr>
                <w:rFonts w:ascii="Arial" w:hAnsi="Arial" w:cs="Arial"/>
                <w:sz w:val="12"/>
                <w:szCs w:val="12"/>
              </w:rPr>
              <w:t>562,7</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3</w:t>
            </w:r>
            <w:r w:rsidR="00CC0D45" w:rsidRPr="0055476B">
              <w:rPr>
                <w:rFonts w:ascii="Arial" w:hAnsi="Arial" w:cs="Arial"/>
                <w:sz w:val="12"/>
                <w:szCs w:val="12"/>
              </w:rPr>
              <w:t xml:space="preserve"> </w:t>
            </w:r>
            <w:r w:rsidRPr="0055476B">
              <w:rPr>
                <w:rFonts w:ascii="Arial" w:hAnsi="Arial" w:cs="Arial"/>
                <w:sz w:val="12"/>
                <w:szCs w:val="12"/>
              </w:rPr>
              <w:t>273,0</w:t>
            </w:r>
          </w:p>
        </w:tc>
        <w:tc>
          <w:tcPr>
            <w:tcW w:w="992"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638</w:t>
            </w:r>
            <w:r w:rsidR="00CC0D45" w:rsidRPr="0055476B">
              <w:rPr>
                <w:rFonts w:ascii="Arial" w:hAnsi="Arial" w:cs="Arial"/>
                <w:sz w:val="12"/>
                <w:szCs w:val="12"/>
              </w:rPr>
              <w:t xml:space="preserve"> </w:t>
            </w:r>
            <w:r w:rsidRPr="0055476B">
              <w:rPr>
                <w:rFonts w:ascii="Arial" w:hAnsi="Arial" w:cs="Arial"/>
                <w:sz w:val="12"/>
                <w:szCs w:val="12"/>
              </w:rPr>
              <w:t>318,7</w:t>
            </w:r>
          </w:p>
        </w:tc>
        <w:tc>
          <w:tcPr>
            <w:tcW w:w="709" w:type="dxa"/>
          </w:tcPr>
          <w:p w:rsidR="006A6A86" w:rsidRPr="0055476B" w:rsidRDefault="001440C8" w:rsidP="001440C8">
            <w:pPr>
              <w:pStyle w:val="ConsPlusNormal"/>
              <w:jc w:val="center"/>
              <w:rPr>
                <w:rFonts w:ascii="Arial" w:hAnsi="Arial" w:cs="Arial"/>
                <w:sz w:val="12"/>
                <w:szCs w:val="12"/>
              </w:rPr>
            </w:pPr>
            <w:r w:rsidRPr="0055476B">
              <w:rPr>
                <w:rFonts w:ascii="Arial" w:hAnsi="Arial" w:cs="Arial"/>
                <w:sz w:val="12"/>
                <w:szCs w:val="12"/>
              </w:rPr>
              <w:t>89</w:t>
            </w:r>
            <w:r w:rsidR="00CC0D45" w:rsidRPr="0055476B">
              <w:rPr>
                <w:rFonts w:ascii="Arial" w:hAnsi="Arial" w:cs="Arial"/>
                <w:sz w:val="12"/>
                <w:szCs w:val="12"/>
              </w:rPr>
              <w:t> </w:t>
            </w:r>
            <w:r w:rsidRPr="0055476B">
              <w:rPr>
                <w:rFonts w:ascii="Arial" w:hAnsi="Arial" w:cs="Arial"/>
                <w:sz w:val="12"/>
                <w:szCs w:val="12"/>
              </w:rPr>
              <w:t>028</w:t>
            </w:r>
            <w:r w:rsidR="00CC0D45" w:rsidRPr="0055476B">
              <w:rPr>
                <w:rFonts w:ascii="Arial" w:hAnsi="Arial" w:cs="Arial"/>
                <w:sz w:val="12"/>
                <w:szCs w:val="12"/>
              </w:rPr>
              <w:t>,6</w:t>
            </w:r>
          </w:p>
        </w:tc>
        <w:tc>
          <w:tcPr>
            <w:tcW w:w="709" w:type="dxa"/>
          </w:tcPr>
          <w:p w:rsidR="006A6A86" w:rsidRPr="0055476B" w:rsidRDefault="00CC0D45">
            <w:pPr>
              <w:pStyle w:val="ConsPlusNormal"/>
              <w:jc w:val="center"/>
              <w:rPr>
                <w:rFonts w:ascii="Arial" w:hAnsi="Arial" w:cs="Arial"/>
                <w:sz w:val="12"/>
                <w:szCs w:val="12"/>
              </w:rPr>
            </w:pPr>
            <w:r w:rsidRPr="0055476B">
              <w:rPr>
                <w:rFonts w:ascii="Arial" w:hAnsi="Arial" w:cs="Arial"/>
                <w:sz w:val="12"/>
                <w:szCs w:val="12"/>
              </w:rPr>
              <w:t>480 962,1</w:t>
            </w:r>
          </w:p>
        </w:tc>
        <w:tc>
          <w:tcPr>
            <w:tcW w:w="709"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850" w:type="dxa"/>
          </w:tcPr>
          <w:p w:rsidR="006A6A86" w:rsidRPr="0055476B" w:rsidRDefault="00CC0D45" w:rsidP="001440C8">
            <w:pPr>
              <w:pStyle w:val="ConsPlusNormal"/>
              <w:jc w:val="center"/>
              <w:rPr>
                <w:rFonts w:ascii="Arial" w:hAnsi="Arial" w:cs="Arial"/>
                <w:sz w:val="12"/>
                <w:szCs w:val="12"/>
              </w:rPr>
            </w:pPr>
            <w:r w:rsidRPr="0055476B">
              <w:rPr>
                <w:rFonts w:ascii="Arial" w:hAnsi="Arial" w:cs="Arial"/>
                <w:sz w:val="12"/>
                <w:szCs w:val="12"/>
              </w:rPr>
              <w:t>5</w:t>
            </w:r>
            <w:r w:rsidR="001440C8" w:rsidRPr="0055476B">
              <w:rPr>
                <w:rFonts w:ascii="Arial" w:hAnsi="Arial" w:cs="Arial"/>
                <w:sz w:val="12"/>
                <w:szCs w:val="12"/>
              </w:rPr>
              <w:t>69</w:t>
            </w:r>
            <w:r w:rsidRPr="0055476B">
              <w:rPr>
                <w:rFonts w:ascii="Arial" w:hAnsi="Arial" w:cs="Arial"/>
                <w:sz w:val="12"/>
                <w:szCs w:val="12"/>
              </w:rPr>
              <w:t> </w:t>
            </w:r>
            <w:r w:rsidR="001440C8" w:rsidRPr="0055476B">
              <w:rPr>
                <w:rFonts w:ascii="Arial" w:hAnsi="Arial" w:cs="Arial"/>
                <w:sz w:val="12"/>
                <w:szCs w:val="12"/>
              </w:rPr>
              <w:t>990</w:t>
            </w:r>
            <w:r w:rsidRPr="0055476B">
              <w:rPr>
                <w:rFonts w:ascii="Arial" w:hAnsi="Arial" w:cs="Arial"/>
                <w:sz w:val="12"/>
                <w:szCs w:val="12"/>
              </w:rPr>
              <w:t>,7</w:t>
            </w:r>
          </w:p>
        </w:tc>
        <w:tc>
          <w:tcPr>
            <w:tcW w:w="851"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174</w:t>
            </w:r>
            <w:r w:rsidR="00CC0D45" w:rsidRPr="0055476B">
              <w:rPr>
                <w:rFonts w:ascii="Arial" w:hAnsi="Arial" w:cs="Arial"/>
                <w:sz w:val="12"/>
                <w:szCs w:val="12"/>
              </w:rPr>
              <w:t xml:space="preserve"> </w:t>
            </w:r>
            <w:r w:rsidRPr="0055476B">
              <w:rPr>
                <w:rFonts w:ascii="Arial" w:hAnsi="Arial" w:cs="Arial"/>
                <w:sz w:val="12"/>
                <w:szCs w:val="12"/>
              </w:rPr>
              <w:t>896,2</w:t>
            </w:r>
          </w:p>
        </w:tc>
        <w:tc>
          <w:tcPr>
            <w:tcW w:w="708" w:type="dxa"/>
          </w:tcPr>
          <w:p w:rsidR="006A6A86" w:rsidRPr="0055476B" w:rsidRDefault="00CC0D45">
            <w:pPr>
              <w:pStyle w:val="ConsPlusNormal"/>
              <w:jc w:val="center"/>
              <w:rPr>
                <w:rFonts w:ascii="Arial" w:hAnsi="Arial" w:cs="Arial"/>
                <w:sz w:val="12"/>
                <w:szCs w:val="12"/>
              </w:rPr>
            </w:pPr>
            <w:r w:rsidRPr="0055476B">
              <w:rPr>
                <w:rFonts w:ascii="Arial" w:hAnsi="Arial" w:cs="Arial"/>
                <w:sz w:val="12"/>
                <w:szCs w:val="12"/>
              </w:rPr>
              <w:t>455 885,</w:t>
            </w:r>
            <w:r w:rsidR="001440C8" w:rsidRPr="0055476B">
              <w:rPr>
                <w:rFonts w:ascii="Arial" w:hAnsi="Arial" w:cs="Arial"/>
                <w:sz w:val="12"/>
                <w:szCs w:val="12"/>
              </w:rPr>
              <w:t>3</w:t>
            </w:r>
          </w:p>
        </w:tc>
        <w:tc>
          <w:tcPr>
            <w:tcW w:w="426"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0,0</w:t>
            </w:r>
          </w:p>
        </w:tc>
        <w:tc>
          <w:tcPr>
            <w:tcW w:w="708" w:type="dxa"/>
          </w:tcPr>
          <w:p w:rsidR="006A6A86" w:rsidRPr="0055476B" w:rsidRDefault="006A6A86">
            <w:pPr>
              <w:pStyle w:val="ConsPlusNormal"/>
              <w:jc w:val="center"/>
              <w:rPr>
                <w:rFonts w:ascii="Arial" w:hAnsi="Arial" w:cs="Arial"/>
                <w:sz w:val="12"/>
                <w:szCs w:val="12"/>
              </w:rPr>
            </w:pPr>
            <w:r w:rsidRPr="0055476B">
              <w:rPr>
                <w:rFonts w:ascii="Arial" w:hAnsi="Arial" w:cs="Arial"/>
                <w:sz w:val="12"/>
                <w:szCs w:val="12"/>
              </w:rPr>
              <w:t>630</w:t>
            </w:r>
            <w:r w:rsidR="00CC0D45" w:rsidRPr="0055476B">
              <w:rPr>
                <w:rFonts w:ascii="Arial" w:hAnsi="Arial" w:cs="Arial"/>
                <w:sz w:val="12"/>
                <w:szCs w:val="12"/>
              </w:rPr>
              <w:t xml:space="preserve"> </w:t>
            </w:r>
            <w:r w:rsidRPr="0055476B">
              <w:rPr>
                <w:rFonts w:ascii="Arial" w:hAnsi="Arial" w:cs="Arial"/>
                <w:sz w:val="12"/>
                <w:szCs w:val="12"/>
              </w:rPr>
              <w:t>781,5</w:t>
            </w:r>
          </w:p>
        </w:tc>
        <w:tc>
          <w:tcPr>
            <w:tcW w:w="789"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173</w:t>
            </w:r>
            <w:r w:rsidR="00CC0D45" w:rsidRPr="0055476B">
              <w:rPr>
                <w:rFonts w:ascii="Arial" w:hAnsi="Arial" w:cs="Arial"/>
                <w:sz w:val="14"/>
                <w:szCs w:val="14"/>
              </w:rPr>
              <w:t xml:space="preserve"> </w:t>
            </w:r>
            <w:r w:rsidRPr="0055476B">
              <w:rPr>
                <w:rFonts w:ascii="Arial" w:hAnsi="Arial" w:cs="Arial"/>
                <w:sz w:val="14"/>
                <w:szCs w:val="14"/>
              </w:rPr>
              <w:t>891,5</w:t>
            </w:r>
          </w:p>
        </w:tc>
        <w:tc>
          <w:tcPr>
            <w:tcW w:w="771"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455</w:t>
            </w:r>
            <w:r w:rsidR="00CC0D45" w:rsidRPr="0055476B">
              <w:rPr>
                <w:rFonts w:ascii="Arial" w:hAnsi="Arial" w:cs="Arial"/>
                <w:sz w:val="14"/>
                <w:szCs w:val="14"/>
              </w:rPr>
              <w:t xml:space="preserve"> </w:t>
            </w:r>
            <w:r w:rsidRPr="0055476B">
              <w:rPr>
                <w:rFonts w:ascii="Arial" w:hAnsi="Arial" w:cs="Arial"/>
                <w:sz w:val="14"/>
                <w:szCs w:val="14"/>
              </w:rPr>
              <w:t>885,3</w:t>
            </w:r>
          </w:p>
        </w:tc>
        <w:tc>
          <w:tcPr>
            <w:tcW w:w="567"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0,0</w:t>
            </w:r>
          </w:p>
        </w:tc>
        <w:tc>
          <w:tcPr>
            <w:tcW w:w="850" w:type="dxa"/>
          </w:tcPr>
          <w:p w:rsidR="006A6A86" w:rsidRPr="0055476B" w:rsidRDefault="006A6A86">
            <w:pPr>
              <w:pStyle w:val="ConsPlusNormal"/>
              <w:jc w:val="center"/>
              <w:rPr>
                <w:rFonts w:ascii="Arial" w:hAnsi="Arial" w:cs="Arial"/>
                <w:sz w:val="14"/>
                <w:szCs w:val="14"/>
              </w:rPr>
            </w:pPr>
            <w:r w:rsidRPr="0055476B">
              <w:rPr>
                <w:rFonts w:ascii="Arial" w:hAnsi="Arial" w:cs="Arial"/>
                <w:sz w:val="14"/>
                <w:szCs w:val="14"/>
              </w:rPr>
              <w:t>629</w:t>
            </w:r>
            <w:r w:rsidR="00CC0D45" w:rsidRPr="0055476B">
              <w:rPr>
                <w:rFonts w:ascii="Arial" w:hAnsi="Arial" w:cs="Arial"/>
                <w:sz w:val="14"/>
                <w:szCs w:val="14"/>
              </w:rPr>
              <w:t xml:space="preserve"> </w:t>
            </w:r>
            <w:r w:rsidRPr="0055476B">
              <w:rPr>
                <w:rFonts w:ascii="Arial" w:hAnsi="Arial" w:cs="Arial"/>
                <w:sz w:val="14"/>
                <w:szCs w:val="14"/>
              </w:rPr>
              <w:t>776,8</w:t>
            </w: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краевой бюджет</w:t>
            </w:r>
          </w:p>
        </w:tc>
        <w:tc>
          <w:tcPr>
            <w:tcW w:w="425" w:type="dxa"/>
          </w:tcPr>
          <w:p w:rsidR="006A6A86" w:rsidRPr="0055476B" w:rsidRDefault="006A6A86">
            <w:pPr>
              <w:pStyle w:val="ConsPlusNormal"/>
              <w:rPr>
                <w:rFonts w:ascii="Arial" w:hAnsi="Arial" w:cs="Arial"/>
                <w:sz w:val="12"/>
                <w:szCs w:val="12"/>
              </w:rPr>
            </w:pPr>
          </w:p>
        </w:tc>
        <w:tc>
          <w:tcPr>
            <w:tcW w:w="425" w:type="dxa"/>
          </w:tcPr>
          <w:p w:rsidR="006A6A86" w:rsidRPr="0055476B" w:rsidRDefault="006A6A86">
            <w:pPr>
              <w:pStyle w:val="ConsPlusNormal"/>
              <w:rPr>
                <w:rFonts w:ascii="Arial" w:hAnsi="Arial" w:cs="Arial"/>
                <w:sz w:val="12"/>
                <w:szCs w:val="12"/>
              </w:rPr>
            </w:pPr>
          </w:p>
        </w:tc>
        <w:tc>
          <w:tcPr>
            <w:tcW w:w="709" w:type="dxa"/>
          </w:tcPr>
          <w:p w:rsidR="006A6A86" w:rsidRPr="0055476B" w:rsidRDefault="00816BE9">
            <w:pPr>
              <w:pStyle w:val="ConsPlusNormal"/>
              <w:jc w:val="center"/>
              <w:rPr>
                <w:rFonts w:ascii="Arial" w:hAnsi="Arial" w:cs="Arial"/>
                <w:sz w:val="12"/>
                <w:szCs w:val="12"/>
              </w:rPr>
            </w:pPr>
            <w:r w:rsidRPr="0055476B">
              <w:rPr>
                <w:rFonts w:ascii="Arial" w:hAnsi="Arial" w:cs="Arial"/>
                <w:sz w:val="12"/>
                <w:szCs w:val="12"/>
              </w:rPr>
              <w:t>1 843 295,4</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rPr>
                <w:rFonts w:ascii="Arial" w:hAnsi="Arial" w:cs="Arial"/>
                <w:sz w:val="12"/>
                <w:szCs w:val="12"/>
              </w:rPr>
            </w:pPr>
          </w:p>
        </w:tc>
        <w:tc>
          <w:tcPr>
            <w:tcW w:w="851"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rPr>
                <w:rFonts w:ascii="Arial" w:hAnsi="Arial" w:cs="Arial"/>
                <w:sz w:val="12"/>
                <w:szCs w:val="12"/>
              </w:rPr>
            </w:pPr>
          </w:p>
        </w:tc>
        <w:tc>
          <w:tcPr>
            <w:tcW w:w="789" w:type="dxa"/>
          </w:tcPr>
          <w:p w:rsidR="006A6A86" w:rsidRPr="0055476B" w:rsidRDefault="006A6A86">
            <w:pPr>
              <w:pStyle w:val="ConsPlusNormal"/>
              <w:rPr>
                <w:rFonts w:ascii="Arial" w:hAnsi="Arial" w:cs="Arial"/>
                <w:sz w:val="14"/>
                <w:szCs w:val="14"/>
              </w:rPr>
            </w:pP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rPr>
                <w:rFonts w:ascii="Arial" w:hAnsi="Arial" w:cs="Arial"/>
                <w:sz w:val="14"/>
                <w:szCs w:val="14"/>
              </w:rPr>
            </w:pPr>
          </w:p>
        </w:tc>
      </w:tr>
      <w:tr w:rsidR="0055476B" w:rsidRPr="0055476B" w:rsidTr="00FE4418">
        <w:tc>
          <w:tcPr>
            <w:tcW w:w="454" w:type="dxa"/>
          </w:tcPr>
          <w:p w:rsidR="006A6A86" w:rsidRPr="0055476B" w:rsidRDefault="006A6A86">
            <w:pPr>
              <w:pStyle w:val="ConsPlusNormal"/>
              <w:rPr>
                <w:rFonts w:ascii="Arial" w:hAnsi="Arial" w:cs="Arial"/>
                <w:sz w:val="12"/>
                <w:szCs w:val="12"/>
              </w:rPr>
            </w:pPr>
          </w:p>
        </w:tc>
        <w:tc>
          <w:tcPr>
            <w:tcW w:w="1026" w:type="dxa"/>
          </w:tcPr>
          <w:p w:rsidR="006A6A86" w:rsidRPr="0055476B" w:rsidRDefault="006A6A86">
            <w:pPr>
              <w:pStyle w:val="ConsPlusNormal"/>
              <w:rPr>
                <w:rFonts w:ascii="Arial" w:hAnsi="Arial" w:cs="Arial"/>
                <w:sz w:val="12"/>
                <w:szCs w:val="12"/>
              </w:rPr>
            </w:pPr>
            <w:r w:rsidRPr="0055476B">
              <w:rPr>
                <w:rFonts w:ascii="Arial" w:hAnsi="Arial" w:cs="Arial"/>
                <w:sz w:val="12"/>
                <w:szCs w:val="12"/>
              </w:rPr>
              <w:t>местный бюджет</w:t>
            </w:r>
          </w:p>
        </w:tc>
        <w:tc>
          <w:tcPr>
            <w:tcW w:w="425" w:type="dxa"/>
          </w:tcPr>
          <w:p w:rsidR="006A6A86" w:rsidRPr="0055476B" w:rsidRDefault="006A6A86">
            <w:pPr>
              <w:pStyle w:val="ConsPlusNormal"/>
              <w:rPr>
                <w:rFonts w:ascii="Arial" w:hAnsi="Arial" w:cs="Arial"/>
                <w:sz w:val="12"/>
                <w:szCs w:val="12"/>
              </w:rPr>
            </w:pPr>
          </w:p>
        </w:tc>
        <w:tc>
          <w:tcPr>
            <w:tcW w:w="425" w:type="dxa"/>
          </w:tcPr>
          <w:p w:rsidR="006A6A86" w:rsidRPr="0055476B" w:rsidRDefault="006A6A86">
            <w:pPr>
              <w:pStyle w:val="ConsPlusNormal"/>
              <w:rPr>
                <w:rFonts w:ascii="Arial" w:hAnsi="Arial" w:cs="Arial"/>
                <w:sz w:val="12"/>
                <w:szCs w:val="12"/>
              </w:rPr>
            </w:pPr>
          </w:p>
        </w:tc>
        <w:tc>
          <w:tcPr>
            <w:tcW w:w="709" w:type="dxa"/>
          </w:tcPr>
          <w:p w:rsidR="006A6A86" w:rsidRPr="0055476B" w:rsidRDefault="00816BE9" w:rsidP="001440C8">
            <w:pPr>
              <w:pStyle w:val="ConsPlusNormal"/>
              <w:jc w:val="center"/>
              <w:rPr>
                <w:rFonts w:ascii="Arial" w:hAnsi="Arial" w:cs="Arial"/>
                <w:sz w:val="12"/>
                <w:szCs w:val="12"/>
              </w:rPr>
            </w:pPr>
            <w:r w:rsidRPr="0055476B">
              <w:rPr>
                <w:rFonts w:ascii="Arial" w:hAnsi="Arial" w:cs="Arial"/>
                <w:sz w:val="12"/>
                <w:szCs w:val="12"/>
              </w:rPr>
              <w:t>62</w:t>
            </w:r>
            <w:r w:rsidR="001440C8" w:rsidRPr="0055476B">
              <w:rPr>
                <w:rFonts w:ascii="Arial" w:hAnsi="Arial" w:cs="Arial"/>
                <w:sz w:val="12"/>
                <w:szCs w:val="12"/>
              </w:rPr>
              <w:t>2</w:t>
            </w:r>
            <w:r w:rsidRPr="0055476B">
              <w:rPr>
                <w:rFonts w:ascii="Arial" w:hAnsi="Arial" w:cs="Arial"/>
                <w:sz w:val="12"/>
                <w:szCs w:val="12"/>
              </w:rPr>
              <w:t> </w:t>
            </w:r>
            <w:r w:rsidR="001440C8" w:rsidRPr="0055476B">
              <w:rPr>
                <w:rFonts w:ascii="Arial" w:hAnsi="Arial" w:cs="Arial"/>
                <w:sz w:val="12"/>
                <w:szCs w:val="12"/>
              </w:rPr>
              <w:t>299</w:t>
            </w:r>
            <w:r w:rsidRPr="0055476B">
              <w:rPr>
                <w:rFonts w:ascii="Arial" w:hAnsi="Arial" w:cs="Arial"/>
                <w:sz w:val="12"/>
                <w:szCs w:val="12"/>
              </w:rPr>
              <w:t>,3</w:t>
            </w: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992"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709" w:type="dxa"/>
          </w:tcPr>
          <w:p w:rsidR="006A6A86" w:rsidRPr="0055476B" w:rsidRDefault="006A6A86">
            <w:pPr>
              <w:pStyle w:val="ConsPlusNormal"/>
              <w:rPr>
                <w:rFonts w:ascii="Arial" w:hAnsi="Arial" w:cs="Arial"/>
                <w:sz w:val="12"/>
                <w:szCs w:val="12"/>
              </w:rPr>
            </w:pPr>
          </w:p>
        </w:tc>
        <w:tc>
          <w:tcPr>
            <w:tcW w:w="850" w:type="dxa"/>
          </w:tcPr>
          <w:p w:rsidR="006A6A86" w:rsidRPr="0055476B" w:rsidRDefault="006A6A86">
            <w:pPr>
              <w:pStyle w:val="ConsPlusNormal"/>
              <w:rPr>
                <w:rFonts w:ascii="Arial" w:hAnsi="Arial" w:cs="Arial"/>
                <w:sz w:val="12"/>
                <w:szCs w:val="12"/>
              </w:rPr>
            </w:pPr>
          </w:p>
        </w:tc>
        <w:tc>
          <w:tcPr>
            <w:tcW w:w="851"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rPr>
                <w:rFonts w:ascii="Arial" w:hAnsi="Arial" w:cs="Arial"/>
                <w:sz w:val="12"/>
                <w:szCs w:val="12"/>
              </w:rPr>
            </w:pPr>
          </w:p>
        </w:tc>
        <w:tc>
          <w:tcPr>
            <w:tcW w:w="426" w:type="dxa"/>
          </w:tcPr>
          <w:p w:rsidR="006A6A86" w:rsidRPr="0055476B" w:rsidRDefault="006A6A86">
            <w:pPr>
              <w:pStyle w:val="ConsPlusNormal"/>
              <w:rPr>
                <w:rFonts w:ascii="Arial" w:hAnsi="Arial" w:cs="Arial"/>
                <w:sz w:val="12"/>
                <w:szCs w:val="12"/>
              </w:rPr>
            </w:pPr>
          </w:p>
        </w:tc>
        <w:tc>
          <w:tcPr>
            <w:tcW w:w="708" w:type="dxa"/>
          </w:tcPr>
          <w:p w:rsidR="006A6A86" w:rsidRPr="0055476B" w:rsidRDefault="006A6A86">
            <w:pPr>
              <w:pStyle w:val="ConsPlusNormal"/>
              <w:rPr>
                <w:rFonts w:ascii="Arial" w:hAnsi="Arial" w:cs="Arial"/>
                <w:sz w:val="12"/>
                <w:szCs w:val="12"/>
              </w:rPr>
            </w:pPr>
          </w:p>
        </w:tc>
        <w:tc>
          <w:tcPr>
            <w:tcW w:w="789" w:type="dxa"/>
          </w:tcPr>
          <w:p w:rsidR="006A6A86" w:rsidRPr="0055476B" w:rsidRDefault="006A6A86">
            <w:pPr>
              <w:pStyle w:val="ConsPlusNormal"/>
              <w:rPr>
                <w:rFonts w:ascii="Arial" w:hAnsi="Arial" w:cs="Arial"/>
                <w:sz w:val="14"/>
                <w:szCs w:val="14"/>
              </w:rPr>
            </w:pPr>
          </w:p>
        </w:tc>
        <w:tc>
          <w:tcPr>
            <w:tcW w:w="771" w:type="dxa"/>
          </w:tcPr>
          <w:p w:rsidR="006A6A86" w:rsidRPr="0055476B" w:rsidRDefault="006A6A86">
            <w:pPr>
              <w:pStyle w:val="ConsPlusNormal"/>
              <w:rPr>
                <w:rFonts w:ascii="Arial" w:hAnsi="Arial" w:cs="Arial"/>
                <w:sz w:val="14"/>
                <w:szCs w:val="14"/>
              </w:rPr>
            </w:pPr>
          </w:p>
        </w:tc>
        <w:tc>
          <w:tcPr>
            <w:tcW w:w="567" w:type="dxa"/>
          </w:tcPr>
          <w:p w:rsidR="006A6A86" w:rsidRPr="0055476B" w:rsidRDefault="006A6A86">
            <w:pPr>
              <w:pStyle w:val="ConsPlusNormal"/>
              <w:rPr>
                <w:rFonts w:ascii="Arial" w:hAnsi="Arial" w:cs="Arial"/>
                <w:sz w:val="14"/>
                <w:szCs w:val="14"/>
              </w:rPr>
            </w:pPr>
          </w:p>
        </w:tc>
        <w:tc>
          <w:tcPr>
            <w:tcW w:w="850" w:type="dxa"/>
          </w:tcPr>
          <w:p w:rsidR="006A6A86" w:rsidRPr="0055476B" w:rsidRDefault="006A6A86">
            <w:pPr>
              <w:pStyle w:val="ConsPlusNormal"/>
              <w:rPr>
                <w:rFonts w:ascii="Arial" w:hAnsi="Arial" w:cs="Arial"/>
                <w:sz w:val="14"/>
                <w:szCs w:val="14"/>
              </w:rPr>
            </w:pPr>
          </w:p>
        </w:tc>
      </w:tr>
      <w:tr w:rsidR="0055476B" w:rsidRPr="0055476B" w:rsidTr="00FE4418">
        <w:tc>
          <w:tcPr>
            <w:tcW w:w="454" w:type="dxa"/>
          </w:tcPr>
          <w:p w:rsidR="00B05994" w:rsidRPr="0055476B" w:rsidRDefault="00B05994">
            <w:pPr>
              <w:pStyle w:val="ConsPlusNormal"/>
              <w:rPr>
                <w:rFonts w:ascii="Arial" w:hAnsi="Arial" w:cs="Arial"/>
                <w:sz w:val="12"/>
                <w:szCs w:val="12"/>
              </w:rPr>
            </w:pPr>
          </w:p>
        </w:tc>
        <w:tc>
          <w:tcPr>
            <w:tcW w:w="1026" w:type="dxa"/>
          </w:tcPr>
          <w:p w:rsidR="00B05994" w:rsidRPr="0055476B" w:rsidRDefault="00B05994">
            <w:pPr>
              <w:pStyle w:val="ConsPlusNormal"/>
              <w:rPr>
                <w:rFonts w:ascii="Arial" w:hAnsi="Arial" w:cs="Arial"/>
                <w:sz w:val="12"/>
                <w:szCs w:val="12"/>
              </w:rPr>
            </w:pPr>
            <w:r w:rsidRPr="0055476B">
              <w:rPr>
                <w:rFonts w:ascii="Arial" w:hAnsi="Arial" w:cs="Arial"/>
                <w:sz w:val="12"/>
                <w:szCs w:val="12"/>
              </w:rPr>
              <w:t>Внебюджетные источники</w:t>
            </w:r>
          </w:p>
        </w:tc>
        <w:tc>
          <w:tcPr>
            <w:tcW w:w="425" w:type="dxa"/>
          </w:tcPr>
          <w:p w:rsidR="00B05994" w:rsidRPr="0055476B" w:rsidRDefault="00B05994">
            <w:pPr>
              <w:pStyle w:val="ConsPlusNormal"/>
              <w:rPr>
                <w:rFonts w:ascii="Arial" w:hAnsi="Arial" w:cs="Arial"/>
                <w:sz w:val="12"/>
                <w:szCs w:val="12"/>
              </w:rPr>
            </w:pPr>
          </w:p>
        </w:tc>
        <w:tc>
          <w:tcPr>
            <w:tcW w:w="425" w:type="dxa"/>
          </w:tcPr>
          <w:p w:rsidR="00B05994" w:rsidRPr="0055476B" w:rsidRDefault="00B05994">
            <w:pPr>
              <w:pStyle w:val="ConsPlusNormal"/>
              <w:rPr>
                <w:rFonts w:ascii="Arial" w:hAnsi="Arial" w:cs="Arial"/>
                <w:sz w:val="12"/>
                <w:szCs w:val="12"/>
              </w:rPr>
            </w:pPr>
          </w:p>
        </w:tc>
        <w:tc>
          <w:tcPr>
            <w:tcW w:w="709" w:type="dxa"/>
          </w:tcPr>
          <w:p w:rsidR="00B05994" w:rsidRPr="0055476B" w:rsidRDefault="00B05994">
            <w:pPr>
              <w:pStyle w:val="ConsPlusNormal"/>
              <w:jc w:val="center"/>
              <w:rPr>
                <w:rFonts w:ascii="Arial" w:hAnsi="Arial" w:cs="Arial"/>
                <w:sz w:val="12"/>
                <w:szCs w:val="12"/>
              </w:rPr>
            </w:pPr>
            <w:r w:rsidRPr="0055476B">
              <w:rPr>
                <w:rFonts w:ascii="Arial" w:hAnsi="Arial" w:cs="Arial"/>
                <w:sz w:val="12"/>
                <w:szCs w:val="12"/>
              </w:rPr>
              <w:t>3 273,0</w:t>
            </w:r>
          </w:p>
        </w:tc>
        <w:tc>
          <w:tcPr>
            <w:tcW w:w="709" w:type="dxa"/>
          </w:tcPr>
          <w:p w:rsidR="00B05994" w:rsidRPr="0055476B" w:rsidRDefault="00B05994">
            <w:pPr>
              <w:pStyle w:val="ConsPlusNormal"/>
              <w:rPr>
                <w:rFonts w:ascii="Arial" w:hAnsi="Arial" w:cs="Arial"/>
                <w:sz w:val="12"/>
                <w:szCs w:val="12"/>
              </w:rPr>
            </w:pPr>
          </w:p>
        </w:tc>
        <w:tc>
          <w:tcPr>
            <w:tcW w:w="850" w:type="dxa"/>
          </w:tcPr>
          <w:p w:rsidR="00B05994" w:rsidRPr="0055476B" w:rsidRDefault="00B05994">
            <w:pPr>
              <w:pStyle w:val="ConsPlusNormal"/>
              <w:rPr>
                <w:rFonts w:ascii="Arial" w:hAnsi="Arial" w:cs="Arial"/>
                <w:sz w:val="12"/>
                <w:szCs w:val="12"/>
              </w:rPr>
            </w:pPr>
          </w:p>
        </w:tc>
        <w:tc>
          <w:tcPr>
            <w:tcW w:w="709" w:type="dxa"/>
          </w:tcPr>
          <w:p w:rsidR="00B05994" w:rsidRPr="0055476B" w:rsidRDefault="00B05994">
            <w:pPr>
              <w:pStyle w:val="ConsPlusNormal"/>
              <w:rPr>
                <w:rFonts w:ascii="Arial" w:hAnsi="Arial" w:cs="Arial"/>
                <w:sz w:val="12"/>
                <w:szCs w:val="12"/>
              </w:rPr>
            </w:pPr>
          </w:p>
        </w:tc>
        <w:tc>
          <w:tcPr>
            <w:tcW w:w="992" w:type="dxa"/>
          </w:tcPr>
          <w:p w:rsidR="00B05994" w:rsidRPr="0055476B" w:rsidRDefault="00B05994">
            <w:pPr>
              <w:pStyle w:val="ConsPlusNormal"/>
              <w:rPr>
                <w:rFonts w:ascii="Arial" w:hAnsi="Arial" w:cs="Arial"/>
                <w:sz w:val="12"/>
                <w:szCs w:val="12"/>
              </w:rPr>
            </w:pPr>
          </w:p>
        </w:tc>
        <w:tc>
          <w:tcPr>
            <w:tcW w:w="709" w:type="dxa"/>
          </w:tcPr>
          <w:p w:rsidR="00B05994" w:rsidRPr="0055476B" w:rsidRDefault="00B05994">
            <w:pPr>
              <w:pStyle w:val="ConsPlusNormal"/>
              <w:rPr>
                <w:rFonts w:ascii="Arial" w:hAnsi="Arial" w:cs="Arial"/>
                <w:sz w:val="12"/>
                <w:szCs w:val="12"/>
              </w:rPr>
            </w:pPr>
          </w:p>
        </w:tc>
        <w:tc>
          <w:tcPr>
            <w:tcW w:w="709" w:type="dxa"/>
          </w:tcPr>
          <w:p w:rsidR="00B05994" w:rsidRPr="0055476B" w:rsidRDefault="00B05994">
            <w:pPr>
              <w:pStyle w:val="ConsPlusNormal"/>
              <w:rPr>
                <w:rFonts w:ascii="Arial" w:hAnsi="Arial" w:cs="Arial"/>
                <w:sz w:val="12"/>
                <w:szCs w:val="12"/>
              </w:rPr>
            </w:pPr>
          </w:p>
        </w:tc>
        <w:tc>
          <w:tcPr>
            <w:tcW w:w="709" w:type="dxa"/>
          </w:tcPr>
          <w:p w:rsidR="00B05994" w:rsidRPr="0055476B" w:rsidRDefault="00B05994">
            <w:pPr>
              <w:pStyle w:val="ConsPlusNormal"/>
              <w:rPr>
                <w:rFonts w:ascii="Arial" w:hAnsi="Arial" w:cs="Arial"/>
                <w:sz w:val="12"/>
                <w:szCs w:val="12"/>
              </w:rPr>
            </w:pPr>
          </w:p>
        </w:tc>
        <w:tc>
          <w:tcPr>
            <w:tcW w:w="850" w:type="dxa"/>
          </w:tcPr>
          <w:p w:rsidR="00B05994" w:rsidRPr="0055476B" w:rsidRDefault="00B05994">
            <w:pPr>
              <w:pStyle w:val="ConsPlusNormal"/>
              <w:rPr>
                <w:rFonts w:ascii="Arial" w:hAnsi="Arial" w:cs="Arial"/>
                <w:sz w:val="12"/>
                <w:szCs w:val="12"/>
              </w:rPr>
            </w:pPr>
          </w:p>
        </w:tc>
        <w:tc>
          <w:tcPr>
            <w:tcW w:w="851" w:type="dxa"/>
          </w:tcPr>
          <w:p w:rsidR="00B05994" w:rsidRPr="0055476B" w:rsidRDefault="00B05994">
            <w:pPr>
              <w:pStyle w:val="ConsPlusNormal"/>
              <w:rPr>
                <w:rFonts w:ascii="Arial" w:hAnsi="Arial" w:cs="Arial"/>
                <w:sz w:val="12"/>
                <w:szCs w:val="12"/>
              </w:rPr>
            </w:pPr>
          </w:p>
        </w:tc>
        <w:tc>
          <w:tcPr>
            <w:tcW w:w="708" w:type="dxa"/>
          </w:tcPr>
          <w:p w:rsidR="00B05994" w:rsidRPr="0055476B" w:rsidRDefault="00B05994">
            <w:pPr>
              <w:pStyle w:val="ConsPlusNormal"/>
              <w:rPr>
                <w:rFonts w:ascii="Arial" w:hAnsi="Arial" w:cs="Arial"/>
                <w:sz w:val="12"/>
                <w:szCs w:val="12"/>
              </w:rPr>
            </w:pPr>
          </w:p>
        </w:tc>
        <w:tc>
          <w:tcPr>
            <w:tcW w:w="426" w:type="dxa"/>
          </w:tcPr>
          <w:p w:rsidR="00B05994" w:rsidRPr="0055476B" w:rsidRDefault="00B05994">
            <w:pPr>
              <w:pStyle w:val="ConsPlusNormal"/>
              <w:rPr>
                <w:rFonts w:ascii="Arial" w:hAnsi="Arial" w:cs="Arial"/>
                <w:sz w:val="12"/>
                <w:szCs w:val="12"/>
              </w:rPr>
            </w:pPr>
          </w:p>
        </w:tc>
        <w:tc>
          <w:tcPr>
            <w:tcW w:w="708" w:type="dxa"/>
          </w:tcPr>
          <w:p w:rsidR="00B05994" w:rsidRPr="0055476B" w:rsidRDefault="00B05994">
            <w:pPr>
              <w:pStyle w:val="ConsPlusNormal"/>
              <w:rPr>
                <w:rFonts w:ascii="Arial" w:hAnsi="Arial" w:cs="Arial"/>
                <w:sz w:val="12"/>
                <w:szCs w:val="12"/>
              </w:rPr>
            </w:pPr>
          </w:p>
        </w:tc>
        <w:tc>
          <w:tcPr>
            <w:tcW w:w="789" w:type="dxa"/>
          </w:tcPr>
          <w:p w:rsidR="00B05994" w:rsidRPr="0055476B" w:rsidRDefault="00B05994">
            <w:pPr>
              <w:pStyle w:val="ConsPlusNormal"/>
              <w:rPr>
                <w:rFonts w:ascii="Arial" w:hAnsi="Arial" w:cs="Arial"/>
                <w:sz w:val="14"/>
                <w:szCs w:val="14"/>
              </w:rPr>
            </w:pPr>
          </w:p>
        </w:tc>
        <w:tc>
          <w:tcPr>
            <w:tcW w:w="771" w:type="dxa"/>
          </w:tcPr>
          <w:p w:rsidR="00B05994" w:rsidRPr="0055476B" w:rsidRDefault="00B05994">
            <w:pPr>
              <w:pStyle w:val="ConsPlusNormal"/>
              <w:rPr>
                <w:rFonts w:ascii="Arial" w:hAnsi="Arial" w:cs="Arial"/>
                <w:sz w:val="14"/>
                <w:szCs w:val="14"/>
              </w:rPr>
            </w:pPr>
          </w:p>
        </w:tc>
        <w:tc>
          <w:tcPr>
            <w:tcW w:w="567" w:type="dxa"/>
          </w:tcPr>
          <w:p w:rsidR="00B05994" w:rsidRPr="0055476B" w:rsidRDefault="00B05994">
            <w:pPr>
              <w:pStyle w:val="ConsPlusNormal"/>
              <w:rPr>
                <w:rFonts w:ascii="Arial" w:hAnsi="Arial" w:cs="Arial"/>
                <w:sz w:val="14"/>
                <w:szCs w:val="14"/>
              </w:rPr>
            </w:pPr>
          </w:p>
        </w:tc>
        <w:tc>
          <w:tcPr>
            <w:tcW w:w="850" w:type="dxa"/>
          </w:tcPr>
          <w:p w:rsidR="00B05994" w:rsidRPr="0055476B" w:rsidRDefault="00B05994">
            <w:pPr>
              <w:pStyle w:val="ConsPlusNormal"/>
              <w:rPr>
                <w:rFonts w:ascii="Arial" w:hAnsi="Arial" w:cs="Arial"/>
                <w:sz w:val="14"/>
                <w:szCs w:val="14"/>
              </w:rPr>
            </w:pPr>
          </w:p>
        </w:tc>
      </w:tr>
    </w:tbl>
    <w:p w:rsidR="006A6A86" w:rsidRPr="0055476B" w:rsidRDefault="006A6A86">
      <w:pPr>
        <w:pStyle w:val="ConsPlusNormal"/>
        <w:jc w:val="right"/>
        <w:rPr>
          <w:rFonts w:ascii="Arial" w:hAnsi="Arial" w:cs="Arial"/>
          <w:sz w:val="24"/>
          <w:szCs w:val="24"/>
        </w:rPr>
      </w:pPr>
    </w:p>
    <w:sectPr w:rsidR="006A6A86" w:rsidRPr="0055476B" w:rsidSect="00F8309F">
      <w:type w:val="continuous"/>
      <w:pgSz w:w="16838" w:h="11905" w:orient="landscape"/>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6A6A86"/>
    <w:rsid w:val="000023E9"/>
    <w:rsid w:val="00015946"/>
    <w:rsid w:val="00016A0D"/>
    <w:rsid w:val="00036B33"/>
    <w:rsid w:val="00050CE7"/>
    <w:rsid w:val="00062859"/>
    <w:rsid w:val="000637E5"/>
    <w:rsid w:val="00072750"/>
    <w:rsid w:val="00091DDF"/>
    <w:rsid w:val="00094A23"/>
    <w:rsid w:val="000A561F"/>
    <w:rsid w:val="000F0995"/>
    <w:rsid w:val="00117FBD"/>
    <w:rsid w:val="001440C8"/>
    <w:rsid w:val="00153D98"/>
    <w:rsid w:val="001A20F8"/>
    <w:rsid w:val="001E454E"/>
    <w:rsid w:val="00200BFD"/>
    <w:rsid w:val="00217ECB"/>
    <w:rsid w:val="0025320D"/>
    <w:rsid w:val="002C1B4C"/>
    <w:rsid w:val="002C2C77"/>
    <w:rsid w:val="003150B6"/>
    <w:rsid w:val="0031696B"/>
    <w:rsid w:val="00322319"/>
    <w:rsid w:val="00353F51"/>
    <w:rsid w:val="00371F8C"/>
    <w:rsid w:val="00381329"/>
    <w:rsid w:val="003C2C08"/>
    <w:rsid w:val="003F75C0"/>
    <w:rsid w:val="003F7C36"/>
    <w:rsid w:val="00414E2D"/>
    <w:rsid w:val="00424BE0"/>
    <w:rsid w:val="00436140"/>
    <w:rsid w:val="0044001D"/>
    <w:rsid w:val="0046566C"/>
    <w:rsid w:val="00466116"/>
    <w:rsid w:val="00483BEB"/>
    <w:rsid w:val="004A3145"/>
    <w:rsid w:val="004A6F44"/>
    <w:rsid w:val="004B4B49"/>
    <w:rsid w:val="004C4166"/>
    <w:rsid w:val="004C710E"/>
    <w:rsid w:val="004E3AA8"/>
    <w:rsid w:val="00514342"/>
    <w:rsid w:val="0052545F"/>
    <w:rsid w:val="00545A85"/>
    <w:rsid w:val="0055476B"/>
    <w:rsid w:val="00564727"/>
    <w:rsid w:val="00576AB8"/>
    <w:rsid w:val="005808AF"/>
    <w:rsid w:val="005837A6"/>
    <w:rsid w:val="005A3CEB"/>
    <w:rsid w:val="005B11A6"/>
    <w:rsid w:val="005B64B7"/>
    <w:rsid w:val="00615D7A"/>
    <w:rsid w:val="00616DDE"/>
    <w:rsid w:val="00636D2E"/>
    <w:rsid w:val="00650F57"/>
    <w:rsid w:val="00671E45"/>
    <w:rsid w:val="006A6A86"/>
    <w:rsid w:val="006D4DD3"/>
    <w:rsid w:val="006F0D0B"/>
    <w:rsid w:val="006F65D3"/>
    <w:rsid w:val="006F7369"/>
    <w:rsid w:val="00704BC0"/>
    <w:rsid w:val="0071390F"/>
    <w:rsid w:val="0072528C"/>
    <w:rsid w:val="0073507A"/>
    <w:rsid w:val="007363E6"/>
    <w:rsid w:val="00751936"/>
    <w:rsid w:val="007547EA"/>
    <w:rsid w:val="00755F2C"/>
    <w:rsid w:val="007570B2"/>
    <w:rsid w:val="007623E5"/>
    <w:rsid w:val="0078006E"/>
    <w:rsid w:val="0078597E"/>
    <w:rsid w:val="007E4D43"/>
    <w:rsid w:val="007E5F2C"/>
    <w:rsid w:val="00815DF6"/>
    <w:rsid w:val="00816BE9"/>
    <w:rsid w:val="008304C5"/>
    <w:rsid w:val="008C08A4"/>
    <w:rsid w:val="008C0C11"/>
    <w:rsid w:val="008D09CF"/>
    <w:rsid w:val="008D6138"/>
    <w:rsid w:val="008E2DD4"/>
    <w:rsid w:val="00903D53"/>
    <w:rsid w:val="00904DFD"/>
    <w:rsid w:val="009053FA"/>
    <w:rsid w:val="0090722D"/>
    <w:rsid w:val="0092320C"/>
    <w:rsid w:val="00927A01"/>
    <w:rsid w:val="00937395"/>
    <w:rsid w:val="00947AC8"/>
    <w:rsid w:val="00951853"/>
    <w:rsid w:val="00963893"/>
    <w:rsid w:val="009640ED"/>
    <w:rsid w:val="00992AFC"/>
    <w:rsid w:val="009A66D5"/>
    <w:rsid w:val="00A0751A"/>
    <w:rsid w:val="00A633A7"/>
    <w:rsid w:val="00A73ACC"/>
    <w:rsid w:val="00A8179C"/>
    <w:rsid w:val="00A96A43"/>
    <w:rsid w:val="00AB6360"/>
    <w:rsid w:val="00B05994"/>
    <w:rsid w:val="00B269DF"/>
    <w:rsid w:val="00B7553C"/>
    <w:rsid w:val="00BA6EFE"/>
    <w:rsid w:val="00BD0EB8"/>
    <w:rsid w:val="00BF122B"/>
    <w:rsid w:val="00BF20A9"/>
    <w:rsid w:val="00C13D14"/>
    <w:rsid w:val="00C224B4"/>
    <w:rsid w:val="00C42256"/>
    <w:rsid w:val="00C430A3"/>
    <w:rsid w:val="00C44B2A"/>
    <w:rsid w:val="00C50AD9"/>
    <w:rsid w:val="00C51564"/>
    <w:rsid w:val="00C707A9"/>
    <w:rsid w:val="00C85717"/>
    <w:rsid w:val="00C9711B"/>
    <w:rsid w:val="00C975D1"/>
    <w:rsid w:val="00CA2F92"/>
    <w:rsid w:val="00CC0D45"/>
    <w:rsid w:val="00D21838"/>
    <w:rsid w:val="00D26812"/>
    <w:rsid w:val="00D3798B"/>
    <w:rsid w:val="00D412E2"/>
    <w:rsid w:val="00D4202E"/>
    <w:rsid w:val="00D44D11"/>
    <w:rsid w:val="00D80386"/>
    <w:rsid w:val="00DB7225"/>
    <w:rsid w:val="00DD2DB5"/>
    <w:rsid w:val="00DE62F8"/>
    <w:rsid w:val="00DE6C19"/>
    <w:rsid w:val="00DF7609"/>
    <w:rsid w:val="00E31B75"/>
    <w:rsid w:val="00E31CF7"/>
    <w:rsid w:val="00E42CCC"/>
    <w:rsid w:val="00E856F2"/>
    <w:rsid w:val="00EC3473"/>
    <w:rsid w:val="00EF7645"/>
    <w:rsid w:val="00F25AA3"/>
    <w:rsid w:val="00F50295"/>
    <w:rsid w:val="00F578DB"/>
    <w:rsid w:val="00F63849"/>
    <w:rsid w:val="00F8309F"/>
    <w:rsid w:val="00FC06BB"/>
    <w:rsid w:val="00FE4418"/>
    <w:rsid w:val="00FE6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EF326-F82E-4328-9988-EB145665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A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6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A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6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6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6A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6A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6A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723139">
      <w:bodyDiv w:val="1"/>
      <w:marLeft w:val="0"/>
      <w:marRight w:val="0"/>
      <w:marTop w:val="0"/>
      <w:marBottom w:val="0"/>
      <w:divBdr>
        <w:top w:val="none" w:sz="0" w:space="0" w:color="auto"/>
        <w:left w:val="none" w:sz="0" w:space="0" w:color="auto"/>
        <w:bottom w:val="none" w:sz="0" w:space="0" w:color="auto"/>
        <w:right w:val="none" w:sz="0" w:space="0" w:color="auto"/>
      </w:divBdr>
    </w:div>
    <w:div w:id="13659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1F02-5EA1-4D42-AEEA-DAC68633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89</Pages>
  <Words>20389</Words>
  <Characters>116222</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Бабенко Юлия Викторовна</cp:lastModifiedBy>
  <cp:revision>5</cp:revision>
  <cp:lastPrinted>2018-11-10T03:22:00Z</cp:lastPrinted>
  <dcterms:created xsi:type="dcterms:W3CDTF">2018-12-27T07:33:00Z</dcterms:created>
  <dcterms:modified xsi:type="dcterms:W3CDTF">2019-01-14T09:41:00Z</dcterms:modified>
</cp:coreProperties>
</file>