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BC7" w:rsidRPr="00A77CA0" w:rsidRDefault="00511BC7" w:rsidP="00521E24">
      <w:pPr>
        <w:pStyle w:val="ConsPlusTitle"/>
        <w:ind w:left="2127" w:firstLine="709"/>
        <w:outlineLvl w:val="0"/>
        <w:rPr>
          <w:rFonts w:ascii="Arial" w:hAnsi="Arial" w:cs="Arial"/>
          <w:sz w:val="24"/>
          <w:szCs w:val="24"/>
        </w:rPr>
      </w:pPr>
      <w:r w:rsidRPr="00A77CA0">
        <w:rPr>
          <w:rFonts w:ascii="Arial" w:hAnsi="Arial" w:cs="Arial"/>
          <w:sz w:val="24"/>
          <w:szCs w:val="24"/>
        </w:rPr>
        <w:t>АДМИНИСТРАЦИЯ ГОРОДА НОРИЛЬСКА</w:t>
      </w:r>
    </w:p>
    <w:p w:rsidR="00511BC7" w:rsidRPr="00A77CA0" w:rsidRDefault="00511BC7" w:rsidP="005E0C27">
      <w:pPr>
        <w:pStyle w:val="ConsPlusTitle"/>
        <w:ind w:firstLine="709"/>
        <w:jc w:val="center"/>
        <w:rPr>
          <w:rFonts w:ascii="Arial" w:hAnsi="Arial" w:cs="Arial"/>
          <w:sz w:val="24"/>
          <w:szCs w:val="24"/>
        </w:rPr>
      </w:pPr>
      <w:r w:rsidRPr="00A77CA0">
        <w:rPr>
          <w:rFonts w:ascii="Arial" w:hAnsi="Arial" w:cs="Arial"/>
          <w:sz w:val="24"/>
          <w:szCs w:val="24"/>
        </w:rPr>
        <w:t>КРАСНОЯРСКОГО КРАЯ</w:t>
      </w:r>
    </w:p>
    <w:p w:rsidR="00511BC7" w:rsidRPr="00A77CA0" w:rsidRDefault="00511BC7" w:rsidP="005E0C27">
      <w:pPr>
        <w:pStyle w:val="ConsPlusTitle"/>
        <w:ind w:firstLine="709"/>
        <w:jc w:val="center"/>
        <w:rPr>
          <w:rFonts w:ascii="Arial" w:hAnsi="Arial" w:cs="Arial"/>
          <w:sz w:val="24"/>
          <w:szCs w:val="24"/>
        </w:rPr>
      </w:pPr>
    </w:p>
    <w:p w:rsidR="00511BC7" w:rsidRPr="00A77CA0" w:rsidRDefault="00511BC7" w:rsidP="005E0C27">
      <w:pPr>
        <w:pStyle w:val="ConsPlusTitle"/>
        <w:ind w:firstLine="709"/>
        <w:jc w:val="center"/>
        <w:rPr>
          <w:rFonts w:ascii="Arial" w:hAnsi="Arial" w:cs="Arial"/>
          <w:sz w:val="24"/>
          <w:szCs w:val="24"/>
        </w:rPr>
      </w:pPr>
      <w:r w:rsidRPr="00A77CA0">
        <w:rPr>
          <w:rFonts w:ascii="Arial" w:hAnsi="Arial" w:cs="Arial"/>
          <w:sz w:val="24"/>
          <w:szCs w:val="24"/>
        </w:rPr>
        <w:t>ПОСТАНОВЛЕНИЕ</w:t>
      </w:r>
    </w:p>
    <w:p w:rsidR="00511BC7" w:rsidRPr="00A77CA0" w:rsidRDefault="00511BC7" w:rsidP="005E0C27">
      <w:pPr>
        <w:pStyle w:val="ConsPlusTitle"/>
        <w:ind w:firstLine="709"/>
        <w:jc w:val="center"/>
        <w:rPr>
          <w:rFonts w:ascii="Arial" w:hAnsi="Arial" w:cs="Arial"/>
          <w:sz w:val="24"/>
          <w:szCs w:val="24"/>
        </w:rPr>
      </w:pPr>
      <w:r w:rsidRPr="00A77CA0">
        <w:rPr>
          <w:rFonts w:ascii="Arial" w:hAnsi="Arial" w:cs="Arial"/>
          <w:sz w:val="24"/>
          <w:szCs w:val="24"/>
        </w:rPr>
        <w:t xml:space="preserve">от 7 декабря 2016 г. </w:t>
      </w:r>
      <w:r w:rsidR="003568DB">
        <w:rPr>
          <w:rFonts w:ascii="Arial" w:hAnsi="Arial" w:cs="Arial"/>
          <w:sz w:val="24"/>
          <w:szCs w:val="24"/>
        </w:rPr>
        <w:t>№</w:t>
      </w:r>
      <w:r w:rsidRPr="00A77CA0">
        <w:rPr>
          <w:rFonts w:ascii="Arial" w:hAnsi="Arial" w:cs="Arial"/>
          <w:sz w:val="24"/>
          <w:szCs w:val="24"/>
        </w:rPr>
        <w:t xml:space="preserve"> 585</w:t>
      </w:r>
    </w:p>
    <w:p w:rsidR="00511BC7" w:rsidRPr="00A77CA0" w:rsidRDefault="00511BC7" w:rsidP="005E0C27">
      <w:pPr>
        <w:pStyle w:val="ConsPlusTitle"/>
        <w:ind w:firstLine="709"/>
        <w:jc w:val="center"/>
        <w:rPr>
          <w:rFonts w:ascii="Arial" w:hAnsi="Arial" w:cs="Arial"/>
          <w:sz w:val="24"/>
          <w:szCs w:val="24"/>
        </w:rPr>
      </w:pPr>
    </w:p>
    <w:p w:rsidR="002538B3" w:rsidRPr="00A77CA0" w:rsidRDefault="00511BC7" w:rsidP="005E0C27">
      <w:pPr>
        <w:pStyle w:val="ConsPlusTitle"/>
        <w:ind w:firstLine="709"/>
        <w:jc w:val="center"/>
        <w:rPr>
          <w:rFonts w:ascii="Arial" w:hAnsi="Arial" w:cs="Arial"/>
          <w:sz w:val="24"/>
          <w:szCs w:val="24"/>
        </w:rPr>
      </w:pPr>
      <w:r w:rsidRPr="00A77CA0">
        <w:rPr>
          <w:rFonts w:ascii="Arial" w:hAnsi="Arial" w:cs="Arial"/>
          <w:sz w:val="24"/>
          <w:szCs w:val="24"/>
        </w:rPr>
        <w:t xml:space="preserve">ОБ УТВЕРЖДЕНИИ МУНИЦИПАЛЬНОЙ ПРОГРАММЫ </w:t>
      </w:r>
      <w:r w:rsidR="00BE1051">
        <w:rPr>
          <w:rFonts w:ascii="Arial" w:hAnsi="Arial" w:cs="Arial"/>
          <w:sz w:val="24"/>
          <w:szCs w:val="24"/>
        </w:rPr>
        <w:t>«</w:t>
      </w:r>
      <w:r w:rsidRPr="00A77CA0">
        <w:rPr>
          <w:rFonts w:ascii="Arial" w:hAnsi="Arial" w:cs="Arial"/>
          <w:sz w:val="24"/>
          <w:szCs w:val="24"/>
        </w:rPr>
        <w:t>РЕФОРМИРОВАНИЕ</w:t>
      </w:r>
      <w:r w:rsidR="005A74EF">
        <w:rPr>
          <w:rFonts w:ascii="Arial" w:hAnsi="Arial" w:cs="Arial"/>
          <w:sz w:val="24"/>
          <w:szCs w:val="24"/>
        </w:rPr>
        <w:t xml:space="preserve"> </w:t>
      </w:r>
      <w:r w:rsidRPr="00A77CA0">
        <w:rPr>
          <w:rFonts w:ascii="Arial" w:hAnsi="Arial" w:cs="Arial"/>
          <w:sz w:val="24"/>
          <w:szCs w:val="24"/>
        </w:rPr>
        <w:t>И МОДЕРНИЗАЦИЯ ЖИЛИЩНО-КОММУНАЛЬНОГО ХОЗЯЙСТВА И ПОВЫШЕНИЕ</w:t>
      </w:r>
      <w:r w:rsidR="002538B3" w:rsidRPr="00A77CA0">
        <w:rPr>
          <w:rFonts w:ascii="Arial" w:hAnsi="Arial" w:cs="Arial"/>
          <w:sz w:val="24"/>
          <w:szCs w:val="24"/>
        </w:rPr>
        <w:t xml:space="preserve"> </w:t>
      </w:r>
      <w:r w:rsidRPr="00A77CA0">
        <w:rPr>
          <w:rFonts w:ascii="Arial" w:hAnsi="Arial" w:cs="Arial"/>
          <w:sz w:val="24"/>
          <w:szCs w:val="24"/>
        </w:rPr>
        <w:t>ЭНЕРГЕТИЧЕСКОЙ ЭФФЕКТИВНОСТИ</w:t>
      </w:r>
      <w:r w:rsidR="00BE1051">
        <w:rPr>
          <w:rFonts w:ascii="Arial" w:hAnsi="Arial" w:cs="Arial"/>
          <w:sz w:val="24"/>
          <w:szCs w:val="24"/>
        </w:rPr>
        <w:t>»</w:t>
      </w:r>
      <w:r w:rsidRPr="00A77CA0">
        <w:rPr>
          <w:rFonts w:ascii="Arial" w:hAnsi="Arial" w:cs="Arial"/>
          <w:sz w:val="24"/>
          <w:szCs w:val="24"/>
        </w:rPr>
        <w:t xml:space="preserve"> </w:t>
      </w:r>
    </w:p>
    <w:p w:rsidR="00511BC7" w:rsidRPr="00A77CA0" w:rsidRDefault="00511BC7" w:rsidP="005E0C27">
      <w:pPr>
        <w:pStyle w:val="ConsPlusTitle"/>
        <w:ind w:firstLine="709"/>
        <w:jc w:val="center"/>
        <w:rPr>
          <w:rFonts w:ascii="Arial" w:hAnsi="Arial" w:cs="Arial"/>
          <w:sz w:val="24"/>
          <w:szCs w:val="24"/>
        </w:rPr>
      </w:pPr>
      <w:r w:rsidRPr="00A77CA0">
        <w:rPr>
          <w:rFonts w:ascii="Arial" w:hAnsi="Arial" w:cs="Arial"/>
          <w:sz w:val="24"/>
          <w:szCs w:val="24"/>
        </w:rPr>
        <w:t>НА 2017 - 2019 ГОДЫ</w:t>
      </w:r>
    </w:p>
    <w:p w:rsidR="006D33E3" w:rsidRDefault="002538B3" w:rsidP="005E0C27">
      <w:pPr>
        <w:pStyle w:val="ConsPlusNormal"/>
        <w:ind w:firstLine="709"/>
        <w:jc w:val="center"/>
        <w:rPr>
          <w:rFonts w:ascii="Arial" w:hAnsi="Arial" w:cs="Arial"/>
          <w:sz w:val="24"/>
          <w:szCs w:val="24"/>
        </w:rPr>
      </w:pPr>
      <w:r w:rsidRPr="00A77CA0">
        <w:rPr>
          <w:rFonts w:ascii="Arial" w:hAnsi="Arial" w:cs="Arial"/>
          <w:sz w:val="24"/>
          <w:szCs w:val="24"/>
        </w:rPr>
        <w:t xml:space="preserve">(в редакции постановления от 15.03.2017 </w:t>
      </w:r>
      <w:r w:rsidR="003568DB">
        <w:rPr>
          <w:rFonts w:ascii="Arial" w:hAnsi="Arial" w:cs="Arial"/>
          <w:sz w:val="24"/>
          <w:szCs w:val="24"/>
        </w:rPr>
        <w:t>№</w:t>
      </w:r>
      <w:r w:rsidRPr="00A77CA0">
        <w:rPr>
          <w:rFonts w:ascii="Arial" w:hAnsi="Arial" w:cs="Arial"/>
          <w:sz w:val="24"/>
          <w:szCs w:val="24"/>
        </w:rPr>
        <w:t xml:space="preserve"> </w:t>
      </w:r>
      <w:r w:rsidR="00F50EAE" w:rsidRPr="00A77CA0">
        <w:rPr>
          <w:rFonts w:ascii="Arial" w:hAnsi="Arial" w:cs="Arial"/>
          <w:sz w:val="24"/>
          <w:szCs w:val="24"/>
        </w:rPr>
        <w:t>121</w:t>
      </w:r>
      <w:r w:rsidR="0015260B">
        <w:rPr>
          <w:rFonts w:ascii="Arial" w:hAnsi="Arial" w:cs="Arial"/>
          <w:sz w:val="24"/>
          <w:szCs w:val="24"/>
        </w:rPr>
        <w:t>, от 28.04.2017 № 184</w:t>
      </w:r>
      <w:r w:rsidR="005113D3">
        <w:rPr>
          <w:rFonts w:ascii="Arial" w:hAnsi="Arial" w:cs="Arial"/>
          <w:sz w:val="24"/>
          <w:szCs w:val="24"/>
        </w:rPr>
        <w:t>,</w:t>
      </w:r>
    </w:p>
    <w:p w:rsidR="002538B3" w:rsidRPr="00A77CA0" w:rsidRDefault="005113D3" w:rsidP="005E0C27">
      <w:pPr>
        <w:pStyle w:val="ConsPlusNormal"/>
        <w:ind w:firstLine="709"/>
        <w:jc w:val="center"/>
        <w:rPr>
          <w:rFonts w:ascii="Arial" w:hAnsi="Arial" w:cs="Arial"/>
          <w:sz w:val="24"/>
          <w:szCs w:val="24"/>
        </w:rPr>
      </w:pPr>
      <w:r>
        <w:rPr>
          <w:rFonts w:ascii="Arial" w:hAnsi="Arial" w:cs="Arial"/>
          <w:sz w:val="24"/>
          <w:szCs w:val="24"/>
        </w:rPr>
        <w:t xml:space="preserve"> от 21.06.2017 № 260</w:t>
      </w:r>
      <w:r w:rsidR="00272F9F">
        <w:rPr>
          <w:rFonts w:ascii="Arial" w:hAnsi="Arial" w:cs="Arial"/>
          <w:sz w:val="24"/>
          <w:szCs w:val="24"/>
        </w:rPr>
        <w:t>, от 24.08.2017 №335</w:t>
      </w:r>
      <w:r w:rsidR="00E87B78">
        <w:rPr>
          <w:rFonts w:ascii="Arial" w:hAnsi="Arial" w:cs="Arial"/>
          <w:sz w:val="24"/>
          <w:szCs w:val="24"/>
        </w:rPr>
        <w:t>, от 3</w:t>
      </w:r>
      <w:r w:rsidR="00B71B7E">
        <w:rPr>
          <w:rFonts w:ascii="Arial" w:hAnsi="Arial" w:cs="Arial"/>
          <w:sz w:val="24"/>
          <w:szCs w:val="24"/>
        </w:rPr>
        <w:t>0.10.2017 №479</w:t>
      </w:r>
      <w:r w:rsidR="0015260B">
        <w:rPr>
          <w:rFonts w:ascii="Arial" w:hAnsi="Arial" w:cs="Arial"/>
          <w:sz w:val="24"/>
          <w:szCs w:val="24"/>
        </w:rPr>
        <w:t>)</w:t>
      </w:r>
    </w:p>
    <w:p w:rsidR="002538B3" w:rsidRPr="00A77CA0" w:rsidRDefault="002538B3" w:rsidP="005E0C27">
      <w:pPr>
        <w:pStyle w:val="ConsPlusNormal"/>
        <w:ind w:firstLine="709"/>
        <w:jc w:val="both"/>
        <w:rPr>
          <w:rFonts w:ascii="Arial" w:hAnsi="Arial" w:cs="Arial"/>
          <w:sz w:val="24"/>
          <w:szCs w:val="24"/>
        </w:rPr>
      </w:pPr>
    </w:p>
    <w:p w:rsidR="002538B3"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В соответствии с </w:t>
      </w:r>
      <w:hyperlink r:id="rId5" w:history="1">
        <w:r w:rsidRPr="00A77CA0">
          <w:rPr>
            <w:rFonts w:ascii="Arial" w:hAnsi="Arial" w:cs="Arial"/>
            <w:sz w:val="24"/>
            <w:szCs w:val="24"/>
          </w:rPr>
          <w:t>Порядком</w:t>
        </w:r>
      </w:hyperlink>
      <w:r w:rsidRPr="00A77CA0">
        <w:rPr>
          <w:rFonts w:ascii="Arial" w:hAnsi="Arial" w:cs="Arial"/>
          <w:sz w:val="24"/>
          <w:szCs w:val="24"/>
        </w:rPr>
        <w:t xml:space="preserve"> разработки, утверждения, реализации и проведения оценки эффективности реализации муниципальных программ на территории муниципального образования город Норильск, утвержденным Постановлением Администрации города Норильска от 30.06.2014 </w:t>
      </w:r>
      <w:r w:rsidR="003568DB">
        <w:rPr>
          <w:rFonts w:ascii="Arial" w:hAnsi="Arial" w:cs="Arial"/>
          <w:sz w:val="24"/>
          <w:szCs w:val="24"/>
        </w:rPr>
        <w:t>№</w:t>
      </w:r>
      <w:r w:rsidRPr="00A77CA0">
        <w:rPr>
          <w:rFonts w:ascii="Arial" w:hAnsi="Arial" w:cs="Arial"/>
          <w:sz w:val="24"/>
          <w:szCs w:val="24"/>
        </w:rPr>
        <w:t xml:space="preserve"> 372, в целях обеспечения надежной эксплуатации объектов инженерной инфраструктуры, а также сохранения жилищного фонда на территории муниципального образования город Норильск, в соответствии со </w:t>
      </w:r>
      <w:hyperlink r:id="rId6" w:history="1">
        <w:r w:rsidRPr="00A77CA0">
          <w:rPr>
            <w:rFonts w:ascii="Arial" w:hAnsi="Arial" w:cs="Arial"/>
            <w:sz w:val="24"/>
            <w:szCs w:val="24"/>
          </w:rPr>
          <w:t>статьей 179</w:t>
        </w:r>
      </w:hyperlink>
      <w:r w:rsidRPr="00A77CA0">
        <w:rPr>
          <w:rFonts w:ascii="Arial" w:hAnsi="Arial" w:cs="Arial"/>
          <w:sz w:val="24"/>
          <w:szCs w:val="24"/>
        </w:rPr>
        <w:t xml:space="preserve"> Бюджетного кодекса Российской Федерации, в связи с совершенствованием бюджетного процесса,</w:t>
      </w:r>
    </w:p>
    <w:p w:rsidR="00511BC7" w:rsidRDefault="002538B3" w:rsidP="00521E24">
      <w:pPr>
        <w:pStyle w:val="ConsPlusNormal"/>
        <w:jc w:val="both"/>
        <w:rPr>
          <w:rFonts w:ascii="Arial" w:hAnsi="Arial" w:cs="Arial"/>
          <w:sz w:val="24"/>
          <w:szCs w:val="24"/>
        </w:rPr>
      </w:pPr>
      <w:r w:rsidRPr="00A77CA0">
        <w:rPr>
          <w:rFonts w:ascii="Arial" w:hAnsi="Arial" w:cs="Arial"/>
          <w:sz w:val="24"/>
          <w:szCs w:val="24"/>
        </w:rPr>
        <w:t>ПОСТАНОВЛЯЮ</w:t>
      </w:r>
      <w:r w:rsidR="00511BC7" w:rsidRPr="00A77CA0">
        <w:rPr>
          <w:rFonts w:ascii="Arial" w:hAnsi="Arial" w:cs="Arial"/>
          <w:sz w:val="24"/>
          <w:szCs w:val="24"/>
        </w:rPr>
        <w:t>:</w:t>
      </w:r>
    </w:p>
    <w:p w:rsidR="005E0C27" w:rsidRPr="00A77CA0" w:rsidRDefault="005E0C27" w:rsidP="005E0C27">
      <w:pPr>
        <w:pStyle w:val="ConsPlusNormal"/>
        <w:ind w:firstLine="709"/>
        <w:jc w:val="both"/>
        <w:rPr>
          <w:rFonts w:ascii="Arial" w:hAnsi="Arial" w:cs="Arial"/>
          <w:sz w:val="24"/>
          <w:szCs w:val="24"/>
        </w:rPr>
      </w:pP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1. Утвердить муниципальную </w:t>
      </w:r>
      <w:hyperlink w:anchor="P31" w:history="1">
        <w:r w:rsidRPr="00A77CA0">
          <w:rPr>
            <w:rFonts w:ascii="Arial" w:hAnsi="Arial" w:cs="Arial"/>
            <w:sz w:val="24"/>
            <w:szCs w:val="24"/>
          </w:rPr>
          <w:t>программу</w:t>
        </w:r>
      </w:hyperlink>
      <w:r w:rsidRPr="00A77CA0">
        <w:rPr>
          <w:rFonts w:ascii="Arial" w:hAnsi="Arial" w:cs="Arial"/>
          <w:sz w:val="24"/>
          <w:szCs w:val="24"/>
        </w:rPr>
        <w:t xml:space="preserve"> </w:t>
      </w:r>
      <w:r w:rsidR="002538B3" w:rsidRPr="00A77CA0">
        <w:rPr>
          <w:rFonts w:ascii="Arial" w:hAnsi="Arial" w:cs="Arial"/>
          <w:sz w:val="24"/>
          <w:szCs w:val="24"/>
        </w:rPr>
        <w:t>«</w:t>
      </w:r>
      <w:r w:rsidRPr="00A77CA0">
        <w:rPr>
          <w:rFonts w:ascii="Arial" w:hAnsi="Arial" w:cs="Arial"/>
          <w:sz w:val="24"/>
          <w:szCs w:val="24"/>
        </w:rPr>
        <w:t>Реформирование и модернизация жилищно-коммунального хозяйства и повышение энергетической эффективности</w:t>
      </w:r>
      <w:r w:rsidR="002538B3" w:rsidRPr="00A77CA0">
        <w:rPr>
          <w:rFonts w:ascii="Arial" w:hAnsi="Arial" w:cs="Arial"/>
          <w:sz w:val="24"/>
          <w:szCs w:val="24"/>
        </w:rPr>
        <w:t>»</w:t>
      </w:r>
      <w:r w:rsidRPr="00A77CA0">
        <w:rPr>
          <w:rFonts w:ascii="Arial" w:hAnsi="Arial" w:cs="Arial"/>
          <w:sz w:val="24"/>
          <w:szCs w:val="24"/>
        </w:rPr>
        <w:t xml:space="preserve"> на 2017 - 2019 годы (прилагается).</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2. Признать утратившими силу:</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2.1. </w:t>
      </w:r>
      <w:hyperlink r:id="rId7" w:history="1">
        <w:r w:rsidRPr="00A77CA0">
          <w:rPr>
            <w:rFonts w:ascii="Arial" w:hAnsi="Arial" w:cs="Arial"/>
            <w:sz w:val="24"/>
            <w:szCs w:val="24"/>
          </w:rPr>
          <w:t>Пункт 1</w:t>
        </w:r>
      </w:hyperlink>
      <w:r w:rsidRPr="00A77CA0">
        <w:rPr>
          <w:rFonts w:ascii="Arial" w:hAnsi="Arial" w:cs="Arial"/>
          <w:sz w:val="24"/>
          <w:szCs w:val="24"/>
        </w:rPr>
        <w:t xml:space="preserve"> Постановления Администрации города Норильска от 07.12.2015 </w:t>
      </w:r>
      <w:r w:rsidR="003568DB">
        <w:rPr>
          <w:rFonts w:ascii="Arial" w:hAnsi="Arial" w:cs="Arial"/>
          <w:sz w:val="24"/>
          <w:szCs w:val="24"/>
        </w:rPr>
        <w:t>№</w:t>
      </w:r>
      <w:r w:rsidR="002538B3" w:rsidRPr="00A77CA0">
        <w:rPr>
          <w:rFonts w:ascii="Arial" w:hAnsi="Arial" w:cs="Arial"/>
          <w:sz w:val="24"/>
          <w:szCs w:val="24"/>
        </w:rPr>
        <w:t xml:space="preserve"> </w:t>
      </w:r>
      <w:r w:rsidRPr="00A77CA0">
        <w:rPr>
          <w:rFonts w:ascii="Arial" w:hAnsi="Arial" w:cs="Arial"/>
          <w:sz w:val="24"/>
          <w:szCs w:val="24"/>
        </w:rPr>
        <w:t xml:space="preserve">600 </w:t>
      </w:r>
      <w:r w:rsidR="002538B3" w:rsidRPr="00A77CA0">
        <w:rPr>
          <w:rFonts w:ascii="Arial" w:hAnsi="Arial" w:cs="Arial"/>
          <w:sz w:val="24"/>
          <w:szCs w:val="24"/>
        </w:rPr>
        <w:t>«</w:t>
      </w:r>
      <w:r w:rsidRPr="00A77CA0">
        <w:rPr>
          <w:rFonts w:ascii="Arial" w:hAnsi="Arial" w:cs="Arial"/>
          <w:sz w:val="24"/>
          <w:szCs w:val="24"/>
        </w:rPr>
        <w:t xml:space="preserve">Об утверждении муниципальной программы </w:t>
      </w:r>
      <w:r w:rsidR="002538B3" w:rsidRPr="00A77CA0">
        <w:rPr>
          <w:rFonts w:ascii="Arial" w:hAnsi="Arial" w:cs="Arial"/>
          <w:sz w:val="24"/>
          <w:szCs w:val="24"/>
        </w:rPr>
        <w:t>«</w:t>
      </w:r>
      <w:r w:rsidRPr="00A77CA0">
        <w:rPr>
          <w:rFonts w:ascii="Arial" w:hAnsi="Arial" w:cs="Arial"/>
          <w:sz w:val="24"/>
          <w:szCs w:val="24"/>
        </w:rPr>
        <w:t>Реформирование и модернизация жилищно-коммунального хозяйства и повышение энергетической эффективности</w:t>
      </w:r>
      <w:r w:rsidR="002538B3" w:rsidRPr="00A77CA0">
        <w:rPr>
          <w:rFonts w:ascii="Arial" w:hAnsi="Arial" w:cs="Arial"/>
          <w:sz w:val="24"/>
          <w:szCs w:val="24"/>
        </w:rPr>
        <w:t>»</w:t>
      </w:r>
      <w:r w:rsidRPr="00A77CA0">
        <w:rPr>
          <w:rFonts w:ascii="Arial" w:hAnsi="Arial" w:cs="Arial"/>
          <w:sz w:val="24"/>
          <w:szCs w:val="24"/>
        </w:rPr>
        <w:t xml:space="preserve"> на 2016 - 2018 годы</w:t>
      </w:r>
      <w:r w:rsidR="002538B3" w:rsidRPr="00A77CA0">
        <w:rPr>
          <w:rFonts w:ascii="Arial" w:hAnsi="Arial" w:cs="Arial"/>
          <w:sz w:val="24"/>
          <w:szCs w:val="24"/>
        </w:rPr>
        <w:t>»</w:t>
      </w:r>
      <w:r w:rsidRPr="00A77CA0">
        <w:rPr>
          <w:rFonts w:ascii="Arial" w:hAnsi="Arial" w:cs="Arial"/>
          <w:sz w:val="24"/>
          <w:szCs w:val="24"/>
        </w:rPr>
        <w:t>.</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2.2. </w:t>
      </w:r>
      <w:hyperlink r:id="rId8" w:history="1">
        <w:r w:rsidRPr="00A77CA0">
          <w:rPr>
            <w:rFonts w:ascii="Arial" w:hAnsi="Arial" w:cs="Arial"/>
            <w:sz w:val="24"/>
            <w:szCs w:val="24"/>
          </w:rPr>
          <w:t>Постановление</w:t>
        </w:r>
      </w:hyperlink>
      <w:r w:rsidRPr="00A77CA0">
        <w:rPr>
          <w:rFonts w:ascii="Arial" w:hAnsi="Arial" w:cs="Arial"/>
          <w:sz w:val="24"/>
          <w:szCs w:val="24"/>
        </w:rPr>
        <w:t xml:space="preserve"> Администрации города Норильска от 30.12.2015 </w:t>
      </w:r>
      <w:r w:rsidR="003568DB">
        <w:rPr>
          <w:rFonts w:ascii="Arial" w:hAnsi="Arial" w:cs="Arial"/>
          <w:sz w:val="24"/>
          <w:szCs w:val="24"/>
        </w:rPr>
        <w:t>№</w:t>
      </w:r>
      <w:r w:rsidRPr="00A77CA0">
        <w:rPr>
          <w:rFonts w:ascii="Arial" w:hAnsi="Arial" w:cs="Arial"/>
          <w:sz w:val="24"/>
          <w:szCs w:val="24"/>
        </w:rPr>
        <w:t xml:space="preserve"> 650 </w:t>
      </w:r>
      <w:r w:rsidR="0021677E" w:rsidRPr="00A77CA0">
        <w:rPr>
          <w:rFonts w:ascii="Arial" w:hAnsi="Arial" w:cs="Arial"/>
          <w:sz w:val="24"/>
          <w:szCs w:val="24"/>
        </w:rPr>
        <w:t>«</w:t>
      </w:r>
      <w:r w:rsidRPr="00A77CA0">
        <w:rPr>
          <w:rFonts w:ascii="Arial" w:hAnsi="Arial" w:cs="Arial"/>
          <w:sz w:val="24"/>
          <w:szCs w:val="24"/>
        </w:rPr>
        <w:t xml:space="preserve">О внесении изменений в Постановление Администрации города Норильска от 07.12.2015 </w:t>
      </w:r>
      <w:r w:rsidR="003568DB">
        <w:rPr>
          <w:rFonts w:ascii="Arial" w:hAnsi="Arial" w:cs="Arial"/>
          <w:sz w:val="24"/>
          <w:szCs w:val="24"/>
        </w:rPr>
        <w:t>№</w:t>
      </w:r>
      <w:r w:rsidRPr="00A77CA0">
        <w:rPr>
          <w:rFonts w:ascii="Arial" w:hAnsi="Arial" w:cs="Arial"/>
          <w:sz w:val="24"/>
          <w:szCs w:val="24"/>
        </w:rPr>
        <w:t xml:space="preserve"> 600</w:t>
      </w:r>
      <w:r w:rsidR="0021677E" w:rsidRPr="00A77CA0">
        <w:rPr>
          <w:rFonts w:ascii="Arial" w:hAnsi="Arial" w:cs="Arial"/>
          <w:sz w:val="24"/>
          <w:szCs w:val="24"/>
        </w:rPr>
        <w:t>»</w:t>
      </w:r>
      <w:r w:rsidRPr="00A77CA0">
        <w:rPr>
          <w:rFonts w:ascii="Arial" w:hAnsi="Arial" w:cs="Arial"/>
          <w:sz w:val="24"/>
          <w:szCs w:val="24"/>
        </w:rPr>
        <w:t>.</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2.3. </w:t>
      </w:r>
      <w:hyperlink r:id="rId9" w:history="1">
        <w:r w:rsidRPr="00A77CA0">
          <w:rPr>
            <w:rFonts w:ascii="Arial" w:hAnsi="Arial" w:cs="Arial"/>
            <w:sz w:val="24"/>
            <w:szCs w:val="24"/>
          </w:rPr>
          <w:t>Постановление</w:t>
        </w:r>
      </w:hyperlink>
      <w:r w:rsidRPr="00A77CA0">
        <w:rPr>
          <w:rFonts w:ascii="Arial" w:hAnsi="Arial" w:cs="Arial"/>
          <w:sz w:val="24"/>
          <w:szCs w:val="24"/>
        </w:rPr>
        <w:t xml:space="preserve"> Администрации города Норильска от 15.02.2016 </w:t>
      </w:r>
      <w:r w:rsidR="003568DB">
        <w:rPr>
          <w:rFonts w:ascii="Arial" w:hAnsi="Arial" w:cs="Arial"/>
          <w:sz w:val="24"/>
          <w:szCs w:val="24"/>
        </w:rPr>
        <w:t>№</w:t>
      </w:r>
      <w:r w:rsidRPr="00A77CA0">
        <w:rPr>
          <w:rFonts w:ascii="Arial" w:hAnsi="Arial" w:cs="Arial"/>
          <w:sz w:val="24"/>
          <w:szCs w:val="24"/>
        </w:rPr>
        <w:t xml:space="preserve"> 122 </w:t>
      </w:r>
      <w:r w:rsidR="0021677E" w:rsidRPr="00A77CA0">
        <w:rPr>
          <w:rFonts w:ascii="Arial" w:hAnsi="Arial" w:cs="Arial"/>
          <w:sz w:val="24"/>
          <w:szCs w:val="24"/>
        </w:rPr>
        <w:t>«</w:t>
      </w:r>
      <w:r w:rsidRPr="00A77CA0">
        <w:rPr>
          <w:rFonts w:ascii="Arial" w:hAnsi="Arial" w:cs="Arial"/>
          <w:sz w:val="24"/>
          <w:szCs w:val="24"/>
        </w:rPr>
        <w:t xml:space="preserve">О внесении изменений в Постановление Администрации города Норильска от 07.12.2015 </w:t>
      </w:r>
      <w:r w:rsidR="003568DB">
        <w:rPr>
          <w:rFonts w:ascii="Arial" w:hAnsi="Arial" w:cs="Arial"/>
          <w:sz w:val="24"/>
          <w:szCs w:val="24"/>
        </w:rPr>
        <w:t>№</w:t>
      </w:r>
      <w:r w:rsidRPr="00A77CA0">
        <w:rPr>
          <w:rFonts w:ascii="Arial" w:hAnsi="Arial" w:cs="Arial"/>
          <w:sz w:val="24"/>
          <w:szCs w:val="24"/>
        </w:rPr>
        <w:t xml:space="preserve"> 600</w:t>
      </w:r>
      <w:r w:rsidR="0021677E" w:rsidRPr="00A77CA0">
        <w:rPr>
          <w:rFonts w:ascii="Arial" w:hAnsi="Arial" w:cs="Arial"/>
          <w:sz w:val="24"/>
          <w:szCs w:val="24"/>
        </w:rPr>
        <w:t>»</w:t>
      </w:r>
      <w:r w:rsidRPr="00A77CA0">
        <w:rPr>
          <w:rFonts w:ascii="Arial" w:hAnsi="Arial" w:cs="Arial"/>
          <w:sz w:val="24"/>
          <w:szCs w:val="24"/>
        </w:rPr>
        <w:t>.</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2.4. </w:t>
      </w:r>
      <w:hyperlink r:id="rId10" w:history="1">
        <w:r w:rsidRPr="00A77CA0">
          <w:rPr>
            <w:rFonts w:ascii="Arial" w:hAnsi="Arial" w:cs="Arial"/>
            <w:sz w:val="24"/>
            <w:szCs w:val="24"/>
          </w:rPr>
          <w:t>Постановление</w:t>
        </w:r>
      </w:hyperlink>
      <w:r w:rsidRPr="00A77CA0">
        <w:rPr>
          <w:rFonts w:ascii="Arial" w:hAnsi="Arial" w:cs="Arial"/>
          <w:sz w:val="24"/>
          <w:szCs w:val="24"/>
        </w:rPr>
        <w:t xml:space="preserve"> Администрации города Норильска от 28.03.2016 </w:t>
      </w:r>
      <w:r w:rsidR="003568DB">
        <w:rPr>
          <w:rFonts w:ascii="Arial" w:hAnsi="Arial" w:cs="Arial"/>
          <w:sz w:val="24"/>
          <w:szCs w:val="24"/>
        </w:rPr>
        <w:t>№</w:t>
      </w:r>
      <w:r w:rsidRPr="00A77CA0">
        <w:rPr>
          <w:rFonts w:ascii="Arial" w:hAnsi="Arial" w:cs="Arial"/>
          <w:sz w:val="24"/>
          <w:szCs w:val="24"/>
        </w:rPr>
        <w:t xml:space="preserve"> 180 </w:t>
      </w:r>
      <w:r w:rsidR="0021677E" w:rsidRPr="00A77CA0">
        <w:rPr>
          <w:rFonts w:ascii="Arial" w:hAnsi="Arial" w:cs="Arial"/>
          <w:sz w:val="24"/>
          <w:szCs w:val="24"/>
        </w:rPr>
        <w:t>«</w:t>
      </w:r>
      <w:r w:rsidRPr="00A77CA0">
        <w:rPr>
          <w:rFonts w:ascii="Arial" w:hAnsi="Arial" w:cs="Arial"/>
          <w:sz w:val="24"/>
          <w:szCs w:val="24"/>
        </w:rPr>
        <w:t xml:space="preserve">О внесении изменений в Постановление Администрации города Норильска от 07.12.2015 </w:t>
      </w:r>
      <w:r w:rsidR="003568DB">
        <w:rPr>
          <w:rFonts w:ascii="Arial" w:hAnsi="Arial" w:cs="Arial"/>
          <w:sz w:val="24"/>
          <w:szCs w:val="24"/>
        </w:rPr>
        <w:t>№</w:t>
      </w:r>
      <w:r w:rsidRPr="00A77CA0">
        <w:rPr>
          <w:rFonts w:ascii="Arial" w:hAnsi="Arial" w:cs="Arial"/>
          <w:sz w:val="24"/>
          <w:szCs w:val="24"/>
        </w:rPr>
        <w:t xml:space="preserve"> 600</w:t>
      </w:r>
      <w:r w:rsidR="0021677E" w:rsidRPr="00A77CA0">
        <w:rPr>
          <w:rFonts w:ascii="Arial" w:hAnsi="Arial" w:cs="Arial"/>
          <w:sz w:val="24"/>
          <w:szCs w:val="24"/>
        </w:rPr>
        <w:t>»</w:t>
      </w:r>
      <w:r w:rsidRPr="00A77CA0">
        <w:rPr>
          <w:rFonts w:ascii="Arial" w:hAnsi="Arial" w:cs="Arial"/>
          <w:sz w:val="24"/>
          <w:szCs w:val="24"/>
        </w:rPr>
        <w:t>.</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2.5. </w:t>
      </w:r>
      <w:hyperlink r:id="rId11" w:history="1">
        <w:r w:rsidRPr="00A77CA0">
          <w:rPr>
            <w:rFonts w:ascii="Arial" w:hAnsi="Arial" w:cs="Arial"/>
            <w:sz w:val="24"/>
            <w:szCs w:val="24"/>
          </w:rPr>
          <w:t>Постановление</w:t>
        </w:r>
      </w:hyperlink>
      <w:r w:rsidRPr="00A77CA0">
        <w:rPr>
          <w:rFonts w:ascii="Arial" w:hAnsi="Arial" w:cs="Arial"/>
          <w:sz w:val="24"/>
          <w:szCs w:val="24"/>
        </w:rPr>
        <w:t xml:space="preserve"> Администрации города Норильска от 27.05.2016 </w:t>
      </w:r>
      <w:r w:rsidR="003568DB">
        <w:rPr>
          <w:rFonts w:ascii="Arial" w:hAnsi="Arial" w:cs="Arial"/>
          <w:sz w:val="24"/>
          <w:szCs w:val="24"/>
        </w:rPr>
        <w:t>№</w:t>
      </w:r>
      <w:r w:rsidRPr="00A77CA0">
        <w:rPr>
          <w:rFonts w:ascii="Arial" w:hAnsi="Arial" w:cs="Arial"/>
          <w:sz w:val="24"/>
          <w:szCs w:val="24"/>
        </w:rPr>
        <w:t xml:space="preserve"> 304 </w:t>
      </w:r>
      <w:r w:rsidR="0021677E" w:rsidRPr="00A77CA0">
        <w:rPr>
          <w:rFonts w:ascii="Arial" w:hAnsi="Arial" w:cs="Arial"/>
          <w:sz w:val="24"/>
          <w:szCs w:val="24"/>
        </w:rPr>
        <w:t>«</w:t>
      </w:r>
      <w:r w:rsidRPr="00A77CA0">
        <w:rPr>
          <w:rFonts w:ascii="Arial" w:hAnsi="Arial" w:cs="Arial"/>
          <w:sz w:val="24"/>
          <w:szCs w:val="24"/>
        </w:rPr>
        <w:t xml:space="preserve">О внесении изменений в Постановление Администрации города Норильска от 07.12.2015 </w:t>
      </w:r>
      <w:r w:rsidR="003568DB">
        <w:rPr>
          <w:rFonts w:ascii="Arial" w:hAnsi="Arial" w:cs="Arial"/>
          <w:sz w:val="24"/>
          <w:szCs w:val="24"/>
        </w:rPr>
        <w:t>№</w:t>
      </w:r>
      <w:r w:rsidRPr="00A77CA0">
        <w:rPr>
          <w:rFonts w:ascii="Arial" w:hAnsi="Arial" w:cs="Arial"/>
          <w:sz w:val="24"/>
          <w:szCs w:val="24"/>
        </w:rPr>
        <w:t xml:space="preserve"> 600</w:t>
      </w:r>
      <w:r w:rsidR="0021677E" w:rsidRPr="00A77CA0">
        <w:rPr>
          <w:rFonts w:ascii="Arial" w:hAnsi="Arial" w:cs="Arial"/>
          <w:sz w:val="24"/>
          <w:szCs w:val="24"/>
        </w:rPr>
        <w:t>»</w:t>
      </w:r>
      <w:r w:rsidRPr="00A77CA0">
        <w:rPr>
          <w:rFonts w:ascii="Arial" w:hAnsi="Arial" w:cs="Arial"/>
          <w:sz w:val="24"/>
          <w:szCs w:val="24"/>
        </w:rPr>
        <w:t>.</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2.6. </w:t>
      </w:r>
      <w:hyperlink r:id="rId12" w:history="1">
        <w:r w:rsidRPr="00A77CA0">
          <w:rPr>
            <w:rFonts w:ascii="Arial" w:hAnsi="Arial" w:cs="Arial"/>
            <w:sz w:val="24"/>
            <w:szCs w:val="24"/>
          </w:rPr>
          <w:t>Постановление</w:t>
        </w:r>
      </w:hyperlink>
      <w:r w:rsidRPr="00A77CA0">
        <w:rPr>
          <w:rFonts w:ascii="Arial" w:hAnsi="Arial" w:cs="Arial"/>
          <w:sz w:val="24"/>
          <w:szCs w:val="24"/>
        </w:rPr>
        <w:t xml:space="preserve"> Администрации города Норильска от 03.10.2016 </w:t>
      </w:r>
      <w:r w:rsidR="003568DB">
        <w:rPr>
          <w:rFonts w:ascii="Arial" w:hAnsi="Arial" w:cs="Arial"/>
          <w:sz w:val="24"/>
          <w:szCs w:val="24"/>
        </w:rPr>
        <w:t>№</w:t>
      </w:r>
      <w:r w:rsidRPr="00A77CA0">
        <w:rPr>
          <w:rFonts w:ascii="Arial" w:hAnsi="Arial" w:cs="Arial"/>
          <w:sz w:val="24"/>
          <w:szCs w:val="24"/>
        </w:rPr>
        <w:t xml:space="preserve"> 490 </w:t>
      </w:r>
      <w:r w:rsidR="0021677E" w:rsidRPr="00A77CA0">
        <w:rPr>
          <w:rFonts w:ascii="Arial" w:hAnsi="Arial" w:cs="Arial"/>
          <w:sz w:val="24"/>
          <w:szCs w:val="24"/>
        </w:rPr>
        <w:t>«</w:t>
      </w:r>
      <w:r w:rsidRPr="00A77CA0">
        <w:rPr>
          <w:rFonts w:ascii="Arial" w:hAnsi="Arial" w:cs="Arial"/>
          <w:sz w:val="24"/>
          <w:szCs w:val="24"/>
        </w:rPr>
        <w:t xml:space="preserve">О внесении изменений в Постановление Администрации города Норильска от 07.12.2015 </w:t>
      </w:r>
      <w:r w:rsidR="003568DB">
        <w:rPr>
          <w:rFonts w:ascii="Arial" w:hAnsi="Arial" w:cs="Arial"/>
          <w:sz w:val="24"/>
          <w:szCs w:val="24"/>
        </w:rPr>
        <w:t>№</w:t>
      </w:r>
      <w:r w:rsidRPr="00A77CA0">
        <w:rPr>
          <w:rFonts w:ascii="Arial" w:hAnsi="Arial" w:cs="Arial"/>
          <w:sz w:val="24"/>
          <w:szCs w:val="24"/>
        </w:rPr>
        <w:t xml:space="preserve"> 600</w:t>
      </w:r>
      <w:r w:rsidR="0021677E" w:rsidRPr="00A77CA0">
        <w:rPr>
          <w:rFonts w:ascii="Arial" w:hAnsi="Arial" w:cs="Arial"/>
          <w:sz w:val="24"/>
          <w:szCs w:val="24"/>
        </w:rPr>
        <w:t>»</w:t>
      </w:r>
      <w:r w:rsidRPr="00A77CA0">
        <w:rPr>
          <w:rFonts w:ascii="Arial" w:hAnsi="Arial" w:cs="Arial"/>
          <w:sz w:val="24"/>
          <w:szCs w:val="24"/>
        </w:rPr>
        <w:t>.</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3. Опубликовать настоящее Постановление в газете </w:t>
      </w:r>
      <w:r w:rsidR="0021677E" w:rsidRPr="00A77CA0">
        <w:rPr>
          <w:rFonts w:ascii="Arial" w:hAnsi="Arial" w:cs="Arial"/>
          <w:sz w:val="24"/>
          <w:szCs w:val="24"/>
        </w:rPr>
        <w:t>«</w:t>
      </w:r>
      <w:r w:rsidRPr="00A77CA0">
        <w:rPr>
          <w:rFonts w:ascii="Arial" w:hAnsi="Arial" w:cs="Arial"/>
          <w:sz w:val="24"/>
          <w:szCs w:val="24"/>
        </w:rPr>
        <w:t>Заполярная правда</w:t>
      </w:r>
      <w:r w:rsidR="0021677E" w:rsidRPr="00A77CA0">
        <w:rPr>
          <w:rFonts w:ascii="Arial" w:hAnsi="Arial" w:cs="Arial"/>
          <w:sz w:val="24"/>
          <w:szCs w:val="24"/>
        </w:rPr>
        <w:t>»</w:t>
      </w:r>
      <w:r w:rsidRPr="00A77CA0">
        <w:rPr>
          <w:rFonts w:ascii="Arial" w:hAnsi="Arial" w:cs="Arial"/>
          <w:sz w:val="24"/>
          <w:szCs w:val="24"/>
        </w:rPr>
        <w:t xml:space="preserve"> и разместить его на официальном сайте муниципального образования город Норильск.</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4. Настоящее Постановление вступает в силу с 01.01.2017.</w:t>
      </w:r>
    </w:p>
    <w:p w:rsidR="00511BC7" w:rsidRPr="00A77CA0" w:rsidRDefault="00511BC7" w:rsidP="005E0C27">
      <w:pPr>
        <w:pStyle w:val="ConsPlusNormal"/>
        <w:ind w:firstLine="709"/>
        <w:jc w:val="both"/>
        <w:rPr>
          <w:rFonts w:ascii="Arial" w:hAnsi="Arial" w:cs="Arial"/>
          <w:sz w:val="24"/>
          <w:szCs w:val="24"/>
        </w:rPr>
      </w:pPr>
    </w:p>
    <w:p w:rsidR="004C4751" w:rsidRDefault="00511BC7" w:rsidP="00782D12">
      <w:pPr>
        <w:pStyle w:val="ConsPlusNormal"/>
        <w:tabs>
          <w:tab w:val="left" w:pos="7230"/>
        </w:tabs>
        <w:rPr>
          <w:rFonts w:ascii="Arial" w:hAnsi="Arial" w:cs="Arial"/>
          <w:sz w:val="24"/>
          <w:szCs w:val="24"/>
        </w:rPr>
      </w:pPr>
      <w:r w:rsidRPr="00A77CA0">
        <w:rPr>
          <w:rFonts w:ascii="Arial" w:hAnsi="Arial" w:cs="Arial"/>
          <w:sz w:val="24"/>
          <w:szCs w:val="24"/>
        </w:rPr>
        <w:t>Руководитель</w:t>
      </w:r>
      <w:r w:rsidR="003B234F">
        <w:rPr>
          <w:rFonts w:ascii="Arial" w:hAnsi="Arial" w:cs="Arial"/>
          <w:sz w:val="24"/>
          <w:szCs w:val="24"/>
        </w:rPr>
        <w:t xml:space="preserve"> </w:t>
      </w:r>
      <w:r w:rsidRPr="00A77CA0">
        <w:rPr>
          <w:rFonts w:ascii="Arial" w:hAnsi="Arial" w:cs="Arial"/>
          <w:sz w:val="24"/>
          <w:szCs w:val="24"/>
        </w:rPr>
        <w:t>Администрации города Норильска</w:t>
      </w:r>
      <w:r w:rsidR="003B234F">
        <w:rPr>
          <w:rFonts w:ascii="Arial" w:hAnsi="Arial" w:cs="Arial"/>
          <w:sz w:val="24"/>
          <w:szCs w:val="24"/>
        </w:rPr>
        <w:tab/>
      </w:r>
      <w:r w:rsidRPr="00A77CA0">
        <w:rPr>
          <w:rFonts w:ascii="Arial" w:hAnsi="Arial" w:cs="Arial"/>
          <w:sz w:val="24"/>
          <w:szCs w:val="24"/>
        </w:rPr>
        <w:t>Е.Ю.ПОЗДНЯКОВ</w:t>
      </w:r>
    </w:p>
    <w:p w:rsidR="00511BC7" w:rsidRPr="00A77CA0" w:rsidRDefault="004C4751" w:rsidP="00084A35">
      <w:pPr>
        <w:spacing w:after="0" w:line="240" w:lineRule="auto"/>
        <w:ind w:left="5387"/>
        <w:rPr>
          <w:rFonts w:ascii="Arial" w:hAnsi="Arial" w:cs="Arial"/>
          <w:sz w:val="24"/>
          <w:szCs w:val="24"/>
        </w:rPr>
      </w:pPr>
      <w:r>
        <w:rPr>
          <w:rFonts w:ascii="Arial" w:hAnsi="Arial" w:cs="Arial"/>
          <w:sz w:val="24"/>
          <w:szCs w:val="24"/>
        </w:rPr>
        <w:br w:type="page"/>
      </w:r>
      <w:bookmarkStart w:id="0" w:name="P31"/>
      <w:bookmarkEnd w:id="0"/>
      <w:r w:rsidR="005A74EF">
        <w:rPr>
          <w:rFonts w:ascii="Arial" w:hAnsi="Arial" w:cs="Arial"/>
          <w:sz w:val="24"/>
          <w:szCs w:val="24"/>
        </w:rPr>
        <w:lastRenderedPageBreak/>
        <w:t>Утв</w:t>
      </w:r>
      <w:r w:rsidR="00511BC7" w:rsidRPr="00A77CA0">
        <w:rPr>
          <w:rFonts w:ascii="Arial" w:hAnsi="Arial" w:cs="Arial"/>
          <w:sz w:val="24"/>
          <w:szCs w:val="24"/>
        </w:rPr>
        <w:t>ерждено</w:t>
      </w:r>
    </w:p>
    <w:p w:rsidR="00511BC7" w:rsidRPr="00A77CA0" w:rsidRDefault="00511BC7" w:rsidP="00084A35">
      <w:pPr>
        <w:pStyle w:val="ConsPlusNormal"/>
        <w:ind w:left="5387"/>
        <w:rPr>
          <w:rFonts w:ascii="Arial" w:hAnsi="Arial" w:cs="Arial"/>
          <w:sz w:val="24"/>
          <w:szCs w:val="24"/>
        </w:rPr>
      </w:pPr>
      <w:r w:rsidRPr="00A77CA0">
        <w:rPr>
          <w:rFonts w:ascii="Arial" w:hAnsi="Arial" w:cs="Arial"/>
          <w:sz w:val="24"/>
          <w:szCs w:val="24"/>
        </w:rPr>
        <w:t>Постановлением</w:t>
      </w:r>
    </w:p>
    <w:p w:rsidR="00511BC7" w:rsidRPr="00A77CA0" w:rsidRDefault="00511BC7" w:rsidP="00084A35">
      <w:pPr>
        <w:pStyle w:val="ConsPlusNormal"/>
        <w:ind w:left="5387"/>
        <w:rPr>
          <w:rFonts w:ascii="Arial" w:hAnsi="Arial" w:cs="Arial"/>
          <w:sz w:val="24"/>
          <w:szCs w:val="24"/>
        </w:rPr>
      </w:pPr>
      <w:r w:rsidRPr="00A77CA0">
        <w:rPr>
          <w:rFonts w:ascii="Arial" w:hAnsi="Arial" w:cs="Arial"/>
          <w:sz w:val="24"/>
          <w:szCs w:val="24"/>
        </w:rPr>
        <w:t>Администрации города Норильска</w:t>
      </w:r>
    </w:p>
    <w:p w:rsidR="00511BC7" w:rsidRPr="00A77CA0" w:rsidRDefault="00511BC7" w:rsidP="00084A35">
      <w:pPr>
        <w:pStyle w:val="ConsPlusNormal"/>
        <w:ind w:left="5387"/>
        <w:rPr>
          <w:rFonts w:ascii="Arial" w:hAnsi="Arial" w:cs="Arial"/>
          <w:sz w:val="24"/>
          <w:szCs w:val="24"/>
        </w:rPr>
      </w:pPr>
      <w:r w:rsidRPr="00A77CA0">
        <w:rPr>
          <w:rFonts w:ascii="Arial" w:hAnsi="Arial" w:cs="Arial"/>
          <w:sz w:val="24"/>
          <w:szCs w:val="24"/>
        </w:rPr>
        <w:t xml:space="preserve">от 7 декабря 2016 г. </w:t>
      </w:r>
      <w:r w:rsidR="003568DB">
        <w:rPr>
          <w:rFonts w:ascii="Arial" w:hAnsi="Arial" w:cs="Arial"/>
          <w:sz w:val="24"/>
          <w:szCs w:val="24"/>
        </w:rPr>
        <w:t>№</w:t>
      </w:r>
      <w:r w:rsidRPr="00A77CA0">
        <w:rPr>
          <w:rFonts w:ascii="Arial" w:hAnsi="Arial" w:cs="Arial"/>
          <w:sz w:val="24"/>
          <w:szCs w:val="24"/>
        </w:rPr>
        <w:t xml:space="preserve"> 585</w:t>
      </w:r>
    </w:p>
    <w:p w:rsidR="00511BC7" w:rsidRPr="00A77CA0" w:rsidRDefault="00511BC7">
      <w:pPr>
        <w:pStyle w:val="ConsPlusNormal"/>
        <w:jc w:val="both"/>
        <w:rPr>
          <w:rFonts w:ascii="Arial" w:hAnsi="Arial" w:cs="Arial"/>
          <w:sz w:val="24"/>
          <w:szCs w:val="24"/>
        </w:rPr>
      </w:pPr>
    </w:p>
    <w:p w:rsidR="00511BC7" w:rsidRPr="00A77CA0" w:rsidRDefault="00511BC7">
      <w:pPr>
        <w:pStyle w:val="ConsPlusNormal"/>
        <w:jc w:val="center"/>
        <w:outlineLvl w:val="1"/>
        <w:rPr>
          <w:rFonts w:ascii="Arial" w:hAnsi="Arial" w:cs="Arial"/>
          <w:sz w:val="24"/>
          <w:szCs w:val="24"/>
        </w:rPr>
      </w:pPr>
      <w:r w:rsidRPr="00A77CA0">
        <w:rPr>
          <w:rFonts w:ascii="Arial" w:hAnsi="Arial" w:cs="Arial"/>
          <w:sz w:val="24"/>
          <w:szCs w:val="24"/>
        </w:rPr>
        <w:t>1. ПАСПОРТ</w:t>
      </w:r>
    </w:p>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 xml:space="preserve">МУНИЦИПАЛЬНОЙ ПРОГРАММЫ </w:t>
      </w:r>
      <w:r w:rsidR="0021677E" w:rsidRPr="00A77CA0">
        <w:rPr>
          <w:rFonts w:ascii="Arial" w:hAnsi="Arial" w:cs="Arial"/>
          <w:sz w:val="24"/>
          <w:szCs w:val="24"/>
        </w:rPr>
        <w:t>«</w:t>
      </w:r>
      <w:r w:rsidRPr="00A77CA0">
        <w:rPr>
          <w:rFonts w:ascii="Arial" w:hAnsi="Arial" w:cs="Arial"/>
          <w:sz w:val="24"/>
          <w:szCs w:val="24"/>
        </w:rPr>
        <w:t>РЕФОРМИРОВАНИЕ И МОДЕРНИЗАЦИЯ</w:t>
      </w:r>
    </w:p>
    <w:p w:rsidR="0021677E" w:rsidRPr="00A77CA0" w:rsidRDefault="00511BC7">
      <w:pPr>
        <w:pStyle w:val="ConsPlusNormal"/>
        <w:jc w:val="center"/>
        <w:rPr>
          <w:rFonts w:ascii="Arial" w:hAnsi="Arial" w:cs="Arial"/>
          <w:sz w:val="24"/>
          <w:szCs w:val="24"/>
        </w:rPr>
      </w:pPr>
      <w:r w:rsidRPr="00A77CA0">
        <w:rPr>
          <w:rFonts w:ascii="Arial" w:hAnsi="Arial" w:cs="Arial"/>
          <w:sz w:val="24"/>
          <w:szCs w:val="24"/>
        </w:rPr>
        <w:t>ЖИЛИЩНО-КОММУНАЛЬНОГО ХОЗЯЙСТВА И ПОВЫШЕНИЕ ЭНЕРГЕТИЧЕСКОЙ</w:t>
      </w:r>
      <w:r w:rsidR="0021677E" w:rsidRPr="00A77CA0">
        <w:rPr>
          <w:rFonts w:ascii="Arial" w:hAnsi="Arial" w:cs="Arial"/>
          <w:sz w:val="24"/>
          <w:szCs w:val="24"/>
        </w:rPr>
        <w:t xml:space="preserve"> </w:t>
      </w:r>
      <w:r w:rsidRPr="00A77CA0">
        <w:rPr>
          <w:rFonts w:ascii="Arial" w:hAnsi="Arial" w:cs="Arial"/>
          <w:sz w:val="24"/>
          <w:szCs w:val="24"/>
        </w:rPr>
        <w:t>ЭФФЕКТИВНОСТИ</w:t>
      </w:r>
      <w:r w:rsidR="0021677E" w:rsidRPr="00A77CA0">
        <w:rPr>
          <w:rFonts w:ascii="Arial" w:hAnsi="Arial" w:cs="Arial"/>
          <w:sz w:val="24"/>
          <w:szCs w:val="24"/>
        </w:rPr>
        <w:t>»</w:t>
      </w:r>
      <w:r w:rsidRPr="00A77CA0">
        <w:rPr>
          <w:rFonts w:ascii="Arial" w:hAnsi="Arial" w:cs="Arial"/>
          <w:sz w:val="24"/>
          <w:szCs w:val="24"/>
        </w:rPr>
        <w:t xml:space="preserve"> </w:t>
      </w:r>
    </w:p>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НА 2017 - 2019 ГОДЫ (ДАЛЕЕ - МП)</w:t>
      </w:r>
    </w:p>
    <w:p w:rsidR="00511BC7" w:rsidRPr="00A77CA0" w:rsidRDefault="00511BC7">
      <w:pPr>
        <w:pStyle w:val="ConsPlusNormal"/>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511BC7" w:rsidRPr="00A77CA0">
        <w:tc>
          <w:tcPr>
            <w:tcW w:w="2835"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Основание для разработки МП (наименование, номер и дата правового акта, утверждающего перечень МП)</w:t>
            </w:r>
          </w:p>
        </w:tc>
        <w:tc>
          <w:tcPr>
            <w:tcW w:w="6236" w:type="dxa"/>
          </w:tcPr>
          <w:p w:rsidR="00511BC7" w:rsidRPr="00A77CA0" w:rsidRDefault="00084A35" w:rsidP="0021677E">
            <w:pPr>
              <w:pStyle w:val="ConsPlusNormal"/>
              <w:rPr>
                <w:rFonts w:ascii="Arial" w:hAnsi="Arial" w:cs="Arial"/>
                <w:sz w:val="24"/>
                <w:szCs w:val="24"/>
              </w:rPr>
            </w:pPr>
            <w:hyperlink r:id="rId13" w:history="1">
              <w:r w:rsidR="00511BC7" w:rsidRPr="00A77CA0">
                <w:rPr>
                  <w:rFonts w:ascii="Arial" w:hAnsi="Arial" w:cs="Arial"/>
                  <w:sz w:val="24"/>
                  <w:szCs w:val="24"/>
                </w:rPr>
                <w:t>Распоряжение</w:t>
              </w:r>
            </w:hyperlink>
            <w:r w:rsidR="00511BC7" w:rsidRPr="00A77CA0">
              <w:rPr>
                <w:rFonts w:ascii="Arial" w:hAnsi="Arial" w:cs="Arial"/>
                <w:sz w:val="24"/>
                <w:szCs w:val="24"/>
              </w:rPr>
              <w:t xml:space="preserve"> Администрации города Норильска от 19.07.2013 </w:t>
            </w:r>
            <w:r w:rsidR="003568DB">
              <w:rPr>
                <w:rFonts w:ascii="Arial" w:hAnsi="Arial" w:cs="Arial"/>
                <w:sz w:val="24"/>
                <w:szCs w:val="24"/>
              </w:rPr>
              <w:t>№</w:t>
            </w:r>
            <w:r w:rsidR="00511BC7" w:rsidRPr="00A77CA0">
              <w:rPr>
                <w:rFonts w:ascii="Arial" w:hAnsi="Arial" w:cs="Arial"/>
                <w:sz w:val="24"/>
                <w:szCs w:val="24"/>
              </w:rPr>
              <w:t xml:space="preserve"> 3864 </w:t>
            </w:r>
            <w:r w:rsidR="0021677E" w:rsidRPr="00A77CA0">
              <w:rPr>
                <w:rFonts w:ascii="Arial" w:hAnsi="Arial" w:cs="Arial"/>
                <w:sz w:val="24"/>
                <w:szCs w:val="24"/>
              </w:rPr>
              <w:t>«</w:t>
            </w:r>
            <w:r w:rsidR="00511BC7" w:rsidRPr="00A77CA0">
              <w:rPr>
                <w:rFonts w:ascii="Arial" w:hAnsi="Arial" w:cs="Arial"/>
                <w:sz w:val="24"/>
                <w:szCs w:val="24"/>
              </w:rPr>
              <w:t>Об утверждении перечня муниципальных программ муниципального образования город Норильск</w:t>
            </w:r>
            <w:r w:rsidR="0021677E" w:rsidRPr="00A77CA0">
              <w:rPr>
                <w:rFonts w:ascii="Arial" w:hAnsi="Arial" w:cs="Arial"/>
                <w:sz w:val="24"/>
                <w:szCs w:val="24"/>
              </w:rPr>
              <w:t>»</w:t>
            </w:r>
          </w:p>
        </w:tc>
      </w:tr>
      <w:tr w:rsidR="00511BC7" w:rsidRPr="00A77CA0">
        <w:tc>
          <w:tcPr>
            <w:tcW w:w="2835"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Заказчик МП</w:t>
            </w:r>
          </w:p>
        </w:tc>
        <w:tc>
          <w:tcPr>
            <w:tcW w:w="6236"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Администрация города Норильска</w:t>
            </w:r>
          </w:p>
        </w:tc>
      </w:tr>
      <w:tr w:rsidR="00511BC7" w:rsidRPr="00A77CA0">
        <w:tc>
          <w:tcPr>
            <w:tcW w:w="2835"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Ответственный исполнитель (разработчик) МП</w:t>
            </w:r>
          </w:p>
        </w:tc>
        <w:tc>
          <w:tcPr>
            <w:tcW w:w="6236" w:type="dxa"/>
          </w:tcPr>
          <w:p w:rsidR="00511BC7" w:rsidRPr="00A77CA0" w:rsidRDefault="00511BC7" w:rsidP="0021677E">
            <w:pPr>
              <w:pStyle w:val="ConsPlusNormal"/>
              <w:rPr>
                <w:rFonts w:ascii="Arial" w:hAnsi="Arial" w:cs="Arial"/>
                <w:sz w:val="24"/>
                <w:szCs w:val="24"/>
              </w:rPr>
            </w:pPr>
            <w:r w:rsidRPr="00A77CA0">
              <w:rPr>
                <w:rFonts w:ascii="Arial" w:hAnsi="Arial" w:cs="Arial"/>
                <w:sz w:val="24"/>
                <w:szCs w:val="24"/>
              </w:rPr>
              <w:t xml:space="preserve">МУ </w:t>
            </w:r>
            <w:r w:rsidR="0021677E" w:rsidRPr="00A77CA0">
              <w:rPr>
                <w:rFonts w:ascii="Arial" w:hAnsi="Arial" w:cs="Arial"/>
                <w:sz w:val="24"/>
                <w:szCs w:val="24"/>
              </w:rPr>
              <w:t>«</w:t>
            </w:r>
            <w:r w:rsidRPr="00A77CA0">
              <w:rPr>
                <w:rFonts w:ascii="Arial" w:hAnsi="Arial" w:cs="Arial"/>
                <w:sz w:val="24"/>
                <w:szCs w:val="24"/>
              </w:rPr>
              <w:t>Управление жилищно-коммунального хозяйства Администрации города Норильска</w:t>
            </w:r>
            <w:r w:rsidR="0021677E" w:rsidRPr="00A77CA0">
              <w:rPr>
                <w:rFonts w:ascii="Arial" w:hAnsi="Arial" w:cs="Arial"/>
                <w:sz w:val="24"/>
                <w:szCs w:val="24"/>
              </w:rPr>
              <w:t>»</w:t>
            </w:r>
          </w:p>
        </w:tc>
      </w:tr>
      <w:tr w:rsidR="00511BC7" w:rsidRPr="00A77CA0">
        <w:tc>
          <w:tcPr>
            <w:tcW w:w="2835"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Участник МП</w:t>
            </w:r>
          </w:p>
        </w:tc>
        <w:tc>
          <w:tcPr>
            <w:tcW w:w="6236"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Администрация города Норильска, управление по спорту Администрации города Норильска, управление общего и дошкольного образования Администрации города Норильска, управление по делам культуры и искусства Администрации города Норильска</w:t>
            </w:r>
          </w:p>
        </w:tc>
      </w:tr>
      <w:tr w:rsidR="00511BC7" w:rsidRPr="00A77CA0">
        <w:tc>
          <w:tcPr>
            <w:tcW w:w="2835" w:type="dxa"/>
          </w:tcPr>
          <w:p w:rsidR="00511BC7" w:rsidRPr="00A51A42" w:rsidRDefault="00511BC7">
            <w:pPr>
              <w:pStyle w:val="ConsPlusNormal"/>
              <w:rPr>
                <w:rFonts w:ascii="Arial" w:hAnsi="Arial" w:cs="Arial"/>
                <w:sz w:val="24"/>
                <w:szCs w:val="24"/>
              </w:rPr>
            </w:pPr>
            <w:r w:rsidRPr="00A51A42">
              <w:rPr>
                <w:rFonts w:ascii="Arial" w:hAnsi="Arial" w:cs="Arial"/>
                <w:sz w:val="24"/>
                <w:szCs w:val="24"/>
              </w:rPr>
              <w:t>Подпрограммы МП и отдельные мероприятия МП</w:t>
            </w:r>
          </w:p>
        </w:tc>
        <w:tc>
          <w:tcPr>
            <w:tcW w:w="6236" w:type="dxa"/>
          </w:tcPr>
          <w:p w:rsidR="00511BC7" w:rsidRPr="00A51A42" w:rsidRDefault="00511BC7">
            <w:pPr>
              <w:pStyle w:val="ConsPlusNormal"/>
              <w:rPr>
                <w:rFonts w:ascii="Arial" w:hAnsi="Arial" w:cs="Arial"/>
                <w:sz w:val="24"/>
                <w:szCs w:val="24"/>
              </w:rPr>
            </w:pPr>
            <w:r w:rsidRPr="00A51A42">
              <w:rPr>
                <w:rFonts w:ascii="Arial" w:hAnsi="Arial" w:cs="Arial"/>
                <w:sz w:val="24"/>
                <w:szCs w:val="24"/>
              </w:rPr>
              <w:t xml:space="preserve">- </w:t>
            </w:r>
            <w:hyperlink w:anchor="P2195" w:history="1">
              <w:r w:rsidRPr="00A51A42">
                <w:rPr>
                  <w:rFonts w:ascii="Arial" w:hAnsi="Arial" w:cs="Arial"/>
                  <w:sz w:val="24"/>
                  <w:szCs w:val="24"/>
                </w:rPr>
                <w:t>подпрограмма 1</w:t>
              </w:r>
            </w:hyperlink>
            <w:r w:rsidRPr="00A51A42">
              <w:rPr>
                <w:rFonts w:ascii="Arial" w:hAnsi="Arial" w:cs="Arial"/>
                <w:sz w:val="24"/>
                <w:szCs w:val="24"/>
              </w:rPr>
              <w:t xml:space="preserve"> </w:t>
            </w:r>
            <w:r w:rsidR="0021677E" w:rsidRPr="00A51A42">
              <w:rPr>
                <w:rFonts w:ascii="Arial" w:hAnsi="Arial" w:cs="Arial"/>
                <w:sz w:val="24"/>
                <w:szCs w:val="24"/>
              </w:rPr>
              <w:t>«</w:t>
            </w:r>
            <w:r w:rsidRPr="00A51A42">
              <w:rPr>
                <w:rFonts w:ascii="Arial" w:hAnsi="Arial" w:cs="Arial"/>
                <w:sz w:val="24"/>
                <w:szCs w:val="24"/>
              </w:rPr>
              <w:t>Развитие объектов социальной сферы, капитальный ремонт объектов коммунальной инфраструктуры и жилищного фонда</w:t>
            </w:r>
            <w:r w:rsidR="0021677E" w:rsidRPr="00A51A42">
              <w:rPr>
                <w:rFonts w:ascii="Arial" w:hAnsi="Arial" w:cs="Arial"/>
                <w:sz w:val="24"/>
                <w:szCs w:val="24"/>
              </w:rPr>
              <w:t>»</w:t>
            </w:r>
            <w:r w:rsidRPr="00A51A42">
              <w:rPr>
                <w:rFonts w:ascii="Arial" w:hAnsi="Arial" w:cs="Arial"/>
                <w:sz w:val="24"/>
                <w:szCs w:val="24"/>
              </w:rPr>
              <w:t xml:space="preserve"> на 2017 - 2020 годы </w:t>
            </w:r>
            <w:hyperlink w:anchor="P98" w:history="1">
              <w:r w:rsidRPr="00A51A42">
                <w:rPr>
                  <w:rFonts w:ascii="Arial" w:hAnsi="Arial" w:cs="Arial"/>
                  <w:sz w:val="24"/>
                  <w:szCs w:val="24"/>
                </w:rPr>
                <w:t>&lt;*&gt;</w:t>
              </w:r>
            </w:hyperlink>
            <w:r w:rsidRPr="00A51A42">
              <w:rPr>
                <w:rFonts w:ascii="Arial" w:hAnsi="Arial" w:cs="Arial"/>
                <w:sz w:val="24"/>
                <w:szCs w:val="24"/>
              </w:rPr>
              <w:t>;</w:t>
            </w:r>
          </w:p>
          <w:p w:rsidR="00511BC7" w:rsidRPr="00A51A42" w:rsidRDefault="00511BC7">
            <w:pPr>
              <w:pStyle w:val="ConsPlusNormal"/>
              <w:rPr>
                <w:rFonts w:ascii="Arial" w:hAnsi="Arial" w:cs="Arial"/>
                <w:sz w:val="24"/>
                <w:szCs w:val="24"/>
              </w:rPr>
            </w:pPr>
            <w:r w:rsidRPr="00A51A42">
              <w:rPr>
                <w:rFonts w:ascii="Arial" w:hAnsi="Arial" w:cs="Arial"/>
                <w:sz w:val="24"/>
                <w:szCs w:val="24"/>
              </w:rPr>
              <w:t xml:space="preserve">- </w:t>
            </w:r>
            <w:hyperlink w:anchor="P4516" w:history="1">
              <w:r w:rsidRPr="00A51A42">
                <w:rPr>
                  <w:rFonts w:ascii="Arial" w:hAnsi="Arial" w:cs="Arial"/>
                  <w:sz w:val="24"/>
                  <w:szCs w:val="24"/>
                </w:rPr>
                <w:t>подпрограмма 2</w:t>
              </w:r>
            </w:hyperlink>
            <w:r w:rsidRPr="00A51A42">
              <w:rPr>
                <w:rFonts w:ascii="Arial" w:hAnsi="Arial" w:cs="Arial"/>
                <w:sz w:val="24"/>
                <w:szCs w:val="24"/>
              </w:rPr>
              <w:t xml:space="preserve"> </w:t>
            </w:r>
            <w:r w:rsidR="0021677E" w:rsidRPr="00A51A42">
              <w:rPr>
                <w:rFonts w:ascii="Arial" w:hAnsi="Arial" w:cs="Arial"/>
                <w:sz w:val="24"/>
                <w:szCs w:val="24"/>
              </w:rPr>
              <w:t>«</w:t>
            </w:r>
            <w:r w:rsidRPr="00A51A42">
              <w:rPr>
                <w:rFonts w:ascii="Arial" w:hAnsi="Arial" w:cs="Arial"/>
                <w:sz w:val="24"/>
                <w:szCs w:val="24"/>
              </w:rPr>
              <w:t>Организация проведения ремонта многоквартирных домов</w:t>
            </w:r>
            <w:r w:rsidR="0021677E" w:rsidRPr="00A51A42">
              <w:rPr>
                <w:rFonts w:ascii="Arial" w:hAnsi="Arial" w:cs="Arial"/>
                <w:sz w:val="24"/>
                <w:szCs w:val="24"/>
              </w:rPr>
              <w:t>»</w:t>
            </w:r>
            <w:r w:rsidRPr="00A51A42">
              <w:rPr>
                <w:rFonts w:ascii="Arial" w:hAnsi="Arial" w:cs="Arial"/>
                <w:sz w:val="24"/>
                <w:szCs w:val="24"/>
              </w:rPr>
              <w:t>;</w:t>
            </w:r>
          </w:p>
          <w:p w:rsidR="00511BC7" w:rsidRPr="00A51A42" w:rsidRDefault="00511BC7">
            <w:pPr>
              <w:pStyle w:val="ConsPlusNormal"/>
              <w:rPr>
                <w:rFonts w:ascii="Arial" w:hAnsi="Arial" w:cs="Arial"/>
                <w:sz w:val="24"/>
                <w:szCs w:val="24"/>
              </w:rPr>
            </w:pPr>
            <w:r w:rsidRPr="00A51A42">
              <w:rPr>
                <w:rFonts w:ascii="Arial" w:hAnsi="Arial" w:cs="Arial"/>
                <w:sz w:val="24"/>
                <w:szCs w:val="24"/>
              </w:rPr>
              <w:t xml:space="preserve">- </w:t>
            </w:r>
            <w:hyperlink w:anchor="P4630" w:history="1">
              <w:r w:rsidRPr="00A51A42">
                <w:rPr>
                  <w:rFonts w:ascii="Arial" w:hAnsi="Arial" w:cs="Arial"/>
                  <w:sz w:val="24"/>
                  <w:szCs w:val="24"/>
                </w:rPr>
                <w:t>подпрограмма 3</w:t>
              </w:r>
            </w:hyperlink>
            <w:r w:rsidRPr="00A51A42">
              <w:rPr>
                <w:rFonts w:ascii="Arial" w:hAnsi="Arial" w:cs="Arial"/>
                <w:sz w:val="24"/>
                <w:szCs w:val="24"/>
              </w:rPr>
              <w:t xml:space="preserve"> </w:t>
            </w:r>
            <w:r w:rsidR="0021677E" w:rsidRPr="00A51A42">
              <w:rPr>
                <w:rFonts w:ascii="Arial" w:hAnsi="Arial" w:cs="Arial"/>
                <w:sz w:val="24"/>
                <w:szCs w:val="24"/>
              </w:rPr>
              <w:t>«</w:t>
            </w:r>
            <w:r w:rsidRPr="00A51A42">
              <w:rPr>
                <w:rFonts w:ascii="Arial" w:hAnsi="Arial" w:cs="Arial"/>
                <w:sz w:val="24"/>
                <w:szCs w:val="24"/>
              </w:rPr>
              <w:t>Энергоэффективность и развитие энергетики</w:t>
            </w:r>
            <w:r w:rsidR="0021677E" w:rsidRPr="00A51A42">
              <w:rPr>
                <w:rFonts w:ascii="Arial" w:hAnsi="Arial" w:cs="Arial"/>
                <w:sz w:val="24"/>
                <w:szCs w:val="24"/>
              </w:rPr>
              <w:t>»</w:t>
            </w:r>
            <w:r w:rsidRPr="00A51A42">
              <w:rPr>
                <w:rFonts w:ascii="Arial" w:hAnsi="Arial" w:cs="Arial"/>
                <w:sz w:val="24"/>
                <w:szCs w:val="24"/>
              </w:rPr>
              <w:t>;</w:t>
            </w:r>
          </w:p>
          <w:p w:rsidR="00511BC7" w:rsidRPr="00A51A42" w:rsidRDefault="00511BC7">
            <w:pPr>
              <w:pStyle w:val="ConsPlusNormal"/>
              <w:rPr>
                <w:rFonts w:ascii="Arial" w:hAnsi="Arial" w:cs="Arial"/>
                <w:sz w:val="24"/>
                <w:szCs w:val="24"/>
              </w:rPr>
            </w:pPr>
            <w:r w:rsidRPr="00A51A42">
              <w:rPr>
                <w:rFonts w:ascii="Arial" w:hAnsi="Arial" w:cs="Arial"/>
                <w:sz w:val="24"/>
                <w:szCs w:val="24"/>
              </w:rPr>
              <w:t>- отдельное мероприятие 1</w:t>
            </w:r>
            <w:r w:rsidR="0021677E" w:rsidRPr="00A51A42">
              <w:rPr>
                <w:rFonts w:ascii="Arial" w:hAnsi="Arial" w:cs="Arial"/>
                <w:sz w:val="24"/>
                <w:szCs w:val="24"/>
              </w:rPr>
              <w:t xml:space="preserve"> -</w:t>
            </w:r>
            <w:r w:rsidRPr="00A51A42">
              <w:rPr>
                <w:rFonts w:ascii="Arial" w:hAnsi="Arial" w:cs="Arial"/>
                <w:sz w:val="24"/>
                <w:szCs w:val="24"/>
              </w:rPr>
              <w:t xml:space="preserve"> </w:t>
            </w:r>
            <w:r w:rsidR="0021677E" w:rsidRPr="00A51A42">
              <w:rPr>
                <w:rFonts w:ascii="Arial" w:hAnsi="Arial" w:cs="Arial"/>
                <w:sz w:val="24"/>
                <w:szCs w:val="24"/>
              </w:rPr>
              <w:t>«</w:t>
            </w:r>
            <w:r w:rsidRPr="00A51A42">
              <w:rPr>
                <w:rFonts w:ascii="Arial" w:hAnsi="Arial" w:cs="Arial"/>
                <w:sz w:val="24"/>
                <w:szCs w:val="24"/>
              </w:rPr>
              <w:t>Обеспечение выполнения функций органов местного самоуправления в области жилищно-коммунального хозяйства</w:t>
            </w:r>
            <w:r w:rsidR="0021677E" w:rsidRPr="00A51A42">
              <w:rPr>
                <w:rFonts w:ascii="Arial" w:hAnsi="Arial" w:cs="Arial"/>
                <w:sz w:val="24"/>
                <w:szCs w:val="24"/>
              </w:rPr>
              <w:t>»</w:t>
            </w:r>
            <w:r w:rsidRPr="00A51A42">
              <w:rPr>
                <w:rFonts w:ascii="Arial" w:hAnsi="Arial" w:cs="Arial"/>
                <w:sz w:val="24"/>
                <w:szCs w:val="24"/>
              </w:rPr>
              <w:t>;</w:t>
            </w:r>
          </w:p>
          <w:p w:rsidR="00511BC7" w:rsidRPr="00A51A42" w:rsidRDefault="00511BC7">
            <w:pPr>
              <w:pStyle w:val="ConsPlusNormal"/>
              <w:rPr>
                <w:rFonts w:ascii="Arial" w:hAnsi="Arial" w:cs="Arial"/>
                <w:sz w:val="24"/>
                <w:szCs w:val="24"/>
              </w:rPr>
            </w:pPr>
            <w:r w:rsidRPr="00A51A42">
              <w:rPr>
                <w:rFonts w:ascii="Arial" w:hAnsi="Arial" w:cs="Arial"/>
                <w:sz w:val="24"/>
                <w:szCs w:val="24"/>
              </w:rPr>
              <w:t>- отдельное мероприятие 2</w:t>
            </w:r>
            <w:r w:rsidR="0021677E" w:rsidRPr="00A51A42">
              <w:rPr>
                <w:rFonts w:ascii="Arial" w:hAnsi="Arial" w:cs="Arial"/>
                <w:sz w:val="24"/>
                <w:szCs w:val="24"/>
              </w:rPr>
              <w:t xml:space="preserve"> -</w:t>
            </w:r>
            <w:r w:rsidRPr="00A51A42">
              <w:rPr>
                <w:rFonts w:ascii="Arial" w:hAnsi="Arial" w:cs="Arial"/>
                <w:sz w:val="24"/>
                <w:szCs w:val="24"/>
              </w:rPr>
              <w:t xml:space="preserve"> </w:t>
            </w:r>
            <w:r w:rsidR="0021677E" w:rsidRPr="00A51A42">
              <w:rPr>
                <w:rFonts w:ascii="Arial" w:hAnsi="Arial" w:cs="Arial"/>
                <w:sz w:val="24"/>
                <w:szCs w:val="24"/>
              </w:rPr>
              <w:t>«</w:t>
            </w:r>
            <w:r w:rsidRPr="00A51A42">
              <w:rPr>
                <w:rFonts w:ascii="Arial" w:hAnsi="Arial" w:cs="Arial"/>
                <w:sz w:val="24"/>
                <w:szCs w:val="24"/>
              </w:rPr>
              <w:t>Предоставление компенсации части платы граждан за коммунальные услуги</w:t>
            </w:r>
            <w:r w:rsidR="0021677E" w:rsidRPr="00A51A42">
              <w:rPr>
                <w:rFonts w:ascii="Arial" w:hAnsi="Arial" w:cs="Arial"/>
                <w:sz w:val="24"/>
                <w:szCs w:val="24"/>
              </w:rPr>
              <w:t>»</w:t>
            </w:r>
            <w:r w:rsidRPr="00A51A42">
              <w:rPr>
                <w:rFonts w:ascii="Arial" w:hAnsi="Arial" w:cs="Arial"/>
                <w:sz w:val="24"/>
                <w:szCs w:val="24"/>
              </w:rPr>
              <w:t>;</w:t>
            </w:r>
          </w:p>
          <w:p w:rsidR="00511BC7" w:rsidRPr="00A51A42" w:rsidRDefault="00511BC7">
            <w:pPr>
              <w:pStyle w:val="ConsPlusNormal"/>
              <w:rPr>
                <w:rFonts w:ascii="Arial" w:hAnsi="Arial" w:cs="Arial"/>
                <w:sz w:val="24"/>
                <w:szCs w:val="24"/>
              </w:rPr>
            </w:pPr>
            <w:r w:rsidRPr="00A51A42">
              <w:rPr>
                <w:rFonts w:ascii="Arial" w:hAnsi="Arial" w:cs="Arial"/>
                <w:sz w:val="24"/>
                <w:szCs w:val="24"/>
              </w:rPr>
              <w:t>- отдельное мероприятие 3</w:t>
            </w:r>
            <w:r w:rsidR="0021677E" w:rsidRPr="00A51A42">
              <w:rPr>
                <w:rFonts w:ascii="Arial" w:hAnsi="Arial" w:cs="Arial"/>
                <w:sz w:val="24"/>
                <w:szCs w:val="24"/>
              </w:rPr>
              <w:t xml:space="preserve"> - «</w:t>
            </w:r>
            <w:r w:rsidRPr="00A51A42">
              <w:rPr>
                <w:rFonts w:ascii="Arial" w:hAnsi="Arial" w:cs="Arial"/>
                <w:sz w:val="24"/>
                <w:szCs w:val="24"/>
              </w:rPr>
              <w:t xml:space="preserve">Гранты в форме субсидий, предоставляемые на конкурсной основе организациям, предоставляющим населению жилищные услуги, для реализации проектов по благоустройству в целях формирования благоприятных условий и комфортного пребывания </w:t>
            </w:r>
            <w:r w:rsidRPr="00A51A42">
              <w:rPr>
                <w:rFonts w:ascii="Arial" w:hAnsi="Arial" w:cs="Arial"/>
                <w:sz w:val="24"/>
                <w:szCs w:val="24"/>
              </w:rPr>
              <w:lastRenderedPageBreak/>
              <w:t>граждан в городской среде</w:t>
            </w:r>
            <w:r w:rsidR="0021677E" w:rsidRPr="00A51A42">
              <w:rPr>
                <w:rFonts w:ascii="Arial" w:hAnsi="Arial" w:cs="Arial"/>
                <w:sz w:val="24"/>
                <w:szCs w:val="24"/>
              </w:rPr>
              <w:t>»</w:t>
            </w:r>
            <w:r w:rsidRPr="00A51A42">
              <w:rPr>
                <w:rFonts w:ascii="Arial" w:hAnsi="Arial" w:cs="Arial"/>
                <w:sz w:val="24"/>
                <w:szCs w:val="24"/>
              </w:rPr>
              <w:t>;</w:t>
            </w:r>
          </w:p>
          <w:p w:rsidR="00511BC7" w:rsidRPr="00A77CA0" w:rsidRDefault="00511BC7" w:rsidP="006D33E3">
            <w:pPr>
              <w:pStyle w:val="ConsPlusNormal"/>
              <w:rPr>
                <w:rFonts w:ascii="Arial" w:hAnsi="Arial" w:cs="Arial"/>
                <w:sz w:val="24"/>
                <w:szCs w:val="24"/>
              </w:rPr>
            </w:pPr>
            <w:r w:rsidRPr="00A51A42">
              <w:rPr>
                <w:rFonts w:ascii="Arial" w:hAnsi="Arial" w:cs="Arial"/>
                <w:sz w:val="24"/>
                <w:szCs w:val="24"/>
              </w:rPr>
              <w:t>- отдельное мероприятие 4</w:t>
            </w:r>
            <w:r w:rsidR="0021677E" w:rsidRPr="00A51A42">
              <w:rPr>
                <w:rFonts w:ascii="Arial" w:hAnsi="Arial" w:cs="Arial"/>
                <w:sz w:val="24"/>
                <w:szCs w:val="24"/>
              </w:rPr>
              <w:t xml:space="preserve"> –</w:t>
            </w:r>
            <w:r w:rsidRPr="00A51A42">
              <w:rPr>
                <w:rFonts w:ascii="Arial" w:hAnsi="Arial" w:cs="Arial"/>
                <w:sz w:val="24"/>
                <w:szCs w:val="24"/>
              </w:rPr>
              <w:t xml:space="preserve"> </w:t>
            </w:r>
            <w:r w:rsidR="0021677E" w:rsidRPr="00A51A42">
              <w:rPr>
                <w:rFonts w:ascii="Arial" w:hAnsi="Arial" w:cs="Arial"/>
                <w:sz w:val="24"/>
                <w:szCs w:val="24"/>
              </w:rPr>
              <w:t>«</w:t>
            </w:r>
            <w:r w:rsidRPr="00A51A42">
              <w:rPr>
                <w:rFonts w:ascii="Arial" w:hAnsi="Arial" w:cs="Arial"/>
                <w:sz w:val="24"/>
                <w:szCs w:val="24"/>
              </w:rPr>
              <w:t>Поддержание консервации выселенных аварийных многоквартирных домов (далее - МКД) и отдельных выселенных аварийных подъездов в МКД</w:t>
            </w:r>
            <w:r w:rsidR="0021677E" w:rsidRPr="00A51A42">
              <w:rPr>
                <w:rFonts w:ascii="Arial" w:hAnsi="Arial" w:cs="Arial"/>
                <w:sz w:val="24"/>
                <w:szCs w:val="24"/>
              </w:rPr>
              <w:t>»</w:t>
            </w:r>
          </w:p>
        </w:tc>
      </w:tr>
      <w:tr w:rsidR="00511BC7" w:rsidRPr="00A77CA0">
        <w:tc>
          <w:tcPr>
            <w:tcW w:w="2835"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lastRenderedPageBreak/>
              <w:t>Цели МП</w:t>
            </w:r>
          </w:p>
        </w:tc>
        <w:tc>
          <w:tcPr>
            <w:tcW w:w="6236"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 комплексное решение проблем устойчивого функционирования и развития жилищно-коммунального хозяйства, обеспечивающего безопасные и комфортные условия проживания;</w:t>
            </w:r>
          </w:p>
          <w:p w:rsidR="00511BC7" w:rsidRPr="00A77CA0" w:rsidRDefault="00511BC7">
            <w:pPr>
              <w:pStyle w:val="ConsPlusNormal"/>
              <w:rPr>
                <w:rFonts w:ascii="Arial" w:hAnsi="Arial" w:cs="Arial"/>
                <w:sz w:val="24"/>
                <w:szCs w:val="24"/>
              </w:rPr>
            </w:pPr>
            <w:r w:rsidRPr="00A77CA0">
              <w:rPr>
                <w:rFonts w:ascii="Arial" w:hAnsi="Arial" w:cs="Arial"/>
                <w:sz w:val="24"/>
                <w:szCs w:val="24"/>
              </w:rPr>
              <w:t>- повышение качества и надежности предоставления жилищно-коммунальных услуг;</w:t>
            </w:r>
          </w:p>
          <w:p w:rsidR="00511BC7" w:rsidRPr="00A77CA0" w:rsidRDefault="00511BC7">
            <w:pPr>
              <w:pStyle w:val="ConsPlusNormal"/>
              <w:rPr>
                <w:rFonts w:ascii="Arial" w:hAnsi="Arial" w:cs="Arial"/>
                <w:sz w:val="24"/>
                <w:szCs w:val="24"/>
              </w:rPr>
            </w:pPr>
            <w:r w:rsidRPr="00A77CA0">
              <w:rPr>
                <w:rFonts w:ascii="Arial" w:hAnsi="Arial" w:cs="Arial"/>
                <w:sz w:val="24"/>
                <w:szCs w:val="24"/>
              </w:rPr>
              <w:t>- формирование целостности и эффективной системы управления энергосбережением и повышением энергетической эффективности</w:t>
            </w:r>
          </w:p>
        </w:tc>
      </w:tr>
      <w:tr w:rsidR="00511BC7" w:rsidRPr="00A77CA0">
        <w:tc>
          <w:tcPr>
            <w:tcW w:w="2835"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Задачи МП</w:t>
            </w:r>
          </w:p>
        </w:tc>
        <w:tc>
          <w:tcPr>
            <w:tcW w:w="6236"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 модернизация и </w:t>
            </w:r>
            <w:r w:rsidRPr="00A51A42">
              <w:rPr>
                <w:rFonts w:ascii="Arial" w:hAnsi="Arial" w:cs="Arial"/>
                <w:sz w:val="24"/>
                <w:szCs w:val="24"/>
              </w:rPr>
              <w:t>капитальный</w:t>
            </w:r>
            <w:r w:rsidRPr="00A77CA0">
              <w:rPr>
                <w:rFonts w:ascii="Arial" w:hAnsi="Arial" w:cs="Arial"/>
                <w:sz w:val="24"/>
                <w:szCs w:val="24"/>
              </w:rPr>
              <w:t xml:space="preserve"> ремонт объектов коммунальной инфраструктуры и жилищного фонда;</w:t>
            </w:r>
          </w:p>
          <w:p w:rsidR="00511BC7" w:rsidRPr="00A77CA0" w:rsidRDefault="00511BC7">
            <w:pPr>
              <w:pStyle w:val="ConsPlusNormal"/>
              <w:rPr>
                <w:rFonts w:ascii="Arial" w:hAnsi="Arial" w:cs="Arial"/>
                <w:sz w:val="24"/>
                <w:szCs w:val="24"/>
              </w:rPr>
            </w:pPr>
            <w:r w:rsidRPr="00A77CA0">
              <w:rPr>
                <w:rFonts w:ascii="Arial" w:hAnsi="Arial" w:cs="Arial"/>
                <w:sz w:val="24"/>
                <w:szCs w:val="24"/>
              </w:rPr>
              <w:t>- обеспечение надежной эксплуатации жилищного фонда;</w:t>
            </w:r>
          </w:p>
          <w:p w:rsidR="00511BC7" w:rsidRPr="00A77CA0" w:rsidRDefault="00511BC7">
            <w:pPr>
              <w:pStyle w:val="ConsPlusNormal"/>
              <w:rPr>
                <w:rFonts w:ascii="Arial" w:hAnsi="Arial" w:cs="Arial"/>
                <w:sz w:val="24"/>
                <w:szCs w:val="24"/>
              </w:rPr>
            </w:pPr>
            <w:r w:rsidRPr="00A77CA0">
              <w:rPr>
                <w:rFonts w:ascii="Arial" w:hAnsi="Arial" w:cs="Arial"/>
                <w:sz w:val="24"/>
                <w:szCs w:val="24"/>
              </w:rPr>
              <w:t>- обеспечение надежной эксплуатации объектов инженерной инфраструктуры;</w:t>
            </w:r>
          </w:p>
          <w:p w:rsidR="00511BC7" w:rsidRPr="00A77CA0" w:rsidRDefault="00511BC7">
            <w:pPr>
              <w:pStyle w:val="ConsPlusNormal"/>
              <w:rPr>
                <w:rFonts w:ascii="Arial" w:hAnsi="Arial" w:cs="Arial"/>
                <w:sz w:val="24"/>
                <w:szCs w:val="24"/>
              </w:rPr>
            </w:pPr>
            <w:r w:rsidRPr="00A77CA0">
              <w:rPr>
                <w:rFonts w:ascii="Arial" w:hAnsi="Arial" w:cs="Arial"/>
                <w:sz w:val="24"/>
                <w:szCs w:val="24"/>
              </w:rPr>
              <w:t>- стимулирование рационального потребления коммунальных услуг;</w:t>
            </w:r>
          </w:p>
          <w:p w:rsidR="00511BC7" w:rsidRPr="00A77CA0" w:rsidRDefault="00511BC7">
            <w:pPr>
              <w:pStyle w:val="ConsPlusNormal"/>
              <w:rPr>
                <w:rFonts w:ascii="Arial" w:hAnsi="Arial" w:cs="Arial"/>
                <w:sz w:val="24"/>
                <w:szCs w:val="24"/>
              </w:rPr>
            </w:pPr>
            <w:r w:rsidRPr="00A77CA0">
              <w:rPr>
                <w:rFonts w:ascii="Arial" w:hAnsi="Arial" w:cs="Arial"/>
                <w:sz w:val="24"/>
                <w:szCs w:val="24"/>
              </w:rPr>
              <w:t>- повышение энергосбережения и энергоэффективности;</w:t>
            </w:r>
          </w:p>
          <w:p w:rsidR="00511BC7" w:rsidRPr="00A77CA0" w:rsidRDefault="00511BC7">
            <w:pPr>
              <w:pStyle w:val="ConsPlusNormal"/>
              <w:rPr>
                <w:rFonts w:ascii="Arial" w:hAnsi="Arial" w:cs="Arial"/>
                <w:sz w:val="24"/>
                <w:szCs w:val="24"/>
              </w:rPr>
            </w:pPr>
            <w:r w:rsidRPr="00A77CA0">
              <w:rPr>
                <w:rFonts w:ascii="Arial" w:hAnsi="Arial" w:cs="Arial"/>
                <w:sz w:val="24"/>
                <w:szCs w:val="24"/>
              </w:rPr>
              <w:t>- обеспечение реализации МП</w:t>
            </w:r>
          </w:p>
        </w:tc>
      </w:tr>
      <w:tr w:rsidR="00511BC7" w:rsidRPr="00A77CA0">
        <w:tc>
          <w:tcPr>
            <w:tcW w:w="2835"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Срок реализации МП</w:t>
            </w:r>
          </w:p>
        </w:tc>
        <w:tc>
          <w:tcPr>
            <w:tcW w:w="6236"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2017 - 2019 годы</w:t>
            </w:r>
          </w:p>
        </w:tc>
      </w:tr>
      <w:tr w:rsidR="00511BC7" w:rsidRPr="00A77CA0">
        <w:tc>
          <w:tcPr>
            <w:tcW w:w="2835"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Объемы и источники финансирования МП по годам реализации (тыс. руб.)</w:t>
            </w:r>
          </w:p>
        </w:tc>
        <w:tc>
          <w:tcPr>
            <w:tcW w:w="6236"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Общий объем финансирования муниципальной программы на период 2017 - 2019 годов за счет всех источников финансирования составит </w:t>
            </w:r>
            <w:r w:rsidR="00B71B7E">
              <w:rPr>
                <w:rFonts w:ascii="Arial" w:hAnsi="Arial" w:cs="Arial"/>
                <w:sz w:val="24"/>
                <w:szCs w:val="24"/>
              </w:rPr>
              <w:t>4585772,2</w:t>
            </w:r>
            <w:r w:rsidRPr="00A77CA0">
              <w:rPr>
                <w:rFonts w:ascii="Arial" w:hAnsi="Arial" w:cs="Arial"/>
                <w:sz w:val="24"/>
                <w:szCs w:val="24"/>
              </w:rPr>
              <w:t xml:space="preserve"> тыс. руб.,</w:t>
            </w:r>
          </w:p>
          <w:p w:rsidR="00511BC7" w:rsidRPr="00A77CA0" w:rsidRDefault="00511BC7">
            <w:pPr>
              <w:pStyle w:val="ConsPlusNormal"/>
              <w:rPr>
                <w:rFonts w:ascii="Arial" w:hAnsi="Arial" w:cs="Arial"/>
                <w:sz w:val="24"/>
                <w:szCs w:val="24"/>
              </w:rPr>
            </w:pPr>
            <w:r w:rsidRPr="00A77CA0">
              <w:rPr>
                <w:rFonts w:ascii="Arial" w:hAnsi="Arial" w:cs="Arial"/>
                <w:sz w:val="24"/>
                <w:szCs w:val="24"/>
              </w:rPr>
              <w:t>в том числе за счет средств:</w:t>
            </w:r>
          </w:p>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 краевого бюджета </w:t>
            </w:r>
            <w:r w:rsidR="00A80F7B">
              <w:rPr>
                <w:rFonts w:ascii="Arial" w:hAnsi="Arial" w:cs="Arial"/>
                <w:sz w:val="24"/>
                <w:szCs w:val="24"/>
              </w:rPr>
              <w:t>–</w:t>
            </w:r>
            <w:r w:rsidRPr="00A77CA0">
              <w:rPr>
                <w:rFonts w:ascii="Arial" w:hAnsi="Arial" w:cs="Arial"/>
                <w:sz w:val="24"/>
                <w:szCs w:val="24"/>
              </w:rPr>
              <w:t xml:space="preserve"> </w:t>
            </w:r>
            <w:r w:rsidR="00A80F7B">
              <w:rPr>
                <w:rFonts w:ascii="Arial" w:hAnsi="Arial" w:cs="Arial"/>
                <w:sz w:val="24"/>
                <w:szCs w:val="24"/>
              </w:rPr>
              <w:t>2</w:t>
            </w:r>
            <w:r w:rsidR="006D33E3">
              <w:rPr>
                <w:rFonts w:ascii="Arial" w:hAnsi="Arial" w:cs="Arial"/>
                <w:sz w:val="24"/>
                <w:szCs w:val="24"/>
              </w:rPr>
              <w:t> </w:t>
            </w:r>
            <w:r w:rsidR="00A80F7B">
              <w:rPr>
                <w:rFonts w:ascii="Arial" w:hAnsi="Arial" w:cs="Arial"/>
                <w:sz w:val="24"/>
                <w:szCs w:val="24"/>
              </w:rPr>
              <w:t>03</w:t>
            </w:r>
            <w:r w:rsidR="0015260B">
              <w:rPr>
                <w:rFonts w:ascii="Arial" w:hAnsi="Arial" w:cs="Arial"/>
                <w:sz w:val="24"/>
                <w:szCs w:val="24"/>
              </w:rPr>
              <w:t>6</w:t>
            </w:r>
            <w:r w:rsidR="006D33E3">
              <w:rPr>
                <w:rFonts w:ascii="Arial" w:hAnsi="Arial" w:cs="Arial"/>
                <w:sz w:val="24"/>
                <w:szCs w:val="24"/>
              </w:rPr>
              <w:t xml:space="preserve"> </w:t>
            </w:r>
            <w:r w:rsidR="0015260B">
              <w:rPr>
                <w:rFonts w:ascii="Arial" w:hAnsi="Arial" w:cs="Arial"/>
                <w:sz w:val="24"/>
                <w:szCs w:val="24"/>
              </w:rPr>
              <w:t>474,2</w:t>
            </w:r>
            <w:r w:rsidRPr="00A77CA0">
              <w:rPr>
                <w:rFonts w:ascii="Arial" w:hAnsi="Arial" w:cs="Arial"/>
                <w:sz w:val="24"/>
                <w:szCs w:val="24"/>
              </w:rPr>
              <w:t xml:space="preserve"> тыс. руб., в том числе по годам:</w:t>
            </w:r>
          </w:p>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2017 год </w:t>
            </w:r>
            <w:r w:rsidR="00A80F7B">
              <w:rPr>
                <w:rFonts w:ascii="Arial" w:hAnsi="Arial" w:cs="Arial"/>
                <w:sz w:val="24"/>
                <w:szCs w:val="24"/>
              </w:rPr>
              <w:t>–</w:t>
            </w:r>
            <w:r w:rsidRPr="00A77CA0">
              <w:rPr>
                <w:rFonts w:ascii="Arial" w:hAnsi="Arial" w:cs="Arial"/>
                <w:sz w:val="24"/>
                <w:szCs w:val="24"/>
              </w:rPr>
              <w:t xml:space="preserve"> </w:t>
            </w:r>
            <w:r w:rsidR="00A80F7B">
              <w:rPr>
                <w:rFonts w:ascii="Arial" w:hAnsi="Arial" w:cs="Arial"/>
                <w:sz w:val="24"/>
                <w:szCs w:val="24"/>
              </w:rPr>
              <w:t>50</w:t>
            </w:r>
            <w:r w:rsidR="0015260B">
              <w:rPr>
                <w:rFonts w:ascii="Arial" w:hAnsi="Arial" w:cs="Arial"/>
                <w:sz w:val="24"/>
                <w:szCs w:val="24"/>
              </w:rPr>
              <w:t>8</w:t>
            </w:r>
            <w:r w:rsidR="006D33E3">
              <w:rPr>
                <w:rFonts w:ascii="Arial" w:hAnsi="Arial" w:cs="Arial"/>
                <w:sz w:val="24"/>
                <w:szCs w:val="24"/>
              </w:rPr>
              <w:t xml:space="preserve"> </w:t>
            </w:r>
            <w:r w:rsidR="0015260B">
              <w:rPr>
                <w:rFonts w:ascii="Arial" w:hAnsi="Arial" w:cs="Arial"/>
                <w:sz w:val="24"/>
                <w:szCs w:val="24"/>
              </w:rPr>
              <w:t>561,9</w:t>
            </w:r>
            <w:r w:rsidRPr="00A77CA0">
              <w:rPr>
                <w:rFonts w:ascii="Arial" w:hAnsi="Arial" w:cs="Arial"/>
                <w:sz w:val="24"/>
                <w:szCs w:val="24"/>
              </w:rPr>
              <w:t xml:space="preserve"> тыс. руб.;</w:t>
            </w:r>
          </w:p>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2018 год </w:t>
            </w:r>
            <w:r w:rsidR="006D33E3">
              <w:rPr>
                <w:rFonts w:ascii="Arial" w:hAnsi="Arial" w:cs="Arial"/>
                <w:sz w:val="24"/>
                <w:szCs w:val="24"/>
              </w:rPr>
              <w:t xml:space="preserve">– </w:t>
            </w:r>
            <w:r w:rsidRPr="00A77CA0">
              <w:rPr>
                <w:rFonts w:ascii="Arial" w:hAnsi="Arial" w:cs="Arial"/>
                <w:sz w:val="24"/>
                <w:szCs w:val="24"/>
              </w:rPr>
              <w:t>873</w:t>
            </w:r>
            <w:r w:rsidR="006D33E3">
              <w:rPr>
                <w:rFonts w:ascii="Arial" w:hAnsi="Arial" w:cs="Arial"/>
                <w:sz w:val="24"/>
                <w:szCs w:val="24"/>
              </w:rPr>
              <w:t xml:space="preserve"> </w:t>
            </w:r>
            <w:r w:rsidRPr="00A77CA0">
              <w:rPr>
                <w:rFonts w:ascii="Arial" w:hAnsi="Arial" w:cs="Arial"/>
                <w:sz w:val="24"/>
                <w:szCs w:val="24"/>
              </w:rPr>
              <w:t>251,4 тыс. руб.;</w:t>
            </w:r>
          </w:p>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2019 год </w:t>
            </w:r>
            <w:r w:rsidR="006D33E3">
              <w:rPr>
                <w:rFonts w:ascii="Arial" w:hAnsi="Arial" w:cs="Arial"/>
                <w:sz w:val="24"/>
                <w:szCs w:val="24"/>
              </w:rPr>
              <w:t>–</w:t>
            </w:r>
            <w:r w:rsidRPr="00A77CA0">
              <w:rPr>
                <w:rFonts w:ascii="Arial" w:hAnsi="Arial" w:cs="Arial"/>
                <w:sz w:val="24"/>
                <w:szCs w:val="24"/>
              </w:rPr>
              <w:t xml:space="preserve"> 654</w:t>
            </w:r>
            <w:r w:rsidR="006D33E3">
              <w:rPr>
                <w:rFonts w:ascii="Arial" w:hAnsi="Arial" w:cs="Arial"/>
                <w:sz w:val="24"/>
                <w:szCs w:val="24"/>
              </w:rPr>
              <w:t xml:space="preserve"> </w:t>
            </w:r>
            <w:r w:rsidRPr="00A77CA0">
              <w:rPr>
                <w:rFonts w:ascii="Arial" w:hAnsi="Arial" w:cs="Arial"/>
                <w:sz w:val="24"/>
                <w:szCs w:val="24"/>
              </w:rPr>
              <w:t>660,9 тыс. руб.;</w:t>
            </w:r>
          </w:p>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 бюджета муниципального образования </w:t>
            </w:r>
            <w:r w:rsidR="00A80F7B">
              <w:rPr>
                <w:rFonts w:ascii="Arial" w:hAnsi="Arial" w:cs="Arial"/>
                <w:sz w:val="24"/>
                <w:szCs w:val="24"/>
              </w:rPr>
              <w:t>–</w:t>
            </w:r>
            <w:r w:rsidRPr="00A77CA0">
              <w:rPr>
                <w:rFonts w:ascii="Arial" w:hAnsi="Arial" w:cs="Arial"/>
                <w:sz w:val="24"/>
                <w:szCs w:val="24"/>
              </w:rPr>
              <w:t xml:space="preserve"> </w:t>
            </w:r>
            <w:r w:rsidR="00A80F7B">
              <w:rPr>
                <w:rFonts w:ascii="Arial" w:hAnsi="Arial" w:cs="Arial"/>
                <w:sz w:val="24"/>
                <w:szCs w:val="24"/>
              </w:rPr>
              <w:t>2</w:t>
            </w:r>
            <w:r w:rsidR="006D33E3">
              <w:rPr>
                <w:rFonts w:ascii="Arial" w:hAnsi="Arial" w:cs="Arial"/>
                <w:sz w:val="24"/>
                <w:szCs w:val="24"/>
              </w:rPr>
              <w:t> </w:t>
            </w:r>
            <w:r w:rsidR="00A341D9">
              <w:rPr>
                <w:rFonts w:ascii="Arial" w:hAnsi="Arial" w:cs="Arial"/>
                <w:sz w:val="24"/>
                <w:szCs w:val="24"/>
              </w:rPr>
              <w:t>2</w:t>
            </w:r>
            <w:r w:rsidR="00B71B7E">
              <w:rPr>
                <w:rFonts w:ascii="Arial" w:hAnsi="Arial" w:cs="Arial"/>
                <w:sz w:val="24"/>
                <w:szCs w:val="24"/>
              </w:rPr>
              <w:t>1</w:t>
            </w:r>
            <w:r w:rsidR="00A85F66">
              <w:rPr>
                <w:rFonts w:ascii="Arial" w:hAnsi="Arial" w:cs="Arial"/>
                <w:sz w:val="24"/>
                <w:szCs w:val="24"/>
              </w:rPr>
              <w:t>1</w:t>
            </w:r>
            <w:r w:rsidR="00B71B7E">
              <w:rPr>
                <w:rFonts w:ascii="Arial" w:hAnsi="Arial" w:cs="Arial"/>
                <w:sz w:val="24"/>
                <w:szCs w:val="24"/>
              </w:rPr>
              <w:t> 121,9</w:t>
            </w:r>
            <w:r w:rsidRPr="00A77CA0">
              <w:rPr>
                <w:rFonts w:ascii="Arial" w:hAnsi="Arial" w:cs="Arial"/>
                <w:sz w:val="24"/>
                <w:szCs w:val="24"/>
              </w:rPr>
              <w:t xml:space="preserve"> тыс.</w:t>
            </w:r>
            <w:r w:rsidR="00A80F7B">
              <w:rPr>
                <w:rFonts w:ascii="Arial" w:hAnsi="Arial" w:cs="Arial"/>
                <w:sz w:val="24"/>
                <w:szCs w:val="24"/>
              </w:rPr>
              <w:t xml:space="preserve"> </w:t>
            </w:r>
            <w:r w:rsidRPr="00A77CA0">
              <w:rPr>
                <w:rFonts w:ascii="Arial" w:hAnsi="Arial" w:cs="Arial"/>
                <w:sz w:val="24"/>
                <w:szCs w:val="24"/>
              </w:rPr>
              <w:t>руб., в том числе по годам:</w:t>
            </w:r>
          </w:p>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2017 год </w:t>
            </w:r>
            <w:r w:rsidR="00A80F7B">
              <w:rPr>
                <w:rFonts w:ascii="Arial" w:hAnsi="Arial" w:cs="Arial"/>
                <w:sz w:val="24"/>
                <w:szCs w:val="24"/>
              </w:rPr>
              <w:t>–</w:t>
            </w:r>
            <w:r w:rsidR="0015260B">
              <w:rPr>
                <w:rFonts w:ascii="Arial" w:hAnsi="Arial" w:cs="Arial"/>
                <w:sz w:val="24"/>
                <w:szCs w:val="24"/>
              </w:rPr>
              <w:t xml:space="preserve"> </w:t>
            </w:r>
            <w:r w:rsidR="00A85F66">
              <w:rPr>
                <w:rFonts w:ascii="Arial" w:hAnsi="Arial" w:cs="Arial"/>
                <w:sz w:val="24"/>
                <w:szCs w:val="24"/>
              </w:rPr>
              <w:t>6</w:t>
            </w:r>
            <w:r w:rsidR="00B71B7E">
              <w:rPr>
                <w:rFonts w:ascii="Arial" w:hAnsi="Arial" w:cs="Arial"/>
                <w:sz w:val="24"/>
                <w:szCs w:val="24"/>
              </w:rPr>
              <w:t>46</w:t>
            </w:r>
            <w:r w:rsidR="00A85F66">
              <w:rPr>
                <w:rFonts w:ascii="Arial" w:hAnsi="Arial" w:cs="Arial"/>
                <w:sz w:val="24"/>
                <w:szCs w:val="24"/>
              </w:rPr>
              <w:t> </w:t>
            </w:r>
            <w:r w:rsidR="00B71B7E">
              <w:rPr>
                <w:rFonts w:ascii="Arial" w:hAnsi="Arial" w:cs="Arial"/>
                <w:sz w:val="24"/>
                <w:szCs w:val="24"/>
              </w:rPr>
              <w:t>36</w:t>
            </w:r>
            <w:r w:rsidR="00A85F66">
              <w:rPr>
                <w:rFonts w:ascii="Arial" w:hAnsi="Arial" w:cs="Arial"/>
                <w:sz w:val="24"/>
                <w:szCs w:val="24"/>
              </w:rPr>
              <w:t>7,</w:t>
            </w:r>
            <w:r w:rsidR="00B71B7E">
              <w:rPr>
                <w:rFonts w:ascii="Arial" w:hAnsi="Arial" w:cs="Arial"/>
                <w:sz w:val="24"/>
                <w:szCs w:val="24"/>
              </w:rPr>
              <w:t>2</w:t>
            </w:r>
            <w:r w:rsidRPr="00A77CA0">
              <w:rPr>
                <w:rFonts w:ascii="Arial" w:hAnsi="Arial" w:cs="Arial"/>
                <w:sz w:val="24"/>
                <w:szCs w:val="24"/>
              </w:rPr>
              <w:t xml:space="preserve"> тыс. руб.;</w:t>
            </w:r>
          </w:p>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2018 год </w:t>
            </w:r>
            <w:r w:rsidR="00A341D9">
              <w:rPr>
                <w:rFonts w:ascii="Arial" w:hAnsi="Arial" w:cs="Arial"/>
                <w:sz w:val="24"/>
                <w:szCs w:val="24"/>
              </w:rPr>
              <w:t>–</w:t>
            </w:r>
            <w:r w:rsidRPr="00A77CA0">
              <w:rPr>
                <w:rFonts w:ascii="Arial" w:hAnsi="Arial" w:cs="Arial"/>
                <w:sz w:val="24"/>
                <w:szCs w:val="24"/>
              </w:rPr>
              <w:t xml:space="preserve"> </w:t>
            </w:r>
            <w:r w:rsidR="00A341D9">
              <w:rPr>
                <w:rFonts w:ascii="Arial" w:hAnsi="Arial" w:cs="Arial"/>
                <w:sz w:val="24"/>
                <w:szCs w:val="24"/>
              </w:rPr>
              <w:t>774</w:t>
            </w:r>
            <w:r w:rsidR="006D33E3">
              <w:rPr>
                <w:rFonts w:ascii="Arial" w:hAnsi="Arial" w:cs="Arial"/>
                <w:sz w:val="24"/>
                <w:szCs w:val="24"/>
              </w:rPr>
              <w:t xml:space="preserve"> </w:t>
            </w:r>
            <w:r w:rsidR="00A341D9">
              <w:rPr>
                <w:rFonts w:ascii="Arial" w:hAnsi="Arial" w:cs="Arial"/>
                <w:sz w:val="24"/>
                <w:szCs w:val="24"/>
              </w:rPr>
              <w:t>772,3</w:t>
            </w:r>
            <w:r w:rsidRPr="00A77CA0">
              <w:rPr>
                <w:rFonts w:ascii="Arial" w:hAnsi="Arial" w:cs="Arial"/>
                <w:sz w:val="24"/>
                <w:szCs w:val="24"/>
              </w:rPr>
              <w:t xml:space="preserve"> тыс. руб.;</w:t>
            </w:r>
          </w:p>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2019 год </w:t>
            </w:r>
            <w:r w:rsidR="00A341D9">
              <w:rPr>
                <w:rFonts w:ascii="Arial" w:hAnsi="Arial" w:cs="Arial"/>
                <w:sz w:val="24"/>
                <w:szCs w:val="24"/>
              </w:rPr>
              <w:t>–</w:t>
            </w:r>
            <w:r w:rsidRPr="00A77CA0">
              <w:rPr>
                <w:rFonts w:ascii="Arial" w:hAnsi="Arial" w:cs="Arial"/>
                <w:sz w:val="24"/>
                <w:szCs w:val="24"/>
              </w:rPr>
              <w:t xml:space="preserve"> </w:t>
            </w:r>
            <w:r w:rsidR="00A341D9">
              <w:rPr>
                <w:rFonts w:ascii="Arial" w:hAnsi="Arial" w:cs="Arial"/>
                <w:sz w:val="24"/>
                <w:szCs w:val="24"/>
              </w:rPr>
              <w:t>789</w:t>
            </w:r>
            <w:r w:rsidR="006D33E3">
              <w:rPr>
                <w:rFonts w:ascii="Arial" w:hAnsi="Arial" w:cs="Arial"/>
                <w:sz w:val="24"/>
                <w:szCs w:val="24"/>
              </w:rPr>
              <w:t xml:space="preserve"> </w:t>
            </w:r>
            <w:r w:rsidR="00A341D9">
              <w:rPr>
                <w:rFonts w:ascii="Arial" w:hAnsi="Arial" w:cs="Arial"/>
                <w:sz w:val="24"/>
                <w:szCs w:val="24"/>
              </w:rPr>
              <w:t>982,4</w:t>
            </w:r>
            <w:r w:rsidRPr="00A77CA0">
              <w:rPr>
                <w:rFonts w:ascii="Arial" w:hAnsi="Arial" w:cs="Arial"/>
                <w:sz w:val="24"/>
                <w:szCs w:val="24"/>
              </w:rPr>
              <w:t xml:space="preserve"> тыс. руб.;</w:t>
            </w:r>
          </w:p>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 внебюджетных источников </w:t>
            </w:r>
            <w:r w:rsidR="00A80F7B">
              <w:rPr>
                <w:rFonts w:ascii="Arial" w:hAnsi="Arial" w:cs="Arial"/>
                <w:sz w:val="24"/>
                <w:szCs w:val="24"/>
              </w:rPr>
              <w:t>–</w:t>
            </w:r>
            <w:r w:rsidRPr="00A77CA0">
              <w:rPr>
                <w:rFonts w:ascii="Arial" w:hAnsi="Arial" w:cs="Arial"/>
                <w:sz w:val="24"/>
                <w:szCs w:val="24"/>
              </w:rPr>
              <w:t xml:space="preserve"> </w:t>
            </w:r>
            <w:r w:rsidR="00A80F7B">
              <w:rPr>
                <w:rFonts w:ascii="Arial" w:hAnsi="Arial" w:cs="Arial"/>
                <w:sz w:val="24"/>
                <w:szCs w:val="24"/>
              </w:rPr>
              <w:t>338</w:t>
            </w:r>
            <w:r w:rsidR="006D33E3">
              <w:rPr>
                <w:rFonts w:ascii="Arial" w:hAnsi="Arial" w:cs="Arial"/>
                <w:sz w:val="24"/>
                <w:szCs w:val="24"/>
              </w:rPr>
              <w:t xml:space="preserve"> </w:t>
            </w:r>
            <w:r w:rsidR="00A80F7B">
              <w:rPr>
                <w:rFonts w:ascii="Arial" w:hAnsi="Arial" w:cs="Arial"/>
                <w:sz w:val="24"/>
                <w:szCs w:val="24"/>
              </w:rPr>
              <w:t>176,1</w:t>
            </w:r>
            <w:r w:rsidRPr="00A77CA0">
              <w:rPr>
                <w:rFonts w:ascii="Arial" w:hAnsi="Arial" w:cs="Arial"/>
                <w:sz w:val="24"/>
                <w:szCs w:val="24"/>
              </w:rPr>
              <w:t xml:space="preserve"> тыс. руб., в том числе по годам:</w:t>
            </w:r>
          </w:p>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2017 год </w:t>
            </w:r>
            <w:r w:rsidR="00A80F7B">
              <w:rPr>
                <w:rFonts w:ascii="Arial" w:hAnsi="Arial" w:cs="Arial"/>
                <w:sz w:val="24"/>
                <w:szCs w:val="24"/>
              </w:rPr>
              <w:t>–</w:t>
            </w:r>
            <w:r w:rsidRPr="00A77CA0">
              <w:rPr>
                <w:rFonts w:ascii="Arial" w:hAnsi="Arial" w:cs="Arial"/>
                <w:sz w:val="24"/>
                <w:szCs w:val="24"/>
              </w:rPr>
              <w:t xml:space="preserve"> </w:t>
            </w:r>
            <w:r w:rsidR="00A80F7B">
              <w:rPr>
                <w:rFonts w:ascii="Arial" w:hAnsi="Arial" w:cs="Arial"/>
                <w:sz w:val="24"/>
                <w:szCs w:val="24"/>
              </w:rPr>
              <w:t>122</w:t>
            </w:r>
            <w:r w:rsidR="006D33E3">
              <w:rPr>
                <w:rFonts w:ascii="Arial" w:hAnsi="Arial" w:cs="Arial"/>
                <w:sz w:val="24"/>
                <w:szCs w:val="24"/>
              </w:rPr>
              <w:t xml:space="preserve"> </w:t>
            </w:r>
            <w:r w:rsidR="00A80F7B">
              <w:rPr>
                <w:rFonts w:ascii="Arial" w:hAnsi="Arial" w:cs="Arial"/>
                <w:sz w:val="24"/>
                <w:szCs w:val="24"/>
              </w:rPr>
              <w:t>221,5</w:t>
            </w:r>
            <w:r w:rsidRPr="00A77CA0">
              <w:rPr>
                <w:rFonts w:ascii="Arial" w:hAnsi="Arial" w:cs="Arial"/>
                <w:sz w:val="24"/>
                <w:szCs w:val="24"/>
              </w:rPr>
              <w:t xml:space="preserve"> тыс. руб.;</w:t>
            </w:r>
          </w:p>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2018 год </w:t>
            </w:r>
            <w:r w:rsidR="006D33E3">
              <w:rPr>
                <w:rFonts w:ascii="Arial" w:hAnsi="Arial" w:cs="Arial"/>
                <w:sz w:val="24"/>
                <w:szCs w:val="24"/>
              </w:rPr>
              <w:t>–</w:t>
            </w:r>
            <w:r w:rsidRPr="00A77CA0">
              <w:rPr>
                <w:rFonts w:ascii="Arial" w:hAnsi="Arial" w:cs="Arial"/>
                <w:sz w:val="24"/>
                <w:szCs w:val="24"/>
              </w:rPr>
              <w:t xml:space="preserve"> 107</w:t>
            </w:r>
            <w:r w:rsidR="006D33E3">
              <w:rPr>
                <w:rFonts w:ascii="Arial" w:hAnsi="Arial" w:cs="Arial"/>
                <w:sz w:val="24"/>
                <w:szCs w:val="24"/>
              </w:rPr>
              <w:t xml:space="preserve"> </w:t>
            </w:r>
            <w:r w:rsidRPr="00A77CA0">
              <w:rPr>
                <w:rFonts w:ascii="Arial" w:hAnsi="Arial" w:cs="Arial"/>
                <w:sz w:val="24"/>
                <w:szCs w:val="24"/>
              </w:rPr>
              <w:t>977,3 тыс. руб.;</w:t>
            </w:r>
          </w:p>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2019 год </w:t>
            </w:r>
            <w:r w:rsidR="006D33E3">
              <w:rPr>
                <w:rFonts w:ascii="Arial" w:hAnsi="Arial" w:cs="Arial"/>
                <w:sz w:val="24"/>
                <w:szCs w:val="24"/>
              </w:rPr>
              <w:t>–</w:t>
            </w:r>
            <w:r w:rsidRPr="00A77CA0">
              <w:rPr>
                <w:rFonts w:ascii="Arial" w:hAnsi="Arial" w:cs="Arial"/>
                <w:sz w:val="24"/>
                <w:szCs w:val="24"/>
              </w:rPr>
              <w:t xml:space="preserve"> 107</w:t>
            </w:r>
            <w:r w:rsidR="006D33E3">
              <w:rPr>
                <w:rFonts w:ascii="Arial" w:hAnsi="Arial" w:cs="Arial"/>
                <w:sz w:val="24"/>
                <w:szCs w:val="24"/>
              </w:rPr>
              <w:t xml:space="preserve"> </w:t>
            </w:r>
            <w:r w:rsidRPr="00A77CA0">
              <w:rPr>
                <w:rFonts w:ascii="Arial" w:hAnsi="Arial" w:cs="Arial"/>
                <w:sz w:val="24"/>
                <w:szCs w:val="24"/>
              </w:rPr>
              <w:t>977,3 тыс. руб.</w:t>
            </w:r>
          </w:p>
        </w:tc>
      </w:tr>
      <w:tr w:rsidR="00511BC7" w:rsidRPr="00A77CA0">
        <w:tc>
          <w:tcPr>
            <w:tcW w:w="2835"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Основные ожидаемые результаты реализации </w:t>
            </w:r>
            <w:r w:rsidRPr="00A77CA0">
              <w:rPr>
                <w:rFonts w:ascii="Arial" w:hAnsi="Arial" w:cs="Arial"/>
                <w:sz w:val="24"/>
                <w:szCs w:val="24"/>
              </w:rPr>
              <w:lastRenderedPageBreak/>
              <w:t>МП (индикаторы результативности МП с ожидаемыми значениями на конец периода реализации МП)</w:t>
            </w:r>
          </w:p>
        </w:tc>
        <w:tc>
          <w:tcPr>
            <w:tcW w:w="6236"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lastRenderedPageBreak/>
              <w:t>За период 2017 - 2019 годов:</w:t>
            </w:r>
          </w:p>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 объем ремонта инженерных сетей - </w:t>
            </w:r>
            <w:r w:rsidR="0015260B">
              <w:rPr>
                <w:rFonts w:ascii="Arial" w:hAnsi="Arial" w:cs="Arial"/>
                <w:sz w:val="24"/>
                <w:szCs w:val="24"/>
              </w:rPr>
              <w:t>7692</w:t>
            </w:r>
            <w:r w:rsidRPr="00A77CA0">
              <w:rPr>
                <w:rFonts w:ascii="Arial" w:hAnsi="Arial" w:cs="Arial"/>
                <w:sz w:val="24"/>
                <w:szCs w:val="24"/>
              </w:rPr>
              <w:t xml:space="preserve"> м п.;</w:t>
            </w:r>
          </w:p>
          <w:p w:rsidR="00511BC7" w:rsidRPr="00A77CA0" w:rsidRDefault="00511BC7">
            <w:pPr>
              <w:pStyle w:val="ConsPlusNormal"/>
              <w:rPr>
                <w:rFonts w:ascii="Arial" w:hAnsi="Arial" w:cs="Arial"/>
                <w:sz w:val="24"/>
                <w:szCs w:val="24"/>
              </w:rPr>
            </w:pPr>
            <w:r w:rsidRPr="00A77CA0">
              <w:rPr>
                <w:rFonts w:ascii="Arial" w:hAnsi="Arial" w:cs="Arial"/>
                <w:sz w:val="24"/>
                <w:szCs w:val="24"/>
              </w:rPr>
              <w:lastRenderedPageBreak/>
              <w:t>- количество перспективных строений с завершенным комплексом работ</w:t>
            </w:r>
            <w:r w:rsidR="00A80F7B">
              <w:rPr>
                <w:rFonts w:ascii="Arial" w:hAnsi="Arial" w:cs="Arial"/>
                <w:sz w:val="24"/>
                <w:szCs w:val="24"/>
              </w:rPr>
              <w:t xml:space="preserve"> по сохранению устойчивости - 241</w:t>
            </w:r>
            <w:r w:rsidRPr="00A77CA0">
              <w:rPr>
                <w:rFonts w:ascii="Arial" w:hAnsi="Arial" w:cs="Arial"/>
                <w:sz w:val="24"/>
                <w:szCs w:val="24"/>
              </w:rPr>
              <w:t xml:space="preserve"> строений;</w:t>
            </w:r>
          </w:p>
          <w:p w:rsidR="00511BC7" w:rsidRPr="00A77CA0" w:rsidRDefault="00511BC7">
            <w:pPr>
              <w:pStyle w:val="ConsPlusNormal"/>
              <w:rPr>
                <w:rFonts w:ascii="Arial" w:hAnsi="Arial" w:cs="Arial"/>
                <w:sz w:val="24"/>
                <w:szCs w:val="24"/>
              </w:rPr>
            </w:pPr>
            <w:r w:rsidRPr="00A77CA0">
              <w:rPr>
                <w:rFonts w:ascii="Arial" w:hAnsi="Arial" w:cs="Arial"/>
                <w:sz w:val="24"/>
                <w:szCs w:val="24"/>
              </w:rPr>
              <w:t>- количество снесенных аварийных и ветхих строений - 3 строения;</w:t>
            </w:r>
          </w:p>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 количество отремонтированных квартир под переселение из аварийного и ветхого жилищного фонда - </w:t>
            </w:r>
            <w:r w:rsidR="00A80F7B">
              <w:rPr>
                <w:rFonts w:ascii="Arial" w:hAnsi="Arial" w:cs="Arial"/>
                <w:sz w:val="24"/>
                <w:szCs w:val="24"/>
              </w:rPr>
              <w:t>48</w:t>
            </w:r>
            <w:r w:rsidRPr="00A77CA0">
              <w:rPr>
                <w:rFonts w:ascii="Arial" w:hAnsi="Arial" w:cs="Arial"/>
                <w:sz w:val="24"/>
                <w:szCs w:val="24"/>
              </w:rPr>
              <w:t>0 квартир;</w:t>
            </w:r>
          </w:p>
          <w:p w:rsidR="00511BC7" w:rsidRPr="00A77CA0" w:rsidRDefault="00511BC7">
            <w:pPr>
              <w:pStyle w:val="ConsPlusNormal"/>
              <w:rPr>
                <w:rFonts w:ascii="Arial" w:hAnsi="Arial" w:cs="Arial"/>
                <w:sz w:val="24"/>
                <w:szCs w:val="24"/>
              </w:rPr>
            </w:pPr>
            <w:r w:rsidRPr="00A77CA0">
              <w:rPr>
                <w:rFonts w:ascii="Arial" w:hAnsi="Arial" w:cs="Arial"/>
                <w:sz w:val="24"/>
                <w:szCs w:val="24"/>
              </w:rPr>
              <w:t>- обеспечение устойчивого теплоснабжения, водоснабжения и водоотведения объектов инженерной инфраструктуры;</w:t>
            </w:r>
          </w:p>
          <w:p w:rsidR="00511BC7" w:rsidRPr="00A77CA0" w:rsidRDefault="00511BC7">
            <w:pPr>
              <w:pStyle w:val="ConsPlusNormal"/>
              <w:rPr>
                <w:rFonts w:ascii="Arial" w:hAnsi="Arial" w:cs="Arial"/>
                <w:sz w:val="24"/>
                <w:szCs w:val="24"/>
              </w:rPr>
            </w:pPr>
            <w:r w:rsidRPr="00A77CA0">
              <w:rPr>
                <w:rFonts w:ascii="Arial" w:hAnsi="Arial" w:cs="Arial"/>
                <w:sz w:val="24"/>
                <w:szCs w:val="24"/>
              </w:rPr>
              <w:t>- введение коммерческого учета электрической, тепловой энергии и воды;</w:t>
            </w:r>
          </w:p>
          <w:p w:rsidR="00511BC7" w:rsidRPr="00A77CA0" w:rsidRDefault="00511BC7">
            <w:pPr>
              <w:pStyle w:val="ConsPlusNormal"/>
              <w:rPr>
                <w:rFonts w:ascii="Arial" w:hAnsi="Arial" w:cs="Arial"/>
                <w:sz w:val="24"/>
                <w:szCs w:val="24"/>
              </w:rPr>
            </w:pPr>
            <w:r w:rsidRPr="00A77CA0">
              <w:rPr>
                <w:rFonts w:ascii="Arial" w:hAnsi="Arial" w:cs="Arial"/>
                <w:sz w:val="24"/>
                <w:szCs w:val="24"/>
              </w:rPr>
              <w:t>- повышение надежности ресурсоснабжения жилых домов и социальных объектов</w:t>
            </w:r>
            <w:r w:rsidR="00A80F7B">
              <w:rPr>
                <w:rFonts w:ascii="Arial" w:hAnsi="Arial" w:cs="Arial"/>
                <w:sz w:val="24"/>
                <w:szCs w:val="24"/>
              </w:rPr>
              <w:t>.</w:t>
            </w:r>
          </w:p>
        </w:tc>
      </w:tr>
    </w:tbl>
    <w:p w:rsidR="00511BC7" w:rsidRPr="00A77CA0" w:rsidRDefault="00511BC7">
      <w:pPr>
        <w:pStyle w:val="ConsPlusNormal"/>
        <w:jc w:val="both"/>
        <w:rPr>
          <w:rFonts w:ascii="Arial" w:hAnsi="Arial" w:cs="Arial"/>
          <w:sz w:val="24"/>
          <w:szCs w:val="24"/>
        </w:rPr>
      </w:pPr>
    </w:p>
    <w:p w:rsidR="00511BC7" w:rsidRPr="00A77CA0" w:rsidRDefault="00511BC7" w:rsidP="005E0C27">
      <w:pPr>
        <w:pStyle w:val="ConsPlusNormal"/>
        <w:ind w:firstLine="709"/>
        <w:jc w:val="both"/>
        <w:rPr>
          <w:rFonts w:ascii="Arial" w:hAnsi="Arial" w:cs="Arial"/>
          <w:sz w:val="24"/>
          <w:szCs w:val="24"/>
        </w:rPr>
      </w:pPr>
    </w:p>
    <w:p w:rsidR="00511BC7" w:rsidRPr="00A77CA0" w:rsidRDefault="00511BC7" w:rsidP="005E0C27">
      <w:pPr>
        <w:pStyle w:val="ConsPlusNormal"/>
        <w:ind w:firstLine="709"/>
        <w:jc w:val="both"/>
        <w:rPr>
          <w:rFonts w:ascii="Arial" w:hAnsi="Arial" w:cs="Arial"/>
          <w:sz w:val="24"/>
          <w:szCs w:val="24"/>
        </w:rPr>
      </w:pPr>
      <w:bookmarkStart w:id="1" w:name="P98"/>
      <w:bookmarkEnd w:id="1"/>
      <w:r w:rsidRPr="00A77CA0">
        <w:rPr>
          <w:rFonts w:ascii="Arial" w:hAnsi="Arial" w:cs="Arial"/>
          <w:sz w:val="24"/>
          <w:szCs w:val="24"/>
        </w:rPr>
        <w:t>&lt;*&gt; В соответствии с краевой подпрограммой.</w:t>
      </w:r>
    </w:p>
    <w:p w:rsidR="00511BC7" w:rsidRPr="00A77CA0" w:rsidRDefault="00511BC7" w:rsidP="005E0C27">
      <w:pPr>
        <w:pStyle w:val="ConsPlusNormal"/>
        <w:ind w:firstLine="709"/>
        <w:jc w:val="both"/>
        <w:rPr>
          <w:rFonts w:ascii="Arial" w:hAnsi="Arial" w:cs="Arial"/>
          <w:sz w:val="24"/>
          <w:szCs w:val="24"/>
        </w:rPr>
      </w:pPr>
    </w:p>
    <w:p w:rsidR="00511BC7" w:rsidRPr="00A77CA0" w:rsidRDefault="00511BC7" w:rsidP="005E0C27">
      <w:pPr>
        <w:pStyle w:val="ConsPlusNormal"/>
        <w:ind w:firstLine="709"/>
        <w:jc w:val="center"/>
        <w:outlineLvl w:val="1"/>
        <w:rPr>
          <w:rFonts w:ascii="Arial" w:hAnsi="Arial" w:cs="Arial"/>
          <w:sz w:val="24"/>
          <w:szCs w:val="24"/>
        </w:rPr>
      </w:pPr>
      <w:r w:rsidRPr="00A77CA0">
        <w:rPr>
          <w:rFonts w:ascii="Arial" w:hAnsi="Arial" w:cs="Arial"/>
          <w:sz w:val="24"/>
          <w:szCs w:val="24"/>
        </w:rPr>
        <w:t>2. ТЕКУЩЕЕ СОСТОЯНИЕ</w:t>
      </w:r>
    </w:p>
    <w:p w:rsidR="00511BC7" w:rsidRPr="00A77CA0" w:rsidRDefault="00511BC7" w:rsidP="005E0C27">
      <w:pPr>
        <w:pStyle w:val="ConsPlusNormal"/>
        <w:ind w:firstLine="709"/>
        <w:jc w:val="both"/>
        <w:rPr>
          <w:rFonts w:ascii="Arial" w:hAnsi="Arial" w:cs="Arial"/>
          <w:sz w:val="24"/>
          <w:szCs w:val="24"/>
        </w:rPr>
      </w:pP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Жилищно-коммунальное хозяйство является базовой отраслью экономики муниципального образования город Норильск, обеспечивающей население жизненно важными услугами: отоплением, горячим и холодным водоснабжением, водоотведением, электроснабжением.</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Согласно опросам общественного мнения, проводимым Всероссийским центром изучения общественного мнения (ВЦИОМ), на протяжении нескольких последних лет ситуация в жилищно-коммунальном хозяйстве остается главной проблемой, волнующей россиян (в том числе и жителей муниципального образования город Норильск).</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Реформирование жилищно-коммунального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Основными показателями, характеризующими отрасль жилищно-коммунального хозяйства муниципального образования город Норильск, являются:</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высокий уровень износа основных фондов;</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высокие потери энергоресурсов на всех стадиях от производства до потребления;</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высокая себестоимость производства коммунальных услуг из-за сверхнормативного потреб</w:t>
      </w:r>
      <w:r w:rsidR="0021677E" w:rsidRPr="00A77CA0">
        <w:rPr>
          <w:rFonts w:ascii="Arial" w:hAnsi="Arial" w:cs="Arial"/>
          <w:sz w:val="24"/>
          <w:szCs w:val="24"/>
        </w:rPr>
        <w:t xml:space="preserve">ления энергоресурсов, </w:t>
      </w:r>
      <w:proofErr w:type="gramStart"/>
      <w:r w:rsidRPr="00A77CA0">
        <w:rPr>
          <w:rFonts w:ascii="Arial" w:hAnsi="Arial" w:cs="Arial"/>
          <w:sz w:val="24"/>
          <w:szCs w:val="24"/>
        </w:rPr>
        <w:t>наличия</w:t>
      </w:r>
      <w:proofErr w:type="gramEnd"/>
      <w:r w:rsidR="0021677E" w:rsidRPr="00A77CA0">
        <w:rPr>
          <w:rFonts w:ascii="Arial" w:hAnsi="Arial" w:cs="Arial"/>
          <w:sz w:val="24"/>
          <w:szCs w:val="24"/>
        </w:rPr>
        <w:t xml:space="preserve"> </w:t>
      </w:r>
      <w:r w:rsidRPr="00A77CA0">
        <w:rPr>
          <w:rFonts w:ascii="Arial" w:hAnsi="Arial" w:cs="Arial"/>
          <w:sz w:val="24"/>
          <w:szCs w:val="24"/>
        </w:rPr>
        <w:t>нерационально функционирующих затратных технологических схем.</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Вместе с тем, в жилищно-коммунальном хозяйстве в настоящее время проводятся преобразования, закладывающие основы развития отрасли на долгосрочную перспективу. На федеральном уровне приняты новые законодательные акты, регулирующие отношения в сферах теплоснабжения, электроснабжения, водоснабжения и водоотведения. Устанавливаются детальные требования к качеству и надежности жилищно-коммунальных услуг. Принят </w:t>
      </w:r>
      <w:r w:rsidRPr="00A77CA0">
        <w:rPr>
          <w:rFonts w:ascii="Arial" w:hAnsi="Arial" w:cs="Arial"/>
          <w:sz w:val="24"/>
          <w:szCs w:val="24"/>
        </w:rPr>
        <w:lastRenderedPageBreak/>
        <w:t xml:space="preserve">Федеральный </w:t>
      </w:r>
      <w:hyperlink r:id="rId14" w:history="1">
        <w:r w:rsidRPr="00A77CA0">
          <w:rPr>
            <w:rFonts w:ascii="Arial" w:hAnsi="Arial" w:cs="Arial"/>
            <w:sz w:val="24"/>
            <w:szCs w:val="24"/>
          </w:rPr>
          <w:t>закон</w:t>
        </w:r>
      </w:hyperlink>
      <w:r w:rsidRPr="00A77CA0">
        <w:rPr>
          <w:rFonts w:ascii="Arial" w:hAnsi="Arial" w:cs="Arial"/>
          <w:sz w:val="24"/>
          <w:szCs w:val="24"/>
        </w:rPr>
        <w:t xml:space="preserve"> от 25.12.2012 </w:t>
      </w:r>
      <w:r w:rsidR="003568DB">
        <w:rPr>
          <w:rFonts w:ascii="Arial" w:hAnsi="Arial" w:cs="Arial"/>
          <w:sz w:val="24"/>
          <w:szCs w:val="24"/>
        </w:rPr>
        <w:t>№</w:t>
      </w:r>
      <w:r w:rsidRPr="00A77CA0">
        <w:rPr>
          <w:rFonts w:ascii="Arial" w:hAnsi="Arial" w:cs="Arial"/>
          <w:sz w:val="24"/>
          <w:szCs w:val="24"/>
        </w:rPr>
        <w:t xml:space="preserve"> 271-ФЗ </w:t>
      </w:r>
      <w:r w:rsidR="0021677E" w:rsidRPr="00A77CA0">
        <w:rPr>
          <w:rFonts w:ascii="Arial" w:hAnsi="Arial" w:cs="Arial"/>
          <w:sz w:val="24"/>
          <w:szCs w:val="24"/>
        </w:rPr>
        <w:t>«</w:t>
      </w:r>
      <w:r w:rsidRPr="00A77CA0">
        <w:rPr>
          <w:rFonts w:ascii="Arial" w:hAnsi="Arial" w:cs="Arial"/>
          <w:sz w:val="24"/>
          <w:szCs w:val="24"/>
        </w:rPr>
        <w: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0021677E" w:rsidRPr="00A77CA0">
        <w:rPr>
          <w:rFonts w:ascii="Arial" w:hAnsi="Arial" w:cs="Arial"/>
          <w:sz w:val="24"/>
          <w:szCs w:val="24"/>
        </w:rPr>
        <w:t>»</w:t>
      </w:r>
      <w:r w:rsidRPr="00A77CA0">
        <w:rPr>
          <w:rFonts w:ascii="Arial" w:hAnsi="Arial" w:cs="Arial"/>
          <w:sz w:val="24"/>
          <w:szCs w:val="24"/>
        </w:rPr>
        <w:t xml:space="preserve">, призванный системно решить задачу </w:t>
      </w:r>
      <w:r w:rsidRPr="00A51A42">
        <w:rPr>
          <w:rFonts w:ascii="Arial" w:hAnsi="Arial" w:cs="Arial"/>
          <w:sz w:val="24"/>
          <w:szCs w:val="24"/>
        </w:rPr>
        <w:t>капитального</w:t>
      </w:r>
      <w:r w:rsidRPr="00A77CA0">
        <w:rPr>
          <w:rFonts w:ascii="Arial" w:hAnsi="Arial" w:cs="Arial"/>
          <w:sz w:val="24"/>
          <w:szCs w:val="24"/>
        </w:rPr>
        <w:t xml:space="preserve"> ремонта многоквартирных домов. Во многом рассмотрены правила работы управляющих организаций.</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Площадь жилищного фонда (жилые и нежилые помещения в многоквартирных домах) муниципального образования город Норильск составляет 4642,2 тыс. кв. м, это 866 многоквартирных домов, из которых:</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- 471 многоквартирный дом улучшенной планировки;</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- 359 многоквартирных домов </w:t>
      </w:r>
      <w:r w:rsidR="0021677E" w:rsidRPr="00A77CA0">
        <w:rPr>
          <w:rFonts w:ascii="Arial" w:hAnsi="Arial" w:cs="Arial"/>
          <w:sz w:val="24"/>
          <w:szCs w:val="24"/>
        </w:rPr>
        <w:t>«</w:t>
      </w:r>
      <w:r w:rsidRPr="00A77CA0">
        <w:rPr>
          <w:rFonts w:ascii="Arial" w:hAnsi="Arial" w:cs="Arial"/>
          <w:sz w:val="24"/>
          <w:szCs w:val="24"/>
        </w:rPr>
        <w:t>сталинка</w:t>
      </w:r>
      <w:r w:rsidR="0021677E" w:rsidRPr="00A77CA0">
        <w:rPr>
          <w:rFonts w:ascii="Arial" w:hAnsi="Arial" w:cs="Arial"/>
          <w:sz w:val="24"/>
          <w:szCs w:val="24"/>
        </w:rPr>
        <w:t>»</w:t>
      </w:r>
      <w:r w:rsidRPr="00A77CA0">
        <w:rPr>
          <w:rFonts w:ascii="Arial" w:hAnsi="Arial" w:cs="Arial"/>
          <w:sz w:val="24"/>
          <w:szCs w:val="24"/>
        </w:rPr>
        <w:t xml:space="preserve">, </w:t>
      </w:r>
      <w:r w:rsidR="0021677E" w:rsidRPr="00A77CA0">
        <w:rPr>
          <w:rFonts w:ascii="Arial" w:hAnsi="Arial" w:cs="Arial"/>
          <w:sz w:val="24"/>
          <w:szCs w:val="24"/>
        </w:rPr>
        <w:t>«</w:t>
      </w:r>
      <w:r w:rsidRPr="00A77CA0">
        <w:rPr>
          <w:rFonts w:ascii="Arial" w:hAnsi="Arial" w:cs="Arial"/>
          <w:sz w:val="24"/>
          <w:szCs w:val="24"/>
        </w:rPr>
        <w:t>хрущевка</w:t>
      </w:r>
      <w:r w:rsidR="0021677E" w:rsidRPr="00A77CA0">
        <w:rPr>
          <w:rFonts w:ascii="Arial" w:hAnsi="Arial" w:cs="Arial"/>
          <w:sz w:val="24"/>
          <w:szCs w:val="24"/>
        </w:rPr>
        <w:t>»</w:t>
      </w:r>
      <w:r w:rsidRPr="00A77CA0">
        <w:rPr>
          <w:rFonts w:ascii="Arial" w:hAnsi="Arial" w:cs="Arial"/>
          <w:sz w:val="24"/>
          <w:szCs w:val="24"/>
        </w:rPr>
        <w:t xml:space="preserve">, </w:t>
      </w:r>
      <w:r w:rsidR="0021677E" w:rsidRPr="00A77CA0">
        <w:rPr>
          <w:rFonts w:ascii="Arial" w:hAnsi="Arial" w:cs="Arial"/>
          <w:sz w:val="24"/>
          <w:szCs w:val="24"/>
        </w:rPr>
        <w:t>«</w:t>
      </w:r>
      <w:r w:rsidRPr="00A77CA0">
        <w:rPr>
          <w:rFonts w:ascii="Arial" w:hAnsi="Arial" w:cs="Arial"/>
          <w:sz w:val="24"/>
          <w:szCs w:val="24"/>
        </w:rPr>
        <w:t>индивидуальная планировка</w:t>
      </w:r>
      <w:r w:rsidR="0021677E" w:rsidRPr="00A77CA0">
        <w:rPr>
          <w:rFonts w:ascii="Arial" w:hAnsi="Arial" w:cs="Arial"/>
          <w:sz w:val="24"/>
          <w:szCs w:val="24"/>
        </w:rPr>
        <w:t>»</w:t>
      </w:r>
      <w:r w:rsidRPr="00A77CA0">
        <w:rPr>
          <w:rFonts w:ascii="Arial" w:hAnsi="Arial" w:cs="Arial"/>
          <w:sz w:val="24"/>
          <w:szCs w:val="24"/>
        </w:rPr>
        <w:t>;</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- 30 домов гостиничного типа;</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- 6 кирпичных многоквартирных домов в п. Снежногорск.</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Массовая застройка муниципального образования город Норильск проводилась в период с 1940 - 1950 годов и в период 1960 - 1990 годов. Период 1940 - 1950 годов ознаменован строительством монументальных жилых зданий </w:t>
      </w:r>
      <w:r w:rsidR="0021677E" w:rsidRPr="00A77CA0">
        <w:rPr>
          <w:rFonts w:ascii="Arial" w:hAnsi="Arial" w:cs="Arial"/>
          <w:sz w:val="24"/>
          <w:szCs w:val="24"/>
        </w:rPr>
        <w:t>«</w:t>
      </w:r>
      <w:r w:rsidRPr="00A77CA0">
        <w:rPr>
          <w:rFonts w:ascii="Arial" w:hAnsi="Arial" w:cs="Arial"/>
          <w:sz w:val="24"/>
          <w:szCs w:val="24"/>
        </w:rPr>
        <w:t>сталинской</w:t>
      </w:r>
      <w:r w:rsidR="0021677E" w:rsidRPr="00A77CA0">
        <w:rPr>
          <w:rFonts w:ascii="Arial" w:hAnsi="Arial" w:cs="Arial"/>
          <w:sz w:val="24"/>
          <w:szCs w:val="24"/>
        </w:rPr>
        <w:t>»</w:t>
      </w:r>
      <w:r w:rsidRPr="00A77CA0">
        <w:rPr>
          <w:rFonts w:ascii="Arial" w:hAnsi="Arial" w:cs="Arial"/>
          <w:sz w:val="24"/>
          <w:szCs w:val="24"/>
        </w:rPr>
        <w:t xml:space="preserve"> планировки с лепными архитектурными элементами на фасадах. В 60 - 80-е годы велось массовое строительство девятиэтажных домов гостиничного типа и пятиэтажных серийных домов, так называемых </w:t>
      </w:r>
      <w:r w:rsidR="0021677E" w:rsidRPr="00A77CA0">
        <w:rPr>
          <w:rFonts w:ascii="Arial" w:hAnsi="Arial" w:cs="Arial"/>
          <w:sz w:val="24"/>
          <w:szCs w:val="24"/>
        </w:rPr>
        <w:t>«</w:t>
      </w:r>
      <w:r w:rsidRPr="00A77CA0">
        <w:rPr>
          <w:rFonts w:ascii="Arial" w:hAnsi="Arial" w:cs="Arial"/>
          <w:sz w:val="24"/>
          <w:szCs w:val="24"/>
        </w:rPr>
        <w:t>хрущевок</w:t>
      </w:r>
      <w:r w:rsidR="0021677E" w:rsidRPr="00A77CA0">
        <w:rPr>
          <w:rFonts w:ascii="Arial" w:hAnsi="Arial" w:cs="Arial"/>
          <w:sz w:val="24"/>
          <w:szCs w:val="24"/>
        </w:rPr>
        <w:t>»</w:t>
      </w:r>
      <w:r w:rsidRPr="00A77CA0">
        <w:rPr>
          <w:rFonts w:ascii="Arial" w:hAnsi="Arial" w:cs="Arial"/>
          <w:sz w:val="24"/>
          <w:szCs w:val="24"/>
        </w:rPr>
        <w:t>, с применением стеновых панелей и блоков из газозолобетона. В экстремальных климатических условиях Норильска их максимальный срок службы по исследованиям НВИИ составляет 25 - 30 лет. Последний многоквартирный жилой дом сдан в эксплуатацию после завершения строительства в 2002 году. В 2011 году началось строительство малоэтажного жилья на ростверках ранее снесенных аварийных строений. Три новых строения из облегченных конструкций введены в эксплуатацию в 2012 году, в 2015 году введено в эксплуатацию еще одно строение.</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Более 20,3 км (30% от общей протяженности) магистральных коллекторов со степенью износа 100% имеют ветхое или аварийное состояние, т. к. наблюдаются многочисленные повреждения конструктивных элементов: просадки, разрушения, смещения и расхождения бетонных блоков, выпадение раствора по стыковым швам, нарушения связей сварных соединений, локальные обрушения, большая часть камер переключения имеют трещины и разрушения бетона. Нижние ярусы коллекторов обводнены и заилены. Уровень заиливания доходит до 1 м, уровень обводнения - до полного заполнения нижнего яруса коллектора. Обрушены кабельные конструкции, в результате чего силовые и слаботочные кабели лежат на дне заиленных или заполненных водой коллекторов. Отсутствие тепловой изоляции на магистральных трубопроводах вызывает потери тепла. Техногенное подтопление и засоление грунтов приводит к повсеместному на территории росту глубин сезонно-талого слоя, к повышению притока тепла в мерзлую толщу за счет увеличения теплопроводности грунтов, а это, в свою очередь, приводит к ослаблению структуры грунтов, уменьшению их плотности, снижению прочности, подъему уровня грунтовых вод.</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Развитие аварийной ситуации на любом участке коллекторов с предельной степенью износа вызовет аварийное прекращение предоставления коммунальных услуг значительной части потребителей (более 10000 жителей), что в условиях Крайнего Севера недопустимо. Разрушение строительной части осложнит устранение аварийной ситуации по причине возникшей необходимости производства земляных работ, что, в свою очередь, требует значительных временных ресурсов в условиях вечномерзлых грунтов.</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Основными причинами возникновения проблем в инженерной инфраструктуре и на объектах жилищного фонда муниципального образования </w:t>
      </w:r>
      <w:r w:rsidRPr="00A77CA0">
        <w:rPr>
          <w:rFonts w:ascii="Arial" w:hAnsi="Arial" w:cs="Arial"/>
          <w:sz w:val="24"/>
          <w:szCs w:val="24"/>
        </w:rPr>
        <w:lastRenderedPageBreak/>
        <w:t>город Норильск являются:</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эксплуатация инженерной инфраструктуры и объектов жилищного фонда в суровых климатических условиях;</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техногенное подтопление и засоление грунтов, нерешенность проблем отвода ливневых и паводковых вод, изменения теплофизических свойств грунтов;</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наличие техногенных аварийных ситуаций, приведших к изменению температурного режима толщи вечномерзлых грунтов и деструкции бетона несущих конструкций, к деформациям конструкций жилых зданий;</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деградация мерзлотных пород, несовершенство существующих методов инженерной подготовки территорий перед застройкой;</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 принос тепла в грунты при </w:t>
      </w:r>
      <w:proofErr w:type="spellStart"/>
      <w:r w:rsidRPr="00A77CA0">
        <w:rPr>
          <w:rFonts w:ascii="Arial" w:hAnsi="Arial" w:cs="Arial"/>
          <w:sz w:val="24"/>
          <w:szCs w:val="24"/>
        </w:rPr>
        <w:t>фундаментостроении</w:t>
      </w:r>
      <w:proofErr w:type="spellEnd"/>
      <w:r w:rsidRPr="00A77CA0">
        <w:rPr>
          <w:rFonts w:ascii="Arial" w:hAnsi="Arial" w:cs="Arial"/>
          <w:sz w:val="24"/>
          <w:szCs w:val="24"/>
        </w:rPr>
        <w:t>, многочисленные нарушения в эксплуатации подполий и других охлаждающих устройств;</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механизированное перераспределение снежного покрова;</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применение при массовом строительстве 70 - 80-х годов стеновых панелей и блоков из газозолобетона, обладающих низкими свойствами и прочностью, имеющие максимальный срок эксплуатации 25 - 30 лет;</w:t>
      </w:r>
    </w:p>
    <w:p w:rsidR="00511BC7" w:rsidRPr="00A51A42" w:rsidRDefault="00511BC7" w:rsidP="005E0C27">
      <w:pPr>
        <w:pStyle w:val="ConsPlusNormal"/>
        <w:ind w:firstLine="709"/>
        <w:jc w:val="both"/>
        <w:rPr>
          <w:rFonts w:ascii="Arial" w:hAnsi="Arial" w:cs="Arial"/>
          <w:sz w:val="24"/>
          <w:szCs w:val="24"/>
        </w:rPr>
      </w:pPr>
      <w:r w:rsidRPr="00A51A42">
        <w:rPr>
          <w:rFonts w:ascii="Arial" w:hAnsi="Arial" w:cs="Arial"/>
          <w:sz w:val="24"/>
          <w:szCs w:val="24"/>
        </w:rPr>
        <w:t>- низкие объемы капитальных ремонтов, недостаточные для покрытия износа оборудования и строительной части инженерной инфраструктуры, строительных конструкций и инженерного оборудования многоквартирных домов;</w:t>
      </w:r>
    </w:p>
    <w:p w:rsidR="00511BC7" w:rsidRPr="00A51A42" w:rsidRDefault="00511BC7" w:rsidP="005E0C27">
      <w:pPr>
        <w:pStyle w:val="ConsPlusNormal"/>
        <w:ind w:firstLine="709"/>
        <w:jc w:val="both"/>
        <w:rPr>
          <w:rFonts w:ascii="Arial" w:hAnsi="Arial" w:cs="Arial"/>
          <w:sz w:val="24"/>
          <w:szCs w:val="24"/>
        </w:rPr>
      </w:pPr>
      <w:r w:rsidRPr="00A51A42">
        <w:rPr>
          <w:rFonts w:ascii="Arial" w:hAnsi="Arial" w:cs="Arial"/>
          <w:sz w:val="24"/>
          <w:szCs w:val="24"/>
        </w:rPr>
        <w:t>- практически отсутствие нового строительства многоквартирных домов;</w:t>
      </w:r>
    </w:p>
    <w:p w:rsidR="00511BC7" w:rsidRPr="00A51A42" w:rsidRDefault="00511BC7" w:rsidP="005E0C27">
      <w:pPr>
        <w:pStyle w:val="ConsPlusNormal"/>
        <w:ind w:firstLine="709"/>
        <w:jc w:val="both"/>
        <w:rPr>
          <w:rFonts w:ascii="Arial" w:hAnsi="Arial" w:cs="Arial"/>
          <w:sz w:val="24"/>
          <w:szCs w:val="24"/>
        </w:rPr>
      </w:pPr>
      <w:r w:rsidRPr="00A51A42">
        <w:rPr>
          <w:rFonts w:ascii="Arial" w:hAnsi="Arial" w:cs="Arial"/>
          <w:sz w:val="24"/>
          <w:szCs w:val="24"/>
        </w:rPr>
        <w:t>- наличие на территории аварийного и неперспективного жилищного фонда.</w:t>
      </w:r>
    </w:p>
    <w:p w:rsidR="00511BC7" w:rsidRPr="00A51A42" w:rsidRDefault="00511BC7" w:rsidP="005E0C27">
      <w:pPr>
        <w:pStyle w:val="ConsPlusNormal"/>
        <w:ind w:firstLine="709"/>
        <w:jc w:val="both"/>
        <w:rPr>
          <w:rFonts w:ascii="Arial" w:hAnsi="Arial" w:cs="Arial"/>
          <w:sz w:val="24"/>
          <w:szCs w:val="24"/>
        </w:rPr>
      </w:pPr>
      <w:r w:rsidRPr="00A51A42">
        <w:rPr>
          <w:rFonts w:ascii="Arial" w:hAnsi="Arial" w:cs="Arial"/>
          <w:sz w:val="24"/>
          <w:szCs w:val="24"/>
        </w:rPr>
        <w:t>Для решения проблем, связанных с состоянием объектов коммунальной инфраструктуры и жилищного фонда, необходимо:</w:t>
      </w:r>
    </w:p>
    <w:p w:rsidR="00511BC7" w:rsidRPr="00A51A42" w:rsidRDefault="00511BC7" w:rsidP="005E0C27">
      <w:pPr>
        <w:pStyle w:val="ConsPlusNormal"/>
        <w:ind w:firstLine="709"/>
        <w:jc w:val="both"/>
        <w:rPr>
          <w:rFonts w:ascii="Arial" w:hAnsi="Arial" w:cs="Arial"/>
          <w:sz w:val="24"/>
          <w:szCs w:val="24"/>
        </w:rPr>
      </w:pPr>
      <w:r w:rsidRPr="00A51A42">
        <w:rPr>
          <w:rFonts w:ascii="Arial" w:hAnsi="Arial" w:cs="Arial"/>
          <w:sz w:val="24"/>
          <w:szCs w:val="24"/>
        </w:rPr>
        <w:t xml:space="preserve">- увеличение объемов капитального ремонта строительной части магистральных коллекторов с применением современных материалов </w:t>
      </w:r>
      <w:proofErr w:type="spellStart"/>
      <w:r w:rsidRPr="00A51A42">
        <w:rPr>
          <w:rFonts w:ascii="Arial" w:hAnsi="Arial" w:cs="Arial"/>
          <w:sz w:val="24"/>
          <w:szCs w:val="24"/>
        </w:rPr>
        <w:t>гидро</w:t>
      </w:r>
      <w:proofErr w:type="spellEnd"/>
      <w:r w:rsidRPr="00A51A42">
        <w:rPr>
          <w:rFonts w:ascii="Arial" w:hAnsi="Arial" w:cs="Arial"/>
          <w:sz w:val="24"/>
          <w:szCs w:val="24"/>
        </w:rPr>
        <w:t xml:space="preserve">- и теплоизоляции, с целью исключения последующего </w:t>
      </w:r>
      <w:proofErr w:type="spellStart"/>
      <w:r w:rsidRPr="00A51A42">
        <w:rPr>
          <w:rFonts w:ascii="Arial" w:hAnsi="Arial" w:cs="Arial"/>
          <w:sz w:val="24"/>
          <w:szCs w:val="24"/>
        </w:rPr>
        <w:t>растепления</w:t>
      </w:r>
      <w:proofErr w:type="spellEnd"/>
      <w:r w:rsidRPr="00A51A42">
        <w:rPr>
          <w:rFonts w:ascii="Arial" w:hAnsi="Arial" w:cs="Arial"/>
          <w:sz w:val="24"/>
          <w:szCs w:val="24"/>
        </w:rPr>
        <w:t xml:space="preserve"> грунтов и, как следствие, просадки коллекторов;</w:t>
      </w:r>
    </w:p>
    <w:p w:rsidR="00511BC7" w:rsidRPr="00A51A42" w:rsidRDefault="00511BC7" w:rsidP="005E0C27">
      <w:pPr>
        <w:pStyle w:val="ConsPlusNormal"/>
        <w:ind w:firstLine="709"/>
        <w:jc w:val="both"/>
        <w:rPr>
          <w:rFonts w:ascii="Arial" w:hAnsi="Arial" w:cs="Arial"/>
          <w:sz w:val="24"/>
          <w:szCs w:val="24"/>
        </w:rPr>
      </w:pPr>
      <w:r w:rsidRPr="00A51A42">
        <w:rPr>
          <w:rFonts w:ascii="Arial" w:hAnsi="Arial" w:cs="Arial"/>
          <w:sz w:val="24"/>
          <w:szCs w:val="24"/>
        </w:rPr>
        <w:t>- проведение капитального ремонта трубопроводов с применением современных материалов, имеющих более продолжительные сроки службы;</w:t>
      </w:r>
    </w:p>
    <w:p w:rsidR="00511BC7" w:rsidRPr="00A51A42" w:rsidRDefault="00511BC7" w:rsidP="005E0C27">
      <w:pPr>
        <w:pStyle w:val="ConsPlusNormal"/>
        <w:ind w:firstLine="709"/>
        <w:jc w:val="both"/>
        <w:rPr>
          <w:rFonts w:ascii="Arial" w:hAnsi="Arial" w:cs="Arial"/>
          <w:sz w:val="24"/>
          <w:szCs w:val="24"/>
        </w:rPr>
      </w:pPr>
      <w:r w:rsidRPr="00A51A42">
        <w:rPr>
          <w:rFonts w:ascii="Arial" w:hAnsi="Arial" w:cs="Arial"/>
          <w:sz w:val="24"/>
          <w:szCs w:val="24"/>
        </w:rPr>
        <w:t>- увеличение объемов работ по сохранению несущей способности оснований и фундаментов зданий;</w:t>
      </w:r>
    </w:p>
    <w:p w:rsidR="00511BC7" w:rsidRPr="00A77CA0" w:rsidRDefault="00511BC7" w:rsidP="005E0C27">
      <w:pPr>
        <w:pStyle w:val="ConsPlusNormal"/>
        <w:ind w:firstLine="709"/>
        <w:jc w:val="both"/>
        <w:rPr>
          <w:rFonts w:ascii="Arial" w:hAnsi="Arial" w:cs="Arial"/>
          <w:sz w:val="24"/>
          <w:szCs w:val="24"/>
        </w:rPr>
      </w:pPr>
      <w:r w:rsidRPr="00A51A42">
        <w:rPr>
          <w:rFonts w:ascii="Arial" w:hAnsi="Arial" w:cs="Arial"/>
          <w:sz w:val="24"/>
          <w:szCs w:val="24"/>
        </w:rPr>
        <w:t>- проведение комплексного капитального ремонта объектов перспективного</w:t>
      </w:r>
      <w:r w:rsidRPr="00A77CA0">
        <w:rPr>
          <w:rFonts w:ascii="Arial" w:hAnsi="Arial" w:cs="Arial"/>
          <w:sz w:val="24"/>
          <w:szCs w:val="24"/>
        </w:rPr>
        <w:t xml:space="preserve"> жилищного фонда;</w:t>
      </w:r>
    </w:p>
    <w:p w:rsidR="00511BC7" w:rsidRPr="00A51A42"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 увеличение количества ежегодно отремонтированных квартир для ускорения процесса переселения граждан из аварийного и ветхого жилищного </w:t>
      </w:r>
      <w:r w:rsidRPr="00A51A42">
        <w:rPr>
          <w:rFonts w:ascii="Arial" w:hAnsi="Arial" w:cs="Arial"/>
          <w:sz w:val="24"/>
          <w:szCs w:val="24"/>
        </w:rPr>
        <w:t>фонда;</w:t>
      </w:r>
    </w:p>
    <w:p w:rsidR="00511BC7" w:rsidRPr="00A77CA0" w:rsidRDefault="00511BC7" w:rsidP="005E0C27">
      <w:pPr>
        <w:pStyle w:val="ConsPlusNormal"/>
        <w:ind w:firstLine="709"/>
        <w:jc w:val="both"/>
        <w:rPr>
          <w:rFonts w:ascii="Arial" w:hAnsi="Arial" w:cs="Arial"/>
          <w:sz w:val="24"/>
          <w:szCs w:val="24"/>
        </w:rPr>
      </w:pPr>
      <w:r w:rsidRPr="00A51A42">
        <w:rPr>
          <w:rFonts w:ascii="Arial" w:hAnsi="Arial" w:cs="Arial"/>
          <w:sz w:val="24"/>
          <w:szCs w:val="24"/>
        </w:rPr>
        <w:t>- проведение работ по модернизации и капитальному ремонту объектов инженерной инфраструктуры и жилищного фонда с применением энергосберегающих материалов и технологий с учетом законодательства Российской Федерации об энергосбережении и повышении энергетической</w:t>
      </w:r>
      <w:r w:rsidRPr="00A77CA0">
        <w:rPr>
          <w:rFonts w:ascii="Arial" w:hAnsi="Arial" w:cs="Arial"/>
          <w:sz w:val="24"/>
          <w:szCs w:val="24"/>
        </w:rPr>
        <w:t xml:space="preserve"> эффективности.</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Принятие МП обусловлено необходимостью предупреждения ситуаций, которые могут привести к нарушению функционирования систем жизнеобеспечения населения муниципального образования город Норильск, предотвращения критического уровня износа основных фондов жилищно-коммунального комплекса, повышения надежности предоставления коммунальных услуг потребителям требуемого объема и качества.</w:t>
      </w:r>
    </w:p>
    <w:p w:rsidR="00511BC7" w:rsidRPr="00A51A42"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За период 2014 - 2015 годов для решения существующих проблем в рамках реализации мероприятий подпрограмм муниципальной </w:t>
      </w:r>
      <w:hyperlink r:id="rId15" w:history="1">
        <w:r w:rsidRPr="00A77CA0">
          <w:rPr>
            <w:rFonts w:ascii="Arial" w:hAnsi="Arial" w:cs="Arial"/>
            <w:sz w:val="24"/>
            <w:szCs w:val="24"/>
          </w:rPr>
          <w:t>программы</w:t>
        </w:r>
      </w:hyperlink>
      <w:r w:rsidRPr="00A77CA0">
        <w:rPr>
          <w:rFonts w:ascii="Arial" w:hAnsi="Arial" w:cs="Arial"/>
          <w:sz w:val="24"/>
          <w:szCs w:val="24"/>
        </w:rPr>
        <w:t xml:space="preserve"> </w:t>
      </w:r>
      <w:r w:rsidR="0021677E" w:rsidRPr="00A77CA0">
        <w:rPr>
          <w:rFonts w:ascii="Arial" w:hAnsi="Arial" w:cs="Arial"/>
          <w:sz w:val="24"/>
          <w:szCs w:val="24"/>
        </w:rPr>
        <w:t>«</w:t>
      </w:r>
      <w:r w:rsidRPr="00A77CA0">
        <w:rPr>
          <w:rFonts w:ascii="Arial" w:hAnsi="Arial" w:cs="Arial"/>
          <w:sz w:val="24"/>
          <w:szCs w:val="24"/>
        </w:rPr>
        <w:t xml:space="preserve">Реформирование и модернизация жилищно-коммунального хозяйства и </w:t>
      </w:r>
      <w:r w:rsidRPr="00A51A42">
        <w:rPr>
          <w:rFonts w:ascii="Arial" w:hAnsi="Arial" w:cs="Arial"/>
          <w:sz w:val="24"/>
          <w:szCs w:val="24"/>
        </w:rPr>
        <w:t>повышение энергетической эффективности</w:t>
      </w:r>
      <w:r w:rsidR="0021677E" w:rsidRPr="00A51A42">
        <w:rPr>
          <w:rFonts w:ascii="Arial" w:hAnsi="Arial" w:cs="Arial"/>
          <w:sz w:val="24"/>
          <w:szCs w:val="24"/>
        </w:rPr>
        <w:t>»</w:t>
      </w:r>
      <w:r w:rsidRPr="00A51A42">
        <w:rPr>
          <w:rFonts w:ascii="Arial" w:hAnsi="Arial" w:cs="Arial"/>
          <w:sz w:val="24"/>
          <w:szCs w:val="24"/>
        </w:rPr>
        <w:t xml:space="preserve"> выполнено:</w:t>
      </w:r>
    </w:p>
    <w:p w:rsidR="00511BC7" w:rsidRPr="00A77CA0" w:rsidRDefault="00511BC7" w:rsidP="005E0C27">
      <w:pPr>
        <w:pStyle w:val="ConsPlusNormal"/>
        <w:ind w:firstLine="709"/>
        <w:jc w:val="both"/>
        <w:rPr>
          <w:rFonts w:ascii="Arial" w:hAnsi="Arial" w:cs="Arial"/>
          <w:sz w:val="24"/>
          <w:szCs w:val="24"/>
        </w:rPr>
      </w:pPr>
      <w:r w:rsidRPr="00A51A42">
        <w:rPr>
          <w:rFonts w:ascii="Arial" w:hAnsi="Arial" w:cs="Arial"/>
          <w:sz w:val="24"/>
          <w:szCs w:val="24"/>
        </w:rPr>
        <w:t xml:space="preserve">- по </w:t>
      </w:r>
      <w:hyperlink r:id="rId16" w:history="1">
        <w:r w:rsidRPr="00A51A42">
          <w:rPr>
            <w:rFonts w:ascii="Arial" w:hAnsi="Arial" w:cs="Arial"/>
            <w:sz w:val="24"/>
            <w:szCs w:val="24"/>
          </w:rPr>
          <w:t>подпрограмме</w:t>
        </w:r>
      </w:hyperlink>
      <w:r w:rsidRPr="00A51A42">
        <w:rPr>
          <w:rFonts w:ascii="Arial" w:hAnsi="Arial" w:cs="Arial"/>
          <w:sz w:val="24"/>
          <w:szCs w:val="24"/>
        </w:rPr>
        <w:t xml:space="preserve"> </w:t>
      </w:r>
      <w:r w:rsidR="0021677E" w:rsidRPr="00A51A42">
        <w:rPr>
          <w:rFonts w:ascii="Arial" w:hAnsi="Arial" w:cs="Arial"/>
          <w:sz w:val="24"/>
          <w:szCs w:val="24"/>
        </w:rPr>
        <w:t>«</w:t>
      </w:r>
      <w:r w:rsidRPr="00A51A42">
        <w:rPr>
          <w:rFonts w:ascii="Arial" w:hAnsi="Arial" w:cs="Arial"/>
          <w:sz w:val="24"/>
          <w:szCs w:val="24"/>
        </w:rPr>
        <w:t xml:space="preserve">Развитие объектов социальной сферы, капитальный </w:t>
      </w:r>
      <w:r w:rsidRPr="00A51A42">
        <w:rPr>
          <w:rFonts w:ascii="Arial" w:hAnsi="Arial" w:cs="Arial"/>
          <w:sz w:val="24"/>
          <w:szCs w:val="24"/>
        </w:rPr>
        <w:lastRenderedPageBreak/>
        <w:t>ремонт объектов коммунальной инфраструктуры и жилищного фонда</w:t>
      </w:r>
      <w:r w:rsidR="0021677E" w:rsidRPr="00A51A42">
        <w:rPr>
          <w:rFonts w:ascii="Arial" w:hAnsi="Arial" w:cs="Arial"/>
          <w:sz w:val="24"/>
          <w:szCs w:val="24"/>
        </w:rPr>
        <w:t>»</w:t>
      </w:r>
      <w:r w:rsidRPr="00A51A42">
        <w:rPr>
          <w:rFonts w:ascii="Arial" w:hAnsi="Arial" w:cs="Arial"/>
          <w:sz w:val="24"/>
          <w:szCs w:val="24"/>
        </w:rPr>
        <w:t xml:space="preserve"> - ремонт и замена 6981 п. м инженерных сетей (2014 год - 4220 п. м, 2015 год - 2761 п. м), завершен комплекс работ по сохранению устойчивости 32 зданий перспективного жилищного фонда (2014 год - 27 зданий, 2015 год - 5 зданий), завершен комплексный капитальный ремонт двух многоквартирных домов - </w:t>
      </w:r>
      <w:r w:rsidR="003568DB" w:rsidRPr="00A51A42">
        <w:rPr>
          <w:rFonts w:ascii="Arial" w:hAnsi="Arial" w:cs="Arial"/>
          <w:sz w:val="24"/>
          <w:szCs w:val="24"/>
        </w:rPr>
        <w:t>№</w:t>
      </w:r>
      <w:r w:rsidRPr="00A51A42">
        <w:rPr>
          <w:rFonts w:ascii="Arial" w:hAnsi="Arial" w:cs="Arial"/>
          <w:sz w:val="24"/>
          <w:szCs w:val="24"/>
        </w:rPr>
        <w:t xml:space="preserve"> 3 по ул. </w:t>
      </w:r>
      <w:proofErr w:type="spellStart"/>
      <w:r w:rsidRPr="00A51A42">
        <w:rPr>
          <w:rFonts w:ascii="Arial" w:hAnsi="Arial" w:cs="Arial"/>
          <w:sz w:val="24"/>
          <w:szCs w:val="24"/>
        </w:rPr>
        <w:t>Б.Хмельницкого</w:t>
      </w:r>
      <w:proofErr w:type="spellEnd"/>
      <w:r w:rsidRPr="00A51A42">
        <w:rPr>
          <w:rFonts w:ascii="Arial" w:hAnsi="Arial" w:cs="Arial"/>
          <w:sz w:val="24"/>
          <w:szCs w:val="24"/>
        </w:rPr>
        <w:t xml:space="preserve">, </w:t>
      </w:r>
      <w:r w:rsidR="003568DB" w:rsidRPr="00A51A42">
        <w:rPr>
          <w:rFonts w:ascii="Arial" w:hAnsi="Arial" w:cs="Arial"/>
          <w:sz w:val="24"/>
          <w:szCs w:val="24"/>
        </w:rPr>
        <w:t>№</w:t>
      </w:r>
      <w:r w:rsidRPr="00A51A42">
        <w:rPr>
          <w:rFonts w:ascii="Arial" w:hAnsi="Arial" w:cs="Arial"/>
          <w:sz w:val="24"/>
          <w:szCs w:val="24"/>
        </w:rPr>
        <w:t xml:space="preserve"> 10 (1, 2 подъезд) по пр. Ленинский, и в 2014 году начат первый этап работ, а в 2015 году продолжены работы по комплексному капитальному </w:t>
      </w:r>
      <w:r w:rsidRPr="00A77CA0">
        <w:rPr>
          <w:rFonts w:ascii="Arial" w:hAnsi="Arial" w:cs="Arial"/>
          <w:sz w:val="24"/>
          <w:szCs w:val="24"/>
        </w:rPr>
        <w:t xml:space="preserve">ремонту многоквартирного дома </w:t>
      </w:r>
      <w:r w:rsidR="003568DB">
        <w:rPr>
          <w:rFonts w:ascii="Arial" w:hAnsi="Arial" w:cs="Arial"/>
          <w:sz w:val="24"/>
          <w:szCs w:val="24"/>
        </w:rPr>
        <w:t>№</w:t>
      </w:r>
      <w:r w:rsidRPr="00A77CA0">
        <w:rPr>
          <w:rFonts w:ascii="Arial" w:hAnsi="Arial" w:cs="Arial"/>
          <w:sz w:val="24"/>
          <w:szCs w:val="24"/>
        </w:rPr>
        <w:t xml:space="preserve"> 1 по ул. Кирова (2, 3, 4, 5 подъезды), выполнены работы по сносу 1 аварийного </w:t>
      </w:r>
      <w:r w:rsidRPr="00026380">
        <w:rPr>
          <w:rFonts w:ascii="Arial" w:hAnsi="Arial" w:cs="Arial"/>
          <w:sz w:val="24"/>
          <w:szCs w:val="24"/>
        </w:rPr>
        <w:t>строения</w:t>
      </w:r>
      <w:r w:rsidRPr="00A77CA0">
        <w:rPr>
          <w:rFonts w:ascii="Arial" w:hAnsi="Arial" w:cs="Arial"/>
          <w:sz w:val="24"/>
          <w:szCs w:val="24"/>
        </w:rPr>
        <w:t>, выполнен ремонт 320 квартир (по 160 квартир ежегодно) под переселение из аварийного и ветхого жилищного фонда;</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 по </w:t>
      </w:r>
      <w:hyperlink r:id="rId17" w:history="1">
        <w:r w:rsidRPr="00A77CA0">
          <w:rPr>
            <w:rFonts w:ascii="Arial" w:hAnsi="Arial" w:cs="Arial"/>
            <w:sz w:val="24"/>
            <w:szCs w:val="24"/>
          </w:rPr>
          <w:t>подпрограмме</w:t>
        </w:r>
      </w:hyperlink>
      <w:r w:rsidRPr="00A77CA0">
        <w:rPr>
          <w:rFonts w:ascii="Arial" w:hAnsi="Arial" w:cs="Arial"/>
          <w:sz w:val="24"/>
          <w:szCs w:val="24"/>
        </w:rPr>
        <w:t xml:space="preserve"> </w:t>
      </w:r>
      <w:r w:rsidR="0021677E" w:rsidRPr="00A77CA0">
        <w:rPr>
          <w:rFonts w:ascii="Arial" w:hAnsi="Arial" w:cs="Arial"/>
          <w:sz w:val="24"/>
          <w:szCs w:val="24"/>
        </w:rPr>
        <w:t>«</w:t>
      </w:r>
      <w:r w:rsidRPr="00A77CA0">
        <w:rPr>
          <w:rFonts w:ascii="Arial" w:hAnsi="Arial" w:cs="Arial"/>
          <w:sz w:val="24"/>
          <w:szCs w:val="24"/>
        </w:rPr>
        <w:t xml:space="preserve">Организация проведения </w:t>
      </w:r>
      <w:r w:rsidRPr="00026380">
        <w:rPr>
          <w:rFonts w:ascii="Arial" w:hAnsi="Arial" w:cs="Arial"/>
          <w:sz w:val="24"/>
          <w:szCs w:val="24"/>
        </w:rPr>
        <w:t>капитального ремонта</w:t>
      </w:r>
      <w:r w:rsidRPr="00A77CA0">
        <w:rPr>
          <w:rFonts w:ascii="Arial" w:hAnsi="Arial" w:cs="Arial"/>
          <w:sz w:val="24"/>
          <w:szCs w:val="24"/>
        </w:rPr>
        <w:t xml:space="preserve"> общего имущества многоквартирных домов</w:t>
      </w:r>
      <w:r w:rsidR="0021677E" w:rsidRPr="00A77CA0">
        <w:rPr>
          <w:rFonts w:ascii="Arial" w:hAnsi="Arial" w:cs="Arial"/>
          <w:sz w:val="24"/>
          <w:szCs w:val="24"/>
        </w:rPr>
        <w:t>»</w:t>
      </w:r>
      <w:r w:rsidRPr="00A77CA0">
        <w:rPr>
          <w:rFonts w:ascii="Arial" w:hAnsi="Arial" w:cs="Arial"/>
          <w:sz w:val="24"/>
          <w:szCs w:val="24"/>
        </w:rPr>
        <w:t xml:space="preserve"> - ремонт и окраска 78312,5 кв. м фасадов (в 2014 году - 43515 кв. м, в 2015 году - 34797,5 кв. м) 31 многоквартирных домов (в 2014 году - 17, в 2015 году - 14), ремонт 352 кв. м мягкой кровли одного многоквартирного дома, ремонт 1915 кв. м металлической кровли двух многоквартирных домов, ремонт 31-й муниципальной квартиры (в 2014 году - 2 квартир, в 2015 году - 29 квартир, из которых 19 квартир для детей-сирот), ремонт системы ТВС 1 многоквартирного дома, установлено 89 общедомовых прибора учета, восстановлено 1478 разрушенных холодильных плит (2014 год - 537 шт., 2015 год - 941 шт.) на фасадах 31 многоквартирного дома (2014 год - 13 МКД, 2015 год - 18 МКД), ремонт (замена) 110 телевизионных антенн коллективного пользования, ремонт душевых в 3 общежитиях общего типа, ремонт 12 междуэтажных, цокольных, чердачных деревянных перекрытий, ремонт 29213 кв. м асфальтового покрытия 24 придомовых территорий многоквартирных домов, ремонт 2 лифтов;</w:t>
      </w:r>
    </w:p>
    <w:p w:rsidR="00511BC7" w:rsidRPr="00A77CA0" w:rsidRDefault="00511BC7" w:rsidP="005E0C27">
      <w:pPr>
        <w:pStyle w:val="ConsPlusNormal"/>
        <w:ind w:firstLine="709"/>
        <w:jc w:val="both"/>
        <w:rPr>
          <w:rFonts w:ascii="Arial" w:hAnsi="Arial" w:cs="Arial"/>
          <w:sz w:val="24"/>
          <w:szCs w:val="24"/>
        </w:rPr>
      </w:pPr>
      <w:r w:rsidRPr="00A51A42">
        <w:rPr>
          <w:rFonts w:ascii="Arial" w:hAnsi="Arial" w:cs="Arial"/>
          <w:sz w:val="24"/>
          <w:szCs w:val="24"/>
        </w:rPr>
        <w:t xml:space="preserve">- по </w:t>
      </w:r>
      <w:hyperlink r:id="rId18" w:history="1">
        <w:r w:rsidRPr="00A51A42">
          <w:rPr>
            <w:rFonts w:ascii="Arial" w:hAnsi="Arial" w:cs="Arial"/>
            <w:sz w:val="24"/>
            <w:szCs w:val="24"/>
          </w:rPr>
          <w:t>подпрограмме</w:t>
        </w:r>
      </w:hyperlink>
      <w:r w:rsidRPr="00A51A42">
        <w:rPr>
          <w:rFonts w:ascii="Arial" w:hAnsi="Arial" w:cs="Arial"/>
          <w:sz w:val="24"/>
          <w:szCs w:val="24"/>
        </w:rPr>
        <w:t xml:space="preserve"> </w:t>
      </w:r>
      <w:r w:rsidR="00FE6435" w:rsidRPr="00A51A42">
        <w:rPr>
          <w:rFonts w:ascii="Arial" w:hAnsi="Arial" w:cs="Arial"/>
          <w:sz w:val="24"/>
          <w:szCs w:val="24"/>
        </w:rPr>
        <w:t>«</w:t>
      </w:r>
      <w:r w:rsidRPr="00A51A42">
        <w:rPr>
          <w:rFonts w:ascii="Arial" w:hAnsi="Arial" w:cs="Arial"/>
          <w:sz w:val="24"/>
          <w:szCs w:val="24"/>
        </w:rPr>
        <w:t>Модернизация и реконструкция объектов коммунальной инфраструктуры</w:t>
      </w:r>
      <w:r w:rsidR="00FE6435" w:rsidRPr="00A51A42">
        <w:rPr>
          <w:rFonts w:ascii="Arial" w:hAnsi="Arial" w:cs="Arial"/>
          <w:sz w:val="24"/>
          <w:szCs w:val="24"/>
        </w:rPr>
        <w:t>»</w:t>
      </w:r>
      <w:r w:rsidRPr="00A51A42">
        <w:rPr>
          <w:rFonts w:ascii="Arial" w:hAnsi="Arial" w:cs="Arial"/>
          <w:sz w:val="24"/>
          <w:szCs w:val="24"/>
        </w:rPr>
        <w:t xml:space="preserve"> - разработана проектно-сметная документация на капитальный ремонт объекта </w:t>
      </w:r>
      <w:r w:rsidR="00FE6435" w:rsidRPr="00A51A42">
        <w:rPr>
          <w:rFonts w:ascii="Arial" w:hAnsi="Arial" w:cs="Arial"/>
          <w:sz w:val="24"/>
          <w:szCs w:val="24"/>
        </w:rPr>
        <w:t>«</w:t>
      </w:r>
      <w:r w:rsidRPr="00A51A42">
        <w:rPr>
          <w:rFonts w:ascii="Arial" w:hAnsi="Arial" w:cs="Arial"/>
          <w:sz w:val="24"/>
          <w:szCs w:val="24"/>
        </w:rPr>
        <w:t>Подкачивающая насосная станция ж/д 665 м/р 10 Центрального района города Норильска по ул. Нансена, д. 36</w:t>
      </w:r>
      <w:r w:rsidR="00FE6435" w:rsidRPr="00A51A42">
        <w:rPr>
          <w:rFonts w:ascii="Arial" w:hAnsi="Arial" w:cs="Arial"/>
          <w:sz w:val="24"/>
          <w:szCs w:val="24"/>
        </w:rPr>
        <w:t>»</w:t>
      </w:r>
      <w:r w:rsidRPr="00A51A42">
        <w:rPr>
          <w:rFonts w:ascii="Arial" w:hAnsi="Arial" w:cs="Arial"/>
          <w:sz w:val="24"/>
          <w:szCs w:val="24"/>
        </w:rPr>
        <w:t xml:space="preserve"> с целью улучшения гидравлических режимов ул. Красноярская, ул. Орджоникидзе и пл. Металлургов Центрального района города Норильска и на модернизацию и капитальный ремонт трансформаторной подстанции ТП-510 Т, района Талнах, по ул. </w:t>
      </w:r>
      <w:proofErr w:type="spellStart"/>
      <w:r w:rsidRPr="00A51A42">
        <w:rPr>
          <w:rFonts w:ascii="Arial" w:hAnsi="Arial" w:cs="Arial"/>
          <w:sz w:val="24"/>
          <w:szCs w:val="24"/>
        </w:rPr>
        <w:t>Игарская</w:t>
      </w:r>
      <w:proofErr w:type="spellEnd"/>
      <w:r w:rsidRPr="00A51A42">
        <w:rPr>
          <w:rFonts w:ascii="Arial" w:hAnsi="Arial" w:cs="Arial"/>
          <w:sz w:val="24"/>
          <w:szCs w:val="24"/>
        </w:rPr>
        <w:t xml:space="preserve"> район ж/д 48, выполнен первый этап строительства ТП-510 Т, выполнены инженерные изыскания для выполнения реконструкции очистных сооружений города Норильска, завершено строительство локальных очистных сооружений патологоанатомического корпуса городского кладбища города Норильска, выполнены ремонт вводных коллекторов к многоквартирным домам по адресам пр. Ленинский, д. 48 и д. 47, произведены дополнительные работы по замене тепловой изоляции трубопровода теплосети и холодного водоснабжения, замена кабельных конструкций в магистральном двухъярусном коллекторе по ул. Талнахская от ул. Михайличенко до ул. Ленинградской, выполнены работы по капитальному ремонту магистрального двухъярусного коллектора по ул. Нансена от ул. Красноярской до</w:t>
      </w:r>
      <w:r w:rsidRPr="00A77CA0">
        <w:rPr>
          <w:rFonts w:ascii="Arial" w:hAnsi="Arial" w:cs="Arial"/>
          <w:sz w:val="24"/>
          <w:szCs w:val="24"/>
        </w:rPr>
        <w:t xml:space="preserve"> ул. </w:t>
      </w:r>
      <w:proofErr w:type="spellStart"/>
      <w:r w:rsidRPr="00A77CA0">
        <w:rPr>
          <w:rFonts w:ascii="Arial" w:hAnsi="Arial" w:cs="Arial"/>
          <w:sz w:val="24"/>
          <w:szCs w:val="24"/>
        </w:rPr>
        <w:t>Хантайской</w:t>
      </w:r>
      <w:proofErr w:type="spellEnd"/>
      <w:r w:rsidRPr="00A77CA0">
        <w:rPr>
          <w:rFonts w:ascii="Arial" w:hAnsi="Arial" w:cs="Arial"/>
          <w:sz w:val="24"/>
          <w:szCs w:val="24"/>
        </w:rPr>
        <w:t>;</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 по </w:t>
      </w:r>
      <w:hyperlink r:id="rId19" w:history="1">
        <w:r w:rsidRPr="00A77CA0">
          <w:rPr>
            <w:rFonts w:ascii="Arial" w:hAnsi="Arial" w:cs="Arial"/>
            <w:sz w:val="24"/>
            <w:szCs w:val="24"/>
          </w:rPr>
          <w:t>подпрограмме</w:t>
        </w:r>
      </w:hyperlink>
      <w:r w:rsidRPr="00A77CA0">
        <w:rPr>
          <w:rFonts w:ascii="Arial" w:hAnsi="Arial" w:cs="Arial"/>
          <w:sz w:val="24"/>
          <w:szCs w:val="24"/>
        </w:rPr>
        <w:t xml:space="preserve"> </w:t>
      </w:r>
      <w:r w:rsidR="00FE6435" w:rsidRPr="00A77CA0">
        <w:rPr>
          <w:rFonts w:ascii="Arial" w:hAnsi="Arial" w:cs="Arial"/>
          <w:sz w:val="24"/>
          <w:szCs w:val="24"/>
        </w:rPr>
        <w:t>«</w:t>
      </w:r>
      <w:r w:rsidRPr="00A77CA0">
        <w:rPr>
          <w:rFonts w:ascii="Arial" w:hAnsi="Arial" w:cs="Arial"/>
          <w:sz w:val="24"/>
          <w:szCs w:val="24"/>
        </w:rPr>
        <w:t>Энергоэффективность и развитие энергетики</w:t>
      </w:r>
      <w:r w:rsidR="00FE6435" w:rsidRPr="00A77CA0">
        <w:rPr>
          <w:rFonts w:ascii="Arial" w:hAnsi="Arial" w:cs="Arial"/>
          <w:sz w:val="24"/>
          <w:szCs w:val="24"/>
        </w:rPr>
        <w:t>»</w:t>
      </w:r>
      <w:r w:rsidRPr="00A77CA0">
        <w:rPr>
          <w:rFonts w:ascii="Arial" w:hAnsi="Arial" w:cs="Arial"/>
          <w:sz w:val="24"/>
          <w:szCs w:val="24"/>
        </w:rPr>
        <w:t xml:space="preserve"> - разработана и утверждена схема водоснабжения и водоотведения, актуализирована схема теплоснабжения муниципального образования города Норильск, заменено 272 единицы (2014 год - 28 един., 2015 год - 244 един.) неэффективного осветительного оборудования внутреннего/наружного освещения на современное светодиодное, проведено 7 энергетических обследований, заменено 9 расходомеров, установлено 3232 индивидуальных прибора учета электрической энергии, холодной, горячей воды (2014 год - 1812 един., 2015 год - 1420 един.).</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lastRenderedPageBreak/>
        <w:t xml:space="preserve">Масштабы жилищно-коммунального хозяйства муниципального образования город Норильск и перспективы его развития находятся в прямой зависимости от функционирования производственных мощностей градообразующего предприятия ЗФ ПАО </w:t>
      </w:r>
      <w:r w:rsidR="00FE6435" w:rsidRPr="00A77CA0">
        <w:rPr>
          <w:rFonts w:ascii="Arial" w:hAnsi="Arial" w:cs="Arial"/>
          <w:sz w:val="24"/>
          <w:szCs w:val="24"/>
        </w:rPr>
        <w:t>«</w:t>
      </w:r>
      <w:r w:rsidRPr="00A77CA0">
        <w:rPr>
          <w:rFonts w:ascii="Arial" w:hAnsi="Arial" w:cs="Arial"/>
          <w:sz w:val="24"/>
          <w:szCs w:val="24"/>
        </w:rPr>
        <w:t xml:space="preserve">ГМК </w:t>
      </w:r>
      <w:r w:rsidR="00FE6435" w:rsidRPr="00A77CA0">
        <w:rPr>
          <w:rFonts w:ascii="Arial" w:hAnsi="Arial" w:cs="Arial"/>
          <w:sz w:val="24"/>
          <w:szCs w:val="24"/>
        </w:rPr>
        <w:t>«</w:t>
      </w:r>
      <w:r w:rsidRPr="00A77CA0">
        <w:rPr>
          <w:rFonts w:ascii="Arial" w:hAnsi="Arial" w:cs="Arial"/>
          <w:sz w:val="24"/>
          <w:szCs w:val="24"/>
        </w:rPr>
        <w:t>Норильский никель</w:t>
      </w:r>
      <w:r w:rsidR="00FE6435" w:rsidRPr="00A77CA0">
        <w:rPr>
          <w:rFonts w:ascii="Arial" w:hAnsi="Arial" w:cs="Arial"/>
          <w:sz w:val="24"/>
          <w:szCs w:val="24"/>
        </w:rPr>
        <w:t>»</w:t>
      </w:r>
      <w:r w:rsidRPr="00A77CA0">
        <w:rPr>
          <w:rFonts w:ascii="Arial" w:hAnsi="Arial" w:cs="Arial"/>
          <w:sz w:val="24"/>
          <w:szCs w:val="24"/>
        </w:rPr>
        <w:t>.</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Принятие градообразующим предприятием производственной стратегии, которая дает понимание объемов производства в долгосрочной перспективе, определяет основные направления развития жилищно-коммунальной сферы и предполагает создание условий для системного подхода к решению существующих проблем, учитывая особенности современного социально-экономического положения муниципального образования город Норильск.</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Ожидаемый социальный эффект от реализации мероприятий МП:</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обеспечение безаварийного функционирования жилых домов и объектов коммунальной инфраструктуры теплоснабжения, водоснабжения и водоотведения;</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стабилизация мерзлотной обстановки в основаниях многоквартирных домов и подземных инженерных сооружений (коллекторов);</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сохранение эстетического облика города;</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создание безопасных и комфортных условий проживания.</w:t>
      </w:r>
    </w:p>
    <w:p w:rsidR="00511BC7" w:rsidRPr="00A77CA0" w:rsidRDefault="00511BC7" w:rsidP="005E0C27">
      <w:pPr>
        <w:pStyle w:val="ConsPlusNormal"/>
        <w:ind w:firstLine="709"/>
        <w:jc w:val="both"/>
        <w:rPr>
          <w:rFonts w:ascii="Arial" w:hAnsi="Arial" w:cs="Arial"/>
          <w:sz w:val="24"/>
          <w:szCs w:val="24"/>
        </w:rPr>
      </w:pPr>
    </w:p>
    <w:p w:rsidR="00511BC7" w:rsidRPr="00A77CA0" w:rsidRDefault="00511BC7" w:rsidP="005E0C27">
      <w:pPr>
        <w:pStyle w:val="ConsPlusNormal"/>
        <w:ind w:firstLine="709"/>
        <w:jc w:val="center"/>
        <w:outlineLvl w:val="1"/>
        <w:rPr>
          <w:rFonts w:ascii="Arial" w:hAnsi="Arial" w:cs="Arial"/>
          <w:sz w:val="24"/>
          <w:szCs w:val="24"/>
        </w:rPr>
      </w:pPr>
      <w:r w:rsidRPr="00A77CA0">
        <w:rPr>
          <w:rFonts w:ascii="Arial" w:hAnsi="Arial" w:cs="Arial"/>
          <w:sz w:val="24"/>
          <w:szCs w:val="24"/>
        </w:rPr>
        <w:t>3. ЦЕЛИ, ЗАДАЧИ И ПОДПРОГРАММЫ МП</w:t>
      </w:r>
    </w:p>
    <w:p w:rsidR="00511BC7" w:rsidRPr="00A77CA0" w:rsidRDefault="00511BC7" w:rsidP="005E0C27">
      <w:pPr>
        <w:pStyle w:val="ConsPlusNormal"/>
        <w:ind w:firstLine="709"/>
        <w:jc w:val="both"/>
        <w:rPr>
          <w:rFonts w:ascii="Arial" w:hAnsi="Arial" w:cs="Arial"/>
          <w:sz w:val="24"/>
          <w:szCs w:val="24"/>
        </w:rPr>
      </w:pP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Целями МП являются:</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комплексное решение проблем устойчивого функционирования и развития жилищно-коммунального хозяйства, обеспечивающего безопасные и комфортные условия проживания;</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повышение качества и надежности предоставления жилищно-коммунальных услуг;</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формирование целостности и эффективной системы управления энергосбережением и повышением энергетической эффективности.</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Для достижения целей планируется решить следующие ключевые задачи:</w:t>
      </w:r>
    </w:p>
    <w:p w:rsidR="00511BC7" w:rsidRPr="00A77CA0" w:rsidRDefault="00511BC7" w:rsidP="005E0C27">
      <w:pPr>
        <w:pStyle w:val="ConsPlusNormal"/>
        <w:ind w:firstLine="709"/>
        <w:jc w:val="both"/>
        <w:rPr>
          <w:rFonts w:ascii="Arial" w:hAnsi="Arial" w:cs="Arial"/>
          <w:sz w:val="24"/>
          <w:szCs w:val="24"/>
        </w:rPr>
      </w:pPr>
      <w:r w:rsidRPr="00A51A42">
        <w:rPr>
          <w:rFonts w:ascii="Arial" w:hAnsi="Arial" w:cs="Arial"/>
          <w:sz w:val="24"/>
          <w:szCs w:val="24"/>
        </w:rPr>
        <w:t xml:space="preserve">1. Модернизация и капитальный ремонт объектов коммунальной инфраструктуры и жилищного фонда - через реализацию мероприятий </w:t>
      </w:r>
      <w:hyperlink w:anchor="P2195" w:history="1">
        <w:r w:rsidRPr="00A51A42">
          <w:rPr>
            <w:rFonts w:ascii="Arial" w:hAnsi="Arial" w:cs="Arial"/>
            <w:sz w:val="24"/>
            <w:szCs w:val="24"/>
          </w:rPr>
          <w:t>подпрограммы 1</w:t>
        </w:r>
      </w:hyperlink>
      <w:r w:rsidRPr="00A51A42">
        <w:rPr>
          <w:rFonts w:ascii="Arial" w:hAnsi="Arial" w:cs="Arial"/>
          <w:sz w:val="24"/>
          <w:szCs w:val="24"/>
        </w:rPr>
        <w:t xml:space="preserve"> </w:t>
      </w:r>
      <w:r w:rsidR="00FE6435" w:rsidRPr="00A51A42">
        <w:rPr>
          <w:rFonts w:ascii="Arial" w:hAnsi="Arial" w:cs="Arial"/>
          <w:sz w:val="24"/>
          <w:szCs w:val="24"/>
        </w:rPr>
        <w:t>«</w:t>
      </w:r>
      <w:r w:rsidRPr="00A51A42">
        <w:rPr>
          <w:rFonts w:ascii="Arial" w:hAnsi="Arial" w:cs="Arial"/>
          <w:sz w:val="24"/>
          <w:szCs w:val="24"/>
        </w:rPr>
        <w:t>Развитие объектов социальной сферы, капитальный ремонт объектов коммунальной инфраструктуры и жилищного фонда" на 2017 - 2020 годы</w:t>
      </w:r>
      <w:r w:rsidR="00FE6435" w:rsidRPr="00A51A42">
        <w:rPr>
          <w:rFonts w:ascii="Arial" w:hAnsi="Arial" w:cs="Arial"/>
          <w:sz w:val="24"/>
          <w:szCs w:val="24"/>
        </w:rPr>
        <w:t>»</w:t>
      </w:r>
      <w:r w:rsidRPr="00A77CA0">
        <w:rPr>
          <w:rFonts w:ascii="Arial" w:hAnsi="Arial" w:cs="Arial"/>
          <w:sz w:val="24"/>
          <w:szCs w:val="24"/>
        </w:rPr>
        <w:t xml:space="preserve"> (приложение </w:t>
      </w:r>
      <w:r w:rsidR="003568DB">
        <w:rPr>
          <w:rFonts w:ascii="Arial" w:hAnsi="Arial" w:cs="Arial"/>
          <w:sz w:val="24"/>
          <w:szCs w:val="24"/>
        </w:rPr>
        <w:t>№</w:t>
      </w:r>
      <w:r w:rsidRPr="00A77CA0">
        <w:rPr>
          <w:rFonts w:ascii="Arial" w:hAnsi="Arial" w:cs="Arial"/>
          <w:sz w:val="24"/>
          <w:szCs w:val="24"/>
        </w:rPr>
        <w:t xml:space="preserve"> 4 к настоящей муниципальной программе), </w:t>
      </w:r>
      <w:hyperlink w:anchor="P4516" w:history="1">
        <w:r w:rsidRPr="00A77CA0">
          <w:rPr>
            <w:rFonts w:ascii="Arial" w:hAnsi="Arial" w:cs="Arial"/>
            <w:sz w:val="24"/>
            <w:szCs w:val="24"/>
          </w:rPr>
          <w:t>подпрограммы 2</w:t>
        </w:r>
      </w:hyperlink>
      <w:r w:rsidRPr="00A77CA0">
        <w:rPr>
          <w:rFonts w:ascii="Arial" w:hAnsi="Arial" w:cs="Arial"/>
          <w:sz w:val="24"/>
          <w:szCs w:val="24"/>
        </w:rPr>
        <w:t xml:space="preserve"> </w:t>
      </w:r>
      <w:r w:rsidR="00FE6435" w:rsidRPr="00A77CA0">
        <w:rPr>
          <w:rFonts w:ascii="Arial" w:hAnsi="Arial" w:cs="Arial"/>
          <w:sz w:val="24"/>
          <w:szCs w:val="24"/>
        </w:rPr>
        <w:t>«</w:t>
      </w:r>
      <w:r w:rsidRPr="00A77CA0">
        <w:rPr>
          <w:rFonts w:ascii="Arial" w:hAnsi="Arial" w:cs="Arial"/>
          <w:sz w:val="24"/>
          <w:szCs w:val="24"/>
        </w:rPr>
        <w:t>Организация проведения ремонта многоквартирных домов</w:t>
      </w:r>
      <w:r w:rsidR="00FE6435" w:rsidRPr="00A77CA0">
        <w:rPr>
          <w:rFonts w:ascii="Arial" w:hAnsi="Arial" w:cs="Arial"/>
          <w:sz w:val="24"/>
          <w:szCs w:val="24"/>
        </w:rPr>
        <w:t>»</w:t>
      </w:r>
      <w:r w:rsidRPr="00A77CA0">
        <w:rPr>
          <w:rFonts w:ascii="Arial" w:hAnsi="Arial" w:cs="Arial"/>
          <w:sz w:val="24"/>
          <w:szCs w:val="24"/>
        </w:rPr>
        <w:t xml:space="preserve"> (приложение </w:t>
      </w:r>
      <w:r w:rsidR="003568DB">
        <w:rPr>
          <w:rFonts w:ascii="Arial" w:hAnsi="Arial" w:cs="Arial"/>
          <w:sz w:val="24"/>
          <w:szCs w:val="24"/>
        </w:rPr>
        <w:t>№</w:t>
      </w:r>
      <w:r w:rsidRPr="00A77CA0">
        <w:rPr>
          <w:rFonts w:ascii="Arial" w:hAnsi="Arial" w:cs="Arial"/>
          <w:sz w:val="24"/>
          <w:szCs w:val="24"/>
        </w:rPr>
        <w:t xml:space="preserve"> 5 к настоящей муниципальной программе);</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2. Обеспечение надежной эксплуатации жилищного фонда - через реализацию мероприятий </w:t>
      </w:r>
      <w:hyperlink w:anchor="P2195" w:history="1">
        <w:r w:rsidRPr="00A77CA0">
          <w:rPr>
            <w:rFonts w:ascii="Arial" w:hAnsi="Arial" w:cs="Arial"/>
            <w:sz w:val="24"/>
            <w:szCs w:val="24"/>
          </w:rPr>
          <w:t>подпрограммы 1</w:t>
        </w:r>
      </w:hyperlink>
      <w:r w:rsidRPr="00A77CA0">
        <w:rPr>
          <w:rFonts w:ascii="Arial" w:hAnsi="Arial" w:cs="Arial"/>
          <w:sz w:val="24"/>
          <w:szCs w:val="24"/>
        </w:rPr>
        <w:t xml:space="preserve"> </w:t>
      </w:r>
      <w:r w:rsidR="00FE6435" w:rsidRPr="00A77CA0">
        <w:rPr>
          <w:rFonts w:ascii="Arial" w:hAnsi="Arial" w:cs="Arial"/>
          <w:sz w:val="24"/>
          <w:szCs w:val="24"/>
        </w:rPr>
        <w:t>«</w:t>
      </w:r>
      <w:r w:rsidRPr="00A77CA0">
        <w:rPr>
          <w:rFonts w:ascii="Arial" w:hAnsi="Arial" w:cs="Arial"/>
          <w:sz w:val="24"/>
          <w:szCs w:val="24"/>
        </w:rPr>
        <w:t xml:space="preserve">Развитие объектов социальной сферы, </w:t>
      </w:r>
      <w:r w:rsidRPr="00A51A42">
        <w:rPr>
          <w:rFonts w:ascii="Arial" w:hAnsi="Arial" w:cs="Arial"/>
          <w:sz w:val="24"/>
          <w:szCs w:val="24"/>
        </w:rPr>
        <w:t>капитальный ремонт объектов коммунальной инфраструктуры и жилищного</w:t>
      </w:r>
      <w:r w:rsidRPr="00A77CA0">
        <w:rPr>
          <w:rFonts w:ascii="Arial" w:hAnsi="Arial" w:cs="Arial"/>
          <w:sz w:val="24"/>
          <w:szCs w:val="24"/>
        </w:rPr>
        <w:t xml:space="preserve"> фонда</w:t>
      </w:r>
      <w:r w:rsidR="00FE6435" w:rsidRPr="00A77CA0">
        <w:rPr>
          <w:rFonts w:ascii="Arial" w:hAnsi="Arial" w:cs="Arial"/>
          <w:sz w:val="24"/>
          <w:szCs w:val="24"/>
        </w:rPr>
        <w:t>»</w:t>
      </w:r>
      <w:r w:rsidRPr="00A77CA0">
        <w:rPr>
          <w:rFonts w:ascii="Arial" w:hAnsi="Arial" w:cs="Arial"/>
          <w:sz w:val="24"/>
          <w:szCs w:val="24"/>
        </w:rPr>
        <w:t xml:space="preserve"> на 2017 - 2020 годы</w:t>
      </w:r>
      <w:r w:rsidR="00FE6435" w:rsidRPr="00A77CA0">
        <w:rPr>
          <w:rFonts w:ascii="Arial" w:hAnsi="Arial" w:cs="Arial"/>
          <w:sz w:val="24"/>
          <w:szCs w:val="24"/>
        </w:rPr>
        <w:t>»</w:t>
      </w:r>
      <w:r w:rsidRPr="00A77CA0">
        <w:rPr>
          <w:rFonts w:ascii="Arial" w:hAnsi="Arial" w:cs="Arial"/>
          <w:sz w:val="24"/>
          <w:szCs w:val="24"/>
        </w:rPr>
        <w:t xml:space="preserve">, </w:t>
      </w:r>
      <w:hyperlink w:anchor="P4516" w:history="1">
        <w:r w:rsidRPr="00A77CA0">
          <w:rPr>
            <w:rFonts w:ascii="Arial" w:hAnsi="Arial" w:cs="Arial"/>
            <w:sz w:val="24"/>
            <w:szCs w:val="24"/>
          </w:rPr>
          <w:t>подпрограммы 2</w:t>
        </w:r>
      </w:hyperlink>
      <w:r w:rsidRPr="00A77CA0">
        <w:rPr>
          <w:rFonts w:ascii="Arial" w:hAnsi="Arial" w:cs="Arial"/>
          <w:sz w:val="24"/>
          <w:szCs w:val="24"/>
        </w:rPr>
        <w:t xml:space="preserve"> </w:t>
      </w:r>
      <w:r w:rsidR="00FE6435" w:rsidRPr="00A77CA0">
        <w:rPr>
          <w:rFonts w:ascii="Arial" w:hAnsi="Arial" w:cs="Arial"/>
          <w:sz w:val="24"/>
          <w:szCs w:val="24"/>
        </w:rPr>
        <w:t>«</w:t>
      </w:r>
      <w:r w:rsidRPr="00A77CA0">
        <w:rPr>
          <w:rFonts w:ascii="Arial" w:hAnsi="Arial" w:cs="Arial"/>
          <w:sz w:val="24"/>
          <w:szCs w:val="24"/>
        </w:rPr>
        <w:t>Организация проведения ремонта многоквартирных домов</w:t>
      </w:r>
      <w:r w:rsidR="00FE6435" w:rsidRPr="00A77CA0">
        <w:rPr>
          <w:rFonts w:ascii="Arial" w:hAnsi="Arial" w:cs="Arial"/>
          <w:sz w:val="24"/>
          <w:szCs w:val="24"/>
        </w:rPr>
        <w:t>»</w:t>
      </w:r>
      <w:r w:rsidRPr="00A77CA0">
        <w:rPr>
          <w:rFonts w:ascii="Arial" w:hAnsi="Arial" w:cs="Arial"/>
          <w:sz w:val="24"/>
          <w:szCs w:val="24"/>
        </w:rPr>
        <w:t>;</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3. Обеспечение надежной эксплуатации объектов инженерной инфраструктуры - через реализацию мероприятий </w:t>
      </w:r>
      <w:hyperlink w:anchor="P2195" w:history="1">
        <w:r w:rsidRPr="00A77CA0">
          <w:rPr>
            <w:rFonts w:ascii="Arial" w:hAnsi="Arial" w:cs="Arial"/>
            <w:sz w:val="24"/>
            <w:szCs w:val="24"/>
          </w:rPr>
          <w:t>подпрограммы 1</w:t>
        </w:r>
      </w:hyperlink>
      <w:r w:rsidRPr="00A77CA0">
        <w:rPr>
          <w:rFonts w:ascii="Arial" w:hAnsi="Arial" w:cs="Arial"/>
          <w:sz w:val="24"/>
          <w:szCs w:val="24"/>
        </w:rPr>
        <w:t xml:space="preserve"> </w:t>
      </w:r>
      <w:r w:rsidR="00FE6435" w:rsidRPr="00A77CA0">
        <w:rPr>
          <w:rFonts w:ascii="Arial" w:hAnsi="Arial" w:cs="Arial"/>
          <w:sz w:val="24"/>
          <w:szCs w:val="24"/>
        </w:rPr>
        <w:t>«</w:t>
      </w:r>
      <w:r w:rsidRPr="00A77CA0">
        <w:rPr>
          <w:rFonts w:ascii="Arial" w:hAnsi="Arial" w:cs="Arial"/>
          <w:sz w:val="24"/>
          <w:szCs w:val="24"/>
        </w:rPr>
        <w:t xml:space="preserve">Развитие </w:t>
      </w:r>
      <w:r w:rsidRPr="00A51A42">
        <w:rPr>
          <w:rFonts w:ascii="Arial" w:hAnsi="Arial" w:cs="Arial"/>
          <w:sz w:val="24"/>
          <w:szCs w:val="24"/>
        </w:rPr>
        <w:t>объектов социальной сферы, капитальный ремонт объектов коммунальной</w:t>
      </w:r>
      <w:r w:rsidRPr="00A77CA0">
        <w:rPr>
          <w:rFonts w:ascii="Arial" w:hAnsi="Arial" w:cs="Arial"/>
          <w:sz w:val="24"/>
          <w:szCs w:val="24"/>
        </w:rPr>
        <w:t xml:space="preserve"> инфраструктуры и жилищного фонда" на 2017 - 2020 годы</w:t>
      </w:r>
      <w:r w:rsidR="00FE6435" w:rsidRPr="00A77CA0">
        <w:rPr>
          <w:rFonts w:ascii="Arial" w:hAnsi="Arial" w:cs="Arial"/>
          <w:sz w:val="24"/>
          <w:szCs w:val="24"/>
        </w:rPr>
        <w:t>»</w:t>
      </w:r>
      <w:r w:rsidRPr="00A77CA0">
        <w:rPr>
          <w:rFonts w:ascii="Arial" w:hAnsi="Arial" w:cs="Arial"/>
          <w:sz w:val="24"/>
          <w:szCs w:val="24"/>
        </w:rPr>
        <w:t>;</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4. Стимулирование рационального потребления коммунальных услуг - через реализацию мероприятий </w:t>
      </w:r>
      <w:hyperlink w:anchor="P4630" w:history="1">
        <w:r w:rsidRPr="00A77CA0">
          <w:rPr>
            <w:rFonts w:ascii="Arial" w:hAnsi="Arial" w:cs="Arial"/>
            <w:sz w:val="24"/>
            <w:szCs w:val="24"/>
          </w:rPr>
          <w:t>подпрограммы 3</w:t>
        </w:r>
      </w:hyperlink>
      <w:r w:rsidRPr="00A77CA0">
        <w:rPr>
          <w:rFonts w:ascii="Arial" w:hAnsi="Arial" w:cs="Arial"/>
          <w:sz w:val="24"/>
          <w:szCs w:val="24"/>
        </w:rPr>
        <w:t xml:space="preserve"> </w:t>
      </w:r>
      <w:r w:rsidR="00FE6435" w:rsidRPr="00A77CA0">
        <w:rPr>
          <w:rFonts w:ascii="Arial" w:hAnsi="Arial" w:cs="Arial"/>
          <w:sz w:val="24"/>
          <w:szCs w:val="24"/>
        </w:rPr>
        <w:t>«</w:t>
      </w:r>
      <w:r w:rsidRPr="00A77CA0">
        <w:rPr>
          <w:rFonts w:ascii="Arial" w:hAnsi="Arial" w:cs="Arial"/>
          <w:sz w:val="24"/>
          <w:szCs w:val="24"/>
        </w:rPr>
        <w:t>Энергоэффективность и развитие энергетики</w:t>
      </w:r>
      <w:r w:rsidR="00FE6435" w:rsidRPr="00A77CA0">
        <w:rPr>
          <w:rFonts w:ascii="Arial" w:hAnsi="Arial" w:cs="Arial"/>
          <w:sz w:val="24"/>
          <w:szCs w:val="24"/>
        </w:rPr>
        <w:t>»</w:t>
      </w:r>
      <w:r w:rsidRPr="00A77CA0">
        <w:rPr>
          <w:rFonts w:ascii="Arial" w:hAnsi="Arial" w:cs="Arial"/>
          <w:sz w:val="24"/>
          <w:szCs w:val="24"/>
        </w:rPr>
        <w:t xml:space="preserve"> (приложение </w:t>
      </w:r>
      <w:r w:rsidR="003568DB">
        <w:rPr>
          <w:rFonts w:ascii="Arial" w:hAnsi="Arial" w:cs="Arial"/>
          <w:sz w:val="24"/>
          <w:szCs w:val="24"/>
        </w:rPr>
        <w:t>№</w:t>
      </w:r>
      <w:r w:rsidRPr="00A77CA0">
        <w:rPr>
          <w:rFonts w:ascii="Arial" w:hAnsi="Arial" w:cs="Arial"/>
          <w:sz w:val="24"/>
          <w:szCs w:val="24"/>
        </w:rPr>
        <w:t xml:space="preserve"> 6 к настоящей муниципальной программе);</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5. Повышение энергосбережения и энергоэффективности - через реализацию мероприятий </w:t>
      </w:r>
      <w:hyperlink w:anchor="P4630" w:history="1">
        <w:r w:rsidRPr="00A77CA0">
          <w:rPr>
            <w:rFonts w:ascii="Arial" w:hAnsi="Arial" w:cs="Arial"/>
            <w:sz w:val="24"/>
            <w:szCs w:val="24"/>
          </w:rPr>
          <w:t>подпрограммы 3</w:t>
        </w:r>
      </w:hyperlink>
      <w:r w:rsidRPr="00A77CA0">
        <w:rPr>
          <w:rFonts w:ascii="Arial" w:hAnsi="Arial" w:cs="Arial"/>
          <w:sz w:val="24"/>
          <w:szCs w:val="24"/>
        </w:rPr>
        <w:t xml:space="preserve"> </w:t>
      </w:r>
      <w:r w:rsidR="00FE6435" w:rsidRPr="00A77CA0">
        <w:rPr>
          <w:rFonts w:ascii="Arial" w:hAnsi="Arial" w:cs="Arial"/>
          <w:sz w:val="24"/>
          <w:szCs w:val="24"/>
        </w:rPr>
        <w:t>«</w:t>
      </w:r>
      <w:r w:rsidRPr="00A77CA0">
        <w:rPr>
          <w:rFonts w:ascii="Arial" w:hAnsi="Arial" w:cs="Arial"/>
          <w:sz w:val="24"/>
          <w:szCs w:val="24"/>
        </w:rPr>
        <w:t>Энергоэффективность и развитие энергетики</w:t>
      </w:r>
      <w:r w:rsidR="00FE6435" w:rsidRPr="00A77CA0">
        <w:rPr>
          <w:rFonts w:ascii="Arial" w:hAnsi="Arial" w:cs="Arial"/>
          <w:sz w:val="24"/>
          <w:szCs w:val="24"/>
        </w:rPr>
        <w:t>»</w:t>
      </w:r>
      <w:r w:rsidRPr="00A77CA0">
        <w:rPr>
          <w:rFonts w:ascii="Arial" w:hAnsi="Arial" w:cs="Arial"/>
          <w:sz w:val="24"/>
          <w:szCs w:val="24"/>
        </w:rPr>
        <w:t>;</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6. Обеспечение реализации МП - через мероприятие 1 </w:t>
      </w:r>
      <w:r w:rsidR="00FE6435" w:rsidRPr="00A77CA0">
        <w:rPr>
          <w:rFonts w:ascii="Arial" w:hAnsi="Arial" w:cs="Arial"/>
          <w:sz w:val="24"/>
          <w:szCs w:val="24"/>
        </w:rPr>
        <w:t>«</w:t>
      </w:r>
      <w:r w:rsidRPr="00A77CA0">
        <w:rPr>
          <w:rFonts w:ascii="Arial" w:hAnsi="Arial" w:cs="Arial"/>
          <w:sz w:val="24"/>
          <w:szCs w:val="24"/>
        </w:rPr>
        <w:t xml:space="preserve">Обеспечение </w:t>
      </w:r>
      <w:r w:rsidRPr="00A77CA0">
        <w:rPr>
          <w:rFonts w:ascii="Arial" w:hAnsi="Arial" w:cs="Arial"/>
          <w:sz w:val="24"/>
          <w:szCs w:val="24"/>
        </w:rPr>
        <w:lastRenderedPageBreak/>
        <w:t>выполнения функций органов местного самоуправления в области жилищно-коммунального хозяйства</w:t>
      </w:r>
      <w:r w:rsidR="00FE6435" w:rsidRPr="00A77CA0">
        <w:rPr>
          <w:rFonts w:ascii="Arial" w:hAnsi="Arial" w:cs="Arial"/>
          <w:sz w:val="24"/>
          <w:szCs w:val="24"/>
        </w:rPr>
        <w:t>»</w:t>
      </w:r>
      <w:r w:rsidRPr="00A77CA0">
        <w:rPr>
          <w:rFonts w:ascii="Arial" w:hAnsi="Arial" w:cs="Arial"/>
          <w:sz w:val="24"/>
          <w:szCs w:val="24"/>
        </w:rPr>
        <w:t>.</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Кроме подпрограмм, решение задач планируется обеспечить через реализацию </w:t>
      </w:r>
      <w:r w:rsidR="00716C56">
        <w:rPr>
          <w:rFonts w:ascii="Arial" w:hAnsi="Arial" w:cs="Arial"/>
          <w:sz w:val="24"/>
          <w:szCs w:val="24"/>
        </w:rPr>
        <w:t>4</w:t>
      </w:r>
      <w:r w:rsidRPr="00A77CA0">
        <w:rPr>
          <w:rFonts w:ascii="Arial" w:hAnsi="Arial" w:cs="Arial"/>
          <w:sz w:val="24"/>
          <w:szCs w:val="24"/>
        </w:rPr>
        <w:t xml:space="preserve"> отдельных мероприяти</w:t>
      </w:r>
      <w:r w:rsidR="00716C56">
        <w:rPr>
          <w:rFonts w:ascii="Arial" w:hAnsi="Arial" w:cs="Arial"/>
          <w:sz w:val="24"/>
          <w:szCs w:val="24"/>
        </w:rPr>
        <w:t>я</w:t>
      </w:r>
      <w:r w:rsidRPr="00A77CA0">
        <w:rPr>
          <w:rFonts w:ascii="Arial" w:hAnsi="Arial" w:cs="Arial"/>
          <w:sz w:val="24"/>
          <w:szCs w:val="24"/>
        </w:rPr>
        <w:t>:</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 мероприятие 1 </w:t>
      </w:r>
      <w:r w:rsidR="00FE6435" w:rsidRPr="00A77CA0">
        <w:rPr>
          <w:rFonts w:ascii="Arial" w:hAnsi="Arial" w:cs="Arial"/>
          <w:sz w:val="24"/>
          <w:szCs w:val="24"/>
        </w:rPr>
        <w:t>«</w:t>
      </w:r>
      <w:r w:rsidRPr="00A77CA0">
        <w:rPr>
          <w:rFonts w:ascii="Arial" w:hAnsi="Arial" w:cs="Arial"/>
          <w:sz w:val="24"/>
          <w:szCs w:val="24"/>
        </w:rPr>
        <w:t>Обеспечение выполнения функций органов местного самоуправления в области жилищно-коммунального хозяйства</w:t>
      </w:r>
      <w:r w:rsidR="00FE6435" w:rsidRPr="00A77CA0">
        <w:rPr>
          <w:rFonts w:ascii="Arial" w:hAnsi="Arial" w:cs="Arial"/>
          <w:sz w:val="24"/>
          <w:szCs w:val="24"/>
        </w:rPr>
        <w:t>»</w:t>
      </w:r>
      <w:r w:rsidRPr="00A77CA0">
        <w:rPr>
          <w:rFonts w:ascii="Arial" w:hAnsi="Arial" w:cs="Arial"/>
          <w:sz w:val="24"/>
          <w:szCs w:val="24"/>
        </w:rPr>
        <w:t>;</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 мероприятие 2 </w:t>
      </w:r>
      <w:r w:rsidR="00FE6435" w:rsidRPr="00A77CA0">
        <w:rPr>
          <w:rFonts w:ascii="Arial" w:hAnsi="Arial" w:cs="Arial"/>
          <w:sz w:val="24"/>
          <w:szCs w:val="24"/>
        </w:rPr>
        <w:t>«</w:t>
      </w:r>
      <w:r w:rsidRPr="00A77CA0">
        <w:rPr>
          <w:rFonts w:ascii="Arial" w:hAnsi="Arial" w:cs="Arial"/>
          <w:sz w:val="24"/>
          <w:szCs w:val="24"/>
        </w:rPr>
        <w:t>Предоставление компенсации части платы граждан за коммунальные услуги</w:t>
      </w:r>
      <w:r w:rsidR="00FE6435" w:rsidRPr="00A77CA0">
        <w:rPr>
          <w:rFonts w:ascii="Arial" w:hAnsi="Arial" w:cs="Arial"/>
          <w:sz w:val="24"/>
          <w:szCs w:val="24"/>
        </w:rPr>
        <w:t>»</w:t>
      </w:r>
      <w:r w:rsidRPr="00A77CA0">
        <w:rPr>
          <w:rFonts w:ascii="Arial" w:hAnsi="Arial" w:cs="Arial"/>
          <w:sz w:val="24"/>
          <w:szCs w:val="24"/>
        </w:rPr>
        <w:t>;</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 мероприятие 3 </w:t>
      </w:r>
      <w:r w:rsidR="00FE6435" w:rsidRPr="00A77CA0">
        <w:rPr>
          <w:rFonts w:ascii="Arial" w:hAnsi="Arial" w:cs="Arial"/>
          <w:sz w:val="24"/>
          <w:szCs w:val="24"/>
        </w:rPr>
        <w:t>«</w:t>
      </w:r>
      <w:r w:rsidRPr="00A77CA0">
        <w:rPr>
          <w:rFonts w:ascii="Arial" w:hAnsi="Arial" w:cs="Arial"/>
          <w:sz w:val="24"/>
          <w:szCs w:val="24"/>
        </w:rPr>
        <w:t>Гранты в форме субсидий, предоставляемые на конкурсной основе организациям, предоставляющим населению жилищные услуги, для реализации проектов по благоустройству, в целях формирования благоприятных условий и комфортного пребывания граждан в городской среде</w:t>
      </w:r>
      <w:r w:rsidR="00FE6435" w:rsidRPr="00A77CA0">
        <w:rPr>
          <w:rFonts w:ascii="Arial" w:hAnsi="Arial" w:cs="Arial"/>
          <w:sz w:val="24"/>
          <w:szCs w:val="24"/>
        </w:rPr>
        <w:t>»</w:t>
      </w:r>
      <w:r w:rsidRPr="00A77CA0">
        <w:rPr>
          <w:rFonts w:ascii="Arial" w:hAnsi="Arial" w:cs="Arial"/>
          <w:sz w:val="24"/>
          <w:szCs w:val="24"/>
        </w:rPr>
        <w:t>;</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 мероприятие 4 </w:t>
      </w:r>
      <w:r w:rsidR="00FE6435" w:rsidRPr="00A77CA0">
        <w:rPr>
          <w:rFonts w:ascii="Arial" w:hAnsi="Arial" w:cs="Arial"/>
          <w:sz w:val="24"/>
          <w:szCs w:val="24"/>
        </w:rPr>
        <w:t>«</w:t>
      </w:r>
      <w:r w:rsidRPr="00A77CA0">
        <w:rPr>
          <w:rFonts w:ascii="Arial" w:hAnsi="Arial" w:cs="Arial"/>
          <w:sz w:val="24"/>
          <w:szCs w:val="24"/>
        </w:rPr>
        <w:t>Поддержание консервации выселенных аварийных МКД и отдельных выселенных аварийных подъездов в МКД</w:t>
      </w:r>
      <w:r w:rsidR="00FE6435" w:rsidRPr="00A77CA0">
        <w:rPr>
          <w:rFonts w:ascii="Arial" w:hAnsi="Arial" w:cs="Arial"/>
          <w:sz w:val="24"/>
          <w:szCs w:val="24"/>
        </w:rPr>
        <w:t>»</w:t>
      </w:r>
      <w:r w:rsidR="006D33E3">
        <w:rPr>
          <w:rFonts w:ascii="Arial" w:hAnsi="Arial" w:cs="Arial"/>
          <w:sz w:val="24"/>
          <w:szCs w:val="24"/>
        </w:rPr>
        <w:t>.</w:t>
      </w:r>
    </w:p>
    <w:p w:rsidR="00511BC7" w:rsidRPr="00A77CA0" w:rsidRDefault="00511BC7" w:rsidP="005E0C27">
      <w:pPr>
        <w:pStyle w:val="ConsPlusNormal"/>
        <w:ind w:firstLine="709"/>
        <w:jc w:val="both"/>
        <w:rPr>
          <w:rFonts w:ascii="Arial" w:hAnsi="Arial" w:cs="Arial"/>
          <w:sz w:val="24"/>
          <w:szCs w:val="24"/>
        </w:rPr>
      </w:pPr>
    </w:p>
    <w:p w:rsidR="00511BC7" w:rsidRPr="00A77CA0" w:rsidRDefault="00511BC7" w:rsidP="005E0C27">
      <w:pPr>
        <w:pStyle w:val="ConsPlusNormal"/>
        <w:ind w:firstLine="709"/>
        <w:jc w:val="center"/>
        <w:outlineLvl w:val="1"/>
        <w:rPr>
          <w:rFonts w:ascii="Arial" w:hAnsi="Arial" w:cs="Arial"/>
          <w:sz w:val="24"/>
          <w:szCs w:val="24"/>
        </w:rPr>
      </w:pPr>
      <w:r w:rsidRPr="00A77CA0">
        <w:rPr>
          <w:rFonts w:ascii="Arial" w:hAnsi="Arial" w:cs="Arial"/>
          <w:sz w:val="24"/>
          <w:szCs w:val="24"/>
        </w:rPr>
        <w:t>4. МЕХАНИЗМ РЕАЛИЗАЦИИ МП</w:t>
      </w:r>
    </w:p>
    <w:p w:rsidR="00511BC7" w:rsidRPr="00A77CA0" w:rsidRDefault="00511BC7" w:rsidP="005E0C27">
      <w:pPr>
        <w:pStyle w:val="ConsPlusNormal"/>
        <w:ind w:firstLine="709"/>
        <w:jc w:val="both"/>
        <w:rPr>
          <w:rFonts w:ascii="Arial" w:hAnsi="Arial" w:cs="Arial"/>
          <w:sz w:val="24"/>
          <w:szCs w:val="24"/>
        </w:rPr>
      </w:pP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4.1. Нормативные правовые акты органов местного самоуправления муниципального образования город Норильск, регламентирующие реализацию МП:</w:t>
      </w:r>
    </w:p>
    <w:p w:rsidR="00511BC7" w:rsidRPr="00A51A42"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 </w:t>
      </w:r>
      <w:hyperlink r:id="rId20" w:history="1">
        <w:r w:rsidRPr="00A77CA0">
          <w:rPr>
            <w:rFonts w:ascii="Arial" w:hAnsi="Arial" w:cs="Arial"/>
            <w:sz w:val="24"/>
            <w:szCs w:val="24"/>
          </w:rPr>
          <w:t>Постановление</w:t>
        </w:r>
      </w:hyperlink>
      <w:r w:rsidRPr="00A77CA0">
        <w:rPr>
          <w:rFonts w:ascii="Arial" w:hAnsi="Arial" w:cs="Arial"/>
          <w:sz w:val="24"/>
          <w:szCs w:val="24"/>
        </w:rPr>
        <w:t xml:space="preserve"> Администрации города Норильска от 13.04.2011 </w:t>
      </w:r>
      <w:r w:rsidR="003568DB">
        <w:rPr>
          <w:rFonts w:ascii="Arial" w:hAnsi="Arial" w:cs="Arial"/>
          <w:sz w:val="24"/>
          <w:szCs w:val="24"/>
        </w:rPr>
        <w:t>№</w:t>
      </w:r>
      <w:r w:rsidRPr="00A77CA0">
        <w:rPr>
          <w:rFonts w:ascii="Arial" w:hAnsi="Arial" w:cs="Arial"/>
          <w:sz w:val="24"/>
          <w:szCs w:val="24"/>
        </w:rPr>
        <w:t xml:space="preserve"> 174 </w:t>
      </w:r>
      <w:r w:rsidR="003568DB">
        <w:rPr>
          <w:rFonts w:ascii="Arial" w:hAnsi="Arial" w:cs="Arial"/>
          <w:sz w:val="24"/>
          <w:szCs w:val="24"/>
        </w:rPr>
        <w:t>«</w:t>
      </w:r>
      <w:r w:rsidRPr="00A77CA0">
        <w:rPr>
          <w:rFonts w:ascii="Arial" w:hAnsi="Arial" w:cs="Arial"/>
          <w:sz w:val="24"/>
          <w:szCs w:val="24"/>
        </w:rPr>
        <w:t xml:space="preserve">Об утверждении Положения о порядке предоставления из средств местного бюджета </w:t>
      </w:r>
      <w:r w:rsidRPr="00A51A42">
        <w:rPr>
          <w:rFonts w:ascii="Arial" w:hAnsi="Arial" w:cs="Arial"/>
          <w:sz w:val="24"/>
          <w:szCs w:val="24"/>
        </w:rPr>
        <w:t>субсидий управляющим организациям и товариществам собственников жилья на возмещение затрат по проведению капитального ремонта многоквартирных домов муниципального жилищного фонда муниципального образования город Норильск</w:t>
      </w:r>
      <w:r w:rsidR="003568DB" w:rsidRPr="00A51A42">
        <w:rPr>
          <w:rFonts w:ascii="Arial" w:hAnsi="Arial" w:cs="Arial"/>
          <w:sz w:val="24"/>
          <w:szCs w:val="24"/>
        </w:rPr>
        <w:t>»</w:t>
      </w:r>
      <w:r w:rsidRPr="00A51A42">
        <w:rPr>
          <w:rFonts w:ascii="Arial" w:hAnsi="Arial" w:cs="Arial"/>
          <w:sz w:val="24"/>
          <w:szCs w:val="24"/>
        </w:rPr>
        <w:t>;</w:t>
      </w:r>
    </w:p>
    <w:p w:rsidR="00511BC7" w:rsidRPr="00A51A42" w:rsidRDefault="00511BC7" w:rsidP="005E0C27">
      <w:pPr>
        <w:pStyle w:val="ConsPlusNormal"/>
        <w:ind w:firstLine="709"/>
        <w:jc w:val="both"/>
        <w:rPr>
          <w:rFonts w:ascii="Arial" w:hAnsi="Arial" w:cs="Arial"/>
          <w:sz w:val="24"/>
          <w:szCs w:val="24"/>
        </w:rPr>
      </w:pPr>
      <w:r w:rsidRPr="00A51A42">
        <w:rPr>
          <w:rFonts w:ascii="Arial" w:hAnsi="Arial" w:cs="Arial"/>
          <w:sz w:val="24"/>
          <w:szCs w:val="24"/>
        </w:rPr>
        <w:t xml:space="preserve">- </w:t>
      </w:r>
      <w:hyperlink r:id="rId21" w:history="1">
        <w:r w:rsidRPr="00A51A42">
          <w:rPr>
            <w:rFonts w:ascii="Arial" w:hAnsi="Arial" w:cs="Arial"/>
            <w:sz w:val="24"/>
            <w:szCs w:val="24"/>
          </w:rPr>
          <w:t>Постановление</w:t>
        </w:r>
      </w:hyperlink>
      <w:r w:rsidRPr="00A51A42">
        <w:rPr>
          <w:rFonts w:ascii="Arial" w:hAnsi="Arial" w:cs="Arial"/>
          <w:sz w:val="24"/>
          <w:szCs w:val="24"/>
        </w:rPr>
        <w:t xml:space="preserve"> Администрации города Норильска от 19.06.2009 </w:t>
      </w:r>
      <w:r w:rsidR="003568DB" w:rsidRPr="00A51A42">
        <w:rPr>
          <w:rFonts w:ascii="Arial" w:hAnsi="Arial" w:cs="Arial"/>
          <w:sz w:val="24"/>
          <w:szCs w:val="24"/>
        </w:rPr>
        <w:t>№</w:t>
      </w:r>
      <w:r w:rsidRPr="00A51A42">
        <w:rPr>
          <w:rFonts w:ascii="Arial" w:hAnsi="Arial" w:cs="Arial"/>
          <w:sz w:val="24"/>
          <w:szCs w:val="24"/>
        </w:rPr>
        <w:t xml:space="preserve"> 303 </w:t>
      </w:r>
      <w:r w:rsidR="003568DB" w:rsidRPr="00A51A42">
        <w:rPr>
          <w:rFonts w:ascii="Arial" w:hAnsi="Arial" w:cs="Arial"/>
          <w:sz w:val="24"/>
          <w:szCs w:val="24"/>
        </w:rPr>
        <w:t>«</w:t>
      </w:r>
      <w:r w:rsidRPr="00A51A42">
        <w:rPr>
          <w:rFonts w:ascii="Arial" w:hAnsi="Arial" w:cs="Arial"/>
          <w:sz w:val="24"/>
          <w:szCs w:val="24"/>
        </w:rPr>
        <w:t>Об утверждении Порядка предоставления из средств местного бюджета субсидий управляющим организациям и товариществам собственников жилья на возмещение затрат по проведению капитального ремонта многоквартирных домов муниципального жилищного фонда муниципального образования город Норильск</w:t>
      </w:r>
      <w:r w:rsidR="003568DB" w:rsidRPr="00A51A42">
        <w:rPr>
          <w:rFonts w:ascii="Arial" w:hAnsi="Arial" w:cs="Arial"/>
          <w:sz w:val="24"/>
          <w:szCs w:val="24"/>
        </w:rPr>
        <w:t>»</w:t>
      </w:r>
      <w:r w:rsidRPr="00A51A42">
        <w:rPr>
          <w:rFonts w:ascii="Arial" w:hAnsi="Arial" w:cs="Arial"/>
          <w:sz w:val="24"/>
          <w:szCs w:val="24"/>
        </w:rPr>
        <w:t>;</w:t>
      </w:r>
    </w:p>
    <w:p w:rsidR="00511BC7" w:rsidRPr="00A77CA0" w:rsidRDefault="00511BC7" w:rsidP="005E0C27">
      <w:pPr>
        <w:pStyle w:val="ConsPlusNormal"/>
        <w:ind w:firstLine="709"/>
        <w:jc w:val="both"/>
        <w:rPr>
          <w:rFonts w:ascii="Arial" w:hAnsi="Arial" w:cs="Arial"/>
          <w:sz w:val="24"/>
          <w:szCs w:val="24"/>
        </w:rPr>
      </w:pPr>
      <w:r w:rsidRPr="00A51A42">
        <w:rPr>
          <w:rFonts w:ascii="Arial" w:hAnsi="Arial" w:cs="Arial"/>
          <w:sz w:val="24"/>
          <w:szCs w:val="24"/>
        </w:rPr>
        <w:t xml:space="preserve">- </w:t>
      </w:r>
      <w:hyperlink r:id="rId22" w:history="1">
        <w:r w:rsidRPr="00A51A42">
          <w:rPr>
            <w:rFonts w:ascii="Arial" w:hAnsi="Arial" w:cs="Arial"/>
            <w:sz w:val="24"/>
            <w:szCs w:val="24"/>
          </w:rPr>
          <w:t>Постановление</w:t>
        </w:r>
      </w:hyperlink>
      <w:r w:rsidRPr="00A51A42">
        <w:rPr>
          <w:rFonts w:ascii="Arial" w:hAnsi="Arial" w:cs="Arial"/>
          <w:sz w:val="24"/>
          <w:szCs w:val="24"/>
        </w:rPr>
        <w:t xml:space="preserve"> Администрации города Норильска от 03.07.2015 </w:t>
      </w:r>
      <w:r w:rsidR="003568DB" w:rsidRPr="00A51A42">
        <w:rPr>
          <w:rFonts w:ascii="Arial" w:hAnsi="Arial" w:cs="Arial"/>
          <w:sz w:val="24"/>
          <w:szCs w:val="24"/>
        </w:rPr>
        <w:t>№</w:t>
      </w:r>
      <w:r w:rsidRPr="00A51A42">
        <w:rPr>
          <w:rFonts w:ascii="Arial" w:hAnsi="Arial" w:cs="Arial"/>
          <w:sz w:val="24"/>
          <w:szCs w:val="24"/>
        </w:rPr>
        <w:t xml:space="preserve"> 342 </w:t>
      </w:r>
      <w:r w:rsidR="003568DB" w:rsidRPr="00A51A42">
        <w:rPr>
          <w:rFonts w:ascii="Arial" w:hAnsi="Arial" w:cs="Arial"/>
          <w:sz w:val="24"/>
          <w:szCs w:val="24"/>
        </w:rPr>
        <w:t>«</w:t>
      </w:r>
      <w:r w:rsidRPr="00A51A42">
        <w:rPr>
          <w:rFonts w:ascii="Arial" w:hAnsi="Arial" w:cs="Arial"/>
          <w:sz w:val="24"/>
          <w:szCs w:val="24"/>
        </w:rPr>
        <w:t>Об</w:t>
      </w:r>
      <w:r w:rsidRPr="00A77CA0">
        <w:rPr>
          <w:rFonts w:ascii="Arial" w:hAnsi="Arial" w:cs="Arial"/>
          <w:sz w:val="24"/>
          <w:szCs w:val="24"/>
        </w:rPr>
        <w:t xml:space="preserve"> осуществлении Администрацией города Норильска отдельных государственных полномочий</w:t>
      </w:r>
      <w:r w:rsidR="003568DB">
        <w:rPr>
          <w:rFonts w:ascii="Arial" w:hAnsi="Arial" w:cs="Arial"/>
          <w:sz w:val="24"/>
          <w:szCs w:val="24"/>
        </w:rPr>
        <w:t>»</w:t>
      </w:r>
      <w:r w:rsidRPr="00A77CA0">
        <w:rPr>
          <w:rFonts w:ascii="Arial" w:hAnsi="Arial" w:cs="Arial"/>
          <w:sz w:val="24"/>
          <w:szCs w:val="24"/>
        </w:rPr>
        <w:t>;</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 </w:t>
      </w:r>
      <w:hyperlink r:id="rId23" w:history="1">
        <w:r w:rsidRPr="00A77CA0">
          <w:rPr>
            <w:rFonts w:ascii="Arial" w:hAnsi="Arial" w:cs="Arial"/>
            <w:sz w:val="24"/>
            <w:szCs w:val="24"/>
          </w:rPr>
          <w:t>Постановление</w:t>
        </w:r>
      </w:hyperlink>
      <w:r w:rsidRPr="00A77CA0">
        <w:rPr>
          <w:rFonts w:ascii="Arial" w:hAnsi="Arial" w:cs="Arial"/>
          <w:sz w:val="24"/>
          <w:szCs w:val="24"/>
        </w:rPr>
        <w:t xml:space="preserve"> Администрации города Норильска от 04.09.2015 </w:t>
      </w:r>
      <w:r w:rsidR="003568DB">
        <w:rPr>
          <w:rFonts w:ascii="Arial" w:hAnsi="Arial" w:cs="Arial"/>
          <w:sz w:val="24"/>
          <w:szCs w:val="24"/>
        </w:rPr>
        <w:t>№</w:t>
      </w:r>
      <w:r w:rsidRPr="00A77CA0">
        <w:rPr>
          <w:rFonts w:ascii="Arial" w:hAnsi="Arial" w:cs="Arial"/>
          <w:sz w:val="24"/>
          <w:szCs w:val="24"/>
        </w:rPr>
        <w:t xml:space="preserve"> 465 </w:t>
      </w:r>
      <w:r w:rsidR="003568DB">
        <w:rPr>
          <w:rFonts w:ascii="Arial" w:hAnsi="Arial" w:cs="Arial"/>
          <w:sz w:val="24"/>
          <w:szCs w:val="24"/>
        </w:rPr>
        <w:t>«</w:t>
      </w:r>
      <w:r w:rsidRPr="00A77CA0">
        <w:rPr>
          <w:rFonts w:ascii="Arial" w:hAnsi="Arial" w:cs="Arial"/>
          <w:sz w:val="24"/>
          <w:szCs w:val="24"/>
        </w:rPr>
        <w:t>О реализации отдельных мер по обеспечению ограничения платы граждан за коммунальные услуги</w:t>
      </w:r>
      <w:r w:rsidR="003568DB">
        <w:rPr>
          <w:rFonts w:ascii="Arial" w:hAnsi="Arial" w:cs="Arial"/>
          <w:sz w:val="24"/>
          <w:szCs w:val="24"/>
        </w:rPr>
        <w:t>»</w:t>
      </w:r>
      <w:r w:rsidRPr="00A77CA0">
        <w:rPr>
          <w:rFonts w:ascii="Arial" w:hAnsi="Arial" w:cs="Arial"/>
          <w:sz w:val="24"/>
          <w:szCs w:val="24"/>
        </w:rPr>
        <w:t>.</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4.2. </w:t>
      </w:r>
      <w:hyperlink w:anchor="P279" w:history="1">
        <w:r w:rsidRPr="00A77CA0">
          <w:rPr>
            <w:rFonts w:ascii="Arial" w:hAnsi="Arial" w:cs="Arial"/>
            <w:sz w:val="24"/>
            <w:szCs w:val="24"/>
          </w:rPr>
          <w:t>Перечень</w:t>
        </w:r>
      </w:hyperlink>
      <w:r w:rsidRPr="00A77CA0">
        <w:rPr>
          <w:rFonts w:ascii="Arial" w:hAnsi="Arial" w:cs="Arial"/>
          <w:sz w:val="24"/>
          <w:szCs w:val="24"/>
        </w:rPr>
        <w:t xml:space="preserve"> планируемых к принятию нормативных правовых актов Администрации города Норильска изложен в приложении </w:t>
      </w:r>
      <w:r w:rsidR="003568DB">
        <w:rPr>
          <w:rFonts w:ascii="Arial" w:hAnsi="Arial" w:cs="Arial"/>
          <w:sz w:val="24"/>
          <w:szCs w:val="24"/>
        </w:rPr>
        <w:t>№</w:t>
      </w:r>
      <w:r w:rsidRPr="00A77CA0">
        <w:rPr>
          <w:rFonts w:ascii="Arial" w:hAnsi="Arial" w:cs="Arial"/>
          <w:sz w:val="24"/>
          <w:szCs w:val="24"/>
        </w:rPr>
        <w:t xml:space="preserve"> 1 к настоящей МП.</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4.3. Реализация отдельных мероприятий МП:</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Мероприятие 1 </w:t>
      </w:r>
      <w:r w:rsidR="003568DB">
        <w:rPr>
          <w:rFonts w:ascii="Arial" w:hAnsi="Arial" w:cs="Arial"/>
          <w:sz w:val="24"/>
          <w:szCs w:val="24"/>
        </w:rPr>
        <w:t>«</w:t>
      </w:r>
      <w:r w:rsidRPr="00A77CA0">
        <w:rPr>
          <w:rFonts w:ascii="Arial" w:hAnsi="Arial" w:cs="Arial"/>
          <w:sz w:val="24"/>
          <w:szCs w:val="24"/>
        </w:rPr>
        <w:t>Обеспечение выполнения функций органов местного самоуправления в области жилищно-коммунального хозяйства</w:t>
      </w:r>
      <w:r w:rsidR="003568DB">
        <w:rPr>
          <w:rFonts w:ascii="Arial" w:hAnsi="Arial" w:cs="Arial"/>
          <w:sz w:val="24"/>
          <w:szCs w:val="24"/>
        </w:rPr>
        <w:t>»</w:t>
      </w:r>
      <w:r w:rsidRPr="00A77CA0">
        <w:rPr>
          <w:rFonts w:ascii="Arial" w:hAnsi="Arial" w:cs="Arial"/>
          <w:sz w:val="24"/>
          <w:szCs w:val="24"/>
        </w:rPr>
        <w:t xml:space="preserve"> (главный распорядитель средств бюджета муниципального образования город Норильск - управление жилищно-коммунального хозяйства Администрации города Норильска).</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Согласно </w:t>
      </w:r>
      <w:hyperlink r:id="rId24" w:history="1">
        <w:r w:rsidRPr="00A77CA0">
          <w:rPr>
            <w:rFonts w:ascii="Arial" w:hAnsi="Arial" w:cs="Arial"/>
            <w:sz w:val="24"/>
            <w:szCs w:val="24"/>
          </w:rPr>
          <w:t>Положению</w:t>
        </w:r>
      </w:hyperlink>
      <w:r w:rsidRPr="00A77CA0">
        <w:rPr>
          <w:rFonts w:ascii="Arial" w:hAnsi="Arial" w:cs="Arial"/>
          <w:sz w:val="24"/>
          <w:szCs w:val="24"/>
        </w:rPr>
        <w:t xml:space="preserve"> об управлении жилищно-коммунального хозяйства Администрации города Норильска, утвержденному Решением Норильского городского Совета депутатов от 31.03.2015 </w:t>
      </w:r>
      <w:r w:rsidR="003568DB">
        <w:rPr>
          <w:rFonts w:ascii="Arial" w:hAnsi="Arial" w:cs="Arial"/>
          <w:sz w:val="24"/>
          <w:szCs w:val="24"/>
        </w:rPr>
        <w:t>№</w:t>
      </w:r>
      <w:r w:rsidRPr="00A77CA0">
        <w:rPr>
          <w:rFonts w:ascii="Arial" w:hAnsi="Arial" w:cs="Arial"/>
          <w:sz w:val="24"/>
          <w:szCs w:val="24"/>
        </w:rPr>
        <w:t xml:space="preserve"> 23/4-495, управление жилищно-коммунального хозяйства Администрации города Норильска является структурным подразделением (функциональным органом) Администрации города Норильска, осуществляющим полномочия Администрации города Норильска в области организации функционирования жилищно-коммунального хозяйства, управления муниципальным жилищным фондом муниципального образования город Норильск, тепло-, водо-, электроснабжения, водоотведения, энергосбережения и повышения </w:t>
      </w:r>
      <w:r w:rsidRPr="00A77CA0">
        <w:rPr>
          <w:rFonts w:ascii="Arial" w:hAnsi="Arial" w:cs="Arial"/>
          <w:sz w:val="24"/>
          <w:szCs w:val="24"/>
        </w:rPr>
        <w:lastRenderedPageBreak/>
        <w:t>энергетической эффективности структурных подразделений Администрации города Норильска, муниципальных учреждений, муниципальных унитарных предприятий муниципального образования город Норильск, организации и обеспечения деятельности территориальной системы энергоснабжения на территории муниципального образования город Норильск.</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Функции обеспечения деятельности жилищно-коммунального комплекса выполняет </w:t>
      </w:r>
      <w:r w:rsidR="00F903C7">
        <w:rPr>
          <w:rFonts w:ascii="Arial" w:hAnsi="Arial" w:cs="Arial"/>
          <w:sz w:val="24"/>
          <w:szCs w:val="24"/>
        </w:rPr>
        <w:t>У</w:t>
      </w:r>
      <w:r w:rsidRPr="00A77CA0">
        <w:rPr>
          <w:rFonts w:ascii="Arial" w:hAnsi="Arial" w:cs="Arial"/>
          <w:sz w:val="24"/>
          <w:szCs w:val="24"/>
        </w:rPr>
        <w:t xml:space="preserve">правление жилищно-коммунального хозяйства Администрации города Норильска численностью </w:t>
      </w:r>
      <w:r w:rsidR="00F903C7">
        <w:rPr>
          <w:rFonts w:ascii="Arial" w:hAnsi="Arial" w:cs="Arial"/>
          <w:sz w:val="24"/>
          <w:szCs w:val="24"/>
        </w:rPr>
        <w:t>54</w:t>
      </w:r>
      <w:r w:rsidRPr="00A77CA0">
        <w:rPr>
          <w:rFonts w:ascii="Arial" w:hAnsi="Arial" w:cs="Arial"/>
          <w:sz w:val="24"/>
          <w:szCs w:val="24"/>
        </w:rPr>
        <w:t xml:space="preserve"> человек. Действующая в настоящее время организационная структура и штатная численность утверждены Распоряжением Администрации города Норильска от 2</w:t>
      </w:r>
      <w:r w:rsidR="00F903C7">
        <w:rPr>
          <w:rFonts w:ascii="Arial" w:hAnsi="Arial" w:cs="Arial"/>
          <w:sz w:val="24"/>
          <w:szCs w:val="24"/>
        </w:rPr>
        <w:t>0</w:t>
      </w:r>
      <w:r w:rsidRPr="00A77CA0">
        <w:rPr>
          <w:rFonts w:ascii="Arial" w:hAnsi="Arial" w:cs="Arial"/>
          <w:sz w:val="24"/>
          <w:szCs w:val="24"/>
        </w:rPr>
        <w:t>.06.201</w:t>
      </w:r>
      <w:r w:rsidR="00F903C7">
        <w:rPr>
          <w:rFonts w:ascii="Arial" w:hAnsi="Arial" w:cs="Arial"/>
          <w:sz w:val="24"/>
          <w:szCs w:val="24"/>
        </w:rPr>
        <w:t>7</w:t>
      </w:r>
      <w:r w:rsidRPr="00A77CA0">
        <w:rPr>
          <w:rFonts w:ascii="Arial" w:hAnsi="Arial" w:cs="Arial"/>
          <w:sz w:val="24"/>
          <w:szCs w:val="24"/>
        </w:rPr>
        <w:t xml:space="preserve"> </w:t>
      </w:r>
      <w:r w:rsidR="003568DB">
        <w:rPr>
          <w:rFonts w:ascii="Arial" w:hAnsi="Arial" w:cs="Arial"/>
          <w:sz w:val="24"/>
          <w:szCs w:val="24"/>
        </w:rPr>
        <w:t>№</w:t>
      </w:r>
      <w:r w:rsidRPr="00A77CA0">
        <w:rPr>
          <w:rFonts w:ascii="Arial" w:hAnsi="Arial" w:cs="Arial"/>
          <w:sz w:val="24"/>
          <w:szCs w:val="24"/>
        </w:rPr>
        <w:t xml:space="preserve"> 3</w:t>
      </w:r>
      <w:r w:rsidR="00F903C7">
        <w:rPr>
          <w:rFonts w:ascii="Arial" w:hAnsi="Arial" w:cs="Arial"/>
          <w:sz w:val="24"/>
          <w:szCs w:val="24"/>
        </w:rPr>
        <w:t>375</w:t>
      </w:r>
      <w:r w:rsidRPr="00A77CA0">
        <w:rPr>
          <w:rFonts w:ascii="Arial" w:hAnsi="Arial" w:cs="Arial"/>
          <w:sz w:val="24"/>
          <w:szCs w:val="24"/>
        </w:rPr>
        <w:t>.</w:t>
      </w:r>
    </w:p>
    <w:p w:rsidR="00511BC7" w:rsidRPr="006D1B59" w:rsidRDefault="00511BC7" w:rsidP="005E0C27">
      <w:pPr>
        <w:pStyle w:val="ConsPlusNormal"/>
        <w:ind w:firstLine="709"/>
        <w:jc w:val="both"/>
        <w:rPr>
          <w:rFonts w:ascii="Arial" w:hAnsi="Arial" w:cs="Arial"/>
          <w:sz w:val="24"/>
          <w:szCs w:val="24"/>
        </w:rPr>
      </w:pPr>
      <w:r w:rsidRPr="00A77CA0">
        <w:rPr>
          <w:rFonts w:ascii="Arial" w:hAnsi="Arial" w:cs="Arial"/>
          <w:sz w:val="24"/>
          <w:szCs w:val="24"/>
        </w:rPr>
        <w:t>Основами функционирования управления жилищно-коммунального хозяйства Администрации города Норильска являются нормативные правовые акты, определяющие полномочия органов местного самоуправления в области жилищно-</w:t>
      </w:r>
      <w:r w:rsidRPr="006D1B59">
        <w:rPr>
          <w:rFonts w:ascii="Arial" w:hAnsi="Arial" w:cs="Arial"/>
          <w:sz w:val="24"/>
          <w:szCs w:val="24"/>
        </w:rPr>
        <w:t>коммунального хозяйства:</w:t>
      </w:r>
    </w:p>
    <w:p w:rsidR="00511BC7" w:rsidRPr="006D1B59" w:rsidRDefault="00511BC7" w:rsidP="005E0C27">
      <w:pPr>
        <w:pStyle w:val="ConsPlusNormal"/>
        <w:ind w:firstLine="709"/>
        <w:jc w:val="both"/>
        <w:rPr>
          <w:rFonts w:ascii="Arial" w:hAnsi="Arial" w:cs="Arial"/>
          <w:sz w:val="24"/>
          <w:szCs w:val="24"/>
        </w:rPr>
      </w:pPr>
      <w:r w:rsidRPr="006D1B59">
        <w:rPr>
          <w:rFonts w:ascii="Arial" w:hAnsi="Arial" w:cs="Arial"/>
          <w:sz w:val="24"/>
          <w:szCs w:val="24"/>
        </w:rPr>
        <w:t xml:space="preserve">- основополагающим нормативным актом является Жилищный </w:t>
      </w:r>
      <w:hyperlink r:id="rId25" w:history="1">
        <w:r w:rsidRPr="006D1B59">
          <w:rPr>
            <w:rFonts w:ascii="Arial" w:hAnsi="Arial" w:cs="Arial"/>
            <w:sz w:val="24"/>
            <w:szCs w:val="24"/>
          </w:rPr>
          <w:t>кодекс</w:t>
        </w:r>
      </w:hyperlink>
      <w:r w:rsidRPr="006D1B59">
        <w:rPr>
          <w:rFonts w:ascii="Arial" w:hAnsi="Arial" w:cs="Arial"/>
          <w:sz w:val="24"/>
          <w:szCs w:val="24"/>
        </w:rPr>
        <w:t xml:space="preserve"> Российской Федерации, одной из основных функций которого в области полномочий органов местного самоуправления - </w:t>
      </w:r>
      <w:r w:rsidR="003568DB" w:rsidRPr="006D1B59">
        <w:rPr>
          <w:rFonts w:ascii="Arial" w:hAnsi="Arial" w:cs="Arial"/>
          <w:sz w:val="24"/>
          <w:szCs w:val="24"/>
        </w:rPr>
        <w:t>«</w:t>
      </w:r>
      <w:r w:rsidRPr="006D1B59">
        <w:rPr>
          <w:rFonts w:ascii="Arial" w:hAnsi="Arial" w:cs="Arial"/>
          <w:sz w:val="24"/>
          <w:szCs w:val="24"/>
        </w:rPr>
        <w:t>осуществление муниципального жилищного контроля</w:t>
      </w:r>
      <w:r w:rsidR="003568DB" w:rsidRPr="006D1B59">
        <w:rPr>
          <w:rFonts w:ascii="Arial" w:hAnsi="Arial" w:cs="Arial"/>
          <w:sz w:val="24"/>
          <w:szCs w:val="24"/>
        </w:rPr>
        <w:t>»</w:t>
      </w:r>
      <w:r w:rsidRPr="006D1B59">
        <w:rPr>
          <w:rFonts w:ascii="Arial" w:hAnsi="Arial" w:cs="Arial"/>
          <w:sz w:val="24"/>
          <w:szCs w:val="24"/>
        </w:rPr>
        <w:t>;</w:t>
      </w:r>
    </w:p>
    <w:p w:rsidR="00511BC7" w:rsidRPr="006D1B59" w:rsidRDefault="00511BC7" w:rsidP="005E0C27">
      <w:pPr>
        <w:pStyle w:val="ConsPlusNormal"/>
        <w:ind w:firstLine="709"/>
        <w:jc w:val="both"/>
        <w:rPr>
          <w:rFonts w:ascii="Arial" w:hAnsi="Arial" w:cs="Arial"/>
          <w:sz w:val="24"/>
          <w:szCs w:val="24"/>
        </w:rPr>
      </w:pPr>
      <w:r w:rsidRPr="006D1B59">
        <w:rPr>
          <w:rFonts w:ascii="Arial" w:hAnsi="Arial" w:cs="Arial"/>
          <w:sz w:val="24"/>
          <w:szCs w:val="24"/>
        </w:rPr>
        <w:t xml:space="preserve">- Федеральные законы от 27.07.2010 </w:t>
      </w:r>
      <w:hyperlink r:id="rId26" w:history="1">
        <w:r w:rsidR="003568DB" w:rsidRPr="006D1B59">
          <w:rPr>
            <w:rFonts w:ascii="Arial" w:hAnsi="Arial" w:cs="Arial"/>
            <w:sz w:val="24"/>
            <w:szCs w:val="24"/>
          </w:rPr>
          <w:t>№</w:t>
        </w:r>
        <w:r w:rsidRPr="006D1B59">
          <w:rPr>
            <w:rFonts w:ascii="Arial" w:hAnsi="Arial" w:cs="Arial"/>
            <w:sz w:val="24"/>
            <w:szCs w:val="24"/>
          </w:rPr>
          <w:t xml:space="preserve"> 190-ФЗ</w:t>
        </w:r>
      </w:hyperlink>
      <w:r w:rsidRPr="006D1B59">
        <w:rPr>
          <w:rFonts w:ascii="Arial" w:hAnsi="Arial" w:cs="Arial"/>
          <w:sz w:val="24"/>
          <w:szCs w:val="24"/>
        </w:rPr>
        <w:t xml:space="preserve"> </w:t>
      </w:r>
      <w:r w:rsidR="003568DB" w:rsidRPr="006D1B59">
        <w:rPr>
          <w:rFonts w:ascii="Arial" w:hAnsi="Arial" w:cs="Arial"/>
          <w:sz w:val="24"/>
          <w:szCs w:val="24"/>
        </w:rPr>
        <w:t>«</w:t>
      </w:r>
      <w:r w:rsidRPr="006D1B59">
        <w:rPr>
          <w:rFonts w:ascii="Arial" w:hAnsi="Arial" w:cs="Arial"/>
          <w:sz w:val="24"/>
          <w:szCs w:val="24"/>
        </w:rPr>
        <w:t>О теплоснабжении</w:t>
      </w:r>
      <w:r w:rsidR="003568DB" w:rsidRPr="006D1B59">
        <w:rPr>
          <w:rFonts w:ascii="Arial" w:hAnsi="Arial" w:cs="Arial"/>
          <w:sz w:val="24"/>
          <w:szCs w:val="24"/>
        </w:rPr>
        <w:t>»</w:t>
      </w:r>
      <w:r w:rsidRPr="006D1B59">
        <w:rPr>
          <w:rFonts w:ascii="Arial" w:hAnsi="Arial" w:cs="Arial"/>
          <w:sz w:val="24"/>
          <w:szCs w:val="24"/>
        </w:rPr>
        <w:t xml:space="preserve">, от 07.12.2011 </w:t>
      </w:r>
      <w:hyperlink r:id="rId27" w:history="1">
        <w:r w:rsidR="003568DB" w:rsidRPr="006D1B59">
          <w:rPr>
            <w:rFonts w:ascii="Arial" w:hAnsi="Arial" w:cs="Arial"/>
            <w:sz w:val="24"/>
            <w:szCs w:val="24"/>
          </w:rPr>
          <w:t>№</w:t>
        </w:r>
        <w:r w:rsidRPr="006D1B59">
          <w:rPr>
            <w:rFonts w:ascii="Arial" w:hAnsi="Arial" w:cs="Arial"/>
            <w:sz w:val="24"/>
            <w:szCs w:val="24"/>
          </w:rPr>
          <w:t xml:space="preserve"> 416-ФЗ</w:t>
        </w:r>
      </w:hyperlink>
      <w:r w:rsidRPr="006D1B59">
        <w:rPr>
          <w:rFonts w:ascii="Arial" w:hAnsi="Arial" w:cs="Arial"/>
          <w:sz w:val="24"/>
          <w:szCs w:val="24"/>
        </w:rPr>
        <w:t xml:space="preserve"> </w:t>
      </w:r>
      <w:r w:rsidR="003568DB" w:rsidRPr="006D1B59">
        <w:rPr>
          <w:rFonts w:ascii="Arial" w:hAnsi="Arial" w:cs="Arial"/>
          <w:sz w:val="24"/>
          <w:szCs w:val="24"/>
        </w:rPr>
        <w:t>«</w:t>
      </w:r>
      <w:r w:rsidRPr="006D1B59">
        <w:rPr>
          <w:rFonts w:ascii="Arial" w:hAnsi="Arial" w:cs="Arial"/>
          <w:sz w:val="24"/>
          <w:szCs w:val="24"/>
        </w:rPr>
        <w:t>О водоснабжении и водоотведении</w:t>
      </w:r>
      <w:r w:rsidR="003568DB" w:rsidRPr="006D1B59">
        <w:rPr>
          <w:rFonts w:ascii="Arial" w:hAnsi="Arial" w:cs="Arial"/>
          <w:sz w:val="24"/>
          <w:szCs w:val="24"/>
        </w:rPr>
        <w:t>»</w:t>
      </w:r>
      <w:r w:rsidRPr="006D1B59">
        <w:rPr>
          <w:rFonts w:ascii="Arial" w:hAnsi="Arial" w:cs="Arial"/>
          <w:sz w:val="24"/>
          <w:szCs w:val="24"/>
        </w:rPr>
        <w:t xml:space="preserve"> - основная обязанность - организация надежного обеспечения потребителей коммунальными услугами;</w:t>
      </w:r>
    </w:p>
    <w:p w:rsidR="00511BC7" w:rsidRPr="00A77CA0" w:rsidRDefault="00511BC7" w:rsidP="005E0C27">
      <w:pPr>
        <w:pStyle w:val="ConsPlusNormal"/>
        <w:ind w:firstLine="709"/>
        <w:jc w:val="both"/>
        <w:rPr>
          <w:rFonts w:ascii="Arial" w:hAnsi="Arial" w:cs="Arial"/>
          <w:sz w:val="24"/>
          <w:szCs w:val="24"/>
        </w:rPr>
      </w:pPr>
      <w:r w:rsidRPr="006D1B59">
        <w:rPr>
          <w:rFonts w:ascii="Arial" w:hAnsi="Arial" w:cs="Arial"/>
          <w:sz w:val="24"/>
          <w:szCs w:val="24"/>
        </w:rPr>
        <w:t xml:space="preserve">- </w:t>
      </w:r>
      <w:hyperlink r:id="rId28" w:history="1">
        <w:r w:rsidRPr="006D1B59">
          <w:rPr>
            <w:rFonts w:ascii="Arial" w:hAnsi="Arial" w:cs="Arial"/>
            <w:sz w:val="24"/>
            <w:szCs w:val="24"/>
          </w:rPr>
          <w:t>Постановление</w:t>
        </w:r>
      </w:hyperlink>
      <w:r w:rsidRPr="006D1B59">
        <w:rPr>
          <w:rFonts w:ascii="Arial" w:hAnsi="Arial" w:cs="Arial"/>
          <w:sz w:val="24"/>
          <w:szCs w:val="24"/>
        </w:rPr>
        <w:t xml:space="preserve"> Правительства Российской Федерации от 06.05.2011 </w:t>
      </w:r>
      <w:r w:rsidR="003568DB" w:rsidRPr="006D1B59">
        <w:rPr>
          <w:rFonts w:ascii="Arial" w:hAnsi="Arial" w:cs="Arial"/>
          <w:sz w:val="24"/>
          <w:szCs w:val="24"/>
        </w:rPr>
        <w:t>№</w:t>
      </w:r>
      <w:r w:rsidRPr="006D1B59">
        <w:rPr>
          <w:rFonts w:ascii="Arial" w:hAnsi="Arial" w:cs="Arial"/>
          <w:sz w:val="24"/>
          <w:szCs w:val="24"/>
        </w:rPr>
        <w:t xml:space="preserve"> 354 </w:t>
      </w:r>
      <w:r w:rsidR="003568DB" w:rsidRPr="006D1B59">
        <w:rPr>
          <w:rFonts w:ascii="Arial" w:hAnsi="Arial" w:cs="Arial"/>
          <w:sz w:val="24"/>
          <w:szCs w:val="24"/>
        </w:rPr>
        <w:t>«</w:t>
      </w:r>
      <w:r w:rsidRPr="006D1B59">
        <w:rPr>
          <w:rFonts w:ascii="Arial" w:hAnsi="Arial" w:cs="Arial"/>
          <w:sz w:val="24"/>
          <w:szCs w:val="24"/>
        </w:rPr>
        <w:t>О предоставлении коммунальных услуг собственникам и пользователям помещений в многоквартирных домах и жилых домов</w:t>
      </w:r>
      <w:r w:rsidR="003568DB" w:rsidRPr="006D1B59">
        <w:rPr>
          <w:rFonts w:ascii="Arial" w:hAnsi="Arial" w:cs="Arial"/>
          <w:sz w:val="24"/>
          <w:szCs w:val="24"/>
        </w:rPr>
        <w:t>»</w:t>
      </w:r>
      <w:r w:rsidRPr="006D1B59">
        <w:rPr>
          <w:rFonts w:ascii="Arial" w:hAnsi="Arial" w:cs="Arial"/>
          <w:sz w:val="24"/>
          <w:szCs w:val="24"/>
        </w:rPr>
        <w:t xml:space="preserve"> - осуществление контроля </w:t>
      </w:r>
      <w:r w:rsidRPr="00A77CA0">
        <w:rPr>
          <w:rFonts w:ascii="Arial" w:hAnsi="Arial" w:cs="Arial"/>
          <w:sz w:val="24"/>
          <w:szCs w:val="24"/>
        </w:rPr>
        <w:t>качества предоставления коммунальных услуг.</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Учитывая перечисленные нормативные правовые акты, действующие в отрасли жилищно-коммунального хозяйства (далее - ЖКХ), основными направлениями деятельности управления жилищно-коммунального хозяйства Администрации города Норильска являются:</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создание условий для эффективного управления многоквартирными домами на территории муниципального образования город Норильск;</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обеспечение содержания, сохранности и эксплуатации жилищного фонда муниципального образования город Норильск, его инженерной и коммунальной инфраструктур;</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участие в работе по определению потребности муниципального образования город Норильск в бюджетных ассигнованиях, обеспечивающих функциональную деятельность объектов жилищно-коммунального хозяйства на территории муниципального образования город Норильск;</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формирование и проведение политики муниципального образования город Норильск в области энергосбережения и надежного обеспечения энергоресурсами муниципального образования город Норильск;</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проведение технического анализа состояния объектов энергетического хозяйства (сетей тепло-, водоснабжения, коллекторного хозяйства, электрохозяйства), находящихся на балансе Администрации города Норильска;</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 организация работы по экономному использованию потребителями всех видов тепло-, </w:t>
      </w:r>
      <w:proofErr w:type="spellStart"/>
      <w:r w:rsidRPr="00A77CA0">
        <w:rPr>
          <w:rFonts w:ascii="Arial" w:hAnsi="Arial" w:cs="Arial"/>
          <w:sz w:val="24"/>
          <w:szCs w:val="24"/>
        </w:rPr>
        <w:t>водоресурсов</w:t>
      </w:r>
      <w:proofErr w:type="spellEnd"/>
      <w:r w:rsidRPr="00A77CA0">
        <w:rPr>
          <w:rFonts w:ascii="Arial" w:hAnsi="Arial" w:cs="Arial"/>
          <w:sz w:val="24"/>
          <w:szCs w:val="24"/>
        </w:rPr>
        <w:t xml:space="preserve"> и электрической энергии;</w:t>
      </w:r>
    </w:p>
    <w:p w:rsidR="00511BC7" w:rsidRPr="00A51A42"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 участие в разработке тарифов на услуги организаций коммунального </w:t>
      </w:r>
      <w:r w:rsidRPr="00A51A42">
        <w:rPr>
          <w:rFonts w:ascii="Arial" w:hAnsi="Arial" w:cs="Arial"/>
          <w:sz w:val="24"/>
          <w:szCs w:val="24"/>
        </w:rPr>
        <w:t>комплекса;</w:t>
      </w:r>
    </w:p>
    <w:p w:rsidR="00511BC7" w:rsidRPr="00A77CA0" w:rsidRDefault="00511BC7" w:rsidP="005E0C27">
      <w:pPr>
        <w:pStyle w:val="ConsPlusNormal"/>
        <w:ind w:firstLine="709"/>
        <w:jc w:val="both"/>
        <w:rPr>
          <w:rFonts w:ascii="Arial" w:hAnsi="Arial" w:cs="Arial"/>
          <w:sz w:val="24"/>
          <w:szCs w:val="24"/>
        </w:rPr>
      </w:pPr>
      <w:r w:rsidRPr="00A51A42">
        <w:rPr>
          <w:rFonts w:ascii="Arial" w:hAnsi="Arial" w:cs="Arial"/>
          <w:sz w:val="24"/>
          <w:szCs w:val="24"/>
        </w:rPr>
        <w:t>- планирование и контроль реализации программ капитального и текущего ремонтов жилищного фонда и объектов коммунальной инфраструктуры;</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 осуществление муниципального контроля управления многоквартирными домами, оказания муниципальных услуг и осуществление работы постоянно </w:t>
      </w:r>
      <w:r w:rsidRPr="00A77CA0">
        <w:rPr>
          <w:rFonts w:ascii="Arial" w:hAnsi="Arial" w:cs="Arial"/>
          <w:sz w:val="24"/>
          <w:szCs w:val="24"/>
        </w:rPr>
        <w:lastRenderedPageBreak/>
        <w:t>действующих комиссий в области ЖКХ.</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Также в рамках мероприятия предусмотрено приобретение материальных запасов и основных средств для управления жилищно-коммунального хозяйства Администрации города Норильска.</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Мероприятие 2 </w:t>
      </w:r>
      <w:r w:rsidR="003568DB">
        <w:rPr>
          <w:rFonts w:ascii="Arial" w:hAnsi="Arial" w:cs="Arial"/>
          <w:sz w:val="24"/>
          <w:szCs w:val="24"/>
        </w:rPr>
        <w:t>«</w:t>
      </w:r>
      <w:r w:rsidRPr="00A77CA0">
        <w:rPr>
          <w:rFonts w:ascii="Arial" w:hAnsi="Arial" w:cs="Arial"/>
          <w:sz w:val="24"/>
          <w:szCs w:val="24"/>
        </w:rPr>
        <w:t>Предоставление компенсации части платы граждан за коммунальные услуги</w:t>
      </w:r>
      <w:r w:rsidR="003568DB">
        <w:rPr>
          <w:rFonts w:ascii="Arial" w:hAnsi="Arial" w:cs="Arial"/>
          <w:sz w:val="24"/>
          <w:szCs w:val="24"/>
        </w:rPr>
        <w:t>»</w:t>
      </w:r>
      <w:r w:rsidRPr="00A77CA0">
        <w:rPr>
          <w:rFonts w:ascii="Arial" w:hAnsi="Arial" w:cs="Arial"/>
          <w:sz w:val="24"/>
          <w:szCs w:val="24"/>
        </w:rPr>
        <w:t xml:space="preserve"> (главный распорядитель средств бюджета муниципального образования город Норильск - управление жилищно-коммунального хозяйства Администрации города Норильска).</w:t>
      </w:r>
    </w:p>
    <w:p w:rsidR="00511BC7" w:rsidRPr="006D1B59" w:rsidRDefault="00084A35" w:rsidP="005E0C27">
      <w:pPr>
        <w:pStyle w:val="ConsPlusNormal"/>
        <w:ind w:firstLine="709"/>
        <w:jc w:val="both"/>
        <w:rPr>
          <w:rFonts w:ascii="Arial" w:hAnsi="Arial" w:cs="Arial"/>
          <w:sz w:val="24"/>
          <w:szCs w:val="24"/>
        </w:rPr>
      </w:pPr>
      <w:hyperlink r:id="rId29" w:history="1">
        <w:r w:rsidR="00511BC7" w:rsidRPr="006D1B59">
          <w:rPr>
            <w:rFonts w:ascii="Arial" w:hAnsi="Arial" w:cs="Arial"/>
            <w:sz w:val="24"/>
            <w:szCs w:val="24"/>
          </w:rPr>
          <w:t>Законом</w:t>
        </w:r>
      </w:hyperlink>
      <w:r w:rsidR="00511BC7" w:rsidRPr="006D1B59">
        <w:rPr>
          <w:rFonts w:ascii="Arial" w:hAnsi="Arial" w:cs="Arial"/>
          <w:sz w:val="24"/>
          <w:szCs w:val="24"/>
        </w:rPr>
        <w:t xml:space="preserve"> Красноярского края от 01.12.2014 </w:t>
      </w:r>
      <w:r w:rsidR="003568DB" w:rsidRPr="006D1B59">
        <w:rPr>
          <w:rFonts w:ascii="Arial" w:hAnsi="Arial" w:cs="Arial"/>
          <w:sz w:val="24"/>
          <w:szCs w:val="24"/>
        </w:rPr>
        <w:t>№</w:t>
      </w:r>
      <w:r w:rsidR="00511BC7" w:rsidRPr="006D1B59">
        <w:rPr>
          <w:rFonts w:ascii="Arial" w:hAnsi="Arial" w:cs="Arial"/>
          <w:sz w:val="24"/>
          <w:szCs w:val="24"/>
        </w:rPr>
        <w:t xml:space="preserve"> 7-2835 </w:t>
      </w:r>
      <w:r w:rsidR="003568DB" w:rsidRPr="006D1B59">
        <w:rPr>
          <w:rFonts w:ascii="Arial" w:hAnsi="Arial" w:cs="Arial"/>
          <w:sz w:val="24"/>
          <w:szCs w:val="24"/>
        </w:rPr>
        <w:t>«</w:t>
      </w:r>
      <w:r w:rsidR="00511BC7" w:rsidRPr="006D1B59">
        <w:rPr>
          <w:rFonts w:ascii="Arial" w:hAnsi="Arial" w:cs="Arial"/>
          <w:sz w:val="24"/>
          <w:szCs w:val="24"/>
        </w:rPr>
        <w:t>Об отдельных мерах по обеспечению ограничения платы граждан за коммунальные услуги</w:t>
      </w:r>
      <w:r w:rsidR="003568DB" w:rsidRPr="006D1B59">
        <w:rPr>
          <w:rFonts w:ascii="Arial" w:hAnsi="Arial" w:cs="Arial"/>
          <w:sz w:val="24"/>
          <w:szCs w:val="24"/>
        </w:rPr>
        <w:t>»</w:t>
      </w:r>
      <w:r w:rsidR="00511BC7" w:rsidRPr="006D1B59">
        <w:rPr>
          <w:rFonts w:ascii="Arial" w:hAnsi="Arial" w:cs="Arial"/>
          <w:sz w:val="24"/>
          <w:szCs w:val="24"/>
        </w:rPr>
        <w:t xml:space="preserve"> предусмотрена компенсация части совокупных расходов граждан при предоставлении коммунальных услуг с учетом предельных (максимальных) индексов изменения размера вносимой платы граждан за коммунальные услуги в муниципальных образованиях, утверждаемых Губернатором Красноярского края, в соответствии со </w:t>
      </w:r>
      <w:hyperlink r:id="rId30" w:history="1">
        <w:r w:rsidR="00511BC7" w:rsidRPr="006D1B59">
          <w:rPr>
            <w:rFonts w:ascii="Arial" w:hAnsi="Arial" w:cs="Arial"/>
            <w:sz w:val="24"/>
            <w:szCs w:val="24"/>
          </w:rPr>
          <w:t>ст. 157.1</w:t>
        </w:r>
      </w:hyperlink>
      <w:r w:rsidR="00511BC7" w:rsidRPr="006D1B59">
        <w:rPr>
          <w:rFonts w:ascii="Arial" w:hAnsi="Arial" w:cs="Arial"/>
          <w:sz w:val="24"/>
          <w:szCs w:val="24"/>
        </w:rPr>
        <w:t xml:space="preserve"> Жилищного кодекса Российской Федерации.</w:t>
      </w:r>
    </w:p>
    <w:p w:rsidR="00511BC7" w:rsidRPr="006D1B59" w:rsidRDefault="00511BC7" w:rsidP="005E0C27">
      <w:pPr>
        <w:pStyle w:val="ConsPlusNormal"/>
        <w:ind w:firstLine="709"/>
        <w:jc w:val="both"/>
        <w:rPr>
          <w:rFonts w:ascii="Arial" w:hAnsi="Arial" w:cs="Arial"/>
          <w:sz w:val="24"/>
          <w:szCs w:val="24"/>
        </w:rPr>
      </w:pPr>
      <w:r w:rsidRPr="006D1B59">
        <w:rPr>
          <w:rFonts w:ascii="Arial" w:hAnsi="Arial" w:cs="Arial"/>
          <w:sz w:val="24"/>
          <w:szCs w:val="24"/>
        </w:rPr>
        <w:t xml:space="preserve">Оказание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с </w:t>
      </w:r>
      <w:hyperlink r:id="rId31" w:history="1">
        <w:r w:rsidRPr="006D1B59">
          <w:rPr>
            <w:rFonts w:ascii="Arial" w:hAnsi="Arial" w:cs="Arial"/>
            <w:sz w:val="24"/>
            <w:szCs w:val="24"/>
          </w:rPr>
          <w:t>Законом</w:t>
        </w:r>
      </w:hyperlink>
      <w:r w:rsidRPr="006D1B59">
        <w:rPr>
          <w:rFonts w:ascii="Arial" w:hAnsi="Arial" w:cs="Arial"/>
          <w:sz w:val="24"/>
          <w:szCs w:val="24"/>
        </w:rPr>
        <w:t xml:space="preserve"> от 01.12.2014 </w:t>
      </w:r>
      <w:r w:rsidR="003568DB" w:rsidRPr="006D1B59">
        <w:rPr>
          <w:rFonts w:ascii="Arial" w:hAnsi="Arial" w:cs="Arial"/>
          <w:sz w:val="24"/>
          <w:szCs w:val="24"/>
        </w:rPr>
        <w:t>№</w:t>
      </w:r>
      <w:r w:rsidRPr="006D1B59">
        <w:rPr>
          <w:rFonts w:ascii="Arial" w:hAnsi="Arial" w:cs="Arial"/>
          <w:sz w:val="24"/>
          <w:szCs w:val="24"/>
        </w:rPr>
        <w:t xml:space="preserve"> 7-2839 </w:t>
      </w:r>
      <w:r w:rsidR="003568DB" w:rsidRPr="006D1B59">
        <w:rPr>
          <w:rFonts w:ascii="Arial" w:hAnsi="Arial" w:cs="Arial"/>
          <w:sz w:val="24"/>
          <w:szCs w:val="24"/>
        </w:rPr>
        <w:t>«</w:t>
      </w:r>
      <w:r w:rsidRPr="006D1B59">
        <w:rPr>
          <w:rFonts w:ascii="Arial" w:hAnsi="Arial" w:cs="Arial"/>
          <w:sz w:val="24"/>
          <w:szCs w:val="24"/>
        </w:rPr>
        <w:t>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r w:rsidR="003568DB" w:rsidRPr="006D1B59">
        <w:rPr>
          <w:rFonts w:ascii="Arial" w:hAnsi="Arial" w:cs="Arial"/>
          <w:sz w:val="24"/>
          <w:szCs w:val="24"/>
        </w:rPr>
        <w:t>»</w:t>
      </w:r>
      <w:r w:rsidRPr="006D1B59">
        <w:rPr>
          <w:rFonts w:ascii="Arial" w:hAnsi="Arial" w:cs="Arial"/>
          <w:sz w:val="24"/>
          <w:szCs w:val="24"/>
        </w:rPr>
        <w:t>.</w:t>
      </w:r>
    </w:p>
    <w:p w:rsidR="00511BC7" w:rsidRPr="006D1B59" w:rsidRDefault="00084A35" w:rsidP="005E0C27">
      <w:pPr>
        <w:pStyle w:val="ConsPlusNormal"/>
        <w:ind w:firstLine="709"/>
        <w:jc w:val="both"/>
        <w:rPr>
          <w:rFonts w:ascii="Arial" w:hAnsi="Arial" w:cs="Arial"/>
          <w:sz w:val="24"/>
          <w:szCs w:val="24"/>
        </w:rPr>
      </w:pPr>
      <w:hyperlink r:id="rId32" w:history="1">
        <w:r w:rsidR="00511BC7" w:rsidRPr="006D1B59">
          <w:rPr>
            <w:rFonts w:ascii="Arial" w:hAnsi="Arial" w:cs="Arial"/>
            <w:sz w:val="24"/>
            <w:szCs w:val="24"/>
          </w:rPr>
          <w:t>Постановлением</w:t>
        </w:r>
      </w:hyperlink>
      <w:r w:rsidR="00511BC7" w:rsidRPr="006D1B59">
        <w:rPr>
          <w:rFonts w:ascii="Arial" w:hAnsi="Arial" w:cs="Arial"/>
          <w:sz w:val="24"/>
          <w:szCs w:val="24"/>
        </w:rPr>
        <w:t xml:space="preserve"> Администрации города Норильска от 03.07.2015 </w:t>
      </w:r>
      <w:r w:rsidR="003568DB" w:rsidRPr="006D1B59">
        <w:rPr>
          <w:rFonts w:ascii="Arial" w:hAnsi="Arial" w:cs="Arial"/>
          <w:sz w:val="24"/>
          <w:szCs w:val="24"/>
        </w:rPr>
        <w:t>№</w:t>
      </w:r>
      <w:r w:rsidR="00511BC7" w:rsidRPr="006D1B59">
        <w:rPr>
          <w:rFonts w:ascii="Arial" w:hAnsi="Arial" w:cs="Arial"/>
          <w:sz w:val="24"/>
          <w:szCs w:val="24"/>
        </w:rPr>
        <w:t xml:space="preserve"> 342 на управление жилищно-коммунального хозяйства Администрации города Норильска возложено осуществление следующих государственных полномочий:</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прием документов для предоставления исполнителям коммунальных услуг компенсации части платы граждан за коммунальные услуги, проверку достоверности сведений, указанных в них;</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расчет размера компенсации части платы граждан за коммунальные услуги исполнителям коммунальных услуг;</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принятие решений о предоставлении субсидий на компенсацию части платы граждан за коммунальные услуги;</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перечисление субсидий исполнителям коммунальных услуг на компенсацию части платы граждан за коммунальные услуги;</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контроль за соблюдением условий, установленных при предоставлении субсидий на компенсацию части платы граждан за коммунальные услуги, принятие мер по возврату субсидий в случае нарушения таких условий.</w:t>
      </w:r>
    </w:p>
    <w:p w:rsidR="00511BC7" w:rsidRPr="006D1B59"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Постановлением Администрации города Норильска Красноярского края от </w:t>
      </w:r>
      <w:r w:rsidRPr="006D1B59">
        <w:rPr>
          <w:rFonts w:ascii="Arial" w:hAnsi="Arial" w:cs="Arial"/>
          <w:sz w:val="24"/>
          <w:szCs w:val="24"/>
        </w:rPr>
        <w:t xml:space="preserve">04.09.2015 </w:t>
      </w:r>
      <w:r w:rsidR="003568DB" w:rsidRPr="006D1B59">
        <w:rPr>
          <w:rFonts w:ascii="Arial" w:hAnsi="Arial" w:cs="Arial"/>
          <w:sz w:val="24"/>
          <w:szCs w:val="24"/>
        </w:rPr>
        <w:t>№</w:t>
      </w:r>
      <w:r w:rsidRPr="006D1B59">
        <w:rPr>
          <w:rFonts w:ascii="Arial" w:hAnsi="Arial" w:cs="Arial"/>
          <w:sz w:val="24"/>
          <w:szCs w:val="24"/>
        </w:rPr>
        <w:t xml:space="preserve"> 465 утвержден </w:t>
      </w:r>
      <w:hyperlink r:id="rId33" w:history="1">
        <w:r w:rsidRPr="006D1B59">
          <w:rPr>
            <w:rFonts w:ascii="Arial" w:hAnsi="Arial" w:cs="Arial"/>
            <w:sz w:val="24"/>
            <w:szCs w:val="24"/>
          </w:rPr>
          <w:t>Порядок</w:t>
        </w:r>
      </w:hyperlink>
      <w:r w:rsidRPr="006D1B59">
        <w:rPr>
          <w:rFonts w:ascii="Arial" w:hAnsi="Arial" w:cs="Arial"/>
          <w:sz w:val="24"/>
          <w:szCs w:val="24"/>
        </w:rPr>
        <w:t xml:space="preserve"> предоставления компенсации части платы граждан за коммунальные услуги, контроля за соблюдением условий предоставления компенсации части платы граждан за коммунальные услуги, а также возврата субсидий в случае нарушения условий их предоставления (далее - Порядок).</w:t>
      </w:r>
    </w:p>
    <w:p w:rsidR="00511BC7" w:rsidRPr="006D1B59" w:rsidRDefault="00511BC7" w:rsidP="005E0C27">
      <w:pPr>
        <w:pStyle w:val="ConsPlusNormal"/>
        <w:ind w:firstLine="709"/>
        <w:jc w:val="both"/>
        <w:rPr>
          <w:rFonts w:ascii="Arial" w:hAnsi="Arial" w:cs="Arial"/>
          <w:sz w:val="24"/>
          <w:szCs w:val="24"/>
        </w:rPr>
      </w:pPr>
      <w:r w:rsidRPr="006D1B59">
        <w:rPr>
          <w:rFonts w:ascii="Arial" w:hAnsi="Arial" w:cs="Arial"/>
          <w:sz w:val="24"/>
          <w:szCs w:val="24"/>
        </w:rPr>
        <w:t xml:space="preserve">Компенсация части расходов граждан муниципального образования город Норильск предоставляется всем исполнителям коммунальных услуг, подавшим заявление с приложением документов, указанных в </w:t>
      </w:r>
      <w:hyperlink r:id="rId34" w:history="1">
        <w:r w:rsidRPr="006D1B59">
          <w:rPr>
            <w:rFonts w:ascii="Arial" w:hAnsi="Arial" w:cs="Arial"/>
            <w:sz w:val="24"/>
            <w:szCs w:val="24"/>
          </w:rPr>
          <w:t>Порядке</w:t>
        </w:r>
      </w:hyperlink>
      <w:r w:rsidRPr="006D1B59">
        <w:rPr>
          <w:rFonts w:ascii="Arial" w:hAnsi="Arial" w:cs="Arial"/>
          <w:sz w:val="24"/>
          <w:szCs w:val="24"/>
        </w:rPr>
        <w:t>.</w:t>
      </w:r>
    </w:p>
    <w:p w:rsidR="00511BC7" w:rsidRPr="006D1B59" w:rsidRDefault="00511BC7" w:rsidP="005E0C27">
      <w:pPr>
        <w:pStyle w:val="ConsPlusNormal"/>
        <w:ind w:firstLine="709"/>
        <w:jc w:val="both"/>
        <w:rPr>
          <w:rFonts w:ascii="Arial" w:hAnsi="Arial" w:cs="Arial"/>
          <w:sz w:val="24"/>
          <w:szCs w:val="24"/>
        </w:rPr>
      </w:pPr>
      <w:r w:rsidRPr="006D1B59">
        <w:rPr>
          <w:rFonts w:ascii="Arial" w:hAnsi="Arial" w:cs="Arial"/>
          <w:sz w:val="24"/>
          <w:szCs w:val="24"/>
        </w:rPr>
        <w:t xml:space="preserve">Расходы исполнителей коммунальных услуг на коммунальные услуги превышают доходы, поступающие от граждан муниципального образования город Норильск за коммунальные услуги, поскольку граждане оплачивают услуги в пределах индекса изменения размера вносимой гражданами платы за коммунальные услуги, утвержденного </w:t>
      </w:r>
      <w:hyperlink r:id="rId35" w:history="1">
        <w:r w:rsidRPr="006D1B59">
          <w:rPr>
            <w:rFonts w:ascii="Arial" w:hAnsi="Arial" w:cs="Arial"/>
            <w:sz w:val="24"/>
            <w:szCs w:val="24"/>
          </w:rPr>
          <w:t>Указом</w:t>
        </w:r>
      </w:hyperlink>
      <w:r w:rsidRPr="006D1B59">
        <w:rPr>
          <w:rFonts w:ascii="Arial" w:hAnsi="Arial" w:cs="Arial"/>
          <w:sz w:val="24"/>
          <w:szCs w:val="24"/>
        </w:rPr>
        <w:t xml:space="preserve"> Губернатора Красноярского края от 3</w:t>
      </w:r>
      <w:r w:rsidR="00A80F7B" w:rsidRPr="006D1B59">
        <w:rPr>
          <w:rFonts w:ascii="Arial" w:hAnsi="Arial" w:cs="Arial"/>
          <w:sz w:val="24"/>
          <w:szCs w:val="24"/>
        </w:rPr>
        <w:t>0</w:t>
      </w:r>
      <w:r w:rsidRPr="006D1B59">
        <w:rPr>
          <w:rFonts w:ascii="Arial" w:hAnsi="Arial" w:cs="Arial"/>
          <w:sz w:val="24"/>
          <w:szCs w:val="24"/>
        </w:rPr>
        <w:t>.12.201</w:t>
      </w:r>
      <w:r w:rsidR="00A80F7B" w:rsidRPr="006D1B59">
        <w:rPr>
          <w:rFonts w:ascii="Arial" w:hAnsi="Arial" w:cs="Arial"/>
          <w:sz w:val="24"/>
          <w:szCs w:val="24"/>
        </w:rPr>
        <w:t>6</w:t>
      </w:r>
      <w:r w:rsidRPr="006D1B59">
        <w:rPr>
          <w:rFonts w:ascii="Arial" w:hAnsi="Arial" w:cs="Arial"/>
          <w:sz w:val="24"/>
          <w:szCs w:val="24"/>
        </w:rPr>
        <w:t xml:space="preserve"> </w:t>
      </w:r>
      <w:r w:rsidR="003568DB" w:rsidRPr="006D1B59">
        <w:rPr>
          <w:rFonts w:ascii="Arial" w:hAnsi="Arial" w:cs="Arial"/>
          <w:sz w:val="24"/>
          <w:szCs w:val="24"/>
        </w:rPr>
        <w:t>№</w:t>
      </w:r>
      <w:r w:rsidRPr="006D1B59">
        <w:rPr>
          <w:rFonts w:ascii="Arial" w:hAnsi="Arial" w:cs="Arial"/>
          <w:sz w:val="24"/>
          <w:szCs w:val="24"/>
        </w:rPr>
        <w:t xml:space="preserve"> </w:t>
      </w:r>
      <w:r w:rsidR="00A80F7B" w:rsidRPr="006D1B59">
        <w:rPr>
          <w:rFonts w:ascii="Arial" w:hAnsi="Arial" w:cs="Arial"/>
          <w:sz w:val="24"/>
          <w:szCs w:val="24"/>
        </w:rPr>
        <w:t>286</w:t>
      </w:r>
      <w:r w:rsidRPr="006D1B59">
        <w:rPr>
          <w:rFonts w:ascii="Arial" w:hAnsi="Arial" w:cs="Arial"/>
          <w:sz w:val="24"/>
          <w:szCs w:val="24"/>
        </w:rPr>
        <w:t>-уг, определяемого с 1 января 201</w:t>
      </w:r>
      <w:r w:rsidR="00A80F7B" w:rsidRPr="006D1B59">
        <w:rPr>
          <w:rFonts w:ascii="Arial" w:hAnsi="Arial" w:cs="Arial"/>
          <w:sz w:val="24"/>
          <w:szCs w:val="24"/>
        </w:rPr>
        <w:t>6</w:t>
      </w:r>
      <w:r w:rsidRPr="006D1B59">
        <w:rPr>
          <w:rFonts w:ascii="Arial" w:hAnsi="Arial" w:cs="Arial"/>
          <w:sz w:val="24"/>
          <w:szCs w:val="24"/>
        </w:rPr>
        <w:t xml:space="preserve"> по 2018 год по формуле:</w:t>
      </w:r>
    </w:p>
    <w:p w:rsidR="00511BC7" w:rsidRPr="006D1B59" w:rsidRDefault="00511BC7" w:rsidP="005E0C27">
      <w:pPr>
        <w:pStyle w:val="ConsPlusNormal"/>
        <w:ind w:firstLine="709"/>
        <w:jc w:val="both"/>
        <w:rPr>
          <w:rFonts w:ascii="Arial" w:hAnsi="Arial" w:cs="Arial"/>
          <w:sz w:val="24"/>
          <w:szCs w:val="24"/>
        </w:rPr>
      </w:pPr>
    </w:p>
    <w:p w:rsidR="00511BC7" w:rsidRPr="006D1B59" w:rsidRDefault="00084A35" w:rsidP="005E0C27">
      <w:pPr>
        <w:pStyle w:val="ConsPlusNormal"/>
        <w:ind w:firstLine="709"/>
        <w:jc w:val="center"/>
        <w:rPr>
          <w:rFonts w:ascii="Arial" w:hAnsi="Arial" w:cs="Arial"/>
          <w:sz w:val="24"/>
          <w:szCs w:val="24"/>
        </w:rPr>
      </w:pPr>
      <w:r>
        <w:rPr>
          <w:rFonts w:ascii="Arial" w:hAnsi="Arial" w:cs="Arial"/>
          <w:position w:val="-28"/>
          <w:sz w:val="24"/>
          <w:szCs w:val="24"/>
        </w:rPr>
        <w:pict>
          <v:shape id="_x0000_i1025" style="width:264.5pt;height:39.5pt" coordsize="" o:spt="100" adj="0,,0" path="" filled="f" stroked="f">
            <v:stroke joinstyle="miter"/>
            <v:imagedata r:id="rId36" o:title="base_23675_185260_1"/>
            <v:formulas/>
            <v:path o:connecttype="segments"/>
          </v:shape>
        </w:pict>
      </w:r>
    </w:p>
    <w:p w:rsidR="00511BC7" w:rsidRPr="00A77CA0" w:rsidRDefault="00511BC7" w:rsidP="005E0C27">
      <w:pPr>
        <w:pStyle w:val="ConsPlusNormal"/>
        <w:ind w:firstLine="709"/>
        <w:jc w:val="both"/>
        <w:rPr>
          <w:rFonts w:ascii="Arial" w:hAnsi="Arial" w:cs="Arial"/>
          <w:sz w:val="24"/>
          <w:szCs w:val="24"/>
        </w:rPr>
      </w:pP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ИКУ</w:t>
      </w:r>
      <w:r w:rsidRPr="00A77CA0">
        <w:rPr>
          <w:rFonts w:ascii="Arial" w:hAnsi="Arial" w:cs="Arial"/>
          <w:sz w:val="24"/>
          <w:szCs w:val="24"/>
          <w:vertAlign w:val="superscript"/>
        </w:rPr>
        <w:t>МО</w:t>
      </w:r>
      <w:r w:rsidRPr="00A77CA0">
        <w:rPr>
          <w:rFonts w:ascii="Arial" w:hAnsi="Arial" w:cs="Arial"/>
          <w:sz w:val="24"/>
          <w:szCs w:val="24"/>
          <w:vertAlign w:val="subscript"/>
        </w:rPr>
        <w:t>МАКС</w:t>
      </w:r>
      <w:r w:rsidRPr="00A77CA0">
        <w:rPr>
          <w:rFonts w:ascii="Arial" w:hAnsi="Arial" w:cs="Arial"/>
          <w:sz w:val="24"/>
          <w:szCs w:val="24"/>
        </w:rPr>
        <w:t xml:space="preserve"> - предельные (максимальные) индексы изменения размера вносимой гражданами платы за коммунальные услуги в муниципальных образованиях Красноярского края;</w:t>
      </w:r>
    </w:p>
    <w:p w:rsidR="00511BC7" w:rsidRPr="00A77CA0" w:rsidRDefault="00511BC7" w:rsidP="005E0C27">
      <w:pPr>
        <w:pStyle w:val="ConsPlusNormal"/>
        <w:ind w:firstLine="709"/>
        <w:jc w:val="both"/>
        <w:rPr>
          <w:rFonts w:ascii="Arial" w:hAnsi="Arial" w:cs="Arial"/>
          <w:sz w:val="24"/>
          <w:szCs w:val="24"/>
        </w:rPr>
      </w:pPr>
      <w:proofErr w:type="spellStart"/>
      <w:r w:rsidRPr="00A77CA0">
        <w:rPr>
          <w:rFonts w:ascii="Arial" w:hAnsi="Arial" w:cs="Arial"/>
          <w:sz w:val="24"/>
          <w:szCs w:val="24"/>
        </w:rPr>
        <w:t>maxКУ</w:t>
      </w:r>
      <w:r w:rsidRPr="00A77CA0">
        <w:rPr>
          <w:rFonts w:ascii="Arial" w:hAnsi="Arial" w:cs="Arial"/>
          <w:sz w:val="24"/>
          <w:szCs w:val="24"/>
          <w:vertAlign w:val="superscript"/>
        </w:rPr>
        <w:t>МО</w:t>
      </w:r>
      <w:r w:rsidRPr="00A77CA0">
        <w:rPr>
          <w:rFonts w:ascii="Arial" w:hAnsi="Arial" w:cs="Arial"/>
          <w:sz w:val="24"/>
          <w:szCs w:val="24"/>
          <w:vertAlign w:val="subscript"/>
        </w:rPr>
        <w:t>perj</w:t>
      </w:r>
      <w:proofErr w:type="spellEnd"/>
      <w:r w:rsidRPr="00A77CA0">
        <w:rPr>
          <w:rFonts w:ascii="Arial" w:hAnsi="Arial" w:cs="Arial"/>
          <w:sz w:val="24"/>
          <w:szCs w:val="24"/>
        </w:rPr>
        <w:t xml:space="preserve"> -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на j-й месяц года долгосрочного периода, в котором размер вносимой гражданином платы за коммунальные услуги по Красноярскому краю максимален (рублей);</w:t>
      </w:r>
    </w:p>
    <w:p w:rsidR="00511BC7" w:rsidRPr="00A77CA0" w:rsidRDefault="00511BC7" w:rsidP="005E0C27">
      <w:pPr>
        <w:pStyle w:val="ConsPlusNormal"/>
        <w:ind w:firstLine="709"/>
        <w:jc w:val="both"/>
        <w:rPr>
          <w:rFonts w:ascii="Arial" w:hAnsi="Arial" w:cs="Arial"/>
          <w:sz w:val="24"/>
          <w:szCs w:val="24"/>
        </w:rPr>
      </w:pPr>
      <w:proofErr w:type="spellStart"/>
      <w:r w:rsidRPr="00A77CA0">
        <w:rPr>
          <w:rFonts w:ascii="Arial" w:hAnsi="Arial" w:cs="Arial"/>
          <w:sz w:val="24"/>
          <w:szCs w:val="24"/>
        </w:rPr>
        <w:t>КУ</w:t>
      </w:r>
      <w:r w:rsidRPr="00A77CA0">
        <w:rPr>
          <w:rFonts w:ascii="Arial" w:hAnsi="Arial" w:cs="Arial"/>
          <w:sz w:val="24"/>
          <w:szCs w:val="24"/>
          <w:vertAlign w:val="superscript"/>
        </w:rPr>
        <w:t>МО</w:t>
      </w:r>
      <w:r w:rsidRPr="00A77CA0">
        <w:rPr>
          <w:rFonts w:ascii="Arial" w:hAnsi="Arial" w:cs="Arial"/>
          <w:sz w:val="24"/>
          <w:szCs w:val="24"/>
          <w:vertAlign w:val="subscript"/>
        </w:rPr>
        <w:t>декабрь</w:t>
      </w:r>
      <w:proofErr w:type="spellEnd"/>
      <w:r w:rsidRPr="00A77CA0">
        <w:rPr>
          <w:rFonts w:ascii="Arial" w:hAnsi="Arial" w:cs="Arial"/>
          <w:sz w:val="24"/>
          <w:szCs w:val="24"/>
        </w:rPr>
        <w:t xml:space="preserve"> -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декабре предыдущего календарного года (рублей);</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j - месяц года долгосрочного периода.</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Средства краевого бюджета в виде субвенций поступают в бюджет муниципального образования город Норильск и предназначены для ежемесячных выплат исполнителю коммунальных услуг. Выплаты осуществляются на основании соглашения о субсидировании, заключенного между управлением жилищно-коммунального хозяйства Администрации города Норильска и исполнителем коммунальных услуг с учетом ежемесячных сверок сумм фактических субсидий, подлежащих выплате.</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Мероприятие 3 </w:t>
      </w:r>
      <w:r w:rsidR="003568DB">
        <w:rPr>
          <w:rFonts w:ascii="Arial" w:hAnsi="Arial" w:cs="Arial"/>
          <w:sz w:val="24"/>
          <w:szCs w:val="24"/>
        </w:rPr>
        <w:t>«</w:t>
      </w:r>
      <w:r w:rsidRPr="00A77CA0">
        <w:rPr>
          <w:rFonts w:ascii="Arial" w:hAnsi="Arial" w:cs="Arial"/>
          <w:sz w:val="24"/>
          <w:szCs w:val="24"/>
        </w:rPr>
        <w:t>Гранты в форме субсидий, предоставляемые на конкурсной основе организациям, предоставляющим населению жилищные услуги, для реализации проектов по благоустройству в целях формирования благоприятных условий и комфортного пребывания граждан в городской среде</w:t>
      </w:r>
      <w:r w:rsidR="003568DB">
        <w:rPr>
          <w:rFonts w:ascii="Arial" w:hAnsi="Arial" w:cs="Arial"/>
          <w:sz w:val="24"/>
          <w:szCs w:val="24"/>
        </w:rPr>
        <w:t>»</w:t>
      </w:r>
      <w:r w:rsidRPr="00A77CA0">
        <w:rPr>
          <w:rFonts w:ascii="Arial" w:hAnsi="Arial" w:cs="Arial"/>
          <w:sz w:val="24"/>
          <w:szCs w:val="24"/>
        </w:rPr>
        <w:t xml:space="preserve"> (главный распорядитель средств бюджета муниципального образования город Норильск - управление жилищно-коммунального хозяйства Администрации города Норильска).</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Гранты в форме субсидий будут предоставляться на конкурсной основе организациям, предоставляющим населению многоквартирных домов муниципального образования город Норильск жилищные услуги, и направлены на создание здоровой конкурентной среды в жилищно-коммунальной сфере. Планируется проведение конкурсов </w:t>
      </w:r>
      <w:r w:rsidR="003568DB">
        <w:rPr>
          <w:rFonts w:ascii="Arial" w:hAnsi="Arial" w:cs="Arial"/>
          <w:sz w:val="24"/>
          <w:szCs w:val="24"/>
        </w:rPr>
        <w:t>«</w:t>
      </w:r>
      <w:r w:rsidRPr="00A77CA0">
        <w:rPr>
          <w:rFonts w:ascii="Arial" w:hAnsi="Arial" w:cs="Arial"/>
          <w:sz w:val="24"/>
          <w:szCs w:val="24"/>
        </w:rPr>
        <w:t>Благоустройство дворовых территорий многоквартирных домов</w:t>
      </w:r>
      <w:r w:rsidR="003568DB">
        <w:rPr>
          <w:rFonts w:ascii="Arial" w:hAnsi="Arial" w:cs="Arial"/>
          <w:sz w:val="24"/>
          <w:szCs w:val="24"/>
        </w:rPr>
        <w:t>»</w:t>
      </w:r>
      <w:r w:rsidRPr="00A77CA0">
        <w:rPr>
          <w:rFonts w:ascii="Arial" w:hAnsi="Arial" w:cs="Arial"/>
          <w:sz w:val="24"/>
          <w:szCs w:val="24"/>
        </w:rPr>
        <w:t xml:space="preserve"> и </w:t>
      </w:r>
      <w:r w:rsidR="003568DB">
        <w:rPr>
          <w:rFonts w:ascii="Arial" w:hAnsi="Arial" w:cs="Arial"/>
          <w:sz w:val="24"/>
          <w:szCs w:val="24"/>
        </w:rPr>
        <w:t>«</w:t>
      </w:r>
      <w:r w:rsidRPr="00A77CA0">
        <w:rPr>
          <w:rFonts w:ascii="Arial" w:hAnsi="Arial" w:cs="Arial"/>
          <w:sz w:val="24"/>
          <w:szCs w:val="24"/>
        </w:rPr>
        <w:t>Лучшая управляющая организация</w:t>
      </w:r>
      <w:r w:rsidR="003568DB">
        <w:rPr>
          <w:rFonts w:ascii="Arial" w:hAnsi="Arial" w:cs="Arial"/>
          <w:sz w:val="24"/>
          <w:szCs w:val="24"/>
        </w:rPr>
        <w:t>»</w:t>
      </w:r>
      <w:r w:rsidRPr="00A77CA0">
        <w:rPr>
          <w:rFonts w:ascii="Arial" w:hAnsi="Arial" w:cs="Arial"/>
          <w:sz w:val="24"/>
          <w:szCs w:val="24"/>
        </w:rPr>
        <w:t>, подведением итогов которых будет предоставление грантов за достигнутые показатели.</w:t>
      </w:r>
    </w:p>
    <w:p w:rsidR="00511BC7" w:rsidRPr="00A77CA0" w:rsidRDefault="00511BC7" w:rsidP="005E0C27">
      <w:pPr>
        <w:pStyle w:val="ConsPlusNormal"/>
        <w:ind w:firstLine="709"/>
        <w:jc w:val="both"/>
        <w:rPr>
          <w:rFonts w:ascii="Arial" w:hAnsi="Arial" w:cs="Arial"/>
          <w:sz w:val="24"/>
          <w:szCs w:val="24"/>
        </w:rPr>
      </w:pPr>
      <w:r w:rsidRPr="006D1B59">
        <w:rPr>
          <w:rFonts w:ascii="Arial" w:hAnsi="Arial" w:cs="Arial"/>
          <w:sz w:val="24"/>
          <w:szCs w:val="24"/>
        </w:rPr>
        <w:t xml:space="preserve">Реализация данного мероприятия регламентирована </w:t>
      </w:r>
      <w:hyperlink r:id="rId37" w:history="1">
        <w:r w:rsidRPr="006D1B59">
          <w:rPr>
            <w:rFonts w:ascii="Arial" w:hAnsi="Arial" w:cs="Arial"/>
            <w:sz w:val="24"/>
            <w:szCs w:val="24"/>
          </w:rPr>
          <w:t>Порядком</w:t>
        </w:r>
      </w:hyperlink>
      <w:r w:rsidRPr="006D1B59">
        <w:rPr>
          <w:rFonts w:ascii="Arial" w:hAnsi="Arial" w:cs="Arial"/>
          <w:sz w:val="24"/>
          <w:szCs w:val="24"/>
        </w:rPr>
        <w:t xml:space="preserve"> </w:t>
      </w:r>
      <w:r w:rsidRPr="00A77CA0">
        <w:rPr>
          <w:rFonts w:ascii="Arial" w:hAnsi="Arial" w:cs="Arial"/>
          <w:sz w:val="24"/>
          <w:szCs w:val="24"/>
        </w:rPr>
        <w:t xml:space="preserve">предоставления гранта в форме субсидий, предоставляемого на конкурсной основе организациям, предоставляющим населению жилищные услуги, для реализации проектов по благоустройству в целях формирования благоприятных условий и комфортного пребывания граждан в городской среде, утвержденного Постановлением Администрации города Норильска от 29.07.2014 </w:t>
      </w:r>
      <w:r w:rsidR="003568DB">
        <w:rPr>
          <w:rFonts w:ascii="Arial" w:hAnsi="Arial" w:cs="Arial"/>
          <w:sz w:val="24"/>
          <w:szCs w:val="24"/>
        </w:rPr>
        <w:t>№</w:t>
      </w:r>
      <w:r w:rsidRPr="00A77CA0">
        <w:rPr>
          <w:rFonts w:ascii="Arial" w:hAnsi="Arial" w:cs="Arial"/>
          <w:sz w:val="24"/>
          <w:szCs w:val="24"/>
        </w:rPr>
        <w:t xml:space="preserve"> 443.</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Мероприятие 4 </w:t>
      </w:r>
      <w:r w:rsidR="003568DB">
        <w:rPr>
          <w:rFonts w:ascii="Arial" w:hAnsi="Arial" w:cs="Arial"/>
          <w:sz w:val="24"/>
          <w:szCs w:val="24"/>
        </w:rPr>
        <w:t>«</w:t>
      </w:r>
      <w:r w:rsidRPr="00A77CA0">
        <w:rPr>
          <w:rFonts w:ascii="Arial" w:hAnsi="Arial" w:cs="Arial"/>
          <w:sz w:val="24"/>
          <w:szCs w:val="24"/>
        </w:rPr>
        <w:t>Поддержание консервации выселенных аварийных МКД и отдельных выселенных аварийных подъездов в МКД</w:t>
      </w:r>
      <w:r w:rsidR="003568DB">
        <w:rPr>
          <w:rFonts w:ascii="Arial" w:hAnsi="Arial" w:cs="Arial"/>
          <w:sz w:val="24"/>
          <w:szCs w:val="24"/>
        </w:rPr>
        <w:t>»</w:t>
      </w:r>
      <w:r w:rsidRPr="00A77CA0">
        <w:rPr>
          <w:rFonts w:ascii="Arial" w:hAnsi="Arial" w:cs="Arial"/>
          <w:sz w:val="24"/>
          <w:szCs w:val="24"/>
        </w:rPr>
        <w:t xml:space="preserve"> (главный распорядитель средств бюджета муниципального образования город Норильск - управление жилищно-коммунального хозяйства Администрации города Норильска).</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На сегодняшний день на территории муниципального образования город Норильск законсервировано 5 аварийных многоквартирных домов, снос которых на ближайшее время не запланирован, 3 многоквартирных дома, выселенные под </w:t>
      </w:r>
      <w:r w:rsidRPr="00A51A42">
        <w:rPr>
          <w:rFonts w:ascii="Arial" w:hAnsi="Arial" w:cs="Arial"/>
          <w:sz w:val="24"/>
          <w:szCs w:val="24"/>
        </w:rPr>
        <w:lastRenderedPageBreak/>
        <w:t>капитальный ремонт и реконструкцию, 3 многоквартирных дома, в которых завершается процесс расселения, а также 12 отдельных подъездов, из которых 10</w:t>
      </w:r>
      <w:r w:rsidRPr="00A77CA0">
        <w:rPr>
          <w:rFonts w:ascii="Arial" w:hAnsi="Arial" w:cs="Arial"/>
          <w:sz w:val="24"/>
          <w:szCs w:val="24"/>
        </w:rPr>
        <w:t xml:space="preserve"> подъездов, подлежащих восстановлению и находящихся в эксплуатируемых многоквартирных домах. Периодически возникает необходимость выполнения работ на данных объектах, в том числе: закрытие дверных и оконных проемов первых этажей во избежание несанкционированного проникновения посторонних лиц в аварийные дома и подъезды; восстановление ограждений и защитных козырьков вдоль выселенных зданий с разрушающимися элементами фасадов.</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Реализация данного мероприятия будет осуществляться в соответствии с </w:t>
      </w:r>
      <w:r w:rsidRPr="006D1B59">
        <w:rPr>
          <w:rFonts w:ascii="Arial" w:hAnsi="Arial" w:cs="Arial"/>
          <w:sz w:val="24"/>
          <w:szCs w:val="24"/>
        </w:rPr>
        <w:t xml:space="preserve">Федеральным </w:t>
      </w:r>
      <w:hyperlink r:id="rId38" w:history="1">
        <w:r w:rsidRPr="006D1B59">
          <w:rPr>
            <w:rFonts w:ascii="Arial" w:hAnsi="Arial" w:cs="Arial"/>
            <w:sz w:val="24"/>
            <w:szCs w:val="24"/>
          </w:rPr>
          <w:t>законом</w:t>
        </w:r>
      </w:hyperlink>
      <w:r w:rsidRPr="006D1B59">
        <w:rPr>
          <w:rFonts w:ascii="Arial" w:hAnsi="Arial" w:cs="Arial"/>
          <w:sz w:val="24"/>
          <w:szCs w:val="24"/>
        </w:rPr>
        <w:t xml:space="preserve"> от 05.04.2013 </w:t>
      </w:r>
      <w:r w:rsidR="003568DB" w:rsidRPr="006D1B59">
        <w:rPr>
          <w:rFonts w:ascii="Arial" w:hAnsi="Arial" w:cs="Arial"/>
          <w:sz w:val="24"/>
          <w:szCs w:val="24"/>
        </w:rPr>
        <w:t>№</w:t>
      </w:r>
      <w:r w:rsidRPr="006D1B59">
        <w:rPr>
          <w:rFonts w:ascii="Arial" w:hAnsi="Arial" w:cs="Arial"/>
          <w:sz w:val="24"/>
          <w:szCs w:val="24"/>
        </w:rPr>
        <w:t xml:space="preserve"> 44-ФЗ </w:t>
      </w:r>
      <w:r w:rsidR="003568DB" w:rsidRPr="006D1B59">
        <w:rPr>
          <w:rFonts w:ascii="Arial" w:hAnsi="Arial" w:cs="Arial"/>
          <w:sz w:val="24"/>
          <w:szCs w:val="24"/>
        </w:rPr>
        <w:t>«</w:t>
      </w:r>
      <w:r w:rsidRPr="006D1B59">
        <w:rPr>
          <w:rFonts w:ascii="Arial" w:hAnsi="Arial" w:cs="Arial"/>
          <w:sz w:val="24"/>
          <w:szCs w:val="24"/>
        </w:rPr>
        <w:t xml:space="preserve">О контрактной системе в сфере </w:t>
      </w:r>
      <w:r w:rsidRPr="00A77CA0">
        <w:rPr>
          <w:rFonts w:ascii="Arial" w:hAnsi="Arial" w:cs="Arial"/>
          <w:sz w:val="24"/>
          <w:szCs w:val="24"/>
        </w:rPr>
        <w:t>закупок товаров, работ, услуг для обеспечения государственных и муниципальных нужд</w:t>
      </w:r>
      <w:r w:rsidR="003568DB">
        <w:rPr>
          <w:rFonts w:ascii="Arial" w:hAnsi="Arial" w:cs="Arial"/>
          <w:sz w:val="24"/>
          <w:szCs w:val="24"/>
        </w:rPr>
        <w:t>»</w:t>
      </w:r>
      <w:r w:rsidRPr="00A77CA0">
        <w:rPr>
          <w:rFonts w:ascii="Arial" w:hAnsi="Arial" w:cs="Arial"/>
          <w:sz w:val="24"/>
          <w:szCs w:val="24"/>
        </w:rPr>
        <w:t>.</w:t>
      </w:r>
    </w:p>
    <w:p w:rsidR="00511BC7" w:rsidRPr="00A51A42" w:rsidRDefault="00511BC7" w:rsidP="005E0C27">
      <w:pPr>
        <w:pStyle w:val="ConsPlusNormal"/>
        <w:ind w:firstLine="709"/>
        <w:jc w:val="both"/>
        <w:rPr>
          <w:rFonts w:ascii="Arial" w:hAnsi="Arial" w:cs="Arial"/>
          <w:sz w:val="24"/>
          <w:szCs w:val="24"/>
        </w:rPr>
      </w:pPr>
      <w:r w:rsidRPr="006D1B59">
        <w:rPr>
          <w:rFonts w:ascii="Arial" w:hAnsi="Arial" w:cs="Arial"/>
          <w:sz w:val="24"/>
          <w:szCs w:val="24"/>
        </w:rPr>
        <w:t xml:space="preserve">4.4. Главными распорядителями средств бюджета муниципального </w:t>
      </w:r>
      <w:r w:rsidRPr="00A77CA0">
        <w:rPr>
          <w:rFonts w:ascii="Arial" w:hAnsi="Arial" w:cs="Arial"/>
          <w:sz w:val="24"/>
          <w:szCs w:val="24"/>
        </w:rPr>
        <w:t xml:space="preserve">образования город Норильск, предусмотренных на реализацию подпрограмм, </w:t>
      </w:r>
      <w:r w:rsidRPr="00A51A42">
        <w:rPr>
          <w:rFonts w:ascii="Arial" w:hAnsi="Arial" w:cs="Arial"/>
          <w:sz w:val="24"/>
          <w:szCs w:val="24"/>
        </w:rPr>
        <w:t>являются:</w:t>
      </w:r>
    </w:p>
    <w:p w:rsidR="00511BC7" w:rsidRPr="006D1B59" w:rsidRDefault="00511BC7" w:rsidP="005E0C27">
      <w:pPr>
        <w:pStyle w:val="ConsPlusNormal"/>
        <w:ind w:firstLine="709"/>
        <w:jc w:val="both"/>
        <w:rPr>
          <w:rFonts w:ascii="Arial" w:hAnsi="Arial" w:cs="Arial"/>
          <w:sz w:val="24"/>
          <w:szCs w:val="24"/>
        </w:rPr>
      </w:pPr>
      <w:r w:rsidRPr="00A51A42">
        <w:rPr>
          <w:rFonts w:ascii="Arial" w:hAnsi="Arial" w:cs="Arial"/>
          <w:sz w:val="24"/>
          <w:szCs w:val="24"/>
        </w:rPr>
        <w:t xml:space="preserve">- в части мероприятий подпрограмм </w:t>
      </w:r>
      <w:r w:rsidR="003568DB" w:rsidRPr="00A51A42">
        <w:rPr>
          <w:rFonts w:ascii="Arial" w:hAnsi="Arial" w:cs="Arial"/>
          <w:sz w:val="24"/>
          <w:szCs w:val="24"/>
        </w:rPr>
        <w:t>«</w:t>
      </w:r>
      <w:hyperlink w:anchor="P2195" w:history="1">
        <w:r w:rsidRPr="00A51A42">
          <w:rPr>
            <w:rFonts w:ascii="Arial" w:hAnsi="Arial" w:cs="Arial"/>
            <w:sz w:val="24"/>
            <w:szCs w:val="24"/>
          </w:rPr>
          <w:t>Развитие</w:t>
        </w:r>
      </w:hyperlink>
      <w:r w:rsidRPr="00A51A42">
        <w:rPr>
          <w:rFonts w:ascii="Arial" w:hAnsi="Arial" w:cs="Arial"/>
          <w:sz w:val="24"/>
          <w:szCs w:val="24"/>
        </w:rPr>
        <w:t xml:space="preserve"> объектов социальной сферы, капитальный ремонт объектов коммунальной инфраструктуры и жилищного</w:t>
      </w:r>
      <w:r w:rsidRPr="006D1B59">
        <w:rPr>
          <w:rFonts w:ascii="Arial" w:hAnsi="Arial" w:cs="Arial"/>
          <w:sz w:val="24"/>
          <w:szCs w:val="24"/>
        </w:rPr>
        <w:t xml:space="preserve"> фонда</w:t>
      </w:r>
      <w:r w:rsidR="003568DB" w:rsidRPr="006D1B59">
        <w:rPr>
          <w:rFonts w:ascii="Arial" w:hAnsi="Arial" w:cs="Arial"/>
          <w:sz w:val="24"/>
          <w:szCs w:val="24"/>
        </w:rPr>
        <w:t>»</w:t>
      </w:r>
      <w:r w:rsidRPr="006D1B59">
        <w:rPr>
          <w:rFonts w:ascii="Arial" w:hAnsi="Arial" w:cs="Arial"/>
          <w:sz w:val="24"/>
          <w:szCs w:val="24"/>
        </w:rPr>
        <w:t xml:space="preserve"> на 2017 - 2020 и </w:t>
      </w:r>
      <w:r w:rsidR="003568DB" w:rsidRPr="006D1B59">
        <w:rPr>
          <w:rFonts w:ascii="Arial" w:hAnsi="Arial" w:cs="Arial"/>
          <w:sz w:val="24"/>
          <w:szCs w:val="24"/>
        </w:rPr>
        <w:t>«</w:t>
      </w:r>
      <w:hyperlink w:anchor="P4516" w:history="1">
        <w:r w:rsidRPr="006D1B59">
          <w:rPr>
            <w:rFonts w:ascii="Arial" w:hAnsi="Arial" w:cs="Arial"/>
            <w:sz w:val="24"/>
            <w:szCs w:val="24"/>
          </w:rPr>
          <w:t>Организация</w:t>
        </w:r>
      </w:hyperlink>
      <w:r w:rsidRPr="006D1B59">
        <w:rPr>
          <w:rFonts w:ascii="Arial" w:hAnsi="Arial" w:cs="Arial"/>
          <w:sz w:val="24"/>
          <w:szCs w:val="24"/>
        </w:rPr>
        <w:t xml:space="preserve"> </w:t>
      </w:r>
      <w:r w:rsidRPr="00026380">
        <w:rPr>
          <w:rFonts w:ascii="Arial" w:hAnsi="Arial" w:cs="Arial"/>
          <w:sz w:val="24"/>
          <w:szCs w:val="24"/>
        </w:rPr>
        <w:t xml:space="preserve">проведения </w:t>
      </w:r>
      <w:r w:rsidRPr="006D1B59">
        <w:rPr>
          <w:rFonts w:ascii="Arial" w:hAnsi="Arial" w:cs="Arial"/>
          <w:sz w:val="24"/>
          <w:szCs w:val="24"/>
        </w:rPr>
        <w:t>ремонта многоквартирных домов</w:t>
      </w:r>
      <w:r w:rsidR="003568DB" w:rsidRPr="006D1B59">
        <w:rPr>
          <w:rFonts w:ascii="Arial" w:hAnsi="Arial" w:cs="Arial"/>
          <w:sz w:val="24"/>
          <w:szCs w:val="24"/>
        </w:rPr>
        <w:t>»</w:t>
      </w:r>
      <w:r w:rsidRPr="006D1B59">
        <w:rPr>
          <w:rFonts w:ascii="Arial" w:hAnsi="Arial" w:cs="Arial"/>
          <w:sz w:val="24"/>
          <w:szCs w:val="24"/>
        </w:rPr>
        <w:t xml:space="preserve"> - управление жилищно-коммунального хозяйства Администрации города Норильска;</w:t>
      </w:r>
    </w:p>
    <w:p w:rsidR="00511BC7" w:rsidRPr="006D1B59" w:rsidRDefault="00511BC7" w:rsidP="005E0C27">
      <w:pPr>
        <w:pStyle w:val="ConsPlusNormal"/>
        <w:ind w:firstLine="709"/>
        <w:jc w:val="both"/>
        <w:rPr>
          <w:rFonts w:ascii="Arial" w:hAnsi="Arial" w:cs="Arial"/>
          <w:sz w:val="24"/>
          <w:szCs w:val="24"/>
        </w:rPr>
      </w:pPr>
      <w:r w:rsidRPr="006D1B59">
        <w:rPr>
          <w:rFonts w:ascii="Arial" w:hAnsi="Arial" w:cs="Arial"/>
          <w:sz w:val="24"/>
          <w:szCs w:val="24"/>
        </w:rPr>
        <w:t xml:space="preserve">- в части мероприятий </w:t>
      </w:r>
      <w:hyperlink w:anchor="P4630" w:history="1">
        <w:r w:rsidRPr="006D1B59">
          <w:rPr>
            <w:rFonts w:ascii="Arial" w:hAnsi="Arial" w:cs="Arial"/>
            <w:sz w:val="24"/>
            <w:szCs w:val="24"/>
          </w:rPr>
          <w:t>подпрограммы</w:t>
        </w:r>
      </w:hyperlink>
      <w:r w:rsidRPr="006D1B59">
        <w:rPr>
          <w:rFonts w:ascii="Arial" w:hAnsi="Arial" w:cs="Arial"/>
          <w:sz w:val="24"/>
          <w:szCs w:val="24"/>
        </w:rPr>
        <w:t xml:space="preserve"> </w:t>
      </w:r>
      <w:r w:rsidR="003568DB" w:rsidRPr="006D1B59">
        <w:rPr>
          <w:rFonts w:ascii="Arial" w:hAnsi="Arial" w:cs="Arial"/>
          <w:sz w:val="24"/>
          <w:szCs w:val="24"/>
        </w:rPr>
        <w:t>«</w:t>
      </w:r>
      <w:r w:rsidRPr="006D1B59">
        <w:rPr>
          <w:rFonts w:ascii="Arial" w:hAnsi="Arial" w:cs="Arial"/>
          <w:sz w:val="24"/>
          <w:szCs w:val="24"/>
        </w:rPr>
        <w:t>Энергоэффективность и развитие энергетики</w:t>
      </w:r>
      <w:r w:rsidR="003568DB" w:rsidRPr="006D1B59">
        <w:rPr>
          <w:rFonts w:ascii="Arial" w:hAnsi="Arial" w:cs="Arial"/>
          <w:sz w:val="24"/>
          <w:szCs w:val="24"/>
        </w:rPr>
        <w:t>»</w:t>
      </w:r>
      <w:r w:rsidRPr="006D1B59">
        <w:rPr>
          <w:rFonts w:ascii="Arial" w:hAnsi="Arial" w:cs="Arial"/>
          <w:sz w:val="24"/>
          <w:szCs w:val="24"/>
        </w:rPr>
        <w:t xml:space="preserve"> - Администрация города Норильска, управление жилищно-коммунального хозяйства Администрации города Норильска, управление по спорту Администрации города Норильска, управление общего и дошкольного образования Администрации города Норильска, управление по делам культуры и искусства Администрации города Норильска.</w:t>
      </w:r>
    </w:p>
    <w:p w:rsidR="00511BC7" w:rsidRPr="006D1B59" w:rsidRDefault="00511BC7" w:rsidP="005E0C27">
      <w:pPr>
        <w:pStyle w:val="ConsPlusNormal"/>
        <w:ind w:firstLine="709"/>
        <w:jc w:val="both"/>
        <w:rPr>
          <w:rFonts w:ascii="Arial" w:hAnsi="Arial" w:cs="Arial"/>
          <w:sz w:val="24"/>
          <w:szCs w:val="24"/>
        </w:rPr>
      </w:pPr>
    </w:p>
    <w:p w:rsidR="00511BC7" w:rsidRPr="006D1B59" w:rsidRDefault="00511BC7" w:rsidP="005E0C27">
      <w:pPr>
        <w:pStyle w:val="ConsPlusNormal"/>
        <w:ind w:firstLine="709"/>
        <w:jc w:val="center"/>
        <w:outlineLvl w:val="1"/>
        <w:rPr>
          <w:rFonts w:ascii="Arial" w:hAnsi="Arial" w:cs="Arial"/>
          <w:sz w:val="24"/>
          <w:szCs w:val="24"/>
        </w:rPr>
      </w:pPr>
      <w:r w:rsidRPr="006D1B59">
        <w:rPr>
          <w:rFonts w:ascii="Arial" w:hAnsi="Arial" w:cs="Arial"/>
          <w:sz w:val="24"/>
          <w:szCs w:val="24"/>
        </w:rPr>
        <w:t>5. РЕСУРСНОЕ ОБЕСПЕЧЕНИЕ МП</w:t>
      </w:r>
    </w:p>
    <w:p w:rsidR="00511BC7" w:rsidRPr="006D1B59" w:rsidRDefault="00511BC7" w:rsidP="005E0C27">
      <w:pPr>
        <w:pStyle w:val="ConsPlusNormal"/>
        <w:ind w:firstLine="709"/>
        <w:jc w:val="both"/>
        <w:rPr>
          <w:rFonts w:ascii="Arial" w:hAnsi="Arial" w:cs="Arial"/>
          <w:sz w:val="24"/>
          <w:szCs w:val="24"/>
        </w:rPr>
      </w:pPr>
    </w:p>
    <w:p w:rsidR="00511BC7" w:rsidRPr="006D1B59" w:rsidRDefault="00511BC7" w:rsidP="005E0C27">
      <w:pPr>
        <w:pStyle w:val="ConsPlusNormal"/>
        <w:ind w:firstLine="709"/>
        <w:jc w:val="both"/>
        <w:rPr>
          <w:rFonts w:ascii="Arial" w:hAnsi="Arial" w:cs="Arial"/>
          <w:sz w:val="24"/>
          <w:szCs w:val="24"/>
        </w:rPr>
      </w:pPr>
      <w:r w:rsidRPr="006D1B59">
        <w:rPr>
          <w:rFonts w:ascii="Arial" w:hAnsi="Arial" w:cs="Arial"/>
          <w:sz w:val="24"/>
          <w:szCs w:val="24"/>
        </w:rPr>
        <w:t>Источниками финансирования мероприятий МП являются средства бюджета муниципального образования город Норильск, включая предоставляемые бюджету муниципального образования город Норильск средства краевого бюджета, а также внебюджетные источники:</w:t>
      </w:r>
    </w:p>
    <w:p w:rsidR="00511BC7" w:rsidRPr="006D1B59" w:rsidRDefault="00511BC7" w:rsidP="005E0C27">
      <w:pPr>
        <w:pStyle w:val="ConsPlusNormal"/>
        <w:ind w:firstLine="709"/>
        <w:jc w:val="both"/>
        <w:rPr>
          <w:rFonts w:ascii="Arial" w:hAnsi="Arial" w:cs="Arial"/>
          <w:sz w:val="24"/>
          <w:szCs w:val="24"/>
        </w:rPr>
      </w:pPr>
      <w:r w:rsidRPr="006D1B59">
        <w:rPr>
          <w:rFonts w:ascii="Arial" w:hAnsi="Arial" w:cs="Arial"/>
          <w:sz w:val="24"/>
          <w:szCs w:val="24"/>
        </w:rPr>
        <w:t xml:space="preserve">Распределение расходов по мероприятиям МП приводится в </w:t>
      </w:r>
      <w:hyperlink w:anchor="P321" w:history="1">
        <w:r w:rsidRPr="006D1B59">
          <w:rPr>
            <w:rFonts w:ascii="Arial" w:hAnsi="Arial" w:cs="Arial"/>
            <w:sz w:val="24"/>
            <w:szCs w:val="24"/>
          </w:rPr>
          <w:t xml:space="preserve">приложении </w:t>
        </w:r>
        <w:r w:rsidR="003568DB" w:rsidRPr="006D1B59">
          <w:rPr>
            <w:rFonts w:ascii="Arial" w:hAnsi="Arial" w:cs="Arial"/>
            <w:sz w:val="24"/>
            <w:szCs w:val="24"/>
          </w:rPr>
          <w:t>№</w:t>
        </w:r>
        <w:r w:rsidRPr="006D1B59">
          <w:rPr>
            <w:rFonts w:ascii="Arial" w:hAnsi="Arial" w:cs="Arial"/>
            <w:sz w:val="24"/>
            <w:szCs w:val="24"/>
          </w:rPr>
          <w:t xml:space="preserve"> 2</w:t>
        </w:r>
      </w:hyperlink>
      <w:r w:rsidRPr="006D1B59">
        <w:rPr>
          <w:rFonts w:ascii="Arial" w:hAnsi="Arial" w:cs="Arial"/>
          <w:sz w:val="24"/>
          <w:szCs w:val="24"/>
        </w:rPr>
        <w:t xml:space="preserve"> к настоящей МП.</w:t>
      </w:r>
    </w:p>
    <w:p w:rsidR="00511BC7" w:rsidRPr="006D1B59" w:rsidRDefault="00511BC7" w:rsidP="005E0C27">
      <w:pPr>
        <w:pStyle w:val="ConsPlusNormal"/>
        <w:ind w:firstLine="709"/>
        <w:jc w:val="both"/>
        <w:rPr>
          <w:rFonts w:ascii="Arial" w:hAnsi="Arial" w:cs="Arial"/>
          <w:sz w:val="24"/>
          <w:szCs w:val="24"/>
        </w:rPr>
      </w:pPr>
    </w:p>
    <w:p w:rsidR="00511BC7" w:rsidRPr="006D1B59" w:rsidRDefault="00511BC7" w:rsidP="005E0C27">
      <w:pPr>
        <w:pStyle w:val="ConsPlusNormal"/>
        <w:ind w:firstLine="709"/>
        <w:jc w:val="center"/>
        <w:outlineLvl w:val="1"/>
        <w:rPr>
          <w:rFonts w:ascii="Arial" w:hAnsi="Arial" w:cs="Arial"/>
          <w:sz w:val="24"/>
          <w:szCs w:val="24"/>
        </w:rPr>
      </w:pPr>
      <w:r w:rsidRPr="006D1B59">
        <w:rPr>
          <w:rFonts w:ascii="Arial" w:hAnsi="Arial" w:cs="Arial"/>
          <w:sz w:val="24"/>
          <w:szCs w:val="24"/>
        </w:rPr>
        <w:t>6. ИНДИКАТОРЫ РЕЗУЛЬТАТИВНОСТИ МП</w:t>
      </w:r>
    </w:p>
    <w:p w:rsidR="00511BC7" w:rsidRPr="006D1B59" w:rsidRDefault="00511BC7" w:rsidP="005E0C27">
      <w:pPr>
        <w:pStyle w:val="ConsPlusNormal"/>
        <w:ind w:firstLine="709"/>
        <w:jc w:val="both"/>
        <w:rPr>
          <w:rFonts w:ascii="Arial" w:hAnsi="Arial" w:cs="Arial"/>
          <w:sz w:val="24"/>
          <w:szCs w:val="24"/>
        </w:rPr>
      </w:pPr>
    </w:p>
    <w:p w:rsidR="00511BC7" w:rsidRPr="00A77CA0" w:rsidRDefault="00511BC7" w:rsidP="005E0C27">
      <w:pPr>
        <w:pStyle w:val="ConsPlusNormal"/>
        <w:ind w:firstLine="709"/>
        <w:jc w:val="both"/>
        <w:rPr>
          <w:rFonts w:ascii="Arial" w:hAnsi="Arial" w:cs="Arial"/>
          <w:sz w:val="24"/>
          <w:szCs w:val="24"/>
        </w:rPr>
      </w:pPr>
      <w:r w:rsidRPr="006D1B59">
        <w:rPr>
          <w:rFonts w:ascii="Arial" w:hAnsi="Arial" w:cs="Arial"/>
          <w:sz w:val="24"/>
          <w:szCs w:val="24"/>
        </w:rPr>
        <w:t xml:space="preserve">В результате реализации муниципальной программы планируется достижение целевых показателей согласно </w:t>
      </w:r>
      <w:hyperlink w:anchor="P1689" w:history="1">
        <w:r w:rsidRPr="006D1B59">
          <w:rPr>
            <w:rFonts w:ascii="Arial" w:hAnsi="Arial" w:cs="Arial"/>
            <w:sz w:val="24"/>
            <w:szCs w:val="24"/>
          </w:rPr>
          <w:t xml:space="preserve">приложению </w:t>
        </w:r>
        <w:r w:rsidR="003568DB" w:rsidRPr="006D1B59">
          <w:rPr>
            <w:rFonts w:ascii="Arial" w:hAnsi="Arial" w:cs="Arial"/>
            <w:sz w:val="24"/>
            <w:szCs w:val="24"/>
          </w:rPr>
          <w:t>№</w:t>
        </w:r>
        <w:r w:rsidRPr="006D1B59">
          <w:rPr>
            <w:rFonts w:ascii="Arial" w:hAnsi="Arial" w:cs="Arial"/>
            <w:sz w:val="24"/>
            <w:szCs w:val="24"/>
          </w:rPr>
          <w:t xml:space="preserve"> 3</w:t>
        </w:r>
      </w:hyperlink>
      <w:r w:rsidRPr="006D1B59">
        <w:rPr>
          <w:rFonts w:ascii="Arial" w:hAnsi="Arial" w:cs="Arial"/>
          <w:sz w:val="24"/>
          <w:szCs w:val="24"/>
        </w:rPr>
        <w:t xml:space="preserve"> к настоящей МП, при этом обеспечение комфортных условий проживания и повышение качества </w:t>
      </w:r>
      <w:r w:rsidRPr="00A77CA0">
        <w:rPr>
          <w:rFonts w:ascii="Arial" w:hAnsi="Arial" w:cs="Arial"/>
          <w:sz w:val="24"/>
          <w:szCs w:val="24"/>
        </w:rPr>
        <w:t>предоставления населению жилищно-коммунальных услуг с учетом доступности стоимости жилищно-коммунальных услуг, что будет способствовать повышению качества жизни населения муниципального образования город Норильск.</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Реализация МП в период 2017 - 2019 годов позволит достичь следующих результатов:</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1. Обеспечить устойчивое теплоснабжение, водоснабжение и водоотведение потребителей муниципального образования город Норильск, повысить надежность и безопасность эксплуатации инженерных систем, повысить эффективность использования инженерных объектов за счет:</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снижения доли магистральных коллекторов с предельно допустимой степенью износа на 6%;</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lastRenderedPageBreak/>
        <w:t xml:space="preserve">- выполнения объема ремонта инженерных сетей - </w:t>
      </w:r>
      <w:r w:rsidR="0015260B">
        <w:rPr>
          <w:rFonts w:ascii="Arial" w:hAnsi="Arial" w:cs="Arial"/>
          <w:sz w:val="24"/>
          <w:szCs w:val="24"/>
        </w:rPr>
        <w:t>7692</w:t>
      </w:r>
      <w:r w:rsidRPr="00A77CA0">
        <w:rPr>
          <w:rFonts w:ascii="Arial" w:hAnsi="Arial" w:cs="Arial"/>
          <w:sz w:val="24"/>
          <w:szCs w:val="24"/>
        </w:rPr>
        <w:t xml:space="preserve"> п. м;</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снижения доли потерь тепловой энергии в инженерных сетях на 0,3%;</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2. Обеспечить сохранность жилищного фонда муниципального образования город Норильск, переселить в благоустроенное жилье граждан из аварийных и ветхих жилых домов, снизить бюджетное финансирование на переселение жителей из аварийного жилищного фонда, повысить эффективность использования муниципального жилищного фонда, за счет:</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снижения доли строений, требующих восстановления несущих способностей конструкций и оснований фундаментов на 19%;</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завершения комплекса работ по сохранению устойчивости перспективных строений - 2</w:t>
      </w:r>
      <w:r w:rsidR="00A80F7B">
        <w:rPr>
          <w:rFonts w:ascii="Arial" w:hAnsi="Arial" w:cs="Arial"/>
          <w:sz w:val="24"/>
          <w:szCs w:val="24"/>
        </w:rPr>
        <w:t>41</w:t>
      </w:r>
      <w:r w:rsidRPr="00A77CA0">
        <w:rPr>
          <w:rFonts w:ascii="Arial" w:hAnsi="Arial" w:cs="Arial"/>
          <w:sz w:val="24"/>
          <w:szCs w:val="24"/>
        </w:rPr>
        <w:t xml:space="preserve"> строений;</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снижения доли аварийных и ветхих строений в общем количестве строений на 0,3%;</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выполнения работ по сносу аварийных и ветхих строений - 3 строения;</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 выполнения ремонта квартир под переселение из аварийного и ветхого жилищного фонда - </w:t>
      </w:r>
      <w:r w:rsidR="00A80F7B">
        <w:rPr>
          <w:rFonts w:ascii="Arial" w:hAnsi="Arial" w:cs="Arial"/>
          <w:sz w:val="24"/>
          <w:szCs w:val="24"/>
        </w:rPr>
        <w:t>48</w:t>
      </w:r>
      <w:r w:rsidRPr="00A77CA0">
        <w:rPr>
          <w:rFonts w:ascii="Arial" w:hAnsi="Arial" w:cs="Arial"/>
          <w:sz w:val="24"/>
          <w:szCs w:val="24"/>
        </w:rPr>
        <w:t>0 квартир.</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3. Способствовать созданию условий для приведения жилищного фонда в соответствие со стандартами качества, обеспечивающими надежную эксплуатацию и сохранение жилищного фонда на территории муниципального образования город Норильск, создание безопасных и комфортных условий проживания за счет:</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снижения доли фасадов многоквартирных домов, находящихся в неудовлетворительном состоянии и ухудшающих внешний облик города, на 3,</w:t>
      </w:r>
      <w:r w:rsidR="00A80F7B">
        <w:rPr>
          <w:rFonts w:ascii="Arial" w:hAnsi="Arial" w:cs="Arial"/>
          <w:sz w:val="24"/>
          <w:szCs w:val="24"/>
        </w:rPr>
        <w:t>4</w:t>
      </w:r>
      <w:r w:rsidRPr="00A77CA0">
        <w:rPr>
          <w:rFonts w:ascii="Arial" w:hAnsi="Arial" w:cs="Arial"/>
          <w:sz w:val="24"/>
          <w:szCs w:val="24"/>
        </w:rPr>
        <w:t>%;</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 снижения доли помещений в МКД </w:t>
      </w:r>
      <w:r w:rsidR="003568DB">
        <w:rPr>
          <w:rFonts w:ascii="Arial" w:hAnsi="Arial" w:cs="Arial"/>
          <w:sz w:val="24"/>
          <w:szCs w:val="24"/>
        </w:rPr>
        <w:t>«</w:t>
      </w:r>
      <w:r w:rsidRPr="00A77CA0">
        <w:rPr>
          <w:rFonts w:ascii="Arial" w:hAnsi="Arial" w:cs="Arial"/>
          <w:sz w:val="24"/>
          <w:szCs w:val="24"/>
        </w:rPr>
        <w:t>сталинской</w:t>
      </w:r>
      <w:r w:rsidR="003568DB">
        <w:rPr>
          <w:rFonts w:ascii="Arial" w:hAnsi="Arial" w:cs="Arial"/>
          <w:sz w:val="24"/>
          <w:szCs w:val="24"/>
        </w:rPr>
        <w:t>»</w:t>
      </w:r>
      <w:r w:rsidRPr="00A77CA0">
        <w:rPr>
          <w:rFonts w:ascii="Arial" w:hAnsi="Arial" w:cs="Arial"/>
          <w:sz w:val="24"/>
          <w:szCs w:val="24"/>
        </w:rPr>
        <w:t xml:space="preserve"> планировки, признанных непригодными для дальнейшей эксплуатации из-за аварийного состояния междуэтажных, цокольных, чердачных деревянных перекрытий - на 44%;</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снижения доли МКД, на которых требуется восстановление аварийных участков наружных стен МКД, на 32,1%;</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 снижения количества МКД, на которых выявлены разрушения несущих конструкций </w:t>
      </w:r>
      <w:r w:rsidR="003568DB">
        <w:rPr>
          <w:rFonts w:ascii="Arial" w:hAnsi="Arial" w:cs="Arial"/>
          <w:sz w:val="24"/>
          <w:szCs w:val="24"/>
        </w:rPr>
        <w:t>«</w:t>
      </w:r>
      <w:r w:rsidRPr="00A77CA0">
        <w:rPr>
          <w:rFonts w:ascii="Arial" w:hAnsi="Arial" w:cs="Arial"/>
          <w:sz w:val="24"/>
          <w:szCs w:val="24"/>
        </w:rPr>
        <w:t>0</w:t>
      </w:r>
      <w:r w:rsidR="003568DB">
        <w:rPr>
          <w:rFonts w:ascii="Arial" w:hAnsi="Arial" w:cs="Arial"/>
          <w:sz w:val="24"/>
          <w:szCs w:val="24"/>
        </w:rPr>
        <w:t>»</w:t>
      </w:r>
      <w:r w:rsidRPr="00A77CA0">
        <w:rPr>
          <w:rFonts w:ascii="Arial" w:hAnsi="Arial" w:cs="Arial"/>
          <w:sz w:val="24"/>
          <w:szCs w:val="24"/>
        </w:rPr>
        <w:t xml:space="preserve"> циклов, требующих немедленного устранения, на 1 ед.;</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 выполнения ремонта квартир, пригодных для последующего заселения в количестве - </w:t>
      </w:r>
      <w:r w:rsidR="00F903C7">
        <w:rPr>
          <w:rFonts w:ascii="Arial" w:hAnsi="Arial" w:cs="Arial"/>
          <w:sz w:val="24"/>
          <w:szCs w:val="24"/>
        </w:rPr>
        <w:t>349</w:t>
      </w:r>
      <w:r w:rsidRPr="00A77CA0">
        <w:rPr>
          <w:rFonts w:ascii="Arial" w:hAnsi="Arial" w:cs="Arial"/>
          <w:sz w:val="24"/>
          <w:szCs w:val="24"/>
        </w:rPr>
        <w:t xml:space="preserve"> квартир;</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увеличения доли замененных лифтов, отработавших нормативный срок 25 и более лет, на 21%.</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4. Создать условия для обеспечения энергосбережения и повышения энергетической эффективности за счет:</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актуализации схемы теплоснабжения, водоснабжения и водоотведения муниципального образования город Норильск;</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замены 1</w:t>
      </w:r>
      <w:r w:rsidR="00253DC5">
        <w:rPr>
          <w:rFonts w:ascii="Arial" w:hAnsi="Arial" w:cs="Arial"/>
          <w:sz w:val="24"/>
          <w:szCs w:val="24"/>
        </w:rPr>
        <w:t xml:space="preserve"> </w:t>
      </w:r>
      <w:r w:rsidRPr="00A77CA0">
        <w:rPr>
          <w:rFonts w:ascii="Arial" w:hAnsi="Arial" w:cs="Arial"/>
          <w:sz w:val="24"/>
          <w:szCs w:val="24"/>
        </w:rPr>
        <w:t>438 единиц неэффективного осветительного оборудования внутреннего/наружного освещения на современное светодиодное;</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замены 59 расходомеров ВЭПС-ТИ, КМ, РМ на новую модификацию;</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установки 116 теплообменников</w:t>
      </w:r>
      <w:r w:rsidR="00A80F7B">
        <w:rPr>
          <w:rFonts w:ascii="Arial" w:hAnsi="Arial" w:cs="Arial"/>
          <w:sz w:val="24"/>
          <w:szCs w:val="24"/>
        </w:rPr>
        <w:t xml:space="preserve"> на муниципальных объектах</w:t>
      </w:r>
      <w:r w:rsidRPr="00A77CA0">
        <w:rPr>
          <w:rFonts w:ascii="Arial" w:hAnsi="Arial" w:cs="Arial"/>
          <w:sz w:val="24"/>
          <w:szCs w:val="24"/>
        </w:rPr>
        <w:t>;</w:t>
      </w:r>
    </w:p>
    <w:p w:rsidR="002E4EBB" w:rsidRDefault="00511BC7" w:rsidP="002E4EBB">
      <w:pPr>
        <w:pStyle w:val="ConsPlusNormal"/>
        <w:ind w:firstLine="709"/>
        <w:jc w:val="both"/>
        <w:rPr>
          <w:rFonts w:ascii="Arial" w:hAnsi="Arial" w:cs="Arial"/>
          <w:sz w:val="24"/>
          <w:szCs w:val="24"/>
        </w:rPr>
      </w:pPr>
      <w:r w:rsidRPr="00A77CA0">
        <w:rPr>
          <w:rFonts w:ascii="Arial" w:hAnsi="Arial" w:cs="Arial"/>
          <w:sz w:val="24"/>
          <w:szCs w:val="24"/>
        </w:rPr>
        <w:t>- установки 13</w:t>
      </w:r>
      <w:r w:rsidR="00253DC5">
        <w:rPr>
          <w:rFonts w:ascii="Arial" w:hAnsi="Arial" w:cs="Arial"/>
          <w:sz w:val="24"/>
          <w:szCs w:val="24"/>
        </w:rPr>
        <w:t xml:space="preserve"> </w:t>
      </w:r>
      <w:r w:rsidR="0037346B">
        <w:rPr>
          <w:rFonts w:ascii="Arial" w:hAnsi="Arial" w:cs="Arial"/>
          <w:sz w:val="24"/>
          <w:szCs w:val="24"/>
        </w:rPr>
        <w:t>38</w:t>
      </w:r>
      <w:r w:rsidRPr="00A77CA0">
        <w:rPr>
          <w:rFonts w:ascii="Arial" w:hAnsi="Arial" w:cs="Arial"/>
          <w:sz w:val="24"/>
          <w:szCs w:val="24"/>
        </w:rPr>
        <w:t>5 индивидуальных приборов учета электрической энергии, холодной, горячей воды.</w:t>
      </w:r>
    </w:p>
    <w:p w:rsidR="002E4EBB" w:rsidRDefault="002E4EBB">
      <w:pPr>
        <w:rPr>
          <w:rFonts w:ascii="Arial" w:eastAsia="Times New Roman" w:hAnsi="Arial" w:cs="Arial"/>
          <w:sz w:val="24"/>
          <w:szCs w:val="24"/>
          <w:lang w:eastAsia="ru-RU"/>
        </w:rPr>
      </w:pPr>
      <w:r>
        <w:rPr>
          <w:rFonts w:ascii="Arial" w:hAnsi="Arial" w:cs="Arial"/>
          <w:sz w:val="24"/>
          <w:szCs w:val="24"/>
        </w:rPr>
        <w:br w:type="page"/>
      </w:r>
    </w:p>
    <w:p w:rsidR="00511BC7" w:rsidRPr="00A77CA0" w:rsidRDefault="00511BC7">
      <w:pPr>
        <w:pStyle w:val="ConsPlusNormal"/>
        <w:jc w:val="right"/>
        <w:outlineLvl w:val="1"/>
        <w:rPr>
          <w:rFonts w:ascii="Arial" w:hAnsi="Arial" w:cs="Arial"/>
          <w:sz w:val="24"/>
          <w:szCs w:val="24"/>
        </w:rPr>
      </w:pPr>
      <w:r w:rsidRPr="00A77CA0">
        <w:rPr>
          <w:rFonts w:ascii="Arial" w:hAnsi="Arial" w:cs="Arial"/>
          <w:sz w:val="24"/>
          <w:szCs w:val="24"/>
        </w:rPr>
        <w:lastRenderedPageBreak/>
        <w:t xml:space="preserve">Приложение </w:t>
      </w:r>
      <w:r w:rsidR="003568DB">
        <w:rPr>
          <w:rFonts w:ascii="Arial" w:hAnsi="Arial" w:cs="Arial"/>
          <w:sz w:val="24"/>
          <w:szCs w:val="24"/>
        </w:rPr>
        <w:t>№</w:t>
      </w:r>
      <w:r w:rsidRPr="00A77CA0">
        <w:rPr>
          <w:rFonts w:ascii="Arial" w:hAnsi="Arial" w:cs="Arial"/>
          <w:sz w:val="24"/>
          <w:szCs w:val="24"/>
        </w:rPr>
        <w:t xml:space="preserve"> 1</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к муниципальной программе</w:t>
      </w:r>
    </w:p>
    <w:p w:rsidR="00511BC7" w:rsidRPr="00A77CA0" w:rsidRDefault="003568DB">
      <w:pPr>
        <w:pStyle w:val="ConsPlusNormal"/>
        <w:jc w:val="right"/>
        <w:rPr>
          <w:rFonts w:ascii="Arial" w:hAnsi="Arial" w:cs="Arial"/>
          <w:sz w:val="24"/>
          <w:szCs w:val="24"/>
        </w:rPr>
      </w:pPr>
      <w:r>
        <w:rPr>
          <w:rFonts w:ascii="Arial" w:hAnsi="Arial" w:cs="Arial"/>
          <w:sz w:val="24"/>
          <w:szCs w:val="24"/>
        </w:rPr>
        <w:t>«</w:t>
      </w:r>
      <w:r w:rsidR="00511BC7" w:rsidRPr="00A77CA0">
        <w:rPr>
          <w:rFonts w:ascii="Arial" w:hAnsi="Arial" w:cs="Arial"/>
          <w:sz w:val="24"/>
          <w:szCs w:val="24"/>
        </w:rPr>
        <w:t>Реформирование и модернизация</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жилищно-коммунального</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хозяйства и повышение</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энергетической эффективности</w:t>
      </w:r>
      <w:r w:rsidR="003568DB">
        <w:rPr>
          <w:rFonts w:ascii="Arial" w:hAnsi="Arial" w:cs="Arial"/>
          <w:sz w:val="24"/>
          <w:szCs w:val="24"/>
        </w:rPr>
        <w:t>»</w:t>
      </w:r>
      <w:r w:rsidRPr="00A77CA0">
        <w:rPr>
          <w:rFonts w:ascii="Arial" w:hAnsi="Arial" w:cs="Arial"/>
          <w:sz w:val="24"/>
          <w:szCs w:val="24"/>
        </w:rPr>
        <w:t>,</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утвержденной</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Постановлением</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Администрации города Норильска</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 xml:space="preserve">от 7 декабря 2016 г. </w:t>
      </w:r>
      <w:r w:rsidR="003568DB">
        <w:rPr>
          <w:rFonts w:ascii="Arial" w:hAnsi="Arial" w:cs="Arial"/>
          <w:sz w:val="24"/>
          <w:szCs w:val="24"/>
        </w:rPr>
        <w:t>№</w:t>
      </w:r>
      <w:r w:rsidRPr="00A77CA0">
        <w:rPr>
          <w:rFonts w:ascii="Arial" w:hAnsi="Arial" w:cs="Arial"/>
          <w:sz w:val="24"/>
          <w:szCs w:val="24"/>
        </w:rPr>
        <w:t xml:space="preserve"> 585</w:t>
      </w:r>
    </w:p>
    <w:p w:rsidR="00511BC7" w:rsidRPr="00A77CA0" w:rsidRDefault="00511BC7">
      <w:pPr>
        <w:pStyle w:val="ConsPlusNormal"/>
        <w:jc w:val="both"/>
        <w:rPr>
          <w:rFonts w:ascii="Arial" w:hAnsi="Arial" w:cs="Arial"/>
          <w:sz w:val="24"/>
          <w:szCs w:val="24"/>
        </w:rPr>
      </w:pPr>
    </w:p>
    <w:p w:rsidR="00511BC7" w:rsidRPr="00A77CA0" w:rsidRDefault="00511BC7">
      <w:pPr>
        <w:pStyle w:val="ConsPlusNormal"/>
        <w:jc w:val="center"/>
        <w:rPr>
          <w:rFonts w:ascii="Arial" w:hAnsi="Arial" w:cs="Arial"/>
          <w:sz w:val="24"/>
          <w:szCs w:val="24"/>
        </w:rPr>
      </w:pPr>
      <w:bookmarkStart w:id="2" w:name="P279"/>
      <w:bookmarkEnd w:id="2"/>
      <w:r w:rsidRPr="00A77CA0">
        <w:rPr>
          <w:rFonts w:ascii="Arial" w:hAnsi="Arial" w:cs="Arial"/>
          <w:sz w:val="24"/>
          <w:szCs w:val="24"/>
        </w:rPr>
        <w:t>ПЕРЕЧЕНЬ</w:t>
      </w:r>
    </w:p>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ПЛАНИРУЕМЫХ К ПРИНЯТИЮ НОРМАТИВНЫХ ПРАВОВЫХ АКТОВ</w:t>
      </w:r>
    </w:p>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АДМИНИСТРАЦИИ ГОРОДА НОРИЛЬСКА, НАПРАВЛЕННЫХ</w:t>
      </w:r>
    </w:p>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НА РЕАЛИЗАЦИЮ МП</w:t>
      </w:r>
    </w:p>
    <w:p w:rsidR="00511BC7" w:rsidRPr="00A77CA0" w:rsidRDefault="00511BC7">
      <w:pPr>
        <w:pStyle w:val="ConsPlusNormal"/>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2324"/>
        <w:gridCol w:w="2211"/>
        <w:gridCol w:w="1701"/>
      </w:tblGrid>
      <w:tr w:rsidR="00511BC7" w:rsidRPr="00A77CA0">
        <w:tc>
          <w:tcPr>
            <w:tcW w:w="567" w:type="dxa"/>
          </w:tcPr>
          <w:p w:rsidR="00511BC7" w:rsidRPr="00A77CA0" w:rsidRDefault="003568DB">
            <w:pPr>
              <w:pStyle w:val="ConsPlusNormal"/>
              <w:jc w:val="center"/>
              <w:rPr>
                <w:rFonts w:ascii="Arial" w:hAnsi="Arial" w:cs="Arial"/>
                <w:sz w:val="24"/>
                <w:szCs w:val="24"/>
              </w:rPr>
            </w:pPr>
            <w:r>
              <w:rPr>
                <w:rFonts w:ascii="Arial" w:hAnsi="Arial" w:cs="Arial"/>
                <w:sz w:val="24"/>
                <w:szCs w:val="24"/>
              </w:rPr>
              <w:t>№</w:t>
            </w:r>
            <w:r w:rsidR="00511BC7" w:rsidRPr="00A77CA0">
              <w:rPr>
                <w:rFonts w:ascii="Arial" w:hAnsi="Arial" w:cs="Arial"/>
                <w:sz w:val="24"/>
                <w:szCs w:val="24"/>
              </w:rPr>
              <w:t xml:space="preserve"> п/п</w:t>
            </w:r>
          </w:p>
        </w:tc>
        <w:tc>
          <w:tcPr>
            <w:tcW w:w="2268"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Наименование нормативно-правового акта</w:t>
            </w:r>
          </w:p>
        </w:tc>
        <w:tc>
          <w:tcPr>
            <w:tcW w:w="232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Предмет регулирования, основное содержание</w:t>
            </w:r>
          </w:p>
        </w:tc>
        <w:tc>
          <w:tcPr>
            <w:tcW w:w="2211"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Ответственный исполнитель</w:t>
            </w:r>
          </w:p>
        </w:tc>
        <w:tc>
          <w:tcPr>
            <w:tcW w:w="1701"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Срок принятия (год, квартал)</w:t>
            </w:r>
          </w:p>
        </w:tc>
      </w:tr>
      <w:tr w:rsidR="00511BC7" w:rsidRPr="00A77CA0">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1</w:t>
            </w:r>
          </w:p>
        </w:tc>
        <w:tc>
          <w:tcPr>
            <w:tcW w:w="2268"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Постановление Администрации города Норильска </w:t>
            </w:r>
            <w:r w:rsidR="003568DB">
              <w:rPr>
                <w:rFonts w:ascii="Arial" w:hAnsi="Arial" w:cs="Arial"/>
                <w:sz w:val="24"/>
                <w:szCs w:val="24"/>
              </w:rPr>
              <w:t>«</w:t>
            </w:r>
            <w:r w:rsidRPr="00A77CA0">
              <w:rPr>
                <w:rFonts w:ascii="Arial" w:hAnsi="Arial" w:cs="Arial"/>
                <w:sz w:val="24"/>
                <w:szCs w:val="24"/>
              </w:rPr>
              <w:t xml:space="preserve">О внесении изменений в Постановление Администрации города Норильска от 04.09.2015 </w:t>
            </w:r>
            <w:r w:rsidR="003568DB">
              <w:rPr>
                <w:rFonts w:ascii="Arial" w:hAnsi="Arial" w:cs="Arial"/>
                <w:sz w:val="24"/>
                <w:szCs w:val="24"/>
              </w:rPr>
              <w:t>№</w:t>
            </w:r>
            <w:r w:rsidRPr="00A77CA0">
              <w:rPr>
                <w:rFonts w:ascii="Arial" w:hAnsi="Arial" w:cs="Arial"/>
                <w:sz w:val="24"/>
                <w:szCs w:val="24"/>
              </w:rPr>
              <w:t xml:space="preserve"> 465 </w:t>
            </w:r>
            <w:r w:rsidR="003568DB">
              <w:rPr>
                <w:rFonts w:ascii="Arial" w:hAnsi="Arial" w:cs="Arial"/>
                <w:sz w:val="24"/>
                <w:szCs w:val="24"/>
              </w:rPr>
              <w:t>«</w:t>
            </w:r>
            <w:r w:rsidRPr="00A77CA0">
              <w:rPr>
                <w:rFonts w:ascii="Arial" w:hAnsi="Arial" w:cs="Arial"/>
                <w:sz w:val="24"/>
                <w:szCs w:val="24"/>
              </w:rPr>
              <w:t>О реализации отдельных мер по обеспечению ограничения платы граждан за коммунальные услуги</w:t>
            </w:r>
            <w:r w:rsidR="003568DB">
              <w:rPr>
                <w:rFonts w:ascii="Arial" w:hAnsi="Arial" w:cs="Arial"/>
                <w:sz w:val="24"/>
                <w:szCs w:val="24"/>
              </w:rPr>
              <w:t>»</w:t>
            </w:r>
          </w:p>
        </w:tc>
        <w:tc>
          <w:tcPr>
            <w:tcW w:w="232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Порядок предоставления компенсации части платы граждан за коммунальные услуги, контроля за соблюдением условий предоставления компенсации части платы граждан за коммунальные услуги, а также возврата субсидий в случае нарушения условий их предоставления</w:t>
            </w:r>
          </w:p>
        </w:tc>
        <w:tc>
          <w:tcPr>
            <w:tcW w:w="2211"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Управление жилищно-коммунального хозяйства Администрации города Норильска</w:t>
            </w:r>
          </w:p>
        </w:tc>
        <w:tc>
          <w:tcPr>
            <w:tcW w:w="1701"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II квартал 2017 года</w:t>
            </w:r>
          </w:p>
        </w:tc>
      </w:tr>
      <w:tr w:rsidR="00511BC7" w:rsidRPr="00A77CA0">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2</w:t>
            </w:r>
          </w:p>
        </w:tc>
        <w:tc>
          <w:tcPr>
            <w:tcW w:w="2268"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Постановление Администрации города Норильска </w:t>
            </w:r>
            <w:r w:rsidR="003568DB">
              <w:rPr>
                <w:rFonts w:ascii="Arial" w:hAnsi="Arial" w:cs="Arial"/>
                <w:sz w:val="24"/>
                <w:szCs w:val="24"/>
              </w:rPr>
              <w:t>«</w:t>
            </w:r>
            <w:r w:rsidRPr="00A77CA0">
              <w:rPr>
                <w:rFonts w:ascii="Arial" w:hAnsi="Arial" w:cs="Arial"/>
                <w:sz w:val="24"/>
                <w:szCs w:val="24"/>
              </w:rPr>
              <w:t xml:space="preserve">Об утверждении актуализированной схемы теплоснабжения муниципального образования город Норильск (район Центральный, Талнах, Кайеркан, </w:t>
            </w:r>
            <w:r w:rsidRPr="00A77CA0">
              <w:rPr>
                <w:rFonts w:ascii="Arial" w:hAnsi="Arial" w:cs="Arial"/>
                <w:sz w:val="24"/>
                <w:szCs w:val="24"/>
              </w:rPr>
              <w:lastRenderedPageBreak/>
              <w:t>Снежногорск)</w:t>
            </w:r>
            <w:r w:rsidR="003568DB">
              <w:rPr>
                <w:rFonts w:ascii="Arial" w:hAnsi="Arial" w:cs="Arial"/>
                <w:sz w:val="24"/>
                <w:szCs w:val="24"/>
              </w:rPr>
              <w:t>»</w:t>
            </w:r>
          </w:p>
        </w:tc>
        <w:tc>
          <w:tcPr>
            <w:tcW w:w="232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lastRenderedPageBreak/>
              <w:t>Утверждение актуальной редакции схемы теплоснабжения муниципального образования город Норильск</w:t>
            </w:r>
          </w:p>
        </w:tc>
        <w:tc>
          <w:tcPr>
            <w:tcW w:w="2211"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Управление жилищно-коммунального хозяйства Администрации города Норильска</w:t>
            </w:r>
          </w:p>
        </w:tc>
        <w:tc>
          <w:tcPr>
            <w:tcW w:w="1701"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III квартал 2017 года, III квартал 2018 года, III квартал 2019 года</w:t>
            </w:r>
          </w:p>
        </w:tc>
      </w:tr>
      <w:tr w:rsidR="00511BC7" w:rsidRPr="00A77CA0">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lastRenderedPageBreak/>
              <w:t>3</w:t>
            </w:r>
          </w:p>
        </w:tc>
        <w:tc>
          <w:tcPr>
            <w:tcW w:w="2268"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Постановление Администрации города Норильска </w:t>
            </w:r>
            <w:r w:rsidR="003568DB">
              <w:rPr>
                <w:rFonts w:ascii="Arial" w:hAnsi="Arial" w:cs="Arial"/>
                <w:sz w:val="24"/>
                <w:szCs w:val="24"/>
              </w:rPr>
              <w:t>«</w:t>
            </w:r>
            <w:r w:rsidRPr="00A77CA0">
              <w:rPr>
                <w:rFonts w:ascii="Arial" w:hAnsi="Arial" w:cs="Arial"/>
                <w:sz w:val="24"/>
                <w:szCs w:val="24"/>
              </w:rPr>
              <w:t>Об утверждении актуализированной схемы водоснабжения и водоотведения муниципального образования город Норильск</w:t>
            </w:r>
            <w:r w:rsidR="003568DB">
              <w:rPr>
                <w:rFonts w:ascii="Arial" w:hAnsi="Arial" w:cs="Arial"/>
                <w:sz w:val="24"/>
                <w:szCs w:val="24"/>
              </w:rPr>
              <w:t>»</w:t>
            </w:r>
          </w:p>
        </w:tc>
        <w:tc>
          <w:tcPr>
            <w:tcW w:w="232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Утверждение актуальной редакции схемы водоснабжения, водоотведения муниципального образования город Норильск</w:t>
            </w:r>
          </w:p>
        </w:tc>
        <w:tc>
          <w:tcPr>
            <w:tcW w:w="2211"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Управление жилищно-коммунального хозяйства Администрации города Норильска</w:t>
            </w:r>
          </w:p>
        </w:tc>
        <w:tc>
          <w:tcPr>
            <w:tcW w:w="1701"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III квартал 2017 года</w:t>
            </w:r>
          </w:p>
        </w:tc>
      </w:tr>
    </w:tbl>
    <w:p w:rsidR="00511BC7" w:rsidRPr="00A77CA0" w:rsidRDefault="00511BC7">
      <w:pPr>
        <w:rPr>
          <w:rFonts w:ascii="Arial" w:hAnsi="Arial" w:cs="Arial"/>
          <w:sz w:val="24"/>
          <w:szCs w:val="24"/>
        </w:rPr>
        <w:sectPr w:rsidR="00511BC7" w:rsidRPr="00A77CA0" w:rsidSect="003F28CD">
          <w:pgSz w:w="11906" w:h="16838"/>
          <w:pgMar w:top="1134" w:right="851" w:bottom="1134" w:left="1701" w:header="709" w:footer="709" w:gutter="0"/>
          <w:cols w:space="708"/>
          <w:docGrid w:linePitch="360"/>
        </w:sectPr>
      </w:pPr>
    </w:p>
    <w:p w:rsidR="00511BC7" w:rsidRPr="00A77CA0" w:rsidRDefault="00511BC7">
      <w:pPr>
        <w:pStyle w:val="ConsPlusNormal"/>
        <w:jc w:val="right"/>
        <w:outlineLvl w:val="1"/>
        <w:rPr>
          <w:rFonts w:ascii="Arial" w:hAnsi="Arial" w:cs="Arial"/>
          <w:sz w:val="24"/>
          <w:szCs w:val="24"/>
        </w:rPr>
      </w:pPr>
      <w:r w:rsidRPr="00A77CA0">
        <w:rPr>
          <w:rFonts w:ascii="Arial" w:hAnsi="Arial" w:cs="Arial"/>
          <w:sz w:val="24"/>
          <w:szCs w:val="24"/>
        </w:rPr>
        <w:lastRenderedPageBreak/>
        <w:t xml:space="preserve">Приложение </w:t>
      </w:r>
      <w:r w:rsidR="003568DB">
        <w:rPr>
          <w:rFonts w:ascii="Arial" w:hAnsi="Arial" w:cs="Arial"/>
          <w:sz w:val="24"/>
          <w:szCs w:val="24"/>
        </w:rPr>
        <w:t>№</w:t>
      </w:r>
      <w:r w:rsidRPr="00A77CA0">
        <w:rPr>
          <w:rFonts w:ascii="Arial" w:hAnsi="Arial" w:cs="Arial"/>
          <w:sz w:val="24"/>
          <w:szCs w:val="24"/>
        </w:rPr>
        <w:t xml:space="preserve"> 2</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к муниципальной программе</w:t>
      </w:r>
    </w:p>
    <w:p w:rsidR="00511BC7" w:rsidRPr="00A77CA0" w:rsidRDefault="003568DB">
      <w:pPr>
        <w:pStyle w:val="ConsPlusNormal"/>
        <w:jc w:val="right"/>
        <w:rPr>
          <w:rFonts w:ascii="Arial" w:hAnsi="Arial" w:cs="Arial"/>
          <w:sz w:val="24"/>
          <w:szCs w:val="24"/>
        </w:rPr>
      </w:pPr>
      <w:r>
        <w:rPr>
          <w:rFonts w:ascii="Arial" w:hAnsi="Arial" w:cs="Arial"/>
          <w:sz w:val="24"/>
          <w:szCs w:val="24"/>
        </w:rPr>
        <w:t>«</w:t>
      </w:r>
      <w:r w:rsidR="00511BC7" w:rsidRPr="00A77CA0">
        <w:rPr>
          <w:rFonts w:ascii="Arial" w:hAnsi="Arial" w:cs="Arial"/>
          <w:sz w:val="24"/>
          <w:szCs w:val="24"/>
        </w:rPr>
        <w:t>Реформирование и модернизация</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жилищно-коммунального</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хозяйства и повышение</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энергетической эффективности</w:t>
      </w:r>
      <w:r w:rsidR="003568DB">
        <w:rPr>
          <w:rFonts w:ascii="Arial" w:hAnsi="Arial" w:cs="Arial"/>
          <w:sz w:val="24"/>
          <w:szCs w:val="24"/>
        </w:rPr>
        <w:t>»</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на 2017 - 2019 годы,</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утвержденной</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Постановлением</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Администрации города Норильска</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 xml:space="preserve">от 7 декабря 2016 г. </w:t>
      </w:r>
      <w:r w:rsidR="003568DB">
        <w:rPr>
          <w:rFonts w:ascii="Arial" w:hAnsi="Arial" w:cs="Arial"/>
          <w:sz w:val="24"/>
          <w:szCs w:val="24"/>
        </w:rPr>
        <w:t>№</w:t>
      </w:r>
      <w:r w:rsidRPr="00A77CA0">
        <w:rPr>
          <w:rFonts w:ascii="Arial" w:hAnsi="Arial" w:cs="Arial"/>
          <w:sz w:val="24"/>
          <w:szCs w:val="24"/>
        </w:rPr>
        <w:t xml:space="preserve"> 585</w:t>
      </w:r>
    </w:p>
    <w:p w:rsidR="00511BC7" w:rsidRPr="00A77CA0" w:rsidRDefault="00511BC7">
      <w:pPr>
        <w:pStyle w:val="ConsPlusNormal"/>
        <w:jc w:val="both"/>
        <w:rPr>
          <w:rFonts w:ascii="Arial" w:hAnsi="Arial" w:cs="Arial"/>
          <w:sz w:val="24"/>
          <w:szCs w:val="24"/>
        </w:rPr>
      </w:pPr>
    </w:p>
    <w:p w:rsidR="00511BC7" w:rsidRPr="00A77CA0" w:rsidRDefault="00511BC7">
      <w:pPr>
        <w:pStyle w:val="ConsPlusNormal"/>
        <w:jc w:val="center"/>
        <w:rPr>
          <w:rFonts w:ascii="Arial" w:hAnsi="Arial" w:cs="Arial"/>
          <w:sz w:val="24"/>
          <w:szCs w:val="24"/>
        </w:rPr>
      </w:pPr>
      <w:bookmarkStart w:id="3" w:name="P321"/>
      <w:bookmarkEnd w:id="3"/>
      <w:r w:rsidRPr="00A77CA0">
        <w:rPr>
          <w:rFonts w:ascii="Arial" w:hAnsi="Arial" w:cs="Arial"/>
          <w:sz w:val="24"/>
          <w:szCs w:val="24"/>
        </w:rPr>
        <w:t>НАПРАВЛЕНИЯ И ОБЪЕМЫ ФИНАНСИРОВАНИЯ МП</w:t>
      </w:r>
    </w:p>
    <w:p w:rsidR="00511BC7" w:rsidRPr="00A77CA0" w:rsidRDefault="003568DB">
      <w:pPr>
        <w:pStyle w:val="ConsPlusNormal"/>
        <w:jc w:val="center"/>
        <w:rPr>
          <w:rFonts w:ascii="Arial" w:hAnsi="Arial" w:cs="Arial"/>
          <w:sz w:val="24"/>
          <w:szCs w:val="24"/>
        </w:rPr>
      </w:pPr>
      <w:r>
        <w:rPr>
          <w:rFonts w:ascii="Arial" w:hAnsi="Arial" w:cs="Arial"/>
          <w:sz w:val="24"/>
          <w:szCs w:val="24"/>
        </w:rPr>
        <w:t>«</w:t>
      </w:r>
      <w:r w:rsidR="00511BC7" w:rsidRPr="00A77CA0">
        <w:rPr>
          <w:rFonts w:ascii="Arial" w:hAnsi="Arial" w:cs="Arial"/>
          <w:sz w:val="24"/>
          <w:szCs w:val="24"/>
        </w:rPr>
        <w:t>РЕФОРМИРОВАНИЕ И МОДЕРНИЗАЦИЯ ЖИЛИЩНО-КОММУНАЛЬНОГО</w:t>
      </w:r>
    </w:p>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ХОЗЯЙСТВА И ПОВЫШЕНИЕ ЭНЕРГЕТИЧЕСКОЙ ЭФФЕКТИВНОСТИ</w:t>
      </w:r>
      <w:r w:rsidR="003568DB">
        <w:rPr>
          <w:rFonts w:ascii="Arial" w:hAnsi="Arial" w:cs="Arial"/>
          <w:sz w:val="24"/>
          <w:szCs w:val="24"/>
        </w:rPr>
        <w:t>»</w:t>
      </w:r>
    </w:p>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НА 2017 - 2019 ГОДЫ</w:t>
      </w:r>
    </w:p>
    <w:p w:rsidR="00511BC7" w:rsidRPr="00A77CA0" w:rsidRDefault="00511BC7">
      <w:pPr>
        <w:pStyle w:val="ConsPlusNormal"/>
        <w:jc w:val="both"/>
        <w:rPr>
          <w:rFonts w:ascii="Arial" w:hAnsi="Arial" w:cs="Arial"/>
          <w:sz w:val="24"/>
          <w:szCs w:val="24"/>
        </w:rPr>
      </w:pPr>
    </w:p>
    <w:tbl>
      <w:tblPr>
        <w:tblW w:w="1468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3"/>
        <w:gridCol w:w="1324"/>
        <w:gridCol w:w="989"/>
        <w:gridCol w:w="570"/>
        <w:gridCol w:w="765"/>
        <w:gridCol w:w="728"/>
        <w:gridCol w:w="712"/>
        <w:gridCol w:w="630"/>
        <w:gridCol w:w="425"/>
        <w:gridCol w:w="708"/>
        <w:gridCol w:w="709"/>
        <w:gridCol w:w="564"/>
        <w:gridCol w:w="567"/>
        <w:gridCol w:w="425"/>
        <w:gridCol w:w="709"/>
        <w:gridCol w:w="992"/>
        <w:gridCol w:w="568"/>
        <w:gridCol w:w="567"/>
        <w:gridCol w:w="425"/>
        <w:gridCol w:w="850"/>
        <w:gridCol w:w="731"/>
      </w:tblGrid>
      <w:tr w:rsidR="0051757C" w:rsidRPr="00A77CA0" w:rsidTr="0051757C">
        <w:tc>
          <w:tcPr>
            <w:tcW w:w="723" w:type="dxa"/>
            <w:vMerge w:val="restart"/>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 п/п</w:t>
            </w:r>
          </w:p>
        </w:tc>
        <w:tc>
          <w:tcPr>
            <w:tcW w:w="1324" w:type="dxa"/>
            <w:vMerge w:val="restart"/>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Подпрограммы, основные мероприятия и отдельные мероприятия МП</w:t>
            </w:r>
          </w:p>
        </w:tc>
        <w:tc>
          <w:tcPr>
            <w:tcW w:w="989" w:type="dxa"/>
            <w:vMerge w:val="restart"/>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Наименование ГРБС</w:t>
            </w:r>
          </w:p>
        </w:tc>
        <w:tc>
          <w:tcPr>
            <w:tcW w:w="1335" w:type="dxa"/>
            <w:gridSpan w:val="2"/>
            <w:vMerge w:val="restart"/>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Код бюджетной классификации</w:t>
            </w:r>
          </w:p>
        </w:tc>
        <w:tc>
          <w:tcPr>
            <w:tcW w:w="728" w:type="dxa"/>
            <w:vMerge w:val="restart"/>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Общий объем финансирования тыс. руб.</w:t>
            </w:r>
          </w:p>
        </w:tc>
        <w:tc>
          <w:tcPr>
            <w:tcW w:w="3184" w:type="dxa"/>
            <w:gridSpan w:val="5"/>
          </w:tcPr>
          <w:p w:rsidR="0051757C" w:rsidRPr="008A2DD6" w:rsidRDefault="0051757C" w:rsidP="000F509D">
            <w:pPr>
              <w:pStyle w:val="ConsPlusNormal"/>
              <w:jc w:val="center"/>
              <w:rPr>
                <w:rFonts w:ascii="Arial" w:hAnsi="Arial" w:cs="Arial"/>
                <w:sz w:val="12"/>
                <w:szCs w:val="12"/>
              </w:rPr>
            </w:pPr>
            <w:r w:rsidRPr="008A2DD6">
              <w:rPr>
                <w:rFonts w:ascii="Arial" w:hAnsi="Arial" w:cs="Arial"/>
                <w:sz w:val="12"/>
                <w:szCs w:val="12"/>
              </w:rPr>
              <w:t>2017 год</w:t>
            </w:r>
          </w:p>
        </w:tc>
        <w:tc>
          <w:tcPr>
            <w:tcW w:w="3257" w:type="dxa"/>
            <w:gridSpan w:val="5"/>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2018 год</w:t>
            </w:r>
          </w:p>
        </w:tc>
        <w:tc>
          <w:tcPr>
            <w:tcW w:w="3141" w:type="dxa"/>
            <w:gridSpan w:val="5"/>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2019 год</w:t>
            </w:r>
          </w:p>
        </w:tc>
      </w:tr>
      <w:tr w:rsidR="0051757C" w:rsidRPr="00A77CA0" w:rsidTr="0051757C">
        <w:trPr>
          <w:trHeight w:val="519"/>
        </w:trPr>
        <w:tc>
          <w:tcPr>
            <w:tcW w:w="723" w:type="dxa"/>
            <w:vMerge/>
          </w:tcPr>
          <w:p w:rsidR="0051757C" w:rsidRPr="008A2DD6" w:rsidRDefault="0051757C">
            <w:pPr>
              <w:rPr>
                <w:rFonts w:ascii="Arial" w:hAnsi="Arial" w:cs="Arial"/>
                <w:sz w:val="12"/>
                <w:szCs w:val="12"/>
              </w:rPr>
            </w:pPr>
          </w:p>
        </w:tc>
        <w:tc>
          <w:tcPr>
            <w:tcW w:w="1324" w:type="dxa"/>
            <w:vMerge/>
          </w:tcPr>
          <w:p w:rsidR="0051757C" w:rsidRPr="008A2DD6" w:rsidRDefault="0051757C">
            <w:pPr>
              <w:rPr>
                <w:rFonts w:ascii="Arial" w:hAnsi="Arial" w:cs="Arial"/>
                <w:sz w:val="12"/>
                <w:szCs w:val="12"/>
              </w:rPr>
            </w:pPr>
          </w:p>
        </w:tc>
        <w:tc>
          <w:tcPr>
            <w:tcW w:w="989" w:type="dxa"/>
            <w:vMerge/>
          </w:tcPr>
          <w:p w:rsidR="0051757C" w:rsidRPr="008A2DD6" w:rsidRDefault="0051757C">
            <w:pPr>
              <w:rPr>
                <w:rFonts w:ascii="Arial" w:hAnsi="Arial" w:cs="Arial"/>
                <w:sz w:val="12"/>
                <w:szCs w:val="12"/>
              </w:rPr>
            </w:pPr>
          </w:p>
        </w:tc>
        <w:tc>
          <w:tcPr>
            <w:tcW w:w="1335" w:type="dxa"/>
            <w:gridSpan w:val="2"/>
            <w:vMerge/>
          </w:tcPr>
          <w:p w:rsidR="0051757C" w:rsidRPr="008A2DD6" w:rsidRDefault="0051757C">
            <w:pPr>
              <w:rPr>
                <w:rFonts w:ascii="Arial" w:hAnsi="Arial" w:cs="Arial"/>
                <w:sz w:val="12"/>
                <w:szCs w:val="12"/>
              </w:rPr>
            </w:pPr>
          </w:p>
        </w:tc>
        <w:tc>
          <w:tcPr>
            <w:tcW w:w="728" w:type="dxa"/>
            <w:vMerge/>
          </w:tcPr>
          <w:p w:rsidR="0051757C" w:rsidRPr="008A2DD6" w:rsidRDefault="0051757C">
            <w:pPr>
              <w:rPr>
                <w:rFonts w:ascii="Arial" w:hAnsi="Arial" w:cs="Arial"/>
                <w:sz w:val="12"/>
                <w:szCs w:val="12"/>
              </w:rPr>
            </w:pPr>
          </w:p>
        </w:tc>
        <w:tc>
          <w:tcPr>
            <w:tcW w:w="3184" w:type="dxa"/>
            <w:gridSpan w:val="5"/>
          </w:tcPr>
          <w:p w:rsidR="0051757C" w:rsidRPr="008A2DD6" w:rsidRDefault="0051757C" w:rsidP="000F509D">
            <w:pPr>
              <w:pStyle w:val="ConsPlusNormal"/>
              <w:jc w:val="center"/>
              <w:rPr>
                <w:rFonts w:ascii="Arial" w:hAnsi="Arial" w:cs="Arial"/>
                <w:sz w:val="12"/>
                <w:szCs w:val="12"/>
              </w:rPr>
            </w:pPr>
            <w:r w:rsidRPr="008A2DD6">
              <w:rPr>
                <w:rFonts w:ascii="Arial" w:hAnsi="Arial" w:cs="Arial"/>
                <w:sz w:val="12"/>
                <w:szCs w:val="12"/>
              </w:rPr>
              <w:t>Объем финансирования, тыс. руб.</w:t>
            </w:r>
          </w:p>
        </w:tc>
        <w:tc>
          <w:tcPr>
            <w:tcW w:w="3257" w:type="dxa"/>
            <w:gridSpan w:val="5"/>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Объем финансирования, тыс. руб.</w:t>
            </w:r>
          </w:p>
        </w:tc>
        <w:tc>
          <w:tcPr>
            <w:tcW w:w="3141" w:type="dxa"/>
            <w:gridSpan w:val="5"/>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Объем финансирования, тыс. руб.</w:t>
            </w:r>
          </w:p>
        </w:tc>
      </w:tr>
      <w:tr w:rsidR="0051757C" w:rsidRPr="00A77CA0" w:rsidTr="0051757C">
        <w:tc>
          <w:tcPr>
            <w:tcW w:w="723" w:type="dxa"/>
            <w:vMerge/>
          </w:tcPr>
          <w:p w:rsidR="0051757C" w:rsidRPr="008A2DD6" w:rsidRDefault="0051757C">
            <w:pPr>
              <w:rPr>
                <w:rFonts w:ascii="Arial" w:hAnsi="Arial" w:cs="Arial"/>
                <w:sz w:val="12"/>
                <w:szCs w:val="12"/>
              </w:rPr>
            </w:pPr>
          </w:p>
        </w:tc>
        <w:tc>
          <w:tcPr>
            <w:tcW w:w="1324" w:type="dxa"/>
            <w:vMerge/>
          </w:tcPr>
          <w:p w:rsidR="0051757C" w:rsidRPr="008A2DD6" w:rsidRDefault="0051757C">
            <w:pPr>
              <w:rPr>
                <w:rFonts w:ascii="Arial" w:hAnsi="Arial" w:cs="Arial"/>
                <w:sz w:val="12"/>
                <w:szCs w:val="12"/>
              </w:rPr>
            </w:pPr>
          </w:p>
        </w:tc>
        <w:tc>
          <w:tcPr>
            <w:tcW w:w="989" w:type="dxa"/>
            <w:vMerge/>
          </w:tcPr>
          <w:p w:rsidR="0051757C" w:rsidRPr="008A2DD6" w:rsidRDefault="0051757C">
            <w:pPr>
              <w:rPr>
                <w:rFonts w:ascii="Arial" w:hAnsi="Arial" w:cs="Arial"/>
                <w:sz w:val="12"/>
                <w:szCs w:val="12"/>
              </w:rPr>
            </w:pPr>
          </w:p>
        </w:tc>
        <w:tc>
          <w:tcPr>
            <w:tcW w:w="570" w:type="dxa"/>
          </w:tcPr>
          <w:p w:rsidR="0051757C" w:rsidRPr="008A2DD6" w:rsidRDefault="0051757C">
            <w:pPr>
              <w:pStyle w:val="ConsPlusNormal"/>
              <w:jc w:val="center"/>
              <w:rPr>
                <w:rFonts w:ascii="Arial" w:hAnsi="Arial" w:cs="Arial"/>
                <w:sz w:val="12"/>
                <w:szCs w:val="12"/>
              </w:rPr>
            </w:pPr>
            <w:proofErr w:type="spellStart"/>
            <w:r w:rsidRPr="008A2DD6">
              <w:rPr>
                <w:rFonts w:ascii="Arial" w:hAnsi="Arial" w:cs="Arial"/>
                <w:sz w:val="12"/>
                <w:szCs w:val="12"/>
              </w:rPr>
              <w:t>РзПр</w:t>
            </w:r>
            <w:proofErr w:type="spellEnd"/>
          </w:p>
        </w:tc>
        <w:tc>
          <w:tcPr>
            <w:tcW w:w="765"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КЦСР</w:t>
            </w:r>
          </w:p>
        </w:tc>
        <w:tc>
          <w:tcPr>
            <w:tcW w:w="728" w:type="dxa"/>
            <w:vMerge/>
          </w:tcPr>
          <w:p w:rsidR="0051757C" w:rsidRPr="008A2DD6" w:rsidRDefault="0051757C">
            <w:pPr>
              <w:rPr>
                <w:rFonts w:ascii="Arial" w:hAnsi="Arial" w:cs="Arial"/>
                <w:sz w:val="12"/>
                <w:szCs w:val="12"/>
              </w:rPr>
            </w:pPr>
          </w:p>
        </w:tc>
        <w:tc>
          <w:tcPr>
            <w:tcW w:w="712"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МБ</w:t>
            </w:r>
          </w:p>
        </w:tc>
        <w:tc>
          <w:tcPr>
            <w:tcW w:w="630"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КБ</w:t>
            </w:r>
          </w:p>
        </w:tc>
        <w:tc>
          <w:tcPr>
            <w:tcW w:w="425"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ФБ</w:t>
            </w:r>
          </w:p>
        </w:tc>
        <w:tc>
          <w:tcPr>
            <w:tcW w:w="708"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Внебюджетные источники</w:t>
            </w:r>
          </w:p>
        </w:tc>
        <w:tc>
          <w:tcPr>
            <w:tcW w:w="709"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Итого финансирование 2017 год</w:t>
            </w:r>
          </w:p>
        </w:tc>
        <w:tc>
          <w:tcPr>
            <w:tcW w:w="564"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МБ</w:t>
            </w:r>
          </w:p>
        </w:tc>
        <w:tc>
          <w:tcPr>
            <w:tcW w:w="567"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КБ</w:t>
            </w:r>
          </w:p>
        </w:tc>
        <w:tc>
          <w:tcPr>
            <w:tcW w:w="425"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ФБ</w:t>
            </w:r>
          </w:p>
        </w:tc>
        <w:tc>
          <w:tcPr>
            <w:tcW w:w="709"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Внебюджетные источники</w:t>
            </w:r>
          </w:p>
        </w:tc>
        <w:tc>
          <w:tcPr>
            <w:tcW w:w="992"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Итого финансирование 2018 год</w:t>
            </w:r>
          </w:p>
        </w:tc>
        <w:tc>
          <w:tcPr>
            <w:tcW w:w="568"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МБ</w:t>
            </w:r>
          </w:p>
        </w:tc>
        <w:tc>
          <w:tcPr>
            <w:tcW w:w="567"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КБ</w:t>
            </w:r>
          </w:p>
        </w:tc>
        <w:tc>
          <w:tcPr>
            <w:tcW w:w="425"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ФБ</w:t>
            </w:r>
          </w:p>
        </w:tc>
        <w:tc>
          <w:tcPr>
            <w:tcW w:w="850"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Внебюджетные источники</w:t>
            </w:r>
          </w:p>
        </w:tc>
        <w:tc>
          <w:tcPr>
            <w:tcW w:w="731"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Итого финансирование 2019 год</w:t>
            </w:r>
          </w:p>
        </w:tc>
      </w:tr>
      <w:tr w:rsidR="0051757C" w:rsidRPr="00A77CA0" w:rsidTr="0051757C">
        <w:tc>
          <w:tcPr>
            <w:tcW w:w="723"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1</w:t>
            </w:r>
          </w:p>
        </w:tc>
        <w:tc>
          <w:tcPr>
            <w:tcW w:w="1324"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2</w:t>
            </w:r>
          </w:p>
        </w:tc>
        <w:tc>
          <w:tcPr>
            <w:tcW w:w="989"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3</w:t>
            </w:r>
          </w:p>
        </w:tc>
        <w:tc>
          <w:tcPr>
            <w:tcW w:w="570"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4</w:t>
            </w:r>
          </w:p>
        </w:tc>
        <w:tc>
          <w:tcPr>
            <w:tcW w:w="765"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5</w:t>
            </w:r>
          </w:p>
        </w:tc>
        <w:tc>
          <w:tcPr>
            <w:tcW w:w="728"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6</w:t>
            </w:r>
          </w:p>
        </w:tc>
        <w:tc>
          <w:tcPr>
            <w:tcW w:w="712"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7</w:t>
            </w:r>
          </w:p>
        </w:tc>
        <w:tc>
          <w:tcPr>
            <w:tcW w:w="630"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8</w:t>
            </w:r>
          </w:p>
        </w:tc>
        <w:tc>
          <w:tcPr>
            <w:tcW w:w="425"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9</w:t>
            </w:r>
          </w:p>
        </w:tc>
        <w:tc>
          <w:tcPr>
            <w:tcW w:w="708"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10</w:t>
            </w:r>
          </w:p>
        </w:tc>
        <w:tc>
          <w:tcPr>
            <w:tcW w:w="709"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11</w:t>
            </w:r>
          </w:p>
        </w:tc>
        <w:tc>
          <w:tcPr>
            <w:tcW w:w="564"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12</w:t>
            </w:r>
          </w:p>
        </w:tc>
        <w:tc>
          <w:tcPr>
            <w:tcW w:w="567"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13</w:t>
            </w:r>
          </w:p>
        </w:tc>
        <w:tc>
          <w:tcPr>
            <w:tcW w:w="425"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14</w:t>
            </w:r>
          </w:p>
        </w:tc>
        <w:tc>
          <w:tcPr>
            <w:tcW w:w="709"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15</w:t>
            </w:r>
          </w:p>
        </w:tc>
        <w:tc>
          <w:tcPr>
            <w:tcW w:w="992"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16</w:t>
            </w:r>
          </w:p>
        </w:tc>
        <w:tc>
          <w:tcPr>
            <w:tcW w:w="568"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17</w:t>
            </w:r>
          </w:p>
        </w:tc>
        <w:tc>
          <w:tcPr>
            <w:tcW w:w="567"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18</w:t>
            </w:r>
          </w:p>
        </w:tc>
        <w:tc>
          <w:tcPr>
            <w:tcW w:w="425"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19</w:t>
            </w:r>
          </w:p>
        </w:tc>
        <w:tc>
          <w:tcPr>
            <w:tcW w:w="850"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20</w:t>
            </w:r>
          </w:p>
        </w:tc>
        <w:tc>
          <w:tcPr>
            <w:tcW w:w="731"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21</w:t>
            </w:r>
          </w:p>
        </w:tc>
      </w:tr>
      <w:tr w:rsidR="0051757C" w:rsidRPr="00A51A42" w:rsidTr="0051757C">
        <w:tc>
          <w:tcPr>
            <w:tcW w:w="723" w:type="dxa"/>
          </w:tcPr>
          <w:p w:rsidR="0051757C" w:rsidRPr="008A2DD6" w:rsidRDefault="0051757C">
            <w:pPr>
              <w:pStyle w:val="ConsPlusNormal"/>
              <w:rPr>
                <w:rFonts w:ascii="Arial" w:hAnsi="Arial" w:cs="Arial"/>
                <w:sz w:val="12"/>
                <w:szCs w:val="12"/>
              </w:rPr>
            </w:pPr>
            <w:r w:rsidRPr="008A2DD6">
              <w:rPr>
                <w:rFonts w:ascii="Arial" w:hAnsi="Arial" w:cs="Arial"/>
                <w:sz w:val="12"/>
                <w:szCs w:val="12"/>
              </w:rPr>
              <w:t>1</w:t>
            </w:r>
          </w:p>
        </w:tc>
        <w:tc>
          <w:tcPr>
            <w:tcW w:w="1324" w:type="dxa"/>
          </w:tcPr>
          <w:p w:rsidR="0051757C" w:rsidRPr="008A2DD6" w:rsidRDefault="00084A35">
            <w:pPr>
              <w:pStyle w:val="ConsPlusNormal"/>
              <w:outlineLvl w:val="2"/>
              <w:rPr>
                <w:rFonts w:ascii="Arial" w:hAnsi="Arial" w:cs="Arial"/>
                <w:sz w:val="12"/>
                <w:szCs w:val="12"/>
              </w:rPr>
            </w:pPr>
            <w:hyperlink w:anchor="P2195" w:history="1">
              <w:r w:rsidR="0051757C" w:rsidRPr="008A2DD6">
                <w:rPr>
                  <w:rFonts w:ascii="Arial" w:hAnsi="Arial" w:cs="Arial"/>
                  <w:sz w:val="12"/>
                  <w:szCs w:val="12"/>
                </w:rPr>
                <w:t>Подпрограмма 1</w:t>
              </w:r>
            </w:hyperlink>
            <w:r w:rsidR="0051757C" w:rsidRPr="008A2DD6">
              <w:rPr>
                <w:rFonts w:ascii="Arial" w:hAnsi="Arial" w:cs="Arial"/>
                <w:sz w:val="12"/>
                <w:szCs w:val="12"/>
              </w:rPr>
              <w:t xml:space="preserve"> «Развитие объектов социальной сферы, капитальный ремонт объектов коммунальной инфраструктуры и жилищного фонда» на 2017 - 2020 годы» </w:t>
            </w:r>
            <w:hyperlink w:anchor="P1672" w:history="1">
              <w:r w:rsidR="0051757C" w:rsidRPr="008A2DD6">
                <w:rPr>
                  <w:rFonts w:ascii="Arial" w:hAnsi="Arial" w:cs="Arial"/>
                  <w:sz w:val="12"/>
                  <w:szCs w:val="12"/>
                </w:rPr>
                <w:t>&lt;*&gt;</w:t>
              </w:r>
            </w:hyperlink>
          </w:p>
        </w:tc>
        <w:tc>
          <w:tcPr>
            <w:tcW w:w="989" w:type="dxa"/>
          </w:tcPr>
          <w:p w:rsidR="0051757C" w:rsidRPr="008A2DD6" w:rsidRDefault="0051757C" w:rsidP="00677444">
            <w:pPr>
              <w:pStyle w:val="ConsPlusNormal"/>
              <w:ind w:left="-43" w:firstLine="43"/>
              <w:rPr>
                <w:rFonts w:ascii="Arial" w:hAnsi="Arial" w:cs="Arial"/>
                <w:sz w:val="12"/>
                <w:szCs w:val="12"/>
              </w:rPr>
            </w:pPr>
          </w:p>
        </w:tc>
        <w:tc>
          <w:tcPr>
            <w:tcW w:w="570" w:type="dxa"/>
          </w:tcPr>
          <w:p w:rsidR="0051757C" w:rsidRPr="008A2DD6" w:rsidRDefault="0051757C">
            <w:pPr>
              <w:pStyle w:val="ConsPlusNormal"/>
              <w:rPr>
                <w:rFonts w:ascii="Arial" w:hAnsi="Arial" w:cs="Arial"/>
                <w:sz w:val="12"/>
                <w:szCs w:val="12"/>
              </w:rPr>
            </w:pPr>
          </w:p>
        </w:tc>
        <w:tc>
          <w:tcPr>
            <w:tcW w:w="765"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04 3 00 00000</w:t>
            </w:r>
          </w:p>
        </w:tc>
        <w:tc>
          <w:tcPr>
            <w:tcW w:w="728"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2166979,1</w:t>
            </w:r>
          </w:p>
        </w:tc>
        <w:tc>
          <w:tcPr>
            <w:tcW w:w="712"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510,0</w:t>
            </w:r>
          </w:p>
        </w:tc>
        <w:tc>
          <w:tcPr>
            <w:tcW w:w="630"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450000,0</w:t>
            </w:r>
          </w:p>
        </w:tc>
        <w:tc>
          <w:tcPr>
            <w:tcW w:w="425" w:type="dxa"/>
          </w:tcPr>
          <w:p w:rsidR="0051757C" w:rsidRPr="008A2DD6" w:rsidRDefault="0051757C">
            <w:pPr>
              <w:pStyle w:val="ConsPlusNormal"/>
              <w:jc w:val="center"/>
              <w:rPr>
                <w:rFonts w:ascii="Arial" w:hAnsi="Arial" w:cs="Arial"/>
                <w:sz w:val="12"/>
                <w:szCs w:val="12"/>
              </w:rPr>
            </w:pPr>
          </w:p>
        </w:tc>
        <w:tc>
          <w:tcPr>
            <w:tcW w:w="708"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78800,0</w:t>
            </w:r>
          </w:p>
        </w:tc>
        <w:tc>
          <w:tcPr>
            <w:tcW w:w="709"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529310,0</w:t>
            </w:r>
          </w:p>
        </w:tc>
        <w:tc>
          <w:tcPr>
            <w:tcW w:w="564"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848,6</w:t>
            </w:r>
          </w:p>
        </w:tc>
        <w:tc>
          <w:tcPr>
            <w:tcW w:w="567"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848590,5</w:t>
            </w:r>
          </w:p>
        </w:tc>
        <w:tc>
          <w:tcPr>
            <w:tcW w:w="425"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78800,0</w:t>
            </w:r>
          </w:p>
        </w:tc>
        <w:tc>
          <w:tcPr>
            <w:tcW w:w="992"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928239,1</w:t>
            </w:r>
          </w:p>
        </w:tc>
        <w:tc>
          <w:tcPr>
            <w:tcW w:w="568"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630,0</w:t>
            </w:r>
          </w:p>
        </w:tc>
        <w:tc>
          <w:tcPr>
            <w:tcW w:w="567"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630000,0</w:t>
            </w:r>
          </w:p>
        </w:tc>
        <w:tc>
          <w:tcPr>
            <w:tcW w:w="425"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78800,0</w:t>
            </w:r>
          </w:p>
        </w:tc>
        <w:tc>
          <w:tcPr>
            <w:tcW w:w="731"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709430,0</w:t>
            </w:r>
          </w:p>
        </w:tc>
      </w:tr>
      <w:tr w:rsidR="0051757C" w:rsidRPr="00A77CA0" w:rsidTr="0051757C">
        <w:tc>
          <w:tcPr>
            <w:tcW w:w="723" w:type="dxa"/>
          </w:tcPr>
          <w:p w:rsidR="0051757C" w:rsidRPr="008A2DD6" w:rsidRDefault="0051757C">
            <w:pPr>
              <w:pStyle w:val="ConsPlusNormal"/>
              <w:rPr>
                <w:rFonts w:ascii="Arial" w:hAnsi="Arial" w:cs="Arial"/>
                <w:sz w:val="12"/>
                <w:szCs w:val="12"/>
              </w:rPr>
            </w:pPr>
            <w:r w:rsidRPr="008A2DD6">
              <w:rPr>
                <w:rFonts w:ascii="Arial" w:hAnsi="Arial" w:cs="Arial"/>
                <w:sz w:val="12"/>
                <w:szCs w:val="12"/>
              </w:rPr>
              <w:t>1.1</w:t>
            </w:r>
          </w:p>
        </w:tc>
        <w:tc>
          <w:tcPr>
            <w:tcW w:w="1324" w:type="dxa"/>
          </w:tcPr>
          <w:p w:rsidR="0051757C" w:rsidRPr="008A2DD6" w:rsidRDefault="0051757C">
            <w:pPr>
              <w:pStyle w:val="ConsPlusNormal"/>
              <w:rPr>
                <w:rFonts w:ascii="Arial" w:hAnsi="Arial" w:cs="Arial"/>
                <w:sz w:val="12"/>
                <w:szCs w:val="12"/>
              </w:rPr>
            </w:pPr>
            <w:r w:rsidRPr="008A2DD6">
              <w:rPr>
                <w:rFonts w:ascii="Arial" w:hAnsi="Arial" w:cs="Arial"/>
                <w:sz w:val="12"/>
                <w:szCs w:val="12"/>
              </w:rPr>
              <w:t>Модернизация и капитальный ремонт объектов коммунальной инфраструктуры</w:t>
            </w:r>
          </w:p>
        </w:tc>
        <w:tc>
          <w:tcPr>
            <w:tcW w:w="989" w:type="dxa"/>
          </w:tcPr>
          <w:p w:rsidR="0051757C" w:rsidRPr="008A2DD6" w:rsidRDefault="0051757C">
            <w:pPr>
              <w:pStyle w:val="ConsPlusNormal"/>
              <w:rPr>
                <w:rFonts w:ascii="Arial" w:hAnsi="Arial" w:cs="Arial"/>
                <w:sz w:val="12"/>
                <w:szCs w:val="12"/>
              </w:rPr>
            </w:pPr>
            <w:r w:rsidRPr="008A2DD6">
              <w:rPr>
                <w:rFonts w:ascii="Arial" w:hAnsi="Arial" w:cs="Arial"/>
                <w:sz w:val="12"/>
                <w:szCs w:val="12"/>
              </w:rPr>
              <w:t>УЖКХ</w:t>
            </w:r>
          </w:p>
        </w:tc>
        <w:tc>
          <w:tcPr>
            <w:tcW w:w="570"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05 02</w:t>
            </w:r>
          </w:p>
        </w:tc>
        <w:tc>
          <w:tcPr>
            <w:tcW w:w="765"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04 3 00 S4310,</w:t>
            </w:r>
          </w:p>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04 3 00 74310</w:t>
            </w:r>
          </w:p>
        </w:tc>
        <w:tc>
          <w:tcPr>
            <w:tcW w:w="728"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386610,0</w:t>
            </w:r>
          </w:p>
        </w:tc>
        <w:tc>
          <w:tcPr>
            <w:tcW w:w="712"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110,0</w:t>
            </w:r>
          </w:p>
        </w:tc>
        <w:tc>
          <w:tcPr>
            <w:tcW w:w="630"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50000,0</w:t>
            </w:r>
          </w:p>
        </w:tc>
        <w:tc>
          <w:tcPr>
            <w:tcW w:w="425" w:type="dxa"/>
          </w:tcPr>
          <w:p w:rsidR="0051757C" w:rsidRPr="008A2DD6" w:rsidRDefault="0051757C">
            <w:pPr>
              <w:pStyle w:val="ConsPlusNormal"/>
              <w:jc w:val="center"/>
              <w:rPr>
                <w:rFonts w:ascii="Arial" w:hAnsi="Arial" w:cs="Arial"/>
                <w:sz w:val="12"/>
                <w:szCs w:val="12"/>
              </w:rPr>
            </w:pPr>
          </w:p>
        </w:tc>
        <w:tc>
          <w:tcPr>
            <w:tcW w:w="708"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78800,0</w:t>
            </w:r>
          </w:p>
        </w:tc>
        <w:tc>
          <w:tcPr>
            <w:tcW w:w="709"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128910,0</w:t>
            </w:r>
          </w:p>
        </w:tc>
        <w:tc>
          <w:tcPr>
            <w:tcW w:w="564"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50,0</w:t>
            </w:r>
          </w:p>
        </w:tc>
        <w:tc>
          <w:tcPr>
            <w:tcW w:w="567"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50000,0</w:t>
            </w:r>
          </w:p>
        </w:tc>
        <w:tc>
          <w:tcPr>
            <w:tcW w:w="425"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78800,0</w:t>
            </w:r>
          </w:p>
        </w:tc>
        <w:tc>
          <w:tcPr>
            <w:tcW w:w="992"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128850,0</w:t>
            </w:r>
          </w:p>
        </w:tc>
        <w:tc>
          <w:tcPr>
            <w:tcW w:w="568"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50,0</w:t>
            </w:r>
          </w:p>
        </w:tc>
        <w:tc>
          <w:tcPr>
            <w:tcW w:w="567"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50000,0</w:t>
            </w:r>
          </w:p>
        </w:tc>
        <w:tc>
          <w:tcPr>
            <w:tcW w:w="425"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78800,0</w:t>
            </w:r>
          </w:p>
        </w:tc>
        <w:tc>
          <w:tcPr>
            <w:tcW w:w="731"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128850,0</w:t>
            </w:r>
          </w:p>
        </w:tc>
      </w:tr>
      <w:tr w:rsidR="0051757C" w:rsidRPr="00A77CA0" w:rsidTr="0051757C">
        <w:tc>
          <w:tcPr>
            <w:tcW w:w="723" w:type="dxa"/>
          </w:tcPr>
          <w:p w:rsidR="0051757C" w:rsidRPr="008A2DD6" w:rsidRDefault="0051757C">
            <w:pPr>
              <w:pStyle w:val="ConsPlusNormal"/>
              <w:rPr>
                <w:rFonts w:ascii="Arial" w:hAnsi="Arial" w:cs="Arial"/>
                <w:sz w:val="12"/>
                <w:szCs w:val="12"/>
              </w:rPr>
            </w:pPr>
            <w:r w:rsidRPr="008A2DD6">
              <w:rPr>
                <w:rFonts w:ascii="Arial" w:hAnsi="Arial" w:cs="Arial"/>
                <w:sz w:val="12"/>
                <w:szCs w:val="12"/>
              </w:rPr>
              <w:lastRenderedPageBreak/>
              <w:t>1.2</w:t>
            </w:r>
          </w:p>
        </w:tc>
        <w:tc>
          <w:tcPr>
            <w:tcW w:w="1324" w:type="dxa"/>
          </w:tcPr>
          <w:p w:rsidR="0051757C" w:rsidRPr="008A2DD6" w:rsidRDefault="0051757C">
            <w:pPr>
              <w:pStyle w:val="ConsPlusNormal"/>
              <w:rPr>
                <w:rFonts w:ascii="Arial" w:hAnsi="Arial" w:cs="Arial"/>
                <w:sz w:val="12"/>
                <w:szCs w:val="12"/>
              </w:rPr>
            </w:pPr>
            <w:r w:rsidRPr="008A2DD6">
              <w:rPr>
                <w:rFonts w:ascii="Arial" w:hAnsi="Arial" w:cs="Arial"/>
                <w:sz w:val="12"/>
                <w:szCs w:val="12"/>
              </w:rPr>
              <w:t>Сохранение устойчивости зданий перспективного жилищного фонда</w:t>
            </w:r>
          </w:p>
        </w:tc>
        <w:tc>
          <w:tcPr>
            <w:tcW w:w="989" w:type="dxa"/>
          </w:tcPr>
          <w:p w:rsidR="0051757C" w:rsidRPr="008A2DD6" w:rsidRDefault="0051757C">
            <w:pPr>
              <w:pStyle w:val="ConsPlusNormal"/>
              <w:rPr>
                <w:rFonts w:ascii="Arial" w:hAnsi="Arial" w:cs="Arial"/>
                <w:sz w:val="12"/>
                <w:szCs w:val="12"/>
              </w:rPr>
            </w:pPr>
            <w:r w:rsidRPr="008A2DD6">
              <w:rPr>
                <w:rFonts w:ascii="Arial" w:hAnsi="Arial" w:cs="Arial"/>
                <w:sz w:val="12"/>
                <w:szCs w:val="12"/>
              </w:rPr>
              <w:t>УЖКХ</w:t>
            </w:r>
          </w:p>
        </w:tc>
        <w:tc>
          <w:tcPr>
            <w:tcW w:w="570"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05 01</w:t>
            </w:r>
          </w:p>
        </w:tc>
        <w:tc>
          <w:tcPr>
            <w:tcW w:w="765"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04 3 00 S4320;</w:t>
            </w:r>
          </w:p>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04 3 00 74320</w:t>
            </w:r>
          </w:p>
        </w:tc>
        <w:tc>
          <w:tcPr>
            <w:tcW w:w="728"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1395381,7</w:t>
            </w:r>
          </w:p>
        </w:tc>
        <w:tc>
          <w:tcPr>
            <w:tcW w:w="712"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320,0</w:t>
            </w:r>
          </w:p>
        </w:tc>
        <w:tc>
          <w:tcPr>
            <w:tcW w:w="630"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320000,0</w:t>
            </w:r>
          </w:p>
        </w:tc>
        <w:tc>
          <w:tcPr>
            <w:tcW w:w="425" w:type="dxa"/>
          </w:tcPr>
          <w:p w:rsidR="0051757C" w:rsidRPr="008A2DD6" w:rsidRDefault="0051757C">
            <w:pPr>
              <w:pStyle w:val="ConsPlusNormal"/>
              <w:jc w:val="center"/>
              <w:rPr>
                <w:rFonts w:ascii="Arial" w:hAnsi="Arial" w:cs="Arial"/>
                <w:sz w:val="12"/>
                <w:szCs w:val="12"/>
              </w:rPr>
            </w:pPr>
          </w:p>
        </w:tc>
        <w:tc>
          <w:tcPr>
            <w:tcW w:w="708"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6C36B8">
            <w:pPr>
              <w:pStyle w:val="ConsPlusNormal"/>
              <w:jc w:val="center"/>
              <w:rPr>
                <w:rFonts w:ascii="Arial" w:hAnsi="Arial" w:cs="Arial"/>
                <w:sz w:val="12"/>
                <w:szCs w:val="12"/>
              </w:rPr>
            </w:pPr>
            <w:r w:rsidRPr="008A2DD6">
              <w:rPr>
                <w:rFonts w:ascii="Arial" w:hAnsi="Arial" w:cs="Arial"/>
                <w:sz w:val="12"/>
                <w:szCs w:val="12"/>
              </w:rPr>
              <w:t>320320,0</w:t>
            </w:r>
          </w:p>
        </w:tc>
        <w:tc>
          <w:tcPr>
            <w:tcW w:w="564"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638,4</w:t>
            </w:r>
          </w:p>
        </w:tc>
        <w:tc>
          <w:tcPr>
            <w:tcW w:w="567"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638355,6</w:t>
            </w:r>
          </w:p>
        </w:tc>
        <w:tc>
          <w:tcPr>
            <w:tcW w:w="425"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992"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638994,0</w:t>
            </w:r>
          </w:p>
        </w:tc>
        <w:tc>
          <w:tcPr>
            <w:tcW w:w="568"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435,6</w:t>
            </w:r>
          </w:p>
        </w:tc>
        <w:tc>
          <w:tcPr>
            <w:tcW w:w="567"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435632,1</w:t>
            </w:r>
          </w:p>
        </w:tc>
        <w:tc>
          <w:tcPr>
            <w:tcW w:w="425"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731"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436067,7</w:t>
            </w:r>
          </w:p>
        </w:tc>
      </w:tr>
      <w:tr w:rsidR="0051757C" w:rsidRPr="00A77CA0" w:rsidTr="0051757C">
        <w:tc>
          <w:tcPr>
            <w:tcW w:w="723" w:type="dxa"/>
          </w:tcPr>
          <w:p w:rsidR="0051757C" w:rsidRPr="008A2DD6" w:rsidRDefault="0051757C">
            <w:pPr>
              <w:pStyle w:val="ConsPlusNormal"/>
              <w:rPr>
                <w:rFonts w:ascii="Arial" w:hAnsi="Arial" w:cs="Arial"/>
                <w:sz w:val="12"/>
                <w:szCs w:val="12"/>
              </w:rPr>
            </w:pPr>
            <w:r w:rsidRPr="008A2DD6">
              <w:rPr>
                <w:rFonts w:ascii="Arial" w:hAnsi="Arial" w:cs="Arial"/>
                <w:sz w:val="12"/>
                <w:szCs w:val="12"/>
              </w:rPr>
              <w:t>1.3</w:t>
            </w:r>
          </w:p>
        </w:tc>
        <w:tc>
          <w:tcPr>
            <w:tcW w:w="1324" w:type="dxa"/>
          </w:tcPr>
          <w:p w:rsidR="0051757C" w:rsidRPr="008A2DD6" w:rsidRDefault="0051757C">
            <w:pPr>
              <w:pStyle w:val="ConsPlusNormal"/>
              <w:rPr>
                <w:rFonts w:ascii="Arial" w:hAnsi="Arial" w:cs="Arial"/>
                <w:sz w:val="12"/>
                <w:szCs w:val="12"/>
              </w:rPr>
            </w:pPr>
            <w:r w:rsidRPr="008A2DD6">
              <w:rPr>
                <w:rFonts w:ascii="Arial" w:hAnsi="Arial" w:cs="Arial"/>
                <w:sz w:val="12"/>
                <w:szCs w:val="12"/>
              </w:rPr>
              <w:t>Снос аварийных и ветхих строений</w:t>
            </w:r>
          </w:p>
        </w:tc>
        <w:tc>
          <w:tcPr>
            <w:tcW w:w="989" w:type="dxa"/>
          </w:tcPr>
          <w:p w:rsidR="0051757C" w:rsidRPr="008A2DD6" w:rsidRDefault="0051757C">
            <w:pPr>
              <w:pStyle w:val="ConsPlusNormal"/>
              <w:rPr>
                <w:rFonts w:ascii="Arial" w:hAnsi="Arial" w:cs="Arial"/>
                <w:sz w:val="12"/>
                <w:szCs w:val="12"/>
              </w:rPr>
            </w:pPr>
            <w:r w:rsidRPr="008A2DD6">
              <w:rPr>
                <w:rFonts w:ascii="Arial" w:hAnsi="Arial" w:cs="Arial"/>
                <w:sz w:val="12"/>
                <w:szCs w:val="12"/>
              </w:rPr>
              <w:t>УЖКХ</w:t>
            </w:r>
          </w:p>
        </w:tc>
        <w:tc>
          <w:tcPr>
            <w:tcW w:w="570"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05 01</w:t>
            </w:r>
          </w:p>
        </w:tc>
        <w:tc>
          <w:tcPr>
            <w:tcW w:w="765"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04 3 00 S4340,</w:t>
            </w:r>
          </w:p>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04 3 00 74340</w:t>
            </w:r>
          </w:p>
        </w:tc>
        <w:tc>
          <w:tcPr>
            <w:tcW w:w="728"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62968,1</w:t>
            </w:r>
          </w:p>
        </w:tc>
        <w:tc>
          <w:tcPr>
            <w:tcW w:w="712"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630"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pPr>
              <w:pStyle w:val="ConsPlusNormal"/>
              <w:jc w:val="center"/>
              <w:rPr>
                <w:rFonts w:ascii="Arial" w:hAnsi="Arial" w:cs="Arial"/>
                <w:sz w:val="12"/>
                <w:szCs w:val="12"/>
              </w:rPr>
            </w:pPr>
          </w:p>
        </w:tc>
        <w:tc>
          <w:tcPr>
            <w:tcW w:w="708"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564"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42,3</w:t>
            </w:r>
          </w:p>
        </w:tc>
        <w:tc>
          <w:tcPr>
            <w:tcW w:w="567"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42333,6</w:t>
            </w:r>
          </w:p>
        </w:tc>
        <w:tc>
          <w:tcPr>
            <w:tcW w:w="425"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992"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42375,9</w:t>
            </w:r>
          </w:p>
        </w:tc>
        <w:tc>
          <w:tcPr>
            <w:tcW w:w="568"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20,6</w:t>
            </w:r>
          </w:p>
        </w:tc>
        <w:tc>
          <w:tcPr>
            <w:tcW w:w="567"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20571,6</w:t>
            </w:r>
          </w:p>
        </w:tc>
        <w:tc>
          <w:tcPr>
            <w:tcW w:w="425"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731"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20592,2</w:t>
            </w:r>
          </w:p>
        </w:tc>
      </w:tr>
      <w:tr w:rsidR="0051757C" w:rsidRPr="00A77CA0" w:rsidTr="0051757C">
        <w:tc>
          <w:tcPr>
            <w:tcW w:w="723" w:type="dxa"/>
          </w:tcPr>
          <w:p w:rsidR="0051757C" w:rsidRPr="008A2DD6" w:rsidRDefault="0051757C">
            <w:pPr>
              <w:pStyle w:val="ConsPlusNormal"/>
              <w:rPr>
                <w:rFonts w:ascii="Arial" w:hAnsi="Arial" w:cs="Arial"/>
                <w:sz w:val="12"/>
                <w:szCs w:val="12"/>
              </w:rPr>
            </w:pPr>
            <w:r w:rsidRPr="008A2DD6">
              <w:rPr>
                <w:rFonts w:ascii="Arial" w:hAnsi="Arial" w:cs="Arial"/>
                <w:sz w:val="12"/>
                <w:szCs w:val="12"/>
              </w:rPr>
              <w:t>1.4</w:t>
            </w:r>
          </w:p>
        </w:tc>
        <w:tc>
          <w:tcPr>
            <w:tcW w:w="1324" w:type="dxa"/>
          </w:tcPr>
          <w:p w:rsidR="0051757C" w:rsidRPr="008A2DD6" w:rsidRDefault="0051757C">
            <w:pPr>
              <w:pStyle w:val="ConsPlusNormal"/>
              <w:rPr>
                <w:rFonts w:ascii="Arial" w:hAnsi="Arial" w:cs="Arial"/>
                <w:sz w:val="12"/>
                <w:szCs w:val="12"/>
              </w:rPr>
            </w:pPr>
            <w:r w:rsidRPr="008A2DD6">
              <w:rPr>
                <w:rFonts w:ascii="Arial" w:hAnsi="Arial" w:cs="Arial"/>
                <w:sz w:val="12"/>
                <w:szCs w:val="12"/>
              </w:rPr>
              <w:t>Ремонт квартир под переселение из аварийного и ветхого жилищного фонда</w:t>
            </w:r>
          </w:p>
        </w:tc>
        <w:tc>
          <w:tcPr>
            <w:tcW w:w="989" w:type="dxa"/>
          </w:tcPr>
          <w:p w:rsidR="0051757C" w:rsidRPr="008A2DD6" w:rsidRDefault="0051757C">
            <w:pPr>
              <w:pStyle w:val="ConsPlusNormal"/>
              <w:rPr>
                <w:rFonts w:ascii="Arial" w:hAnsi="Arial" w:cs="Arial"/>
                <w:sz w:val="12"/>
                <w:szCs w:val="12"/>
              </w:rPr>
            </w:pPr>
            <w:r w:rsidRPr="008A2DD6">
              <w:rPr>
                <w:rFonts w:ascii="Arial" w:hAnsi="Arial" w:cs="Arial"/>
                <w:sz w:val="12"/>
                <w:szCs w:val="12"/>
              </w:rPr>
              <w:t>УЖКХ</w:t>
            </w:r>
          </w:p>
        </w:tc>
        <w:tc>
          <w:tcPr>
            <w:tcW w:w="570"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05 01</w:t>
            </w:r>
          </w:p>
        </w:tc>
        <w:tc>
          <w:tcPr>
            <w:tcW w:w="765"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04 3 00 S4350,</w:t>
            </w:r>
          </w:p>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04 3 00 74350</w:t>
            </w:r>
          </w:p>
        </w:tc>
        <w:tc>
          <w:tcPr>
            <w:tcW w:w="728"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322019,3</w:t>
            </w:r>
          </w:p>
        </w:tc>
        <w:tc>
          <w:tcPr>
            <w:tcW w:w="712"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80,0</w:t>
            </w:r>
          </w:p>
        </w:tc>
        <w:tc>
          <w:tcPr>
            <w:tcW w:w="630"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80000,0</w:t>
            </w:r>
          </w:p>
        </w:tc>
        <w:tc>
          <w:tcPr>
            <w:tcW w:w="425" w:type="dxa"/>
          </w:tcPr>
          <w:p w:rsidR="0051757C" w:rsidRPr="008A2DD6" w:rsidRDefault="0051757C">
            <w:pPr>
              <w:pStyle w:val="ConsPlusNormal"/>
              <w:jc w:val="center"/>
              <w:rPr>
                <w:rFonts w:ascii="Arial" w:hAnsi="Arial" w:cs="Arial"/>
                <w:sz w:val="12"/>
                <w:szCs w:val="12"/>
              </w:rPr>
            </w:pPr>
          </w:p>
        </w:tc>
        <w:tc>
          <w:tcPr>
            <w:tcW w:w="708"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80080,0</w:t>
            </w:r>
          </w:p>
        </w:tc>
        <w:tc>
          <w:tcPr>
            <w:tcW w:w="564"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117,9</w:t>
            </w:r>
          </w:p>
        </w:tc>
        <w:tc>
          <w:tcPr>
            <w:tcW w:w="567"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117901,3</w:t>
            </w:r>
          </w:p>
        </w:tc>
        <w:tc>
          <w:tcPr>
            <w:tcW w:w="425"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992"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118019,2</w:t>
            </w:r>
          </w:p>
        </w:tc>
        <w:tc>
          <w:tcPr>
            <w:tcW w:w="568"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123,8</w:t>
            </w:r>
          </w:p>
        </w:tc>
        <w:tc>
          <w:tcPr>
            <w:tcW w:w="567"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123796,3</w:t>
            </w:r>
          </w:p>
        </w:tc>
        <w:tc>
          <w:tcPr>
            <w:tcW w:w="425"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731"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123920,1</w:t>
            </w:r>
          </w:p>
        </w:tc>
      </w:tr>
      <w:tr w:rsidR="0051757C" w:rsidRPr="00842A16" w:rsidTr="0051757C">
        <w:tc>
          <w:tcPr>
            <w:tcW w:w="723" w:type="dxa"/>
          </w:tcPr>
          <w:p w:rsidR="0051757C" w:rsidRPr="008A2DD6" w:rsidRDefault="0051757C">
            <w:pPr>
              <w:pStyle w:val="ConsPlusNormal"/>
              <w:rPr>
                <w:rFonts w:ascii="Arial" w:hAnsi="Arial" w:cs="Arial"/>
                <w:sz w:val="12"/>
                <w:szCs w:val="12"/>
              </w:rPr>
            </w:pPr>
            <w:r w:rsidRPr="008A2DD6">
              <w:rPr>
                <w:rFonts w:ascii="Arial" w:hAnsi="Arial" w:cs="Arial"/>
                <w:sz w:val="12"/>
                <w:szCs w:val="12"/>
              </w:rPr>
              <w:t>2</w:t>
            </w:r>
          </w:p>
        </w:tc>
        <w:tc>
          <w:tcPr>
            <w:tcW w:w="1324" w:type="dxa"/>
          </w:tcPr>
          <w:p w:rsidR="0051757C" w:rsidRPr="008A2DD6" w:rsidRDefault="00084A35" w:rsidP="00C61C6C">
            <w:pPr>
              <w:pStyle w:val="ConsPlusNormal"/>
              <w:outlineLvl w:val="2"/>
              <w:rPr>
                <w:rFonts w:ascii="Arial" w:hAnsi="Arial" w:cs="Arial"/>
                <w:sz w:val="12"/>
                <w:szCs w:val="12"/>
              </w:rPr>
            </w:pPr>
            <w:hyperlink w:anchor="P4516" w:history="1">
              <w:r w:rsidR="0051757C" w:rsidRPr="008A2DD6">
                <w:rPr>
                  <w:rFonts w:ascii="Arial" w:hAnsi="Arial" w:cs="Arial"/>
                  <w:sz w:val="12"/>
                  <w:szCs w:val="12"/>
                </w:rPr>
                <w:t>Подпрограмма 2</w:t>
              </w:r>
            </w:hyperlink>
            <w:r w:rsidR="0051757C" w:rsidRPr="008A2DD6">
              <w:rPr>
                <w:rFonts w:ascii="Arial" w:hAnsi="Arial" w:cs="Arial"/>
                <w:sz w:val="12"/>
                <w:szCs w:val="12"/>
              </w:rPr>
              <w:t xml:space="preserve"> «Организация проведения ремонта многоквартирных домов»</w:t>
            </w:r>
          </w:p>
        </w:tc>
        <w:tc>
          <w:tcPr>
            <w:tcW w:w="989" w:type="dxa"/>
          </w:tcPr>
          <w:p w:rsidR="0051757C" w:rsidRPr="008A2DD6" w:rsidRDefault="0051757C">
            <w:pPr>
              <w:pStyle w:val="ConsPlusNormal"/>
              <w:rPr>
                <w:rFonts w:ascii="Arial" w:hAnsi="Arial" w:cs="Arial"/>
                <w:sz w:val="12"/>
                <w:szCs w:val="12"/>
              </w:rPr>
            </w:pPr>
          </w:p>
        </w:tc>
        <w:tc>
          <w:tcPr>
            <w:tcW w:w="570" w:type="dxa"/>
          </w:tcPr>
          <w:p w:rsidR="0051757C" w:rsidRPr="008A2DD6" w:rsidRDefault="0051757C">
            <w:pPr>
              <w:pStyle w:val="ConsPlusNormal"/>
              <w:rPr>
                <w:rFonts w:ascii="Arial" w:hAnsi="Arial" w:cs="Arial"/>
                <w:sz w:val="12"/>
                <w:szCs w:val="12"/>
              </w:rPr>
            </w:pPr>
          </w:p>
        </w:tc>
        <w:tc>
          <w:tcPr>
            <w:tcW w:w="765"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04 2 00 00000</w:t>
            </w:r>
          </w:p>
        </w:tc>
        <w:tc>
          <w:tcPr>
            <w:tcW w:w="728" w:type="dxa"/>
          </w:tcPr>
          <w:p w:rsidR="0051757C" w:rsidRPr="008A2DD6" w:rsidRDefault="00842A16" w:rsidP="00544DF1">
            <w:pPr>
              <w:pStyle w:val="ConsPlusNormal"/>
              <w:jc w:val="center"/>
              <w:rPr>
                <w:rFonts w:ascii="Arial" w:hAnsi="Arial" w:cs="Arial"/>
                <w:sz w:val="12"/>
                <w:szCs w:val="12"/>
              </w:rPr>
            </w:pPr>
            <w:r w:rsidRPr="008A2DD6">
              <w:rPr>
                <w:rFonts w:ascii="Arial" w:hAnsi="Arial" w:cs="Arial"/>
                <w:sz w:val="12"/>
                <w:szCs w:val="12"/>
              </w:rPr>
              <w:t>1885417,3</w:t>
            </w:r>
          </w:p>
        </w:tc>
        <w:tc>
          <w:tcPr>
            <w:tcW w:w="712" w:type="dxa"/>
          </w:tcPr>
          <w:p w:rsidR="0051757C" w:rsidRPr="008A2DD6" w:rsidRDefault="00842A16" w:rsidP="00544DF1">
            <w:pPr>
              <w:pStyle w:val="ConsPlusNormal"/>
              <w:jc w:val="center"/>
              <w:rPr>
                <w:rFonts w:ascii="Arial" w:hAnsi="Arial" w:cs="Arial"/>
                <w:sz w:val="12"/>
                <w:szCs w:val="12"/>
              </w:rPr>
            </w:pPr>
            <w:r w:rsidRPr="008A2DD6">
              <w:rPr>
                <w:rFonts w:ascii="Arial" w:hAnsi="Arial" w:cs="Arial"/>
                <w:sz w:val="12"/>
                <w:szCs w:val="12"/>
              </w:rPr>
              <w:t>588945,4</w:t>
            </w:r>
          </w:p>
        </w:tc>
        <w:tc>
          <w:tcPr>
            <w:tcW w:w="630"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7052,0</w:t>
            </w:r>
          </w:p>
        </w:tc>
        <w:tc>
          <w:tcPr>
            <w:tcW w:w="425" w:type="dxa"/>
          </w:tcPr>
          <w:p w:rsidR="0051757C" w:rsidRPr="008A2DD6" w:rsidRDefault="0051757C">
            <w:pPr>
              <w:pStyle w:val="ConsPlusNormal"/>
              <w:jc w:val="center"/>
              <w:rPr>
                <w:rFonts w:ascii="Arial" w:hAnsi="Arial" w:cs="Arial"/>
                <w:sz w:val="12"/>
                <w:szCs w:val="12"/>
              </w:rPr>
            </w:pPr>
          </w:p>
        </w:tc>
        <w:tc>
          <w:tcPr>
            <w:tcW w:w="708"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842A16">
            <w:pPr>
              <w:pStyle w:val="ConsPlusNormal"/>
              <w:jc w:val="center"/>
              <w:rPr>
                <w:rFonts w:ascii="Arial" w:hAnsi="Arial" w:cs="Arial"/>
                <w:sz w:val="12"/>
                <w:szCs w:val="12"/>
              </w:rPr>
            </w:pPr>
            <w:r w:rsidRPr="008A2DD6">
              <w:rPr>
                <w:rFonts w:ascii="Arial" w:hAnsi="Arial" w:cs="Arial"/>
                <w:sz w:val="12"/>
                <w:szCs w:val="12"/>
              </w:rPr>
              <w:t>595997,4</w:t>
            </w:r>
          </w:p>
        </w:tc>
        <w:tc>
          <w:tcPr>
            <w:tcW w:w="564"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636297,8</w:t>
            </w:r>
          </w:p>
        </w:tc>
        <w:tc>
          <w:tcPr>
            <w:tcW w:w="567"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6092,3</w:t>
            </w:r>
          </w:p>
        </w:tc>
        <w:tc>
          <w:tcPr>
            <w:tcW w:w="425"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992"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642390,1</w:t>
            </w:r>
          </w:p>
        </w:tc>
        <w:tc>
          <w:tcPr>
            <w:tcW w:w="568"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640937,5</w:t>
            </w:r>
          </w:p>
        </w:tc>
        <w:tc>
          <w:tcPr>
            <w:tcW w:w="567"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6092,3</w:t>
            </w:r>
          </w:p>
        </w:tc>
        <w:tc>
          <w:tcPr>
            <w:tcW w:w="425"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731"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647029,8</w:t>
            </w:r>
          </w:p>
        </w:tc>
      </w:tr>
      <w:tr w:rsidR="0051757C" w:rsidRPr="00A77CA0" w:rsidTr="0051757C">
        <w:tc>
          <w:tcPr>
            <w:tcW w:w="723" w:type="dxa"/>
          </w:tcPr>
          <w:p w:rsidR="0051757C" w:rsidRPr="008A2DD6" w:rsidRDefault="0051757C">
            <w:pPr>
              <w:pStyle w:val="ConsPlusNormal"/>
              <w:rPr>
                <w:rFonts w:ascii="Arial" w:hAnsi="Arial" w:cs="Arial"/>
                <w:sz w:val="12"/>
                <w:szCs w:val="12"/>
              </w:rPr>
            </w:pPr>
            <w:r w:rsidRPr="008A2DD6">
              <w:rPr>
                <w:rFonts w:ascii="Arial" w:hAnsi="Arial" w:cs="Arial"/>
                <w:sz w:val="12"/>
                <w:szCs w:val="12"/>
              </w:rPr>
              <w:t>2.1</w:t>
            </w:r>
          </w:p>
        </w:tc>
        <w:tc>
          <w:tcPr>
            <w:tcW w:w="1324" w:type="dxa"/>
          </w:tcPr>
          <w:p w:rsidR="0051757C" w:rsidRPr="008A2DD6" w:rsidRDefault="0051757C">
            <w:pPr>
              <w:pStyle w:val="ConsPlusNormal"/>
              <w:rPr>
                <w:rFonts w:ascii="Arial" w:hAnsi="Arial" w:cs="Arial"/>
                <w:sz w:val="12"/>
                <w:szCs w:val="12"/>
              </w:rPr>
            </w:pPr>
            <w:r w:rsidRPr="008A2DD6">
              <w:rPr>
                <w:rFonts w:ascii="Arial" w:hAnsi="Arial" w:cs="Arial"/>
                <w:sz w:val="12"/>
                <w:szCs w:val="12"/>
              </w:rPr>
              <w:t>Капитальный ремонт общего имущества многоквартирных домов</w:t>
            </w:r>
          </w:p>
        </w:tc>
        <w:tc>
          <w:tcPr>
            <w:tcW w:w="989" w:type="dxa"/>
          </w:tcPr>
          <w:p w:rsidR="0051757C" w:rsidRPr="008A2DD6" w:rsidRDefault="0051757C">
            <w:pPr>
              <w:pStyle w:val="ConsPlusNormal"/>
              <w:rPr>
                <w:rFonts w:ascii="Arial" w:hAnsi="Arial" w:cs="Arial"/>
                <w:sz w:val="12"/>
                <w:szCs w:val="12"/>
              </w:rPr>
            </w:pPr>
            <w:r w:rsidRPr="008A2DD6">
              <w:rPr>
                <w:rFonts w:ascii="Arial" w:hAnsi="Arial" w:cs="Arial"/>
                <w:sz w:val="12"/>
                <w:szCs w:val="12"/>
              </w:rPr>
              <w:t>УЖКХ</w:t>
            </w:r>
          </w:p>
        </w:tc>
        <w:tc>
          <w:tcPr>
            <w:tcW w:w="570"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05 01</w:t>
            </w:r>
          </w:p>
        </w:tc>
        <w:tc>
          <w:tcPr>
            <w:tcW w:w="765"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04 2 00 10000</w:t>
            </w:r>
          </w:p>
        </w:tc>
        <w:tc>
          <w:tcPr>
            <w:tcW w:w="728" w:type="dxa"/>
          </w:tcPr>
          <w:p w:rsidR="0051757C" w:rsidRPr="008A2DD6" w:rsidRDefault="00842A16" w:rsidP="005754F1">
            <w:pPr>
              <w:pStyle w:val="ConsPlusNormal"/>
              <w:jc w:val="center"/>
              <w:rPr>
                <w:rFonts w:ascii="Arial" w:hAnsi="Arial" w:cs="Arial"/>
                <w:sz w:val="12"/>
                <w:szCs w:val="12"/>
              </w:rPr>
            </w:pPr>
            <w:r w:rsidRPr="008A2DD6">
              <w:rPr>
                <w:rFonts w:ascii="Arial" w:hAnsi="Arial" w:cs="Arial"/>
                <w:sz w:val="12"/>
                <w:szCs w:val="12"/>
              </w:rPr>
              <w:t>1351749,7</w:t>
            </w:r>
          </w:p>
        </w:tc>
        <w:tc>
          <w:tcPr>
            <w:tcW w:w="712" w:type="dxa"/>
          </w:tcPr>
          <w:p w:rsidR="0051757C" w:rsidRPr="008A2DD6" w:rsidRDefault="00842A16">
            <w:pPr>
              <w:pStyle w:val="ConsPlusNormal"/>
              <w:jc w:val="center"/>
              <w:rPr>
                <w:rFonts w:ascii="Arial" w:hAnsi="Arial" w:cs="Arial"/>
                <w:sz w:val="12"/>
                <w:szCs w:val="12"/>
              </w:rPr>
            </w:pPr>
            <w:r w:rsidRPr="008A2DD6">
              <w:rPr>
                <w:rFonts w:ascii="Arial" w:hAnsi="Arial" w:cs="Arial"/>
                <w:sz w:val="12"/>
                <w:szCs w:val="12"/>
              </w:rPr>
              <w:t>388435,7</w:t>
            </w:r>
          </w:p>
        </w:tc>
        <w:tc>
          <w:tcPr>
            <w:tcW w:w="630"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pPr>
              <w:pStyle w:val="ConsPlusNormal"/>
              <w:jc w:val="center"/>
              <w:rPr>
                <w:rFonts w:ascii="Arial" w:hAnsi="Arial" w:cs="Arial"/>
                <w:sz w:val="12"/>
                <w:szCs w:val="12"/>
              </w:rPr>
            </w:pPr>
          </w:p>
        </w:tc>
        <w:tc>
          <w:tcPr>
            <w:tcW w:w="708"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842A16">
            <w:pPr>
              <w:pStyle w:val="ConsPlusNormal"/>
              <w:jc w:val="center"/>
              <w:rPr>
                <w:rFonts w:ascii="Arial" w:hAnsi="Arial" w:cs="Arial"/>
                <w:sz w:val="12"/>
                <w:szCs w:val="12"/>
              </w:rPr>
            </w:pPr>
            <w:r w:rsidRPr="008A2DD6">
              <w:rPr>
                <w:rFonts w:ascii="Arial" w:hAnsi="Arial" w:cs="Arial"/>
                <w:sz w:val="12"/>
                <w:szCs w:val="12"/>
              </w:rPr>
              <w:t>388435,7</w:t>
            </w:r>
          </w:p>
        </w:tc>
        <w:tc>
          <w:tcPr>
            <w:tcW w:w="564"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481657,0</w:t>
            </w:r>
          </w:p>
        </w:tc>
        <w:tc>
          <w:tcPr>
            <w:tcW w:w="567"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992"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481657,0</w:t>
            </w:r>
          </w:p>
        </w:tc>
        <w:tc>
          <w:tcPr>
            <w:tcW w:w="568"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481657,0</w:t>
            </w:r>
          </w:p>
        </w:tc>
        <w:tc>
          <w:tcPr>
            <w:tcW w:w="567"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731"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481657,0</w:t>
            </w:r>
          </w:p>
        </w:tc>
      </w:tr>
      <w:tr w:rsidR="0051757C" w:rsidRPr="00A77CA0" w:rsidTr="0051757C">
        <w:trPr>
          <w:trHeight w:val="1060"/>
        </w:trPr>
        <w:tc>
          <w:tcPr>
            <w:tcW w:w="723" w:type="dxa"/>
          </w:tcPr>
          <w:p w:rsidR="0051757C" w:rsidRPr="008A2DD6" w:rsidRDefault="0051757C">
            <w:pPr>
              <w:pStyle w:val="ConsPlusNormal"/>
              <w:rPr>
                <w:rFonts w:ascii="Arial" w:hAnsi="Arial" w:cs="Arial"/>
                <w:sz w:val="12"/>
                <w:szCs w:val="12"/>
              </w:rPr>
            </w:pPr>
            <w:r w:rsidRPr="008A2DD6">
              <w:rPr>
                <w:rFonts w:ascii="Arial" w:hAnsi="Arial" w:cs="Arial"/>
                <w:sz w:val="12"/>
                <w:szCs w:val="12"/>
              </w:rPr>
              <w:t>2.1.1</w:t>
            </w:r>
          </w:p>
        </w:tc>
        <w:tc>
          <w:tcPr>
            <w:tcW w:w="1324" w:type="dxa"/>
          </w:tcPr>
          <w:p w:rsidR="0051757C" w:rsidRPr="008A2DD6" w:rsidRDefault="0051757C">
            <w:pPr>
              <w:pStyle w:val="ConsPlusNormal"/>
              <w:rPr>
                <w:rFonts w:ascii="Arial" w:hAnsi="Arial" w:cs="Arial"/>
                <w:sz w:val="12"/>
                <w:szCs w:val="12"/>
              </w:rPr>
            </w:pPr>
            <w:r w:rsidRPr="008A2DD6">
              <w:rPr>
                <w:rFonts w:ascii="Arial" w:hAnsi="Arial" w:cs="Arial"/>
                <w:sz w:val="12"/>
                <w:szCs w:val="12"/>
              </w:rPr>
              <w:t>Ремонт и окраска фасадов</w:t>
            </w:r>
          </w:p>
        </w:tc>
        <w:tc>
          <w:tcPr>
            <w:tcW w:w="989" w:type="dxa"/>
          </w:tcPr>
          <w:p w:rsidR="0051757C" w:rsidRPr="008A2DD6" w:rsidRDefault="0051757C">
            <w:pPr>
              <w:pStyle w:val="ConsPlusNormal"/>
              <w:rPr>
                <w:rFonts w:ascii="Arial" w:hAnsi="Arial" w:cs="Arial"/>
                <w:sz w:val="12"/>
                <w:szCs w:val="12"/>
              </w:rPr>
            </w:pPr>
            <w:r w:rsidRPr="008A2DD6">
              <w:rPr>
                <w:rFonts w:ascii="Arial" w:hAnsi="Arial" w:cs="Arial"/>
                <w:sz w:val="12"/>
                <w:szCs w:val="12"/>
              </w:rPr>
              <w:t>УЖКХ</w:t>
            </w:r>
          </w:p>
        </w:tc>
        <w:tc>
          <w:tcPr>
            <w:tcW w:w="570"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05 01</w:t>
            </w:r>
          </w:p>
        </w:tc>
        <w:tc>
          <w:tcPr>
            <w:tcW w:w="765"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04 2 00 10100</w:t>
            </w:r>
          </w:p>
        </w:tc>
        <w:tc>
          <w:tcPr>
            <w:tcW w:w="728" w:type="dxa"/>
          </w:tcPr>
          <w:p w:rsidR="0051757C" w:rsidRPr="008A2DD6" w:rsidRDefault="002834BD">
            <w:pPr>
              <w:pStyle w:val="ConsPlusNormal"/>
              <w:jc w:val="center"/>
              <w:rPr>
                <w:rFonts w:ascii="Arial" w:hAnsi="Arial" w:cs="Arial"/>
                <w:sz w:val="12"/>
                <w:szCs w:val="12"/>
              </w:rPr>
            </w:pPr>
            <w:r w:rsidRPr="008A2DD6">
              <w:rPr>
                <w:rFonts w:ascii="Arial" w:hAnsi="Arial" w:cs="Arial"/>
                <w:sz w:val="12"/>
                <w:szCs w:val="12"/>
              </w:rPr>
              <w:t>416773,3</w:t>
            </w:r>
          </w:p>
        </w:tc>
        <w:tc>
          <w:tcPr>
            <w:tcW w:w="712" w:type="dxa"/>
          </w:tcPr>
          <w:p w:rsidR="0051757C" w:rsidRPr="008A2DD6" w:rsidRDefault="002834BD">
            <w:pPr>
              <w:pStyle w:val="ConsPlusNormal"/>
              <w:jc w:val="center"/>
              <w:rPr>
                <w:rFonts w:ascii="Arial" w:hAnsi="Arial" w:cs="Arial"/>
                <w:sz w:val="12"/>
                <w:szCs w:val="12"/>
              </w:rPr>
            </w:pPr>
            <w:r w:rsidRPr="008A2DD6">
              <w:rPr>
                <w:rFonts w:ascii="Arial" w:hAnsi="Arial" w:cs="Arial"/>
                <w:sz w:val="12"/>
                <w:szCs w:val="12"/>
              </w:rPr>
              <w:t>95417,3</w:t>
            </w:r>
          </w:p>
        </w:tc>
        <w:tc>
          <w:tcPr>
            <w:tcW w:w="630"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pPr>
              <w:pStyle w:val="ConsPlusNormal"/>
              <w:jc w:val="center"/>
              <w:rPr>
                <w:rFonts w:ascii="Arial" w:hAnsi="Arial" w:cs="Arial"/>
                <w:sz w:val="12"/>
                <w:szCs w:val="12"/>
              </w:rPr>
            </w:pPr>
          </w:p>
        </w:tc>
        <w:tc>
          <w:tcPr>
            <w:tcW w:w="708"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2834BD">
            <w:pPr>
              <w:pStyle w:val="ConsPlusNormal"/>
              <w:jc w:val="center"/>
              <w:rPr>
                <w:rFonts w:ascii="Arial" w:hAnsi="Arial" w:cs="Arial"/>
                <w:sz w:val="12"/>
                <w:szCs w:val="12"/>
              </w:rPr>
            </w:pPr>
            <w:r w:rsidRPr="008A2DD6">
              <w:rPr>
                <w:rFonts w:ascii="Arial" w:hAnsi="Arial" w:cs="Arial"/>
                <w:sz w:val="12"/>
                <w:szCs w:val="12"/>
              </w:rPr>
              <w:t>95417,3</w:t>
            </w:r>
          </w:p>
        </w:tc>
        <w:tc>
          <w:tcPr>
            <w:tcW w:w="564"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160678,0</w:t>
            </w:r>
          </w:p>
        </w:tc>
        <w:tc>
          <w:tcPr>
            <w:tcW w:w="567"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992"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160678,0</w:t>
            </w:r>
          </w:p>
        </w:tc>
        <w:tc>
          <w:tcPr>
            <w:tcW w:w="568"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160678,0</w:t>
            </w:r>
          </w:p>
        </w:tc>
        <w:tc>
          <w:tcPr>
            <w:tcW w:w="567"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731"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160678,0</w:t>
            </w:r>
          </w:p>
        </w:tc>
      </w:tr>
      <w:tr w:rsidR="0051757C" w:rsidRPr="00A77CA0" w:rsidTr="0051757C">
        <w:tc>
          <w:tcPr>
            <w:tcW w:w="723" w:type="dxa"/>
          </w:tcPr>
          <w:p w:rsidR="0051757C" w:rsidRPr="008A2DD6" w:rsidRDefault="0051757C">
            <w:pPr>
              <w:pStyle w:val="ConsPlusNormal"/>
              <w:rPr>
                <w:rFonts w:ascii="Arial" w:hAnsi="Arial" w:cs="Arial"/>
                <w:sz w:val="12"/>
                <w:szCs w:val="12"/>
              </w:rPr>
            </w:pPr>
            <w:r w:rsidRPr="008A2DD6">
              <w:rPr>
                <w:rFonts w:ascii="Arial" w:hAnsi="Arial" w:cs="Arial"/>
                <w:sz w:val="12"/>
                <w:szCs w:val="12"/>
              </w:rPr>
              <w:t>2.1.2</w:t>
            </w:r>
          </w:p>
        </w:tc>
        <w:tc>
          <w:tcPr>
            <w:tcW w:w="1324" w:type="dxa"/>
          </w:tcPr>
          <w:p w:rsidR="0051757C" w:rsidRPr="008A2DD6" w:rsidRDefault="0051757C">
            <w:pPr>
              <w:pStyle w:val="ConsPlusNormal"/>
              <w:rPr>
                <w:rFonts w:ascii="Arial" w:hAnsi="Arial" w:cs="Arial"/>
                <w:sz w:val="12"/>
                <w:szCs w:val="12"/>
              </w:rPr>
            </w:pPr>
            <w:r w:rsidRPr="008A2DD6">
              <w:rPr>
                <w:rFonts w:ascii="Arial" w:hAnsi="Arial" w:cs="Arial"/>
                <w:sz w:val="12"/>
                <w:szCs w:val="12"/>
              </w:rPr>
              <w:t>Замена междуэтажных, цокольных, чердачных деревянных перекрытий</w:t>
            </w:r>
          </w:p>
        </w:tc>
        <w:tc>
          <w:tcPr>
            <w:tcW w:w="989" w:type="dxa"/>
          </w:tcPr>
          <w:p w:rsidR="0051757C" w:rsidRPr="008A2DD6" w:rsidRDefault="0051757C">
            <w:pPr>
              <w:pStyle w:val="ConsPlusNormal"/>
              <w:rPr>
                <w:rFonts w:ascii="Arial" w:hAnsi="Arial" w:cs="Arial"/>
                <w:sz w:val="12"/>
                <w:szCs w:val="12"/>
              </w:rPr>
            </w:pPr>
            <w:r w:rsidRPr="008A2DD6">
              <w:rPr>
                <w:rFonts w:ascii="Arial" w:hAnsi="Arial" w:cs="Arial"/>
                <w:sz w:val="12"/>
                <w:szCs w:val="12"/>
              </w:rPr>
              <w:t>УЖКХ</w:t>
            </w:r>
          </w:p>
        </w:tc>
        <w:tc>
          <w:tcPr>
            <w:tcW w:w="570"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05 01</w:t>
            </w:r>
          </w:p>
        </w:tc>
        <w:tc>
          <w:tcPr>
            <w:tcW w:w="765"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04 2 00 10200</w:t>
            </w:r>
          </w:p>
        </w:tc>
        <w:tc>
          <w:tcPr>
            <w:tcW w:w="728" w:type="dxa"/>
          </w:tcPr>
          <w:p w:rsidR="0051757C" w:rsidRPr="008A2DD6" w:rsidRDefault="00C527AF">
            <w:pPr>
              <w:pStyle w:val="ConsPlusNormal"/>
              <w:jc w:val="center"/>
              <w:rPr>
                <w:rFonts w:ascii="Arial" w:hAnsi="Arial" w:cs="Arial"/>
                <w:sz w:val="12"/>
                <w:szCs w:val="12"/>
              </w:rPr>
            </w:pPr>
            <w:r w:rsidRPr="008A2DD6">
              <w:rPr>
                <w:rFonts w:ascii="Arial" w:hAnsi="Arial" w:cs="Arial"/>
                <w:sz w:val="12"/>
                <w:szCs w:val="12"/>
              </w:rPr>
              <w:t>46569,8</w:t>
            </w:r>
          </w:p>
        </w:tc>
        <w:tc>
          <w:tcPr>
            <w:tcW w:w="712" w:type="dxa"/>
          </w:tcPr>
          <w:p w:rsidR="0051757C" w:rsidRPr="008A2DD6" w:rsidRDefault="00C527AF">
            <w:pPr>
              <w:pStyle w:val="ConsPlusNormal"/>
              <w:jc w:val="center"/>
              <w:rPr>
                <w:rFonts w:ascii="Arial" w:hAnsi="Arial" w:cs="Arial"/>
                <w:sz w:val="12"/>
                <w:szCs w:val="12"/>
              </w:rPr>
            </w:pPr>
            <w:r w:rsidRPr="008A2DD6">
              <w:rPr>
                <w:rFonts w:ascii="Arial" w:hAnsi="Arial" w:cs="Arial"/>
                <w:sz w:val="12"/>
                <w:szCs w:val="12"/>
              </w:rPr>
              <w:t>10481,8</w:t>
            </w:r>
          </w:p>
        </w:tc>
        <w:tc>
          <w:tcPr>
            <w:tcW w:w="630"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pPr>
              <w:pStyle w:val="ConsPlusNormal"/>
              <w:jc w:val="center"/>
              <w:rPr>
                <w:rFonts w:ascii="Arial" w:hAnsi="Arial" w:cs="Arial"/>
                <w:sz w:val="12"/>
                <w:szCs w:val="12"/>
              </w:rPr>
            </w:pPr>
          </w:p>
        </w:tc>
        <w:tc>
          <w:tcPr>
            <w:tcW w:w="708"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C527AF">
            <w:pPr>
              <w:pStyle w:val="ConsPlusNormal"/>
              <w:jc w:val="center"/>
              <w:rPr>
                <w:rFonts w:ascii="Arial" w:hAnsi="Arial" w:cs="Arial"/>
                <w:sz w:val="12"/>
                <w:szCs w:val="12"/>
              </w:rPr>
            </w:pPr>
            <w:r w:rsidRPr="008A2DD6">
              <w:rPr>
                <w:rFonts w:ascii="Arial" w:hAnsi="Arial" w:cs="Arial"/>
                <w:sz w:val="12"/>
                <w:szCs w:val="12"/>
              </w:rPr>
              <w:t>10481,8</w:t>
            </w:r>
          </w:p>
        </w:tc>
        <w:tc>
          <w:tcPr>
            <w:tcW w:w="564"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18044,0</w:t>
            </w:r>
          </w:p>
        </w:tc>
        <w:tc>
          <w:tcPr>
            <w:tcW w:w="567"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992"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18044,0</w:t>
            </w:r>
          </w:p>
        </w:tc>
        <w:tc>
          <w:tcPr>
            <w:tcW w:w="568"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18044,0</w:t>
            </w:r>
          </w:p>
        </w:tc>
        <w:tc>
          <w:tcPr>
            <w:tcW w:w="567"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731"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18044,0</w:t>
            </w:r>
          </w:p>
        </w:tc>
      </w:tr>
      <w:tr w:rsidR="0051757C" w:rsidRPr="00A77CA0" w:rsidTr="0051757C">
        <w:tc>
          <w:tcPr>
            <w:tcW w:w="723" w:type="dxa"/>
          </w:tcPr>
          <w:p w:rsidR="0051757C" w:rsidRPr="008A2DD6" w:rsidRDefault="0051757C" w:rsidP="00661885">
            <w:pPr>
              <w:pStyle w:val="ConsPlusNormal"/>
              <w:rPr>
                <w:rFonts w:ascii="Arial" w:hAnsi="Arial" w:cs="Arial"/>
                <w:sz w:val="12"/>
                <w:szCs w:val="12"/>
              </w:rPr>
            </w:pPr>
            <w:r w:rsidRPr="008A2DD6">
              <w:rPr>
                <w:rFonts w:ascii="Arial" w:hAnsi="Arial" w:cs="Arial"/>
                <w:sz w:val="12"/>
                <w:szCs w:val="12"/>
              </w:rPr>
              <w:t>2.1.3</w:t>
            </w:r>
          </w:p>
        </w:tc>
        <w:tc>
          <w:tcPr>
            <w:tcW w:w="1324" w:type="dxa"/>
          </w:tcPr>
          <w:p w:rsidR="0051757C" w:rsidRPr="008A2DD6" w:rsidRDefault="0051757C" w:rsidP="00661885">
            <w:pPr>
              <w:pStyle w:val="ConsPlusNormal"/>
              <w:rPr>
                <w:rFonts w:ascii="Arial" w:hAnsi="Arial" w:cs="Arial"/>
                <w:sz w:val="12"/>
                <w:szCs w:val="12"/>
              </w:rPr>
            </w:pPr>
            <w:r w:rsidRPr="008A2DD6">
              <w:rPr>
                <w:rFonts w:ascii="Arial" w:hAnsi="Arial" w:cs="Arial"/>
                <w:sz w:val="12"/>
                <w:szCs w:val="12"/>
              </w:rPr>
              <w:t>Ремонт металлической кровли</w:t>
            </w:r>
          </w:p>
        </w:tc>
        <w:tc>
          <w:tcPr>
            <w:tcW w:w="989" w:type="dxa"/>
          </w:tcPr>
          <w:p w:rsidR="0051757C" w:rsidRPr="008A2DD6" w:rsidRDefault="0051757C" w:rsidP="00661885">
            <w:pPr>
              <w:pStyle w:val="ConsPlusNormal"/>
              <w:rPr>
                <w:rFonts w:ascii="Arial" w:hAnsi="Arial" w:cs="Arial"/>
                <w:sz w:val="12"/>
                <w:szCs w:val="12"/>
              </w:rPr>
            </w:pPr>
            <w:r w:rsidRPr="008A2DD6">
              <w:rPr>
                <w:rFonts w:ascii="Arial" w:hAnsi="Arial" w:cs="Arial"/>
                <w:sz w:val="12"/>
                <w:szCs w:val="12"/>
              </w:rPr>
              <w:t>УЖКХ</w:t>
            </w:r>
          </w:p>
        </w:tc>
        <w:tc>
          <w:tcPr>
            <w:tcW w:w="570" w:type="dxa"/>
          </w:tcPr>
          <w:p w:rsidR="0051757C" w:rsidRPr="008A2DD6" w:rsidRDefault="0051757C" w:rsidP="00661885">
            <w:pPr>
              <w:pStyle w:val="ConsPlusNormal"/>
              <w:jc w:val="center"/>
              <w:rPr>
                <w:rFonts w:ascii="Arial" w:hAnsi="Arial" w:cs="Arial"/>
                <w:sz w:val="12"/>
                <w:szCs w:val="12"/>
              </w:rPr>
            </w:pPr>
            <w:r w:rsidRPr="008A2DD6">
              <w:rPr>
                <w:rFonts w:ascii="Arial" w:hAnsi="Arial" w:cs="Arial"/>
                <w:sz w:val="12"/>
                <w:szCs w:val="12"/>
              </w:rPr>
              <w:t>05 01</w:t>
            </w:r>
          </w:p>
        </w:tc>
        <w:tc>
          <w:tcPr>
            <w:tcW w:w="765" w:type="dxa"/>
          </w:tcPr>
          <w:p w:rsidR="0051757C" w:rsidRPr="008A2DD6" w:rsidRDefault="0051757C" w:rsidP="00661885">
            <w:pPr>
              <w:pStyle w:val="ConsPlusNormal"/>
              <w:jc w:val="center"/>
              <w:rPr>
                <w:rFonts w:ascii="Arial" w:hAnsi="Arial" w:cs="Arial"/>
                <w:sz w:val="12"/>
                <w:szCs w:val="12"/>
              </w:rPr>
            </w:pPr>
            <w:r w:rsidRPr="008A2DD6">
              <w:rPr>
                <w:rFonts w:ascii="Arial" w:hAnsi="Arial" w:cs="Arial"/>
                <w:sz w:val="12"/>
                <w:szCs w:val="12"/>
              </w:rPr>
              <w:t>04 2 00 10600</w:t>
            </w:r>
          </w:p>
        </w:tc>
        <w:tc>
          <w:tcPr>
            <w:tcW w:w="728" w:type="dxa"/>
          </w:tcPr>
          <w:p w:rsidR="0051757C" w:rsidRPr="008A2DD6" w:rsidRDefault="00741C0B" w:rsidP="00661885">
            <w:pPr>
              <w:pStyle w:val="ConsPlusNormal"/>
              <w:jc w:val="center"/>
              <w:rPr>
                <w:rFonts w:ascii="Arial" w:hAnsi="Arial" w:cs="Arial"/>
                <w:sz w:val="12"/>
                <w:szCs w:val="12"/>
              </w:rPr>
            </w:pPr>
            <w:r w:rsidRPr="008A2DD6">
              <w:rPr>
                <w:rFonts w:ascii="Arial" w:hAnsi="Arial" w:cs="Arial"/>
                <w:sz w:val="12"/>
                <w:szCs w:val="12"/>
              </w:rPr>
              <w:t>17010,9</w:t>
            </w:r>
          </w:p>
        </w:tc>
        <w:tc>
          <w:tcPr>
            <w:tcW w:w="712" w:type="dxa"/>
          </w:tcPr>
          <w:p w:rsidR="0051757C" w:rsidRPr="008A2DD6" w:rsidRDefault="00741C0B" w:rsidP="00661885">
            <w:pPr>
              <w:pStyle w:val="ConsPlusNormal"/>
              <w:jc w:val="center"/>
              <w:rPr>
                <w:rFonts w:ascii="Arial" w:hAnsi="Arial" w:cs="Arial"/>
                <w:sz w:val="12"/>
                <w:szCs w:val="12"/>
              </w:rPr>
            </w:pPr>
            <w:r w:rsidRPr="008A2DD6">
              <w:rPr>
                <w:rFonts w:ascii="Arial" w:hAnsi="Arial" w:cs="Arial"/>
                <w:sz w:val="12"/>
                <w:szCs w:val="12"/>
              </w:rPr>
              <w:t>17010,9</w:t>
            </w:r>
          </w:p>
        </w:tc>
        <w:tc>
          <w:tcPr>
            <w:tcW w:w="630" w:type="dxa"/>
          </w:tcPr>
          <w:p w:rsidR="0051757C" w:rsidRPr="008A2DD6" w:rsidRDefault="0051757C" w:rsidP="00661885">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661885">
            <w:pPr>
              <w:jc w:val="center"/>
              <w:rPr>
                <w:rFonts w:ascii="Arial" w:hAnsi="Arial" w:cs="Arial"/>
                <w:sz w:val="12"/>
                <w:szCs w:val="12"/>
              </w:rPr>
            </w:pPr>
          </w:p>
        </w:tc>
        <w:tc>
          <w:tcPr>
            <w:tcW w:w="708" w:type="dxa"/>
          </w:tcPr>
          <w:p w:rsidR="0051757C" w:rsidRPr="008A2DD6" w:rsidRDefault="0051757C" w:rsidP="00661885">
            <w:pPr>
              <w:jc w:val="center"/>
              <w:rPr>
                <w:sz w:val="12"/>
                <w:szCs w:val="12"/>
              </w:rPr>
            </w:pPr>
            <w:r w:rsidRPr="008A2DD6">
              <w:rPr>
                <w:rFonts w:ascii="Arial" w:hAnsi="Arial" w:cs="Arial"/>
                <w:sz w:val="12"/>
                <w:szCs w:val="12"/>
              </w:rPr>
              <w:t>-</w:t>
            </w:r>
          </w:p>
        </w:tc>
        <w:tc>
          <w:tcPr>
            <w:tcW w:w="709" w:type="dxa"/>
          </w:tcPr>
          <w:p w:rsidR="0051757C" w:rsidRPr="008A2DD6" w:rsidRDefault="00741C0B" w:rsidP="00661885">
            <w:pPr>
              <w:pStyle w:val="ConsPlusNormal"/>
              <w:jc w:val="center"/>
              <w:rPr>
                <w:rFonts w:ascii="Arial" w:hAnsi="Arial" w:cs="Arial"/>
                <w:sz w:val="12"/>
                <w:szCs w:val="12"/>
              </w:rPr>
            </w:pPr>
            <w:r w:rsidRPr="008A2DD6">
              <w:rPr>
                <w:rFonts w:ascii="Arial" w:hAnsi="Arial" w:cs="Arial"/>
                <w:sz w:val="12"/>
                <w:szCs w:val="12"/>
              </w:rPr>
              <w:t>17010,9</w:t>
            </w:r>
          </w:p>
        </w:tc>
        <w:tc>
          <w:tcPr>
            <w:tcW w:w="564" w:type="dxa"/>
          </w:tcPr>
          <w:p w:rsidR="0051757C" w:rsidRPr="008A2DD6" w:rsidRDefault="0051757C" w:rsidP="00661885">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757C" w:rsidRPr="008A2DD6" w:rsidRDefault="0051757C" w:rsidP="00661885">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661885">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661885">
            <w:pPr>
              <w:pStyle w:val="ConsPlusNormal"/>
              <w:jc w:val="center"/>
              <w:rPr>
                <w:rFonts w:ascii="Arial" w:hAnsi="Arial" w:cs="Arial"/>
                <w:sz w:val="12"/>
                <w:szCs w:val="12"/>
              </w:rPr>
            </w:pPr>
            <w:r w:rsidRPr="008A2DD6">
              <w:rPr>
                <w:rFonts w:ascii="Arial" w:hAnsi="Arial" w:cs="Arial"/>
                <w:sz w:val="12"/>
                <w:szCs w:val="12"/>
              </w:rPr>
              <w:t>-</w:t>
            </w:r>
          </w:p>
        </w:tc>
        <w:tc>
          <w:tcPr>
            <w:tcW w:w="992" w:type="dxa"/>
          </w:tcPr>
          <w:p w:rsidR="0051757C" w:rsidRPr="008A2DD6" w:rsidRDefault="0051757C" w:rsidP="00661885">
            <w:pPr>
              <w:pStyle w:val="ConsPlusNormal"/>
              <w:jc w:val="center"/>
              <w:rPr>
                <w:rFonts w:ascii="Arial" w:hAnsi="Arial" w:cs="Arial"/>
                <w:sz w:val="12"/>
                <w:szCs w:val="12"/>
              </w:rPr>
            </w:pPr>
            <w:r w:rsidRPr="008A2DD6">
              <w:rPr>
                <w:rFonts w:ascii="Arial" w:hAnsi="Arial" w:cs="Arial"/>
                <w:sz w:val="12"/>
                <w:szCs w:val="12"/>
              </w:rPr>
              <w:t>-</w:t>
            </w:r>
          </w:p>
        </w:tc>
        <w:tc>
          <w:tcPr>
            <w:tcW w:w="568" w:type="dxa"/>
          </w:tcPr>
          <w:p w:rsidR="0051757C" w:rsidRPr="008A2DD6" w:rsidRDefault="0051757C" w:rsidP="00661885">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757C" w:rsidRPr="008A2DD6" w:rsidRDefault="0051757C" w:rsidP="00661885">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661885">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rsidP="00661885">
            <w:pPr>
              <w:pStyle w:val="ConsPlusNormal"/>
              <w:jc w:val="center"/>
              <w:rPr>
                <w:rFonts w:ascii="Arial" w:hAnsi="Arial" w:cs="Arial"/>
                <w:sz w:val="12"/>
                <w:szCs w:val="12"/>
              </w:rPr>
            </w:pPr>
            <w:r w:rsidRPr="008A2DD6">
              <w:rPr>
                <w:rFonts w:ascii="Arial" w:hAnsi="Arial" w:cs="Arial"/>
                <w:sz w:val="12"/>
                <w:szCs w:val="12"/>
              </w:rPr>
              <w:t>-</w:t>
            </w:r>
          </w:p>
        </w:tc>
        <w:tc>
          <w:tcPr>
            <w:tcW w:w="731" w:type="dxa"/>
          </w:tcPr>
          <w:p w:rsidR="0051757C" w:rsidRPr="008A2DD6" w:rsidRDefault="0051757C" w:rsidP="00661885">
            <w:pPr>
              <w:pStyle w:val="ConsPlusNormal"/>
              <w:jc w:val="center"/>
              <w:rPr>
                <w:rFonts w:ascii="Arial" w:hAnsi="Arial" w:cs="Arial"/>
                <w:sz w:val="12"/>
                <w:szCs w:val="12"/>
              </w:rPr>
            </w:pPr>
            <w:r w:rsidRPr="008A2DD6">
              <w:rPr>
                <w:rFonts w:ascii="Arial" w:hAnsi="Arial" w:cs="Arial"/>
                <w:sz w:val="12"/>
                <w:szCs w:val="12"/>
              </w:rPr>
              <w:t>-</w:t>
            </w:r>
          </w:p>
        </w:tc>
      </w:tr>
      <w:tr w:rsidR="0051757C" w:rsidRPr="00A77CA0" w:rsidTr="0051757C">
        <w:tc>
          <w:tcPr>
            <w:tcW w:w="723" w:type="dxa"/>
          </w:tcPr>
          <w:p w:rsidR="0051757C" w:rsidRPr="008A2DD6" w:rsidRDefault="0051757C">
            <w:pPr>
              <w:pStyle w:val="ConsPlusNormal"/>
              <w:rPr>
                <w:rFonts w:ascii="Arial" w:hAnsi="Arial" w:cs="Arial"/>
                <w:sz w:val="12"/>
                <w:szCs w:val="12"/>
              </w:rPr>
            </w:pPr>
            <w:r w:rsidRPr="008A2DD6">
              <w:rPr>
                <w:rFonts w:ascii="Arial" w:hAnsi="Arial" w:cs="Arial"/>
                <w:sz w:val="12"/>
                <w:szCs w:val="12"/>
              </w:rPr>
              <w:t>2.1.4</w:t>
            </w:r>
          </w:p>
        </w:tc>
        <w:tc>
          <w:tcPr>
            <w:tcW w:w="1324" w:type="dxa"/>
          </w:tcPr>
          <w:p w:rsidR="0051757C" w:rsidRPr="008A2DD6" w:rsidRDefault="0051757C">
            <w:pPr>
              <w:pStyle w:val="ConsPlusNormal"/>
              <w:rPr>
                <w:rFonts w:ascii="Arial" w:hAnsi="Arial" w:cs="Arial"/>
                <w:sz w:val="12"/>
                <w:szCs w:val="12"/>
              </w:rPr>
            </w:pPr>
            <w:r w:rsidRPr="008A2DD6">
              <w:rPr>
                <w:rFonts w:ascii="Arial" w:hAnsi="Arial" w:cs="Arial"/>
                <w:sz w:val="12"/>
                <w:szCs w:val="12"/>
              </w:rPr>
              <w:t>Ремонт несущих конструкций «0» циклов</w:t>
            </w:r>
          </w:p>
        </w:tc>
        <w:tc>
          <w:tcPr>
            <w:tcW w:w="989" w:type="dxa"/>
          </w:tcPr>
          <w:p w:rsidR="0051757C" w:rsidRPr="008A2DD6" w:rsidRDefault="0051757C">
            <w:pPr>
              <w:pStyle w:val="ConsPlusNormal"/>
              <w:rPr>
                <w:rFonts w:ascii="Arial" w:hAnsi="Arial" w:cs="Arial"/>
                <w:sz w:val="12"/>
                <w:szCs w:val="12"/>
              </w:rPr>
            </w:pPr>
            <w:r w:rsidRPr="008A2DD6">
              <w:rPr>
                <w:rFonts w:ascii="Arial" w:hAnsi="Arial" w:cs="Arial"/>
                <w:sz w:val="12"/>
                <w:szCs w:val="12"/>
              </w:rPr>
              <w:t>УЖКХ</w:t>
            </w:r>
          </w:p>
        </w:tc>
        <w:tc>
          <w:tcPr>
            <w:tcW w:w="570"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05 01</w:t>
            </w:r>
          </w:p>
        </w:tc>
        <w:tc>
          <w:tcPr>
            <w:tcW w:w="765"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04 2 00 10700</w:t>
            </w:r>
          </w:p>
        </w:tc>
        <w:tc>
          <w:tcPr>
            <w:tcW w:w="728" w:type="dxa"/>
          </w:tcPr>
          <w:p w:rsidR="0051757C" w:rsidRPr="008A2DD6" w:rsidRDefault="00741C0B">
            <w:pPr>
              <w:pStyle w:val="ConsPlusNormal"/>
              <w:jc w:val="center"/>
              <w:rPr>
                <w:rFonts w:ascii="Arial" w:hAnsi="Arial" w:cs="Arial"/>
                <w:sz w:val="12"/>
                <w:szCs w:val="12"/>
              </w:rPr>
            </w:pPr>
            <w:r w:rsidRPr="008A2DD6">
              <w:rPr>
                <w:rFonts w:ascii="Arial" w:hAnsi="Arial" w:cs="Arial"/>
                <w:sz w:val="12"/>
                <w:szCs w:val="12"/>
              </w:rPr>
              <w:t>8802,8</w:t>
            </w:r>
          </w:p>
        </w:tc>
        <w:tc>
          <w:tcPr>
            <w:tcW w:w="712" w:type="dxa"/>
          </w:tcPr>
          <w:p w:rsidR="0051757C" w:rsidRPr="008A2DD6" w:rsidRDefault="00741C0B">
            <w:pPr>
              <w:pStyle w:val="ConsPlusNormal"/>
              <w:jc w:val="center"/>
              <w:rPr>
                <w:rFonts w:ascii="Arial" w:hAnsi="Arial" w:cs="Arial"/>
                <w:sz w:val="12"/>
                <w:szCs w:val="12"/>
              </w:rPr>
            </w:pPr>
            <w:r w:rsidRPr="008A2DD6">
              <w:rPr>
                <w:rFonts w:ascii="Arial" w:hAnsi="Arial" w:cs="Arial"/>
                <w:sz w:val="12"/>
                <w:szCs w:val="12"/>
              </w:rPr>
              <w:t>8802,8</w:t>
            </w:r>
          </w:p>
        </w:tc>
        <w:tc>
          <w:tcPr>
            <w:tcW w:w="630"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pPr>
              <w:pStyle w:val="ConsPlusNormal"/>
              <w:jc w:val="center"/>
              <w:rPr>
                <w:rFonts w:ascii="Arial" w:hAnsi="Arial" w:cs="Arial"/>
                <w:sz w:val="12"/>
                <w:szCs w:val="12"/>
              </w:rPr>
            </w:pPr>
          </w:p>
        </w:tc>
        <w:tc>
          <w:tcPr>
            <w:tcW w:w="708"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741C0B">
            <w:pPr>
              <w:pStyle w:val="ConsPlusNormal"/>
              <w:jc w:val="center"/>
              <w:rPr>
                <w:rFonts w:ascii="Arial" w:hAnsi="Arial" w:cs="Arial"/>
                <w:sz w:val="12"/>
                <w:szCs w:val="12"/>
              </w:rPr>
            </w:pPr>
            <w:r w:rsidRPr="008A2DD6">
              <w:rPr>
                <w:rFonts w:ascii="Arial" w:hAnsi="Arial" w:cs="Arial"/>
                <w:sz w:val="12"/>
                <w:szCs w:val="12"/>
              </w:rPr>
              <w:t>8802,8</w:t>
            </w:r>
          </w:p>
        </w:tc>
        <w:tc>
          <w:tcPr>
            <w:tcW w:w="564"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992"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568"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731"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r>
      <w:tr w:rsidR="0051757C" w:rsidRPr="00A77CA0" w:rsidTr="0051757C">
        <w:tc>
          <w:tcPr>
            <w:tcW w:w="723" w:type="dxa"/>
          </w:tcPr>
          <w:p w:rsidR="0051757C" w:rsidRPr="008A2DD6" w:rsidRDefault="0051757C">
            <w:pPr>
              <w:pStyle w:val="ConsPlusNormal"/>
              <w:rPr>
                <w:rFonts w:ascii="Arial" w:hAnsi="Arial" w:cs="Arial"/>
                <w:sz w:val="12"/>
                <w:szCs w:val="12"/>
              </w:rPr>
            </w:pPr>
            <w:r w:rsidRPr="008A2DD6">
              <w:rPr>
                <w:rFonts w:ascii="Arial" w:hAnsi="Arial" w:cs="Arial"/>
                <w:sz w:val="12"/>
                <w:szCs w:val="12"/>
              </w:rPr>
              <w:t>2.1.5</w:t>
            </w:r>
          </w:p>
        </w:tc>
        <w:tc>
          <w:tcPr>
            <w:tcW w:w="1324" w:type="dxa"/>
          </w:tcPr>
          <w:p w:rsidR="0051757C" w:rsidRPr="008A2DD6" w:rsidRDefault="0051757C">
            <w:pPr>
              <w:pStyle w:val="ConsPlusNormal"/>
              <w:rPr>
                <w:rFonts w:ascii="Arial" w:hAnsi="Arial" w:cs="Arial"/>
                <w:sz w:val="12"/>
                <w:szCs w:val="12"/>
              </w:rPr>
            </w:pPr>
            <w:r w:rsidRPr="008A2DD6">
              <w:rPr>
                <w:rFonts w:ascii="Arial" w:hAnsi="Arial" w:cs="Arial"/>
                <w:sz w:val="12"/>
                <w:szCs w:val="12"/>
              </w:rPr>
              <w:t>Восстановление аварийных участков наружных стен МКД</w:t>
            </w:r>
          </w:p>
        </w:tc>
        <w:tc>
          <w:tcPr>
            <w:tcW w:w="989" w:type="dxa"/>
          </w:tcPr>
          <w:p w:rsidR="0051757C" w:rsidRPr="008A2DD6" w:rsidRDefault="0051757C">
            <w:pPr>
              <w:pStyle w:val="ConsPlusNormal"/>
              <w:rPr>
                <w:rFonts w:ascii="Arial" w:hAnsi="Arial" w:cs="Arial"/>
                <w:sz w:val="12"/>
                <w:szCs w:val="12"/>
              </w:rPr>
            </w:pPr>
            <w:r w:rsidRPr="008A2DD6">
              <w:rPr>
                <w:rFonts w:ascii="Arial" w:hAnsi="Arial" w:cs="Arial"/>
                <w:sz w:val="12"/>
                <w:szCs w:val="12"/>
              </w:rPr>
              <w:t>УЖКХ</w:t>
            </w:r>
          </w:p>
        </w:tc>
        <w:tc>
          <w:tcPr>
            <w:tcW w:w="570"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05 01</w:t>
            </w:r>
          </w:p>
        </w:tc>
        <w:tc>
          <w:tcPr>
            <w:tcW w:w="765"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04 2 00 10400</w:t>
            </w:r>
          </w:p>
        </w:tc>
        <w:tc>
          <w:tcPr>
            <w:tcW w:w="728"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32468,0</w:t>
            </w:r>
          </w:p>
        </w:tc>
        <w:tc>
          <w:tcPr>
            <w:tcW w:w="712"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630"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pPr>
              <w:pStyle w:val="ConsPlusNormal"/>
              <w:jc w:val="center"/>
              <w:rPr>
                <w:rFonts w:ascii="Arial" w:hAnsi="Arial" w:cs="Arial"/>
                <w:sz w:val="12"/>
                <w:szCs w:val="12"/>
              </w:rPr>
            </w:pPr>
          </w:p>
        </w:tc>
        <w:tc>
          <w:tcPr>
            <w:tcW w:w="708"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564"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16234,0</w:t>
            </w:r>
          </w:p>
        </w:tc>
        <w:tc>
          <w:tcPr>
            <w:tcW w:w="567"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992"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16234,0</w:t>
            </w:r>
          </w:p>
        </w:tc>
        <w:tc>
          <w:tcPr>
            <w:tcW w:w="568"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16234,0</w:t>
            </w:r>
          </w:p>
        </w:tc>
        <w:tc>
          <w:tcPr>
            <w:tcW w:w="567" w:type="dxa"/>
          </w:tcPr>
          <w:p w:rsidR="0051757C" w:rsidRPr="008A2DD6" w:rsidRDefault="0051757C">
            <w:pPr>
              <w:pStyle w:val="ConsPlusNormal"/>
              <w:rPr>
                <w:rFonts w:ascii="Arial" w:hAnsi="Arial" w:cs="Arial"/>
                <w:sz w:val="12"/>
                <w:szCs w:val="12"/>
              </w:rPr>
            </w:pPr>
          </w:p>
        </w:tc>
        <w:tc>
          <w:tcPr>
            <w:tcW w:w="425" w:type="dxa"/>
          </w:tcPr>
          <w:p w:rsidR="0051757C" w:rsidRPr="008A2DD6" w:rsidRDefault="0051757C">
            <w:pPr>
              <w:pStyle w:val="ConsPlusNormal"/>
              <w:rPr>
                <w:rFonts w:ascii="Arial" w:hAnsi="Arial" w:cs="Arial"/>
                <w:sz w:val="12"/>
                <w:szCs w:val="12"/>
              </w:rPr>
            </w:pPr>
          </w:p>
        </w:tc>
        <w:tc>
          <w:tcPr>
            <w:tcW w:w="850" w:type="dxa"/>
          </w:tcPr>
          <w:p w:rsidR="0051757C" w:rsidRPr="008A2DD6" w:rsidRDefault="0051757C">
            <w:pPr>
              <w:pStyle w:val="ConsPlusNormal"/>
              <w:rPr>
                <w:rFonts w:ascii="Arial" w:hAnsi="Arial" w:cs="Arial"/>
                <w:sz w:val="12"/>
                <w:szCs w:val="12"/>
              </w:rPr>
            </w:pPr>
          </w:p>
        </w:tc>
        <w:tc>
          <w:tcPr>
            <w:tcW w:w="731"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16234,0</w:t>
            </w:r>
          </w:p>
        </w:tc>
      </w:tr>
      <w:tr w:rsidR="0051757C" w:rsidRPr="00A77CA0" w:rsidTr="0051757C">
        <w:tc>
          <w:tcPr>
            <w:tcW w:w="723" w:type="dxa"/>
          </w:tcPr>
          <w:p w:rsidR="0051757C" w:rsidRPr="008A2DD6" w:rsidRDefault="0051757C">
            <w:pPr>
              <w:pStyle w:val="ConsPlusNormal"/>
              <w:rPr>
                <w:rFonts w:ascii="Arial" w:hAnsi="Arial" w:cs="Arial"/>
                <w:sz w:val="12"/>
                <w:szCs w:val="12"/>
              </w:rPr>
            </w:pPr>
            <w:r w:rsidRPr="008A2DD6">
              <w:rPr>
                <w:rFonts w:ascii="Arial" w:hAnsi="Arial" w:cs="Arial"/>
                <w:sz w:val="12"/>
                <w:szCs w:val="12"/>
              </w:rPr>
              <w:t>2.1.6</w:t>
            </w:r>
          </w:p>
        </w:tc>
        <w:tc>
          <w:tcPr>
            <w:tcW w:w="1324" w:type="dxa"/>
          </w:tcPr>
          <w:p w:rsidR="0051757C" w:rsidRPr="008A2DD6" w:rsidRDefault="0051757C">
            <w:pPr>
              <w:pStyle w:val="ConsPlusNormal"/>
              <w:rPr>
                <w:rFonts w:ascii="Arial" w:hAnsi="Arial" w:cs="Arial"/>
                <w:sz w:val="12"/>
                <w:szCs w:val="12"/>
              </w:rPr>
            </w:pPr>
            <w:r w:rsidRPr="008A2DD6">
              <w:rPr>
                <w:rFonts w:ascii="Arial" w:hAnsi="Arial" w:cs="Arial"/>
                <w:sz w:val="12"/>
                <w:szCs w:val="12"/>
              </w:rPr>
              <w:t>Замена и капитальный ремонт лифтов</w:t>
            </w:r>
          </w:p>
        </w:tc>
        <w:tc>
          <w:tcPr>
            <w:tcW w:w="989" w:type="dxa"/>
          </w:tcPr>
          <w:p w:rsidR="0051757C" w:rsidRPr="008A2DD6" w:rsidRDefault="0051757C">
            <w:pPr>
              <w:pStyle w:val="ConsPlusNormal"/>
              <w:rPr>
                <w:rFonts w:ascii="Arial" w:hAnsi="Arial" w:cs="Arial"/>
                <w:sz w:val="12"/>
                <w:szCs w:val="12"/>
              </w:rPr>
            </w:pPr>
            <w:r w:rsidRPr="008A2DD6">
              <w:rPr>
                <w:rFonts w:ascii="Arial" w:hAnsi="Arial" w:cs="Arial"/>
                <w:sz w:val="12"/>
                <w:szCs w:val="12"/>
              </w:rPr>
              <w:t>УЖКХ</w:t>
            </w:r>
          </w:p>
        </w:tc>
        <w:tc>
          <w:tcPr>
            <w:tcW w:w="570"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05 01</w:t>
            </w:r>
          </w:p>
        </w:tc>
        <w:tc>
          <w:tcPr>
            <w:tcW w:w="765"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04 2 00 10900</w:t>
            </w:r>
          </w:p>
        </w:tc>
        <w:tc>
          <w:tcPr>
            <w:tcW w:w="728" w:type="dxa"/>
          </w:tcPr>
          <w:p w:rsidR="0051757C" w:rsidRPr="008A2DD6" w:rsidRDefault="00A54ADA">
            <w:pPr>
              <w:pStyle w:val="ConsPlusNormal"/>
              <w:jc w:val="center"/>
              <w:rPr>
                <w:rFonts w:ascii="Arial" w:hAnsi="Arial" w:cs="Arial"/>
                <w:sz w:val="12"/>
                <w:szCs w:val="12"/>
              </w:rPr>
            </w:pPr>
            <w:r w:rsidRPr="008A2DD6">
              <w:rPr>
                <w:rFonts w:ascii="Arial" w:hAnsi="Arial" w:cs="Arial"/>
                <w:sz w:val="12"/>
                <w:szCs w:val="12"/>
              </w:rPr>
              <w:t>780155,9</w:t>
            </w:r>
          </w:p>
        </w:tc>
        <w:tc>
          <w:tcPr>
            <w:tcW w:w="712" w:type="dxa"/>
          </w:tcPr>
          <w:p w:rsidR="0051757C" w:rsidRPr="008A2DD6" w:rsidRDefault="00A54ADA">
            <w:pPr>
              <w:pStyle w:val="ConsPlusNormal"/>
              <w:jc w:val="center"/>
              <w:rPr>
                <w:rFonts w:ascii="Arial" w:hAnsi="Arial" w:cs="Arial"/>
                <w:sz w:val="12"/>
                <w:szCs w:val="12"/>
              </w:rPr>
            </w:pPr>
            <w:r w:rsidRPr="008A2DD6">
              <w:rPr>
                <w:rFonts w:ascii="Arial" w:hAnsi="Arial" w:cs="Arial"/>
                <w:sz w:val="12"/>
                <w:szCs w:val="12"/>
              </w:rPr>
              <w:t>206753,9</w:t>
            </w:r>
          </w:p>
        </w:tc>
        <w:tc>
          <w:tcPr>
            <w:tcW w:w="630"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pPr>
              <w:pStyle w:val="ConsPlusNormal"/>
              <w:jc w:val="center"/>
              <w:rPr>
                <w:rFonts w:ascii="Arial" w:hAnsi="Arial" w:cs="Arial"/>
                <w:sz w:val="12"/>
                <w:szCs w:val="12"/>
              </w:rPr>
            </w:pPr>
          </w:p>
        </w:tc>
        <w:tc>
          <w:tcPr>
            <w:tcW w:w="708"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A54ADA">
            <w:pPr>
              <w:pStyle w:val="ConsPlusNormal"/>
              <w:jc w:val="center"/>
              <w:rPr>
                <w:rFonts w:ascii="Arial" w:hAnsi="Arial" w:cs="Arial"/>
                <w:sz w:val="12"/>
                <w:szCs w:val="12"/>
              </w:rPr>
            </w:pPr>
            <w:r w:rsidRPr="008A2DD6">
              <w:rPr>
                <w:rFonts w:ascii="Arial" w:hAnsi="Arial" w:cs="Arial"/>
                <w:sz w:val="12"/>
                <w:szCs w:val="12"/>
              </w:rPr>
              <w:t>206753,9</w:t>
            </w:r>
          </w:p>
        </w:tc>
        <w:tc>
          <w:tcPr>
            <w:tcW w:w="564"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286701,0</w:t>
            </w:r>
          </w:p>
        </w:tc>
        <w:tc>
          <w:tcPr>
            <w:tcW w:w="567"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w:t>
            </w:r>
          </w:p>
        </w:tc>
        <w:tc>
          <w:tcPr>
            <w:tcW w:w="992"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286701,0</w:t>
            </w:r>
          </w:p>
        </w:tc>
        <w:tc>
          <w:tcPr>
            <w:tcW w:w="568"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286701,0</w:t>
            </w:r>
          </w:p>
        </w:tc>
        <w:tc>
          <w:tcPr>
            <w:tcW w:w="567" w:type="dxa"/>
          </w:tcPr>
          <w:p w:rsidR="0051757C" w:rsidRPr="008A2DD6" w:rsidRDefault="0051757C">
            <w:pPr>
              <w:pStyle w:val="ConsPlusNormal"/>
              <w:rPr>
                <w:rFonts w:ascii="Arial" w:hAnsi="Arial" w:cs="Arial"/>
                <w:sz w:val="12"/>
                <w:szCs w:val="12"/>
              </w:rPr>
            </w:pPr>
          </w:p>
        </w:tc>
        <w:tc>
          <w:tcPr>
            <w:tcW w:w="425" w:type="dxa"/>
          </w:tcPr>
          <w:p w:rsidR="0051757C" w:rsidRPr="008A2DD6" w:rsidRDefault="0051757C">
            <w:pPr>
              <w:pStyle w:val="ConsPlusNormal"/>
              <w:rPr>
                <w:rFonts w:ascii="Arial" w:hAnsi="Arial" w:cs="Arial"/>
                <w:sz w:val="12"/>
                <w:szCs w:val="12"/>
              </w:rPr>
            </w:pPr>
          </w:p>
        </w:tc>
        <w:tc>
          <w:tcPr>
            <w:tcW w:w="850" w:type="dxa"/>
          </w:tcPr>
          <w:p w:rsidR="0051757C" w:rsidRPr="008A2DD6" w:rsidRDefault="0051757C">
            <w:pPr>
              <w:pStyle w:val="ConsPlusNormal"/>
              <w:rPr>
                <w:rFonts w:ascii="Arial" w:hAnsi="Arial" w:cs="Arial"/>
                <w:sz w:val="12"/>
                <w:szCs w:val="12"/>
              </w:rPr>
            </w:pPr>
          </w:p>
        </w:tc>
        <w:tc>
          <w:tcPr>
            <w:tcW w:w="731" w:type="dxa"/>
          </w:tcPr>
          <w:p w:rsidR="0051757C" w:rsidRPr="008A2DD6" w:rsidRDefault="0051757C">
            <w:pPr>
              <w:pStyle w:val="ConsPlusNormal"/>
              <w:jc w:val="center"/>
              <w:rPr>
                <w:rFonts w:ascii="Arial" w:hAnsi="Arial" w:cs="Arial"/>
                <w:sz w:val="12"/>
                <w:szCs w:val="12"/>
              </w:rPr>
            </w:pPr>
            <w:r w:rsidRPr="008A2DD6">
              <w:rPr>
                <w:rFonts w:ascii="Arial" w:hAnsi="Arial" w:cs="Arial"/>
                <w:sz w:val="12"/>
                <w:szCs w:val="12"/>
              </w:rPr>
              <w:t>286701,0</w:t>
            </w:r>
          </w:p>
        </w:tc>
      </w:tr>
      <w:tr w:rsidR="00A54ADA" w:rsidRPr="00A77CA0" w:rsidTr="0051757C">
        <w:tc>
          <w:tcPr>
            <w:tcW w:w="723" w:type="dxa"/>
          </w:tcPr>
          <w:p w:rsidR="00A54ADA" w:rsidRPr="008A2DD6" w:rsidRDefault="00A54ADA" w:rsidP="00A54ADA">
            <w:pPr>
              <w:pStyle w:val="ConsPlusNormal"/>
              <w:rPr>
                <w:rFonts w:ascii="Arial" w:hAnsi="Arial" w:cs="Arial"/>
                <w:sz w:val="12"/>
                <w:szCs w:val="12"/>
              </w:rPr>
            </w:pPr>
            <w:r w:rsidRPr="008A2DD6">
              <w:rPr>
                <w:rFonts w:ascii="Arial" w:hAnsi="Arial" w:cs="Arial"/>
                <w:sz w:val="12"/>
                <w:szCs w:val="12"/>
              </w:rPr>
              <w:t>2.1.7</w:t>
            </w:r>
          </w:p>
        </w:tc>
        <w:tc>
          <w:tcPr>
            <w:tcW w:w="1324" w:type="dxa"/>
          </w:tcPr>
          <w:p w:rsidR="00A54ADA" w:rsidRPr="008A2DD6" w:rsidRDefault="00A54ADA" w:rsidP="00A54ADA">
            <w:pPr>
              <w:pStyle w:val="ConsPlusNormal"/>
              <w:rPr>
                <w:rFonts w:ascii="Arial" w:hAnsi="Arial" w:cs="Arial"/>
                <w:sz w:val="12"/>
                <w:szCs w:val="12"/>
              </w:rPr>
            </w:pPr>
            <w:r w:rsidRPr="008A2DD6">
              <w:rPr>
                <w:rFonts w:ascii="Arial" w:hAnsi="Arial" w:cs="Arial"/>
                <w:sz w:val="12"/>
                <w:szCs w:val="12"/>
              </w:rPr>
              <w:t>Проектные работы</w:t>
            </w:r>
          </w:p>
        </w:tc>
        <w:tc>
          <w:tcPr>
            <w:tcW w:w="989" w:type="dxa"/>
          </w:tcPr>
          <w:p w:rsidR="00A54ADA" w:rsidRPr="008A2DD6" w:rsidRDefault="00A54ADA" w:rsidP="00A54ADA">
            <w:pPr>
              <w:pStyle w:val="ConsPlusNormal"/>
              <w:rPr>
                <w:rFonts w:ascii="Arial" w:hAnsi="Arial" w:cs="Arial"/>
                <w:sz w:val="12"/>
                <w:szCs w:val="12"/>
              </w:rPr>
            </w:pPr>
            <w:r w:rsidRPr="008A2DD6">
              <w:rPr>
                <w:rFonts w:ascii="Arial" w:hAnsi="Arial" w:cs="Arial"/>
                <w:sz w:val="12"/>
                <w:szCs w:val="12"/>
              </w:rPr>
              <w:t>УЖКХ</w:t>
            </w:r>
          </w:p>
        </w:tc>
        <w:tc>
          <w:tcPr>
            <w:tcW w:w="570" w:type="dxa"/>
          </w:tcPr>
          <w:p w:rsidR="00A54ADA" w:rsidRPr="008A2DD6" w:rsidRDefault="00A54ADA" w:rsidP="00A54ADA">
            <w:pPr>
              <w:pStyle w:val="ConsPlusNormal"/>
              <w:jc w:val="center"/>
              <w:rPr>
                <w:rFonts w:ascii="Arial" w:hAnsi="Arial" w:cs="Arial"/>
                <w:sz w:val="12"/>
                <w:szCs w:val="12"/>
              </w:rPr>
            </w:pPr>
            <w:r w:rsidRPr="008A2DD6">
              <w:rPr>
                <w:rFonts w:ascii="Arial" w:hAnsi="Arial" w:cs="Arial"/>
                <w:sz w:val="12"/>
                <w:szCs w:val="12"/>
              </w:rPr>
              <w:t>05 01</w:t>
            </w:r>
          </w:p>
        </w:tc>
        <w:tc>
          <w:tcPr>
            <w:tcW w:w="765" w:type="dxa"/>
          </w:tcPr>
          <w:p w:rsidR="00A54ADA" w:rsidRPr="008A2DD6" w:rsidRDefault="00A54ADA" w:rsidP="00A54ADA">
            <w:pPr>
              <w:pStyle w:val="ConsPlusNormal"/>
              <w:jc w:val="center"/>
              <w:rPr>
                <w:rFonts w:ascii="Arial" w:hAnsi="Arial" w:cs="Arial"/>
                <w:sz w:val="12"/>
                <w:szCs w:val="12"/>
              </w:rPr>
            </w:pPr>
            <w:r w:rsidRPr="008A2DD6">
              <w:rPr>
                <w:rFonts w:ascii="Arial" w:hAnsi="Arial" w:cs="Arial"/>
                <w:sz w:val="12"/>
                <w:szCs w:val="12"/>
              </w:rPr>
              <w:t>04 2 00 11100</w:t>
            </w:r>
          </w:p>
        </w:tc>
        <w:tc>
          <w:tcPr>
            <w:tcW w:w="728" w:type="dxa"/>
          </w:tcPr>
          <w:p w:rsidR="00A54ADA" w:rsidRPr="008A2DD6" w:rsidRDefault="00741C0B" w:rsidP="00A54ADA">
            <w:pPr>
              <w:pStyle w:val="ConsPlusNormal"/>
              <w:jc w:val="center"/>
              <w:rPr>
                <w:rFonts w:ascii="Arial" w:hAnsi="Arial" w:cs="Arial"/>
                <w:sz w:val="12"/>
                <w:szCs w:val="12"/>
              </w:rPr>
            </w:pPr>
            <w:r w:rsidRPr="008A2DD6">
              <w:rPr>
                <w:rFonts w:ascii="Arial" w:hAnsi="Arial" w:cs="Arial"/>
                <w:sz w:val="12"/>
                <w:szCs w:val="12"/>
              </w:rPr>
              <w:t>5590,1</w:t>
            </w:r>
          </w:p>
        </w:tc>
        <w:tc>
          <w:tcPr>
            <w:tcW w:w="712" w:type="dxa"/>
          </w:tcPr>
          <w:p w:rsidR="00A54ADA" w:rsidRPr="008A2DD6" w:rsidRDefault="00741C0B" w:rsidP="00A54ADA">
            <w:pPr>
              <w:pStyle w:val="ConsPlusNormal"/>
              <w:jc w:val="center"/>
              <w:rPr>
                <w:rFonts w:ascii="Arial" w:hAnsi="Arial" w:cs="Arial"/>
                <w:sz w:val="12"/>
                <w:szCs w:val="12"/>
              </w:rPr>
            </w:pPr>
            <w:r w:rsidRPr="008A2DD6">
              <w:rPr>
                <w:rFonts w:ascii="Arial" w:hAnsi="Arial" w:cs="Arial"/>
                <w:sz w:val="12"/>
                <w:szCs w:val="12"/>
              </w:rPr>
              <w:t>5590,1</w:t>
            </w:r>
          </w:p>
        </w:tc>
        <w:tc>
          <w:tcPr>
            <w:tcW w:w="630" w:type="dxa"/>
          </w:tcPr>
          <w:p w:rsidR="00A54ADA" w:rsidRPr="008A2DD6" w:rsidRDefault="00A54ADA" w:rsidP="00A54ADA">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A54ADA" w:rsidRPr="008A2DD6" w:rsidRDefault="00A54ADA" w:rsidP="00A54ADA">
            <w:pPr>
              <w:pStyle w:val="ConsPlusNormal"/>
              <w:jc w:val="center"/>
              <w:rPr>
                <w:rFonts w:ascii="Arial" w:hAnsi="Arial" w:cs="Arial"/>
                <w:sz w:val="12"/>
                <w:szCs w:val="12"/>
              </w:rPr>
            </w:pPr>
          </w:p>
        </w:tc>
        <w:tc>
          <w:tcPr>
            <w:tcW w:w="708" w:type="dxa"/>
          </w:tcPr>
          <w:p w:rsidR="00A54ADA" w:rsidRPr="008A2DD6" w:rsidRDefault="00A54ADA" w:rsidP="00A54ADA">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A54ADA" w:rsidRPr="008A2DD6" w:rsidRDefault="00741C0B" w:rsidP="00A54ADA">
            <w:pPr>
              <w:pStyle w:val="ConsPlusNormal"/>
              <w:jc w:val="center"/>
              <w:rPr>
                <w:rFonts w:ascii="Arial" w:hAnsi="Arial" w:cs="Arial"/>
                <w:sz w:val="12"/>
                <w:szCs w:val="12"/>
              </w:rPr>
            </w:pPr>
            <w:r w:rsidRPr="008A2DD6">
              <w:rPr>
                <w:rFonts w:ascii="Arial" w:hAnsi="Arial" w:cs="Arial"/>
                <w:sz w:val="12"/>
                <w:szCs w:val="12"/>
              </w:rPr>
              <w:t>5590,1</w:t>
            </w:r>
          </w:p>
        </w:tc>
        <w:tc>
          <w:tcPr>
            <w:tcW w:w="564" w:type="dxa"/>
          </w:tcPr>
          <w:p w:rsidR="00A54ADA" w:rsidRPr="008A2DD6" w:rsidRDefault="00A54ADA" w:rsidP="00A54ADA">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A54ADA" w:rsidRPr="008A2DD6" w:rsidRDefault="00A54ADA" w:rsidP="00A54ADA">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A54ADA" w:rsidRPr="008A2DD6" w:rsidRDefault="00A54ADA" w:rsidP="00A54ADA">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A54ADA" w:rsidRPr="008A2DD6" w:rsidRDefault="00A54ADA" w:rsidP="00A54ADA">
            <w:pPr>
              <w:pStyle w:val="ConsPlusNormal"/>
              <w:jc w:val="center"/>
              <w:rPr>
                <w:rFonts w:ascii="Arial" w:hAnsi="Arial" w:cs="Arial"/>
                <w:sz w:val="12"/>
                <w:szCs w:val="12"/>
              </w:rPr>
            </w:pPr>
            <w:r w:rsidRPr="008A2DD6">
              <w:rPr>
                <w:rFonts w:ascii="Arial" w:hAnsi="Arial" w:cs="Arial"/>
                <w:sz w:val="12"/>
                <w:szCs w:val="12"/>
              </w:rPr>
              <w:t>-</w:t>
            </w:r>
          </w:p>
        </w:tc>
        <w:tc>
          <w:tcPr>
            <w:tcW w:w="992" w:type="dxa"/>
          </w:tcPr>
          <w:p w:rsidR="00A54ADA" w:rsidRPr="008A2DD6" w:rsidRDefault="00A54ADA" w:rsidP="00A54ADA">
            <w:pPr>
              <w:pStyle w:val="ConsPlusNormal"/>
              <w:jc w:val="center"/>
              <w:rPr>
                <w:rFonts w:ascii="Arial" w:hAnsi="Arial" w:cs="Arial"/>
                <w:sz w:val="12"/>
                <w:szCs w:val="12"/>
              </w:rPr>
            </w:pPr>
            <w:r w:rsidRPr="008A2DD6">
              <w:rPr>
                <w:rFonts w:ascii="Arial" w:hAnsi="Arial" w:cs="Arial"/>
                <w:sz w:val="12"/>
                <w:szCs w:val="12"/>
              </w:rPr>
              <w:t>-</w:t>
            </w:r>
          </w:p>
        </w:tc>
        <w:tc>
          <w:tcPr>
            <w:tcW w:w="568" w:type="dxa"/>
          </w:tcPr>
          <w:p w:rsidR="00A54ADA" w:rsidRPr="008A2DD6" w:rsidRDefault="00A54ADA" w:rsidP="00A54ADA">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A54ADA" w:rsidRPr="008A2DD6" w:rsidRDefault="00A54ADA" w:rsidP="00A54ADA">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A54ADA" w:rsidRPr="008A2DD6" w:rsidRDefault="00A54ADA" w:rsidP="00A54ADA">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A54ADA" w:rsidRPr="008A2DD6" w:rsidRDefault="00A54ADA" w:rsidP="00A54ADA">
            <w:pPr>
              <w:pStyle w:val="ConsPlusNormal"/>
              <w:jc w:val="center"/>
              <w:rPr>
                <w:rFonts w:ascii="Arial" w:hAnsi="Arial" w:cs="Arial"/>
                <w:sz w:val="12"/>
                <w:szCs w:val="12"/>
              </w:rPr>
            </w:pPr>
            <w:r w:rsidRPr="008A2DD6">
              <w:rPr>
                <w:rFonts w:ascii="Arial" w:hAnsi="Arial" w:cs="Arial"/>
                <w:sz w:val="12"/>
                <w:szCs w:val="12"/>
              </w:rPr>
              <w:t>-</w:t>
            </w:r>
          </w:p>
        </w:tc>
        <w:tc>
          <w:tcPr>
            <w:tcW w:w="731" w:type="dxa"/>
          </w:tcPr>
          <w:p w:rsidR="00A54ADA" w:rsidRPr="008A2DD6" w:rsidRDefault="00A54ADA" w:rsidP="00A54ADA">
            <w:pPr>
              <w:pStyle w:val="ConsPlusNormal"/>
              <w:jc w:val="center"/>
              <w:rPr>
                <w:rFonts w:ascii="Arial" w:hAnsi="Arial" w:cs="Arial"/>
                <w:sz w:val="12"/>
                <w:szCs w:val="12"/>
              </w:rPr>
            </w:pPr>
            <w:r w:rsidRPr="008A2DD6">
              <w:rPr>
                <w:rFonts w:ascii="Arial" w:hAnsi="Arial" w:cs="Arial"/>
                <w:sz w:val="12"/>
                <w:szCs w:val="12"/>
              </w:rPr>
              <w:t>-</w:t>
            </w:r>
          </w:p>
        </w:tc>
      </w:tr>
      <w:tr w:rsidR="00A54ADA" w:rsidRPr="00A77CA0" w:rsidTr="0051757C">
        <w:tc>
          <w:tcPr>
            <w:tcW w:w="723" w:type="dxa"/>
          </w:tcPr>
          <w:p w:rsidR="00A54ADA" w:rsidRPr="008A2DD6" w:rsidRDefault="00A54ADA" w:rsidP="00A54ADA">
            <w:pPr>
              <w:pStyle w:val="ConsPlusNormal"/>
              <w:rPr>
                <w:rFonts w:ascii="Arial" w:hAnsi="Arial" w:cs="Arial"/>
                <w:sz w:val="12"/>
                <w:szCs w:val="12"/>
              </w:rPr>
            </w:pPr>
            <w:r w:rsidRPr="008A2DD6">
              <w:rPr>
                <w:rFonts w:ascii="Arial" w:hAnsi="Arial" w:cs="Arial"/>
                <w:sz w:val="12"/>
                <w:szCs w:val="12"/>
              </w:rPr>
              <w:lastRenderedPageBreak/>
              <w:t>2.1.8</w:t>
            </w:r>
          </w:p>
        </w:tc>
        <w:tc>
          <w:tcPr>
            <w:tcW w:w="1324" w:type="dxa"/>
          </w:tcPr>
          <w:p w:rsidR="00A54ADA" w:rsidRPr="008A2DD6" w:rsidRDefault="00A54ADA" w:rsidP="00A54ADA">
            <w:pPr>
              <w:pStyle w:val="ConsPlusNormal"/>
              <w:rPr>
                <w:rFonts w:ascii="Arial" w:hAnsi="Arial" w:cs="Arial"/>
                <w:sz w:val="12"/>
                <w:szCs w:val="12"/>
              </w:rPr>
            </w:pPr>
            <w:r w:rsidRPr="008A2DD6">
              <w:rPr>
                <w:rFonts w:ascii="Arial" w:hAnsi="Arial" w:cs="Arial"/>
                <w:sz w:val="12"/>
                <w:szCs w:val="12"/>
              </w:rPr>
              <w:t>Ремонт систем теплоснабжения и водоснабжения</w:t>
            </w:r>
          </w:p>
        </w:tc>
        <w:tc>
          <w:tcPr>
            <w:tcW w:w="989" w:type="dxa"/>
          </w:tcPr>
          <w:p w:rsidR="00A54ADA" w:rsidRPr="008A2DD6" w:rsidRDefault="00A54ADA" w:rsidP="00A54ADA">
            <w:pPr>
              <w:pStyle w:val="ConsPlusNormal"/>
              <w:rPr>
                <w:rFonts w:ascii="Arial" w:hAnsi="Arial" w:cs="Arial"/>
                <w:sz w:val="12"/>
                <w:szCs w:val="12"/>
              </w:rPr>
            </w:pPr>
            <w:r w:rsidRPr="008A2DD6">
              <w:rPr>
                <w:rFonts w:ascii="Arial" w:hAnsi="Arial" w:cs="Arial"/>
                <w:sz w:val="12"/>
                <w:szCs w:val="12"/>
              </w:rPr>
              <w:t>УЖКХ</w:t>
            </w:r>
          </w:p>
        </w:tc>
        <w:tc>
          <w:tcPr>
            <w:tcW w:w="570" w:type="dxa"/>
          </w:tcPr>
          <w:p w:rsidR="00A54ADA" w:rsidRPr="008A2DD6" w:rsidRDefault="00A54ADA" w:rsidP="00A54ADA">
            <w:pPr>
              <w:pStyle w:val="ConsPlusNormal"/>
              <w:jc w:val="center"/>
              <w:rPr>
                <w:rFonts w:ascii="Arial" w:hAnsi="Arial" w:cs="Arial"/>
                <w:sz w:val="12"/>
                <w:szCs w:val="12"/>
              </w:rPr>
            </w:pPr>
            <w:r w:rsidRPr="008A2DD6">
              <w:rPr>
                <w:rFonts w:ascii="Arial" w:hAnsi="Arial" w:cs="Arial"/>
                <w:sz w:val="12"/>
                <w:szCs w:val="12"/>
              </w:rPr>
              <w:t>05 01</w:t>
            </w:r>
          </w:p>
        </w:tc>
        <w:tc>
          <w:tcPr>
            <w:tcW w:w="765" w:type="dxa"/>
          </w:tcPr>
          <w:p w:rsidR="00A54ADA" w:rsidRPr="008A2DD6" w:rsidRDefault="00A54ADA" w:rsidP="00A54ADA">
            <w:pPr>
              <w:pStyle w:val="ConsPlusNormal"/>
              <w:jc w:val="center"/>
              <w:rPr>
                <w:rFonts w:ascii="Arial" w:hAnsi="Arial" w:cs="Arial"/>
                <w:sz w:val="12"/>
                <w:szCs w:val="12"/>
              </w:rPr>
            </w:pPr>
            <w:r w:rsidRPr="008A2DD6">
              <w:rPr>
                <w:rFonts w:ascii="Arial" w:hAnsi="Arial" w:cs="Arial"/>
                <w:sz w:val="12"/>
                <w:szCs w:val="12"/>
              </w:rPr>
              <w:t>04 2 00 10800</w:t>
            </w:r>
          </w:p>
        </w:tc>
        <w:tc>
          <w:tcPr>
            <w:tcW w:w="728" w:type="dxa"/>
          </w:tcPr>
          <w:p w:rsidR="00A54ADA" w:rsidRPr="008A2DD6" w:rsidRDefault="00A54ADA" w:rsidP="00A54ADA">
            <w:pPr>
              <w:pStyle w:val="ConsPlusNormal"/>
              <w:jc w:val="center"/>
              <w:rPr>
                <w:rFonts w:ascii="Arial" w:hAnsi="Arial" w:cs="Arial"/>
                <w:sz w:val="12"/>
                <w:szCs w:val="12"/>
              </w:rPr>
            </w:pPr>
            <w:r w:rsidRPr="008A2DD6">
              <w:rPr>
                <w:rFonts w:ascii="Arial" w:hAnsi="Arial" w:cs="Arial"/>
                <w:sz w:val="12"/>
                <w:szCs w:val="12"/>
              </w:rPr>
              <w:t>13217,0</w:t>
            </w:r>
          </w:p>
        </w:tc>
        <w:tc>
          <w:tcPr>
            <w:tcW w:w="712" w:type="dxa"/>
          </w:tcPr>
          <w:p w:rsidR="00A54ADA" w:rsidRPr="008A2DD6" w:rsidRDefault="00A54ADA" w:rsidP="00A54ADA">
            <w:pPr>
              <w:pStyle w:val="ConsPlusNormal"/>
              <w:jc w:val="center"/>
              <w:rPr>
                <w:rFonts w:ascii="Arial" w:hAnsi="Arial" w:cs="Arial"/>
                <w:sz w:val="12"/>
                <w:szCs w:val="12"/>
              </w:rPr>
            </w:pPr>
            <w:r w:rsidRPr="008A2DD6">
              <w:rPr>
                <w:rFonts w:ascii="Arial" w:hAnsi="Arial" w:cs="Arial"/>
                <w:sz w:val="12"/>
                <w:szCs w:val="12"/>
              </w:rPr>
              <w:t>13217,0</w:t>
            </w:r>
          </w:p>
        </w:tc>
        <w:tc>
          <w:tcPr>
            <w:tcW w:w="630" w:type="dxa"/>
          </w:tcPr>
          <w:p w:rsidR="00A54ADA" w:rsidRPr="008A2DD6" w:rsidRDefault="00A54ADA" w:rsidP="00A54ADA">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A54ADA" w:rsidRPr="008A2DD6" w:rsidRDefault="00A54ADA" w:rsidP="00A54ADA">
            <w:pPr>
              <w:pStyle w:val="ConsPlusNormal"/>
              <w:jc w:val="center"/>
              <w:rPr>
                <w:rFonts w:ascii="Arial" w:hAnsi="Arial" w:cs="Arial"/>
                <w:sz w:val="12"/>
                <w:szCs w:val="12"/>
              </w:rPr>
            </w:pPr>
          </w:p>
        </w:tc>
        <w:tc>
          <w:tcPr>
            <w:tcW w:w="708" w:type="dxa"/>
          </w:tcPr>
          <w:p w:rsidR="00A54ADA" w:rsidRPr="008A2DD6" w:rsidRDefault="00A54ADA" w:rsidP="00A54ADA">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A54ADA" w:rsidRPr="008A2DD6" w:rsidRDefault="00A54ADA" w:rsidP="00A54ADA">
            <w:pPr>
              <w:pStyle w:val="ConsPlusNormal"/>
              <w:jc w:val="center"/>
              <w:rPr>
                <w:rFonts w:ascii="Arial" w:hAnsi="Arial" w:cs="Arial"/>
                <w:sz w:val="12"/>
                <w:szCs w:val="12"/>
              </w:rPr>
            </w:pPr>
            <w:r w:rsidRPr="008A2DD6">
              <w:rPr>
                <w:rFonts w:ascii="Arial" w:hAnsi="Arial" w:cs="Arial"/>
                <w:sz w:val="12"/>
                <w:szCs w:val="12"/>
              </w:rPr>
              <w:t>13217,0</w:t>
            </w:r>
          </w:p>
        </w:tc>
        <w:tc>
          <w:tcPr>
            <w:tcW w:w="564" w:type="dxa"/>
          </w:tcPr>
          <w:p w:rsidR="00A54ADA" w:rsidRPr="008A2DD6" w:rsidRDefault="00A54ADA" w:rsidP="00A54ADA">
            <w:pPr>
              <w:jc w:val="center"/>
              <w:rPr>
                <w:sz w:val="12"/>
                <w:szCs w:val="12"/>
              </w:rPr>
            </w:pPr>
            <w:r w:rsidRPr="008A2DD6">
              <w:rPr>
                <w:rFonts w:ascii="Arial" w:hAnsi="Arial" w:cs="Arial"/>
                <w:sz w:val="12"/>
                <w:szCs w:val="12"/>
              </w:rPr>
              <w:t>-</w:t>
            </w:r>
          </w:p>
        </w:tc>
        <w:tc>
          <w:tcPr>
            <w:tcW w:w="567" w:type="dxa"/>
          </w:tcPr>
          <w:p w:rsidR="00A54ADA" w:rsidRPr="008A2DD6" w:rsidRDefault="00A54ADA" w:rsidP="00A54ADA">
            <w:pPr>
              <w:jc w:val="center"/>
              <w:rPr>
                <w:sz w:val="12"/>
                <w:szCs w:val="12"/>
              </w:rPr>
            </w:pPr>
            <w:r w:rsidRPr="008A2DD6">
              <w:rPr>
                <w:rFonts w:ascii="Arial" w:hAnsi="Arial" w:cs="Arial"/>
                <w:sz w:val="12"/>
                <w:szCs w:val="12"/>
              </w:rPr>
              <w:t>-</w:t>
            </w:r>
          </w:p>
        </w:tc>
        <w:tc>
          <w:tcPr>
            <w:tcW w:w="425" w:type="dxa"/>
          </w:tcPr>
          <w:p w:rsidR="00A54ADA" w:rsidRPr="008A2DD6" w:rsidRDefault="00A54ADA" w:rsidP="00A54ADA">
            <w:pPr>
              <w:jc w:val="center"/>
              <w:rPr>
                <w:sz w:val="12"/>
                <w:szCs w:val="12"/>
              </w:rPr>
            </w:pPr>
            <w:r w:rsidRPr="008A2DD6">
              <w:rPr>
                <w:rFonts w:ascii="Arial" w:hAnsi="Arial" w:cs="Arial"/>
                <w:sz w:val="12"/>
                <w:szCs w:val="12"/>
              </w:rPr>
              <w:t>-</w:t>
            </w:r>
          </w:p>
        </w:tc>
        <w:tc>
          <w:tcPr>
            <w:tcW w:w="709" w:type="dxa"/>
          </w:tcPr>
          <w:p w:rsidR="00A54ADA" w:rsidRPr="008A2DD6" w:rsidRDefault="00A54ADA" w:rsidP="00A54ADA">
            <w:pPr>
              <w:jc w:val="center"/>
              <w:rPr>
                <w:sz w:val="12"/>
                <w:szCs w:val="12"/>
              </w:rPr>
            </w:pPr>
            <w:r w:rsidRPr="008A2DD6">
              <w:rPr>
                <w:rFonts w:ascii="Arial" w:hAnsi="Arial" w:cs="Arial"/>
                <w:sz w:val="12"/>
                <w:szCs w:val="12"/>
              </w:rPr>
              <w:t>-</w:t>
            </w:r>
          </w:p>
        </w:tc>
        <w:tc>
          <w:tcPr>
            <w:tcW w:w="992" w:type="dxa"/>
          </w:tcPr>
          <w:p w:rsidR="00A54ADA" w:rsidRPr="008A2DD6" w:rsidRDefault="00A54ADA" w:rsidP="00A54ADA">
            <w:pPr>
              <w:jc w:val="center"/>
              <w:rPr>
                <w:sz w:val="12"/>
                <w:szCs w:val="12"/>
              </w:rPr>
            </w:pPr>
            <w:r w:rsidRPr="008A2DD6">
              <w:rPr>
                <w:rFonts w:ascii="Arial" w:hAnsi="Arial" w:cs="Arial"/>
                <w:sz w:val="12"/>
                <w:szCs w:val="12"/>
              </w:rPr>
              <w:t>-</w:t>
            </w:r>
          </w:p>
        </w:tc>
        <w:tc>
          <w:tcPr>
            <w:tcW w:w="568" w:type="dxa"/>
          </w:tcPr>
          <w:p w:rsidR="00A54ADA" w:rsidRPr="008A2DD6" w:rsidRDefault="00A54ADA" w:rsidP="00A54ADA">
            <w:pPr>
              <w:jc w:val="center"/>
              <w:rPr>
                <w:sz w:val="12"/>
                <w:szCs w:val="12"/>
              </w:rPr>
            </w:pPr>
            <w:r w:rsidRPr="008A2DD6">
              <w:rPr>
                <w:rFonts w:ascii="Arial" w:hAnsi="Arial" w:cs="Arial"/>
                <w:sz w:val="12"/>
                <w:szCs w:val="12"/>
              </w:rPr>
              <w:t>-</w:t>
            </w:r>
          </w:p>
        </w:tc>
        <w:tc>
          <w:tcPr>
            <w:tcW w:w="567" w:type="dxa"/>
          </w:tcPr>
          <w:p w:rsidR="00A54ADA" w:rsidRPr="008A2DD6" w:rsidRDefault="00A54ADA" w:rsidP="00A54ADA">
            <w:pPr>
              <w:jc w:val="center"/>
              <w:rPr>
                <w:sz w:val="12"/>
                <w:szCs w:val="12"/>
              </w:rPr>
            </w:pPr>
            <w:r w:rsidRPr="008A2DD6">
              <w:rPr>
                <w:rFonts w:ascii="Arial" w:hAnsi="Arial" w:cs="Arial"/>
                <w:sz w:val="12"/>
                <w:szCs w:val="12"/>
              </w:rPr>
              <w:t>-</w:t>
            </w:r>
          </w:p>
        </w:tc>
        <w:tc>
          <w:tcPr>
            <w:tcW w:w="425" w:type="dxa"/>
          </w:tcPr>
          <w:p w:rsidR="00A54ADA" w:rsidRPr="008A2DD6" w:rsidRDefault="00A54ADA" w:rsidP="00A54ADA">
            <w:pPr>
              <w:jc w:val="center"/>
              <w:rPr>
                <w:sz w:val="12"/>
                <w:szCs w:val="12"/>
              </w:rPr>
            </w:pPr>
            <w:r w:rsidRPr="008A2DD6">
              <w:rPr>
                <w:rFonts w:ascii="Arial" w:hAnsi="Arial" w:cs="Arial"/>
                <w:sz w:val="12"/>
                <w:szCs w:val="12"/>
              </w:rPr>
              <w:t>-</w:t>
            </w:r>
          </w:p>
        </w:tc>
        <w:tc>
          <w:tcPr>
            <w:tcW w:w="850" w:type="dxa"/>
          </w:tcPr>
          <w:p w:rsidR="00A54ADA" w:rsidRPr="008A2DD6" w:rsidRDefault="00A54ADA" w:rsidP="00A54ADA">
            <w:pPr>
              <w:jc w:val="center"/>
              <w:rPr>
                <w:sz w:val="12"/>
                <w:szCs w:val="12"/>
              </w:rPr>
            </w:pPr>
            <w:r w:rsidRPr="008A2DD6">
              <w:rPr>
                <w:rFonts w:ascii="Arial" w:hAnsi="Arial" w:cs="Arial"/>
                <w:sz w:val="12"/>
                <w:szCs w:val="12"/>
              </w:rPr>
              <w:t>-</w:t>
            </w:r>
          </w:p>
        </w:tc>
        <w:tc>
          <w:tcPr>
            <w:tcW w:w="731" w:type="dxa"/>
          </w:tcPr>
          <w:p w:rsidR="00A54ADA" w:rsidRPr="008A2DD6" w:rsidRDefault="00A54ADA" w:rsidP="00A54ADA">
            <w:pPr>
              <w:jc w:val="center"/>
              <w:rPr>
                <w:sz w:val="12"/>
                <w:szCs w:val="12"/>
              </w:rPr>
            </w:pPr>
            <w:r w:rsidRPr="008A2DD6">
              <w:rPr>
                <w:rFonts w:ascii="Arial" w:hAnsi="Arial" w:cs="Arial"/>
                <w:sz w:val="12"/>
                <w:szCs w:val="12"/>
              </w:rPr>
              <w:t>-</w:t>
            </w:r>
          </w:p>
        </w:tc>
      </w:tr>
      <w:tr w:rsidR="00741C0B" w:rsidRPr="00A77CA0" w:rsidTr="0051757C">
        <w:tc>
          <w:tcPr>
            <w:tcW w:w="723" w:type="dxa"/>
          </w:tcPr>
          <w:p w:rsidR="00741C0B" w:rsidRPr="008A2DD6" w:rsidRDefault="00741C0B" w:rsidP="00741C0B">
            <w:pPr>
              <w:pStyle w:val="ConsPlusNormal"/>
              <w:rPr>
                <w:rFonts w:ascii="Arial" w:hAnsi="Arial" w:cs="Arial"/>
                <w:sz w:val="12"/>
                <w:szCs w:val="12"/>
              </w:rPr>
            </w:pPr>
            <w:r w:rsidRPr="008A2DD6">
              <w:rPr>
                <w:rFonts w:ascii="Arial" w:hAnsi="Arial" w:cs="Arial"/>
                <w:sz w:val="12"/>
                <w:szCs w:val="12"/>
              </w:rPr>
              <w:t>2.1.9</w:t>
            </w:r>
          </w:p>
        </w:tc>
        <w:tc>
          <w:tcPr>
            <w:tcW w:w="1324" w:type="dxa"/>
          </w:tcPr>
          <w:p w:rsidR="00741C0B" w:rsidRPr="008A2DD6" w:rsidRDefault="00741C0B" w:rsidP="00741C0B">
            <w:pPr>
              <w:pStyle w:val="ConsPlusNormal"/>
              <w:rPr>
                <w:rFonts w:ascii="Arial" w:hAnsi="Arial" w:cs="Arial"/>
                <w:sz w:val="12"/>
                <w:szCs w:val="12"/>
              </w:rPr>
            </w:pPr>
            <w:r w:rsidRPr="008A2DD6">
              <w:rPr>
                <w:rFonts w:ascii="Arial" w:hAnsi="Arial" w:cs="Arial"/>
                <w:sz w:val="12"/>
                <w:szCs w:val="12"/>
              </w:rPr>
              <w:t>Работы по установке пластинчатых теплообменников для перехода на закрытую схему горячего водоснабжения</w:t>
            </w:r>
          </w:p>
        </w:tc>
        <w:tc>
          <w:tcPr>
            <w:tcW w:w="989" w:type="dxa"/>
          </w:tcPr>
          <w:p w:rsidR="00741C0B" w:rsidRPr="008A2DD6" w:rsidRDefault="00741C0B" w:rsidP="00741C0B">
            <w:pPr>
              <w:pStyle w:val="ConsPlusNormal"/>
              <w:rPr>
                <w:rFonts w:ascii="Arial" w:hAnsi="Arial" w:cs="Arial"/>
                <w:sz w:val="12"/>
                <w:szCs w:val="12"/>
              </w:rPr>
            </w:pPr>
            <w:r w:rsidRPr="008A2DD6">
              <w:rPr>
                <w:rFonts w:ascii="Arial" w:hAnsi="Arial" w:cs="Arial"/>
                <w:sz w:val="12"/>
                <w:szCs w:val="12"/>
              </w:rPr>
              <w:t>УЖКХ</w:t>
            </w:r>
          </w:p>
        </w:tc>
        <w:tc>
          <w:tcPr>
            <w:tcW w:w="570"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05 01</w:t>
            </w:r>
          </w:p>
        </w:tc>
        <w:tc>
          <w:tcPr>
            <w:tcW w:w="765"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04 2 00 11200</w:t>
            </w:r>
          </w:p>
        </w:tc>
        <w:tc>
          <w:tcPr>
            <w:tcW w:w="728"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31161,9</w:t>
            </w:r>
          </w:p>
        </w:tc>
        <w:tc>
          <w:tcPr>
            <w:tcW w:w="712"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31161,9</w:t>
            </w:r>
          </w:p>
        </w:tc>
        <w:tc>
          <w:tcPr>
            <w:tcW w:w="630"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741C0B" w:rsidRPr="008A2DD6" w:rsidRDefault="00741C0B" w:rsidP="00741C0B">
            <w:pPr>
              <w:pStyle w:val="ConsPlusNormal"/>
              <w:jc w:val="center"/>
              <w:rPr>
                <w:rFonts w:ascii="Arial" w:hAnsi="Arial" w:cs="Arial"/>
                <w:sz w:val="12"/>
                <w:szCs w:val="12"/>
              </w:rPr>
            </w:pPr>
          </w:p>
        </w:tc>
        <w:tc>
          <w:tcPr>
            <w:tcW w:w="708"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31161,9</w:t>
            </w:r>
          </w:p>
        </w:tc>
        <w:tc>
          <w:tcPr>
            <w:tcW w:w="564"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w:t>
            </w:r>
          </w:p>
        </w:tc>
        <w:tc>
          <w:tcPr>
            <w:tcW w:w="992"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w:t>
            </w:r>
          </w:p>
        </w:tc>
        <w:tc>
          <w:tcPr>
            <w:tcW w:w="568"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w:t>
            </w:r>
          </w:p>
        </w:tc>
        <w:tc>
          <w:tcPr>
            <w:tcW w:w="731"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w:t>
            </w:r>
          </w:p>
        </w:tc>
      </w:tr>
      <w:tr w:rsidR="0051757C" w:rsidRPr="00A77CA0" w:rsidTr="0051757C">
        <w:tc>
          <w:tcPr>
            <w:tcW w:w="723" w:type="dxa"/>
          </w:tcPr>
          <w:p w:rsidR="0051757C" w:rsidRPr="008A2DD6" w:rsidRDefault="0051757C" w:rsidP="00130563">
            <w:pPr>
              <w:pStyle w:val="ConsPlusNormal"/>
              <w:rPr>
                <w:rFonts w:ascii="Arial" w:hAnsi="Arial" w:cs="Arial"/>
                <w:sz w:val="12"/>
                <w:szCs w:val="12"/>
              </w:rPr>
            </w:pPr>
            <w:r w:rsidRPr="008A2DD6">
              <w:rPr>
                <w:rFonts w:ascii="Arial" w:hAnsi="Arial" w:cs="Arial"/>
                <w:sz w:val="12"/>
                <w:szCs w:val="12"/>
              </w:rPr>
              <w:t>2.2</w:t>
            </w:r>
          </w:p>
        </w:tc>
        <w:tc>
          <w:tcPr>
            <w:tcW w:w="1324" w:type="dxa"/>
          </w:tcPr>
          <w:p w:rsidR="0051757C" w:rsidRPr="008A2DD6" w:rsidRDefault="0051757C" w:rsidP="00130563">
            <w:pPr>
              <w:pStyle w:val="ConsPlusNormal"/>
              <w:rPr>
                <w:rFonts w:ascii="Arial" w:hAnsi="Arial" w:cs="Arial"/>
                <w:sz w:val="12"/>
                <w:szCs w:val="12"/>
              </w:rPr>
            </w:pPr>
            <w:r w:rsidRPr="008A2DD6">
              <w:rPr>
                <w:rFonts w:ascii="Arial" w:hAnsi="Arial" w:cs="Arial"/>
                <w:sz w:val="12"/>
                <w:szCs w:val="12"/>
              </w:rPr>
              <w:t>Ремонт муниципальных квартир в многоквартирных домах</w:t>
            </w:r>
          </w:p>
        </w:tc>
        <w:tc>
          <w:tcPr>
            <w:tcW w:w="989" w:type="dxa"/>
          </w:tcPr>
          <w:p w:rsidR="0051757C" w:rsidRPr="008A2DD6" w:rsidRDefault="0051757C" w:rsidP="00130563">
            <w:pPr>
              <w:pStyle w:val="ConsPlusNormal"/>
              <w:rPr>
                <w:rFonts w:ascii="Arial" w:hAnsi="Arial" w:cs="Arial"/>
                <w:sz w:val="12"/>
                <w:szCs w:val="12"/>
              </w:rPr>
            </w:pPr>
            <w:r w:rsidRPr="008A2DD6">
              <w:rPr>
                <w:rFonts w:ascii="Arial" w:hAnsi="Arial" w:cs="Arial"/>
                <w:sz w:val="12"/>
                <w:szCs w:val="12"/>
              </w:rPr>
              <w:t>УЖКХ</w:t>
            </w:r>
          </w:p>
        </w:tc>
        <w:tc>
          <w:tcPr>
            <w:tcW w:w="570"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05 01,</w:t>
            </w:r>
          </w:p>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07 09</w:t>
            </w:r>
          </w:p>
        </w:tc>
        <w:tc>
          <w:tcPr>
            <w:tcW w:w="765"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04 2 00 30000,</w:t>
            </w:r>
          </w:p>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04 2 00 75510</w:t>
            </w:r>
          </w:p>
        </w:tc>
        <w:tc>
          <w:tcPr>
            <w:tcW w:w="728" w:type="dxa"/>
          </w:tcPr>
          <w:p w:rsidR="0051757C" w:rsidRPr="008A2DD6" w:rsidRDefault="00741C0B" w:rsidP="0073025B">
            <w:pPr>
              <w:pStyle w:val="ConsPlusNormal"/>
              <w:jc w:val="center"/>
              <w:rPr>
                <w:rFonts w:ascii="Arial" w:hAnsi="Arial" w:cs="Arial"/>
                <w:sz w:val="12"/>
                <w:szCs w:val="12"/>
              </w:rPr>
            </w:pPr>
            <w:r w:rsidRPr="008A2DD6">
              <w:rPr>
                <w:rFonts w:ascii="Arial" w:hAnsi="Arial" w:cs="Arial"/>
                <w:sz w:val="12"/>
                <w:szCs w:val="12"/>
              </w:rPr>
              <w:t>267148,8</w:t>
            </w:r>
          </w:p>
        </w:tc>
        <w:tc>
          <w:tcPr>
            <w:tcW w:w="712" w:type="dxa"/>
          </w:tcPr>
          <w:p w:rsidR="0051757C" w:rsidRPr="008A2DD6" w:rsidRDefault="00741C0B" w:rsidP="00845A62">
            <w:pPr>
              <w:pStyle w:val="ConsPlusNormal"/>
              <w:jc w:val="center"/>
              <w:rPr>
                <w:rFonts w:ascii="Arial" w:hAnsi="Arial" w:cs="Arial"/>
                <w:sz w:val="12"/>
                <w:szCs w:val="12"/>
              </w:rPr>
            </w:pPr>
            <w:r w:rsidRPr="008A2DD6">
              <w:rPr>
                <w:rFonts w:ascii="Arial" w:hAnsi="Arial" w:cs="Arial"/>
                <w:sz w:val="12"/>
                <w:szCs w:val="12"/>
              </w:rPr>
              <w:t>67912,2</w:t>
            </w:r>
          </w:p>
        </w:tc>
        <w:tc>
          <w:tcPr>
            <w:tcW w:w="630"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7052,0</w:t>
            </w:r>
          </w:p>
        </w:tc>
        <w:tc>
          <w:tcPr>
            <w:tcW w:w="425" w:type="dxa"/>
          </w:tcPr>
          <w:p w:rsidR="0051757C" w:rsidRPr="008A2DD6" w:rsidRDefault="0051757C" w:rsidP="00130563">
            <w:pPr>
              <w:pStyle w:val="ConsPlusNormal"/>
              <w:jc w:val="center"/>
              <w:rPr>
                <w:rFonts w:ascii="Arial" w:hAnsi="Arial" w:cs="Arial"/>
                <w:sz w:val="12"/>
                <w:szCs w:val="12"/>
              </w:rPr>
            </w:pPr>
          </w:p>
        </w:tc>
        <w:tc>
          <w:tcPr>
            <w:tcW w:w="708"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A54ADA" w:rsidP="0073025B">
            <w:pPr>
              <w:pStyle w:val="ConsPlusNormal"/>
              <w:jc w:val="center"/>
              <w:rPr>
                <w:rFonts w:ascii="Arial" w:hAnsi="Arial" w:cs="Arial"/>
                <w:sz w:val="12"/>
                <w:szCs w:val="12"/>
              </w:rPr>
            </w:pPr>
            <w:r w:rsidRPr="008A2DD6">
              <w:rPr>
                <w:rFonts w:ascii="Arial" w:hAnsi="Arial" w:cs="Arial"/>
                <w:sz w:val="12"/>
                <w:szCs w:val="12"/>
              </w:rPr>
              <w:t>82584,8</w:t>
            </w:r>
          </w:p>
        </w:tc>
        <w:tc>
          <w:tcPr>
            <w:tcW w:w="564"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90000,0</w:t>
            </w:r>
          </w:p>
        </w:tc>
        <w:tc>
          <w:tcPr>
            <w:tcW w:w="567"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6092,3</w:t>
            </w:r>
          </w:p>
        </w:tc>
        <w:tc>
          <w:tcPr>
            <w:tcW w:w="425"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992"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96092,3</w:t>
            </w:r>
          </w:p>
        </w:tc>
        <w:tc>
          <w:tcPr>
            <w:tcW w:w="568"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90000,0</w:t>
            </w:r>
          </w:p>
        </w:tc>
        <w:tc>
          <w:tcPr>
            <w:tcW w:w="567"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6092,3</w:t>
            </w:r>
          </w:p>
        </w:tc>
        <w:tc>
          <w:tcPr>
            <w:tcW w:w="425"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731"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96092,3</w:t>
            </w:r>
          </w:p>
        </w:tc>
      </w:tr>
      <w:tr w:rsidR="00741C0B" w:rsidRPr="00A77CA0" w:rsidTr="0051757C">
        <w:tc>
          <w:tcPr>
            <w:tcW w:w="723" w:type="dxa"/>
          </w:tcPr>
          <w:p w:rsidR="00741C0B" w:rsidRPr="008A2DD6" w:rsidRDefault="00741C0B" w:rsidP="00741C0B">
            <w:pPr>
              <w:pStyle w:val="ConsPlusNormal"/>
              <w:rPr>
                <w:rFonts w:ascii="Arial" w:hAnsi="Arial" w:cs="Arial"/>
                <w:sz w:val="12"/>
                <w:szCs w:val="12"/>
              </w:rPr>
            </w:pPr>
            <w:r w:rsidRPr="008A2DD6">
              <w:rPr>
                <w:rFonts w:ascii="Arial" w:hAnsi="Arial" w:cs="Arial"/>
                <w:sz w:val="12"/>
                <w:szCs w:val="12"/>
              </w:rPr>
              <w:t>2.2.1</w:t>
            </w:r>
          </w:p>
        </w:tc>
        <w:tc>
          <w:tcPr>
            <w:tcW w:w="1324" w:type="dxa"/>
          </w:tcPr>
          <w:p w:rsidR="00741C0B" w:rsidRPr="008A2DD6" w:rsidRDefault="00741C0B" w:rsidP="00741C0B">
            <w:pPr>
              <w:pStyle w:val="ConsPlusNormal"/>
              <w:rPr>
                <w:rFonts w:ascii="Arial" w:hAnsi="Arial" w:cs="Arial"/>
                <w:sz w:val="12"/>
                <w:szCs w:val="12"/>
              </w:rPr>
            </w:pPr>
            <w:r w:rsidRPr="008A2DD6">
              <w:rPr>
                <w:rFonts w:ascii="Arial" w:hAnsi="Arial" w:cs="Arial"/>
                <w:sz w:val="12"/>
                <w:szCs w:val="12"/>
              </w:rPr>
              <w:t>- ремонт муниципальных квартир</w:t>
            </w:r>
          </w:p>
        </w:tc>
        <w:tc>
          <w:tcPr>
            <w:tcW w:w="989" w:type="dxa"/>
          </w:tcPr>
          <w:p w:rsidR="00741C0B" w:rsidRPr="008A2DD6" w:rsidRDefault="00741C0B" w:rsidP="00741C0B">
            <w:pPr>
              <w:pStyle w:val="ConsPlusNormal"/>
              <w:rPr>
                <w:rFonts w:ascii="Arial" w:hAnsi="Arial" w:cs="Arial"/>
                <w:sz w:val="12"/>
                <w:szCs w:val="12"/>
              </w:rPr>
            </w:pPr>
            <w:r w:rsidRPr="008A2DD6">
              <w:rPr>
                <w:rFonts w:ascii="Arial" w:hAnsi="Arial" w:cs="Arial"/>
                <w:sz w:val="12"/>
                <w:szCs w:val="12"/>
              </w:rPr>
              <w:t>УЖКХ</w:t>
            </w:r>
          </w:p>
        </w:tc>
        <w:tc>
          <w:tcPr>
            <w:tcW w:w="570"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05 01,</w:t>
            </w:r>
          </w:p>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07 09</w:t>
            </w:r>
          </w:p>
        </w:tc>
        <w:tc>
          <w:tcPr>
            <w:tcW w:w="765"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04 2 00 30100,</w:t>
            </w:r>
          </w:p>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04 2 00 75510</w:t>
            </w:r>
          </w:p>
        </w:tc>
        <w:tc>
          <w:tcPr>
            <w:tcW w:w="728"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267148,8</w:t>
            </w:r>
          </w:p>
        </w:tc>
        <w:tc>
          <w:tcPr>
            <w:tcW w:w="712"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67912,2</w:t>
            </w:r>
          </w:p>
        </w:tc>
        <w:tc>
          <w:tcPr>
            <w:tcW w:w="630"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7052,0</w:t>
            </w:r>
          </w:p>
        </w:tc>
        <w:tc>
          <w:tcPr>
            <w:tcW w:w="425" w:type="dxa"/>
          </w:tcPr>
          <w:p w:rsidR="00741C0B" w:rsidRPr="008A2DD6" w:rsidRDefault="00741C0B" w:rsidP="00741C0B">
            <w:pPr>
              <w:pStyle w:val="ConsPlusNormal"/>
              <w:jc w:val="center"/>
              <w:rPr>
                <w:rFonts w:ascii="Arial" w:hAnsi="Arial" w:cs="Arial"/>
                <w:sz w:val="12"/>
                <w:szCs w:val="12"/>
              </w:rPr>
            </w:pPr>
          </w:p>
        </w:tc>
        <w:tc>
          <w:tcPr>
            <w:tcW w:w="708"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97052,0</w:t>
            </w:r>
          </w:p>
        </w:tc>
        <w:tc>
          <w:tcPr>
            <w:tcW w:w="564"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90000,0</w:t>
            </w:r>
          </w:p>
        </w:tc>
        <w:tc>
          <w:tcPr>
            <w:tcW w:w="567"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6092,3</w:t>
            </w:r>
          </w:p>
        </w:tc>
        <w:tc>
          <w:tcPr>
            <w:tcW w:w="425"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w:t>
            </w:r>
          </w:p>
        </w:tc>
        <w:tc>
          <w:tcPr>
            <w:tcW w:w="992"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96092,3</w:t>
            </w:r>
          </w:p>
        </w:tc>
        <w:tc>
          <w:tcPr>
            <w:tcW w:w="568"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90000,0</w:t>
            </w:r>
          </w:p>
        </w:tc>
        <w:tc>
          <w:tcPr>
            <w:tcW w:w="567"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6092,3</w:t>
            </w:r>
          </w:p>
        </w:tc>
        <w:tc>
          <w:tcPr>
            <w:tcW w:w="425"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w:t>
            </w:r>
          </w:p>
        </w:tc>
        <w:tc>
          <w:tcPr>
            <w:tcW w:w="731"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96092,3</w:t>
            </w:r>
          </w:p>
        </w:tc>
      </w:tr>
      <w:tr w:rsidR="00741C0B" w:rsidRPr="00A77CA0" w:rsidTr="0051757C">
        <w:tc>
          <w:tcPr>
            <w:tcW w:w="723" w:type="dxa"/>
          </w:tcPr>
          <w:p w:rsidR="00741C0B" w:rsidRPr="008A2DD6" w:rsidRDefault="00741C0B" w:rsidP="00741C0B">
            <w:pPr>
              <w:pStyle w:val="ConsPlusNormal"/>
              <w:rPr>
                <w:rFonts w:ascii="Arial" w:hAnsi="Arial" w:cs="Arial"/>
                <w:sz w:val="12"/>
                <w:szCs w:val="12"/>
              </w:rPr>
            </w:pPr>
            <w:r w:rsidRPr="008A2DD6">
              <w:rPr>
                <w:rFonts w:ascii="Arial" w:hAnsi="Arial" w:cs="Arial"/>
                <w:sz w:val="12"/>
                <w:szCs w:val="12"/>
              </w:rPr>
              <w:t>2.3</w:t>
            </w:r>
          </w:p>
        </w:tc>
        <w:tc>
          <w:tcPr>
            <w:tcW w:w="1324" w:type="dxa"/>
          </w:tcPr>
          <w:p w:rsidR="00741C0B" w:rsidRPr="008A2DD6" w:rsidRDefault="00741C0B" w:rsidP="00741C0B">
            <w:pPr>
              <w:pStyle w:val="ConsPlusNormal"/>
              <w:rPr>
                <w:rFonts w:ascii="Arial" w:hAnsi="Arial" w:cs="Arial"/>
                <w:sz w:val="12"/>
                <w:szCs w:val="12"/>
              </w:rPr>
            </w:pPr>
            <w:r w:rsidRPr="008A2DD6">
              <w:rPr>
                <w:rFonts w:ascii="Arial" w:hAnsi="Arial" w:cs="Arial"/>
                <w:sz w:val="12"/>
                <w:szCs w:val="12"/>
              </w:rPr>
              <w:t>Снос аварийных и ветхих строений</w:t>
            </w:r>
          </w:p>
        </w:tc>
        <w:tc>
          <w:tcPr>
            <w:tcW w:w="989" w:type="dxa"/>
          </w:tcPr>
          <w:p w:rsidR="00741C0B" w:rsidRPr="008A2DD6" w:rsidRDefault="00741C0B" w:rsidP="00741C0B">
            <w:pPr>
              <w:pStyle w:val="ConsPlusNormal"/>
              <w:rPr>
                <w:rFonts w:ascii="Arial" w:hAnsi="Arial" w:cs="Arial"/>
                <w:sz w:val="12"/>
                <w:szCs w:val="12"/>
              </w:rPr>
            </w:pPr>
            <w:r w:rsidRPr="008A2DD6">
              <w:rPr>
                <w:rFonts w:ascii="Arial" w:hAnsi="Arial" w:cs="Arial"/>
                <w:sz w:val="12"/>
                <w:szCs w:val="12"/>
              </w:rPr>
              <w:t>УЖКХ</w:t>
            </w:r>
          </w:p>
        </w:tc>
        <w:tc>
          <w:tcPr>
            <w:tcW w:w="570"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05 01</w:t>
            </w:r>
          </w:p>
        </w:tc>
        <w:tc>
          <w:tcPr>
            <w:tcW w:w="765"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04 2 00 40000</w:t>
            </w:r>
          </w:p>
        </w:tc>
        <w:tc>
          <w:tcPr>
            <w:tcW w:w="728"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5212,8</w:t>
            </w:r>
          </w:p>
        </w:tc>
        <w:tc>
          <w:tcPr>
            <w:tcW w:w="712"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5212,8</w:t>
            </w:r>
          </w:p>
        </w:tc>
        <w:tc>
          <w:tcPr>
            <w:tcW w:w="630"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741C0B" w:rsidRPr="008A2DD6" w:rsidRDefault="00741C0B" w:rsidP="00741C0B">
            <w:pPr>
              <w:pStyle w:val="ConsPlusNormal"/>
              <w:jc w:val="center"/>
              <w:rPr>
                <w:rFonts w:ascii="Arial" w:hAnsi="Arial" w:cs="Arial"/>
                <w:sz w:val="12"/>
                <w:szCs w:val="12"/>
              </w:rPr>
            </w:pPr>
          </w:p>
        </w:tc>
        <w:tc>
          <w:tcPr>
            <w:tcW w:w="708"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5212,8</w:t>
            </w:r>
          </w:p>
        </w:tc>
        <w:tc>
          <w:tcPr>
            <w:tcW w:w="564"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w:t>
            </w:r>
          </w:p>
        </w:tc>
        <w:tc>
          <w:tcPr>
            <w:tcW w:w="992"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w:t>
            </w:r>
          </w:p>
        </w:tc>
        <w:tc>
          <w:tcPr>
            <w:tcW w:w="568"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w:t>
            </w:r>
          </w:p>
        </w:tc>
        <w:tc>
          <w:tcPr>
            <w:tcW w:w="731"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w:t>
            </w:r>
          </w:p>
        </w:tc>
      </w:tr>
      <w:tr w:rsidR="00741C0B" w:rsidRPr="00A77CA0" w:rsidTr="0051757C">
        <w:tc>
          <w:tcPr>
            <w:tcW w:w="723" w:type="dxa"/>
          </w:tcPr>
          <w:p w:rsidR="00741C0B" w:rsidRPr="008A2DD6" w:rsidRDefault="00741C0B" w:rsidP="00741C0B">
            <w:pPr>
              <w:pStyle w:val="ConsPlusNormal"/>
              <w:rPr>
                <w:rFonts w:ascii="Arial" w:hAnsi="Arial" w:cs="Arial"/>
                <w:sz w:val="12"/>
                <w:szCs w:val="12"/>
              </w:rPr>
            </w:pPr>
            <w:r w:rsidRPr="008A2DD6">
              <w:rPr>
                <w:rFonts w:ascii="Arial" w:hAnsi="Arial" w:cs="Arial"/>
                <w:sz w:val="12"/>
                <w:szCs w:val="12"/>
              </w:rPr>
              <w:t>2.3.1</w:t>
            </w:r>
          </w:p>
        </w:tc>
        <w:tc>
          <w:tcPr>
            <w:tcW w:w="1324" w:type="dxa"/>
          </w:tcPr>
          <w:p w:rsidR="00741C0B" w:rsidRPr="008A2DD6" w:rsidRDefault="00741C0B" w:rsidP="00741C0B">
            <w:pPr>
              <w:pStyle w:val="ConsPlusNormal"/>
              <w:rPr>
                <w:rFonts w:ascii="Arial" w:hAnsi="Arial" w:cs="Arial"/>
                <w:sz w:val="12"/>
                <w:szCs w:val="12"/>
              </w:rPr>
            </w:pPr>
            <w:r w:rsidRPr="008A2DD6">
              <w:rPr>
                <w:rFonts w:ascii="Arial" w:hAnsi="Arial" w:cs="Arial"/>
                <w:sz w:val="12"/>
                <w:szCs w:val="12"/>
              </w:rPr>
              <w:t>- аварийное здание - район Талнах, ул. Кравца, д. 12</w:t>
            </w:r>
          </w:p>
        </w:tc>
        <w:tc>
          <w:tcPr>
            <w:tcW w:w="989" w:type="dxa"/>
          </w:tcPr>
          <w:p w:rsidR="00741C0B" w:rsidRPr="008A2DD6" w:rsidRDefault="00741C0B" w:rsidP="00741C0B">
            <w:pPr>
              <w:pStyle w:val="ConsPlusNormal"/>
              <w:rPr>
                <w:rFonts w:ascii="Arial" w:hAnsi="Arial" w:cs="Arial"/>
                <w:sz w:val="12"/>
                <w:szCs w:val="12"/>
              </w:rPr>
            </w:pPr>
            <w:r w:rsidRPr="008A2DD6">
              <w:rPr>
                <w:rFonts w:ascii="Arial" w:hAnsi="Arial" w:cs="Arial"/>
                <w:sz w:val="12"/>
                <w:szCs w:val="12"/>
              </w:rPr>
              <w:t>УЖКХ</w:t>
            </w:r>
          </w:p>
        </w:tc>
        <w:tc>
          <w:tcPr>
            <w:tcW w:w="570"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05 01</w:t>
            </w:r>
          </w:p>
        </w:tc>
        <w:tc>
          <w:tcPr>
            <w:tcW w:w="765"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04 2 00 40100</w:t>
            </w:r>
          </w:p>
        </w:tc>
        <w:tc>
          <w:tcPr>
            <w:tcW w:w="728"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5212,8</w:t>
            </w:r>
          </w:p>
        </w:tc>
        <w:tc>
          <w:tcPr>
            <w:tcW w:w="712"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5212,8</w:t>
            </w:r>
          </w:p>
        </w:tc>
        <w:tc>
          <w:tcPr>
            <w:tcW w:w="630" w:type="dxa"/>
          </w:tcPr>
          <w:p w:rsidR="00741C0B" w:rsidRPr="008A2DD6" w:rsidRDefault="00741C0B" w:rsidP="00741C0B">
            <w:pPr>
              <w:jc w:val="center"/>
              <w:rPr>
                <w:sz w:val="12"/>
                <w:szCs w:val="12"/>
              </w:rPr>
            </w:pPr>
            <w:r w:rsidRPr="008A2DD6">
              <w:rPr>
                <w:rFonts w:ascii="Arial" w:hAnsi="Arial" w:cs="Arial"/>
                <w:sz w:val="12"/>
                <w:szCs w:val="12"/>
              </w:rPr>
              <w:t>-</w:t>
            </w:r>
          </w:p>
        </w:tc>
        <w:tc>
          <w:tcPr>
            <w:tcW w:w="425" w:type="dxa"/>
          </w:tcPr>
          <w:p w:rsidR="00741C0B" w:rsidRPr="008A2DD6" w:rsidRDefault="00741C0B" w:rsidP="00741C0B">
            <w:pPr>
              <w:jc w:val="center"/>
              <w:rPr>
                <w:rFonts w:ascii="Arial" w:hAnsi="Arial" w:cs="Arial"/>
                <w:sz w:val="12"/>
                <w:szCs w:val="12"/>
              </w:rPr>
            </w:pPr>
          </w:p>
        </w:tc>
        <w:tc>
          <w:tcPr>
            <w:tcW w:w="708" w:type="dxa"/>
          </w:tcPr>
          <w:p w:rsidR="00741C0B" w:rsidRPr="008A2DD6" w:rsidRDefault="00741C0B" w:rsidP="00741C0B">
            <w:pPr>
              <w:jc w:val="center"/>
              <w:rPr>
                <w:sz w:val="12"/>
                <w:szCs w:val="12"/>
              </w:rPr>
            </w:pPr>
            <w:r w:rsidRPr="008A2DD6">
              <w:rPr>
                <w:rFonts w:ascii="Arial" w:hAnsi="Arial" w:cs="Arial"/>
                <w:sz w:val="12"/>
                <w:szCs w:val="12"/>
              </w:rPr>
              <w:t>-</w:t>
            </w:r>
          </w:p>
        </w:tc>
        <w:tc>
          <w:tcPr>
            <w:tcW w:w="709"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5212,8</w:t>
            </w:r>
          </w:p>
        </w:tc>
        <w:tc>
          <w:tcPr>
            <w:tcW w:w="564"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741C0B" w:rsidRPr="008A2DD6" w:rsidRDefault="00741C0B" w:rsidP="00741C0B">
            <w:pPr>
              <w:pStyle w:val="ConsPlusNormal"/>
              <w:rPr>
                <w:rFonts w:ascii="Arial" w:hAnsi="Arial" w:cs="Arial"/>
                <w:sz w:val="12"/>
                <w:szCs w:val="12"/>
              </w:rPr>
            </w:pPr>
          </w:p>
        </w:tc>
        <w:tc>
          <w:tcPr>
            <w:tcW w:w="425" w:type="dxa"/>
          </w:tcPr>
          <w:p w:rsidR="00741C0B" w:rsidRPr="008A2DD6" w:rsidRDefault="00741C0B" w:rsidP="00741C0B">
            <w:pPr>
              <w:pStyle w:val="ConsPlusNormal"/>
              <w:rPr>
                <w:rFonts w:ascii="Arial" w:hAnsi="Arial" w:cs="Arial"/>
                <w:sz w:val="12"/>
                <w:szCs w:val="12"/>
              </w:rPr>
            </w:pPr>
          </w:p>
        </w:tc>
        <w:tc>
          <w:tcPr>
            <w:tcW w:w="709" w:type="dxa"/>
          </w:tcPr>
          <w:p w:rsidR="00741C0B" w:rsidRPr="008A2DD6" w:rsidRDefault="00741C0B" w:rsidP="00741C0B">
            <w:pPr>
              <w:pStyle w:val="ConsPlusNormal"/>
              <w:rPr>
                <w:rFonts w:ascii="Arial" w:hAnsi="Arial" w:cs="Arial"/>
                <w:sz w:val="12"/>
                <w:szCs w:val="12"/>
              </w:rPr>
            </w:pPr>
          </w:p>
        </w:tc>
        <w:tc>
          <w:tcPr>
            <w:tcW w:w="992"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w:t>
            </w:r>
          </w:p>
        </w:tc>
        <w:tc>
          <w:tcPr>
            <w:tcW w:w="568" w:type="dxa"/>
          </w:tcPr>
          <w:p w:rsidR="00741C0B" w:rsidRPr="008A2DD6" w:rsidRDefault="00741C0B" w:rsidP="00741C0B">
            <w:pPr>
              <w:pStyle w:val="ConsPlusNormal"/>
              <w:rPr>
                <w:rFonts w:ascii="Arial" w:hAnsi="Arial" w:cs="Arial"/>
                <w:sz w:val="12"/>
                <w:szCs w:val="12"/>
              </w:rPr>
            </w:pPr>
          </w:p>
        </w:tc>
        <w:tc>
          <w:tcPr>
            <w:tcW w:w="567"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741C0B" w:rsidRPr="008A2DD6" w:rsidRDefault="00741C0B" w:rsidP="00741C0B">
            <w:pPr>
              <w:pStyle w:val="ConsPlusNormal"/>
              <w:rPr>
                <w:rFonts w:ascii="Arial" w:hAnsi="Arial" w:cs="Arial"/>
                <w:sz w:val="12"/>
                <w:szCs w:val="12"/>
              </w:rPr>
            </w:pPr>
          </w:p>
        </w:tc>
        <w:tc>
          <w:tcPr>
            <w:tcW w:w="850" w:type="dxa"/>
          </w:tcPr>
          <w:p w:rsidR="00741C0B" w:rsidRPr="008A2DD6" w:rsidRDefault="00741C0B" w:rsidP="00741C0B">
            <w:pPr>
              <w:pStyle w:val="ConsPlusNormal"/>
              <w:rPr>
                <w:rFonts w:ascii="Arial" w:hAnsi="Arial" w:cs="Arial"/>
                <w:sz w:val="12"/>
                <w:szCs w:val="12"/>
              </w:rPr>
            </w:pPr>
          </w:p>
        </w:tc>
        <w:tc>
          <w:tcPr>
            <w:tcW w:w="731" w:type="dxa"/>
          </w:tcPr>
          <w:p w:rsidR="00741C0B" w:rsidRPr="008A2DD6" w:rsidRDefault="00741C0B" w:rsidP="00741C0B">
            <w:pPr>
              <w:pStyle w:val="ConsPlusNormal"/>
              <w:jc w:val="center"/>
              <w:rPr>
                <w:rFonts w:ascii="Arial" w:hAnsi="Arial" w:cs="Arial"/>
                <w:sz w:val="12"/>
                <w:szCs w:val="12"/>
              </w:rPr>
            </w:pPr>
            <w:r w:rsidRPr="008A2DD6">
              <w:rPr>
                <w:rFonts w:ascii="Arial" w:hAnsi="Arial" w:cs="Arial"/>
                <w:sz w:val="12"/>
                <w:szCs w:val="12"/>
              </w:rPr>
              <w:t>-</w:t>
            </w:r>
          </w:p>
        </w:tc>
      </w:tr>
      <w:tr w:rsidR="00850901" w:rsidRPr="00A77CA0" w:rsidTr="0051757C">
        <w:tc>
          <w:tcPr>
            <w:tcW w:w="723" w:type="dxa"/>
          </w:tcPr>
          <w:p w:rsidR="00850901" w:rsidRPr="008A2DD6" w:rsidRDefault="00850901" w:rsidP="00850901">
            <w:pPr>
              <w:pStyle w:val="ConsPlusNormal"/>
              <w:rPr>
                <w:rFonts w:ascii="Arial" w:hAnsi="Arial" w:cs="Arial"/>
                <w:sz w:val="12"/>
                <w:szCs w:val="12"/>
              </w:rPr>
            </w:pPr>
            <w:r w:rsidRPr="008A2DD6">
              <w:rPr>
                <w:rFonts w:ascii="Arial" w:hAnsi="Arial" w:cs="Arial"/>
                <w:sz w:val="12"/>
                <w:szCs w:val="12"/>
              </w:rPr>
              <w:t>2.4</w:t>
            </w:r>
          </w:p>
        </w:tc>
        <w:tc>
          <w:tcPr>
            <w:tcW w:w="1324" w:type="dxa"/>
          </w:tcPr>
          <w:p w:rsidR="00850901" w:rsidRPr="008A2DD6" w:rsidRDefault="00850901" w:rsidP="00850901">
            <w:pPr>
              <w:pStyle w:val="ConsPlusNormal"/>
              <w:rPr>
                <w:rFonts w:ascii="Arial" w:hAnsi="Arial" w:cs="Arial"/>
                <w:sz w:val="12"/>
                <w:szCs w:val="12"/>
              </w:rPr>
            </w:pPr>
            <w:r w:rsidRPr="008A2DD6">
              <w:rPr>
                <w:rFonts w:ascii="Arial" w:hAnsi="Arial" w:cs="Arial"/>
                <w:sz w:val="12"/>
                <w:szCs w:val="12"/>
              </w:rPr>
              <w:t>Проектные работы</w:t>
            </w:r>
          </w:p>
        </w:tc>
        <w:tc>
          <w:tcPr>
            <w:tcW w:w="989" w:type="dxa"/>
          </w:tcPr>
          <w:p w:rsidR="00850901" w:rsidRPr="008A2DD6" w:rsidRDefault="00850901" w:rsidP="00850901">
            <w:pPr>
              <w:pStyle w:val="ConsPlusNormal"/>
              <w:rPr>
                <w:rFonts w:ascii="Arial" w:hAnsi="Arial" w:cs="Arial"/>
                <w:sz w:val="12"/>
                <w:szCs w:val="12"/>
              </w:rPr>
            </w:pPr>
            <w:r w:rsidRPr="008A2DD6">
              <w:rPr>
                <w:rFonts w:ascii="Arial" w:hAnsi="Arial" w:cs="Arial"/>
                <w:sz w:val="12"/>
                <w:szCs w:val="12"/>
              </w:rPr>
              <w:t>УЖКХ</w:t>
            </w:r>
          </w:p>
        </w:tc>
        <w:tc>
          <w:tcPr>
            <w:tcW w:w="570" w:type="dxa"/>
          </w:tcPr>
          <w:p w:rsidR="00850901" w:rsidRPr="008A2DD6" w:rsidRDefault="00850901" w:rsidP="00850901">
            <w:pPr>
              <w:pStyle w:val="ConsPlusNormal"/>
              <w:jc w:val="center"/>
              <w:rPr>
                <w:rFonts w:ascii="Arial" w:hAnsi="Arial" w:cs="Arial"/>
                <w:sz w:val="12"/>
                <w:szCs w:val="12"/>
              </w:rPr>
            </w:pPr>
            <w:r w:rsidRPr="008A2DD6">
              <w:rPr>
                <w:rFonts w:ascii="Arial" w:hAnsi="Arial" w:cs="Arial"/>
                <w:sz w:val="12"/>
                <w:szCs w:val="12"/>
              </w:rPr>
              <w:t>05 01</w:t>
            </w:r>
          </w:p>
        </w:tc>
        <w:tc>
          <w:tcPr>
            <w:tcW w:w="765" w:type="dxa"/>
          </w:tcPr>
          <w:p w:rsidR="00850901" w:rsidRPr="008A2DD6" w:rsidRDefault="00850901" w:rsidP="00850901">
            <w:pPr>
              <w:pStyle w:val="ConsPlusNormal"/>
              <w:jc w:val="center"/>
              <w:rPr>
                <w:rFonts w:ascii="Arial" w:hAnsi="Arial" w:cs="Arial"/>
                <w:sz w:val="12"/>
                <w:szCs w:val="12"/>
              </w:rPr>
            </w:pPr>
            <w:r w:rsidRPr="008A2DD6">
              <w:rPr>
                <w:rFonts w:ascii="Arial" w:hAnsi="Arial" w:cs="Arial"/>
                <w:sz w:val="12"/>
                <w:szCs w:val="12"/>
              </w:rPr>
              <w:t>04 2 00 50000</w:t>
            </w:r>
          </w:p>
        </w:tc>
        <w:tc>
          <w:tcPr>
            <w:tcW w:w="728" w:type="dxa"/>
          </w:tcPr>
          <w:p w:rsidR="00850901" w:rsidRPr="008A2DD6" w:rsidRDefault="00850901" w:rsidP="00850901">
            <w:pPr>
              <w:pStyle w:val="ConsPlusNormal"/>
              <w:jc w:val="center"/>
              <w:rPr>
                <w:rFonts w:ascii="Arial" w:hAnsi="Arial" w:cs="Arial"/>
                <w:sz w:val="12"/>
                <w:szCs w:val="12"/>
              </w:rPr>
            </w:pPr>
            <w:r w:rsidRPr="008A2DD6">
              <w:rPr>
                <w:rFonts w:ascii="Arial" w:hAnsi="Arial" w:cs="Arial"/>
                <w:sz w:val="12"/>
                <w:szCs w:val="12"/>
              </w:rPr>
              <w:t>2397,9</w:t>
            </w:r>
          </w:p>
        </w:tc>
        <w:tc>
          <w:tcPr>
            <w:tcW w:w="712" w:type="dxa"/>
          </w:tcPr>
          <w:p w:rsidR="00850901" w:rsidRPr="008A2DD6" w:rsidRDefault="00850901" w:rsidP="00850901">
            <w:pPr>
              <w:pStyle w:val="ConsPlusNormal"/>
              <w:jc w:val="center"/>
              <w:rPr>
                <w:rFonts w:ascii="Arial" w:hAnsi="Arial" w:cs="Arial"/>
                <w:sz w:val="12"/>
                <w:szCs w:val="12"/>
              </w:rPr>
            </w:pPr>
            <w:r w:rsidRPr="008A2DD6">
              <w:rPr>
                <w:rFonts w:ascii="Arial" w:hAnsi="Arial" w:cs="Arial"/>
                <w:sz w:val="12"/>
                <w:szCs w:val="12"/>
              </w:rPr>
              <w:t>2397,9</w:t>
            </w:r>
          </w:p>
        </w:tc>
        <w:tc>
          <w:tcPr>
            <w:tcW w:w="630" w:type="dxa"/>
          </w:tcPr>
          <w:p w:rsidR="00850901" w:rsidRPr="008A2DD6" w:rsidRDefault="00850901" w:rsidP="00850901">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850901" w:rsidRPr="008A2DD6" w:rsidRDefault="00850901" w:rsidP="00850901">
            <w:pPr>
              <w:pStyle w:val="ConsPlusNormal"/>
              <w:jc w:val="center"/>
              <w:rPr>
                <w:rFonts w:ascii="Arial" w:hAnsi="Arial" w:cs="Arial"/>
                <w:sz w:val="12"/>
                <w:szCs w:val="12"/>
              </w:rPr>
            </w:pPr>
          </w:p>
        </w:tc>
        <w:tc>
          <w:tcPr>
            <w:tcW w:w="708" w:type="dxa"/>
          </w:tcPr>
          <w:p w:rsidR="00850901" w:rsidRPr="008A2DD6" w:rsidRDefault="00850901" w:rsidP="00850901">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850901" w:rsidRPr="008A2DD6" w:rsidRDefault="00850901" w:rsidP="00850901">
            <w:pPr>
              <w:pStyle w:val="ConsPlusNormal"/>
              <w:jc w:val="center"/>
              <w:rPr>
                <w:rFonts w:ascii="Arial" w:hAnsi="Arial" w:cs="Arial"/>
                <w:sz w:val="12"/>
                <w:szCs w:val="12"/>
              </w:rPr>
            </w:pPr>
            <w:r w:rsidRPr="008A2DD6">
              <w:rPr>
                <w:rFonts w:ascii="Arial" w:hAnsi="Arial" w:cs="Arial"/>
                <w:sz w:val="12"/>
                <w:szCs w:val="12"/>
              </w:rPr>
              <w:t>2397,9</w:t>
            </w:r>
          </w:p>
        </w:tc>
        <w:tc>
          <w:tcPr>
            <w:tcW w:w="564" w:type="dxa"/>
          </w:tcPr>
          <w:p w:rsidR="00850901" w:rsidRPr="008A2DD6" w:rsidRDefault="00850901" w:rsidP="00850901">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850901" w:rsidRPr="008A2DD6" w:rsidRDefault="00850901" w:rsidP="00850901">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850901" w:rsidRPr="008A2DD6" w:rsidRDefault="00850901" w:rsidP="00850901">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850901" w:rsidRPr="008A2DD6" w:rsidRDefault="00850901" w:rsidP="00850901">
            <w:pPr>
              <w:pStyle w:val="ConsPlusNormal"/>
              <w:jc w:val="center"/>
              <w:rPr>
                <w:rFonts w:ascii="Arial" w:hAnsi="Arial" w:cs="Arial"/>
                <w:sz w:val="12"/>
                <w:szCs w:val="12"/>
              </w:rPr>
            </w:pPr>
            <w:r w:rsidRPr="008A2DD6">
              <w:rPr>
                <w:rFonts w:ascii="Arial" w:hAnsi="Arial" w:cs="Arial"/>
                <w:sz w:val="12"/>
                <w:szCs w:val="12"/>
              </w:rPr>
              <w:t>-</w:t>
            </w:r>
          </w:p>
        </w:tc>
        <w:tc>
          <w:tcPr>
            <w:tcW w:w="992" w:type="dxa"/>
          </w:tcPr>
          <w:p w:rsidR="00850901" w:rsidRPr="008A2DD6" w:rsidRDefault="00850901" w:rsidP="00850901">
            <w:pPr>
              <w:pStyle w:val="ConsPlusNormal"/>
              <w:jc w:val="center"/>
              <w:rPr>
                <w:rFonts w:ascii="Arial" w:hAnsi="Arial" w:cs="Arial"/>
                <w:sz w:val="12"/>
                <w:szCs w:val="12"/>
              </w:rPr>
            </w:pPr>
            <w:r w:rsidRPr="008A2DD6">
              <w:rPr>
                <w:rFonts w:ascii="Arial" w:hAnsi="Arial" w:cs="Arial"/>
                <w:sz w:val="12"/>
                <w:szCs w:val="12"/>
              </w:rPr>
              <w:t>-</w:t>
            </w:r>
          </w:p>
        </w:tc>
        <w:tc>
          <w:tcPr>
            <w:tcW w:w="568" w:type="dxa"/>
          </w:tcPr>
          <w:p w:rsidR="00850901" w:rsidRPr="008A2DD6" w:rsidRDefault="00850901" w:rsidP="00850901">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850901" w:rsidRPr="008A2DD6" w:rsidRDefault="00850901" w:rsidP="00850901">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850901" w:rsidRPr="008A2DD6" w:rsidRDefault="00850901" w:rsidP="00850901">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850901" w:rsidRPr="008A2DD6" w:rsidRDefault="00850901" w:rsidP="00850901">
            <w:pPr>
              <w:pStyle w:val="ConsPlusNormal"/>
              <w:jc w:val="center"/>
              <w:rPr>
                <w:rFonts w:ascii="Arial" w:hAnsi="Arial" w:cs="Arial"/>
                <w:sz w:val="12"/>
                <w:szCs w:val="12"/>
              </w:rPr>
            </w:pPr>
            <w:r w:rsidRPr="008A2DD6">
              <w:rPr>
                <w:rFonts w:ascii="Arial" w:hAnsi="Arial" w:cs="Arial"/>
                <w:sz w:val="12"/>
                <w:szCs w:val="12"/>
              </w:rPr>
              <w:t>-</w:t>
            </w:r>
          </w:p>
        </w:tc>
        <w:tc>
          <w:tcPr>
            <w:tcW w:w="731" w:type="dxa"/>
          </w:tcPr>
          <w:p w:rsidR="00850901" w:rsidRPr="008A2DD6" w:rsidRDefault="00850901" w:rsidP="00850901">
            <w:pPr>
              <w:pStyle w:val="ConsPlusNormal"/>
              <w:jc w:val="center"/>
              <w:rPr>
                <w:rFonts w:ascii="Arial" w:hAnsi="Arial" w:cs="Arial"/>
                <w:sz w:val="12"/>
                <w:szCs w:val="12"/>
              </w:rPr>
            </w:pPr>
            <w:r w:rsidRPr="008A2DD6">
              <w:rPr>
                <w:rFonts w:ascii="Arial" w:hAnsi="Arial" w:cs="Arial"/>
                <w:sz w:val="12"/>
                <w:szCs w:val="12"/>
              </w:rPr>
              <w:t>-</w:t>
            </w:r>
          </w:p>
        </w:tc>
      </w:tr>
      <w:tr w:rsidR="00850901" w:rsidRPr="00A77CA0" w:rsidTr="0051757C">
        <w:tc>
          <w:tcPr>
            <w:tcW w:w="723" w:type="dxa"/>
          </w:tcPr>
          <w:p w:rsidR="00850901" w:rsidRPr="008A2DD6" w:rsidRDefault="00850901" w:rsidP="00850901">
            <w:pPr>
              <w:pStyle w:val="ConsPlusNormal"/>
              <w:rPr>
                <w:rFonts w:ascii="Arial" w:hAnsi="Arial" w:cs="Arial"/>
                <w:sz w:val="12"/>
                <w:szCs w:val="12"/>
              </w:rPr>
            </w:pPr>
            <w:r w:rsidRPr="008A2DD6">
              <w:rPr>
                <w:rFonts w:ascii="Arial" w:hAnsi="Arial" w:cs="Arial"/>
                <w:sz w:val="12"/>
                <w:szCs w:val="12"/>
              </w:rPr>
              <w:t>2.4.1</w:t>
            </w:r>
          </w:p>
        </w:tc>
        <w:tc>
          <w:tcPr>
            <w:tcW w:w="1324" w:type="dxa"/>
          </w:tcPr>
          <w:p w:rsidR="00850901" w:rsidRPr="008A2DD6" w:rsidRDefault="00850901" w:rsidP="00850901">
            <w:pPr>
              <w:pStyle w:val="ConsPlusNormal"/>
              <w:rPr>
                <w:rFonts w:ascii="Arial" w:hAnsi="Arial" w:cs="Arial"/>
                <w:sz w:val="12"/>
                <w:szCs w:val="12"/>
              </w:rPr>
            </w:pPr>
            <w:r w:rsidRPr="008A2DD6">
              <w:rPr>
                <w:rFonts w:ascii="Arial" w:hAnsi="Arial" w:cs="Arial"/>
                <w:sz w:val="12"/>
                <w:szCs w:val="12"/>
              </w:rPr>
              <w:t>- Комсомольская, 30</w:t>
            </w:r>
          </w:p>
        </w:tc>
        <w:tc>
          <w:tcPr>
            <w:tcW w:w="989" w:type="dxa"/>
          </w:tcPr>
          <w:p w:rsidR="00850901" w:rsidRPr="008A2DD6" w:rsidRDefault="00850901" w:rsidP="00850901">
            <w:pPr>
              <w:pStyle w:val="ConsPlusNormal"/>
              <w:rPr>
                <w:rFonts w:ascii="Arial" w:hAnsi="Arial" w:cs="Arial"/>
                <w:sz w:val="12"/>
                <w:szCs w:val="12"/>
              </w:rPr>
            </w:pPr>
            <w:r w:rsidRPr="008A2DD6">
              <w:rPr>
                <w:rFonts w:ascii="Arial" w:hAnsi="Arial" w:cs="Arial"/>
                <w:sz w:val="12"/>
                <w:szCs w:val="12"/>
              </w:rPr>
              <w:t>УЖКХ</w:t>
            </w:r>
          </w:p>
        </w:tc>
        <w:tc>
          <w:tcPr>
            <w:tcW w:w="570" w:type="dxa"/>
          </w:tcPr>
          <w:p w:rsidR="00850901" w:rsidRPr="008A2DD6" w:rsidRDefault="00850901" w:rsidP="00850901">
            <w:pPr>
              <w:pStyle w:val="ConsPlusNormal"/>
              <w:jc w:val="center"/>
              <w:rPr>
                <w:rFonts w:ascii="Arial" w:hAnsi="Arial" w:cs="Arial"/>
                <w:sz w:val="12"/>
                <w:szCs w:val="12"/>
              </w:rPr>
            </w:pPr>
            <w:r w:rsidRPr="008A2DD6">
              <w:rPr>
                <w:rFonts w:ascii="Arial" w:hAnsi="Arial" w:cs="Arial"/>
                <w:sz w:val="12"/>
                <w:szCs w:val="12"/>
              </w:rPr>
              <w:t>05 01</w:t>
            </w:r>
          </w:p>
        </w:tc>
        <w:tc>
          <w:tcPr>
            <w:tcW w:w="765" w:type="dxa"/>
          </w:tcPr>
          <w:p w:rsidR="00850901" w:rsidRPr="008A2DD6" w:rsidRDefault="00850901" w:rsidP="00850901">
            <w:pPr>
              <w:pStyle w:val="ConsPlusNormal"/>
              <w:jc w:val="center"/>
              <w:rPr>
                <w:rFonts w:ascii="Arial" w:hAnsi="Arial" w:cs="Arial"/>
                <w:sz w:val="12"/>
                <w:szCs w:val="12"/>
              </w:rPr>
            </w:pPr>
            <w:r w:rsidRPr="008A2DD6">
              <w:rPr>
                <w:rFonts w:ascii="Arial" w:hAnsi="Arial" w:cs="Arial"/>
                <w:sz w:val="12"/>
                <w:szCs w:val="12"/>
              </w:rPr>
              <w:t>04 2 00 50100</w:t>
            </w:r>
          </w:p>
        </w:tc>
        <w:tc>
          <w:tcPr>
            <w:tcW w:w="728" w:type="dxa"/>
          </w:tcPr>
          <w:p w:rsidR="00850901" w:rsidRPr="008A2DD6" w:rsidRDefault="00850901" w:rsidP="00850901">
            <w:pPr>
              <w:pStyle w:val="ConsPlusNormal"/>
              <w:jc w:val="center"/>
              <w:rPr>
                <w:rFonts w:ascii="Arial" w:hAnsi="Arial" w:cs="Arial"/>
                <w:sz w:val="12"/>
                <w:szCs w:val="12"/>
              </w:rPr>
            </w:pPr>
            <w:r w:rsidRPr="008A2DD6">
              <w:rPr>
                <w:rFonts w:ascii="Arial" w:hAnsi="Arial" w:cs="Arial"/>
                <w:sz w:val="12"/>
                <w:szCs w:val="12"/>
              </w:rPr>
              <w:t>2397,9</w:t>
            </w:r>
          </w:p>
        </w:tc>
        <w:tc>
          <w:tcPr>
            <w:tcW w:w="712" w:type="dxa"/>
          </w:tcPr>
          <w:p w:rsidR="00850901" w:rsidRPr="008A2DD6" w:rsidRDefault="00850901" w:rsidP="00850901">
            <w:pPr>
              <w:pStyle w:val="ConsPlusNormal"/>
              <w:jc w:val="center"/>
              <w:rPr>
                <w:rFonts w:ascii="Arial" w:hAnsi="Arial" w:cs="Arial"/>
                <w:sz w:val="12"/>
                <w:szCs w:val="12"/>
              </w:rPr>
            </w:pPr>
            <w:r w:rsidRPr="008A2DD6">
              <w:rPr>
                <w:rFonts w:ascii="Arial" w:hAnsi="Arial" w:cs="Arial"/>
                <w:sz w:val="12"/>
                <w:szCs w:val="12"/>
              </w:rPr>
              <w:t>2397,9</w:t>
            </w:r>
          </w:p>
        </w:tc>
        <w:tc>
          <w:tcPr>
            <w:tcW w:w="630" w:type="dxa"/>
          </w:tcPr>
          <w:p w:rsidR="00850901" w:rsidRPr="008A2DD6" w:rsidRDefault="00850901" w:rsidP="00850901">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850901" w:rsidRPr="008A2DD6" w:rsidRDefault="00850901" w:rsidP="00850901">
            <w:pPr>
              <w:pStyle w:val="ConsPlusNormal"/>
              <w:jc w:val="center"/>
              <w:rPr>
                <w:rFonts w:ascii="Arial" w:hAnsi="Arial" w:cs="Arial"/>
                <w:sz w:val="12"/>
                <w:szCs w:val="12"/>
              </w:rPr>
            </w:pPr>
          </w:p>
        </w:tc>
        <w:tc>
          <w:tcPr>
            <w:tcW w:w="708" w:type="dxa"/>
          </w:tcPr>
          <w:p w:rsidR="00850901" w:rsidRPr="008A2DD6" w:rsidRDefault="00850901" w:rsidP="00850901">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850901" w:rsidRPr="008A2DD6" w:rsidRDefault="00850901" w:rsidP="00850901">
            <w:pPr>
              <w:pStyle w:val="ConsPlusNormal"/>
              <w:jc w:val="center"/>
              <w:rPr>
                <w:rFonts w:ascii="Arial" w:hAnsi="Arial" w:cs="Arial"/>
                <w:sz w:val="12"/>
                <w:szCs w:val="12"/>
              </w:rPr>
            </w:pPr>
            <w:r w:rsidRPr="008A2DD6">
              <w:rPr>
                <w:rFonts w:ascii="Arial" w:hAnsi="Arial" w:cs="Arial"/>
                <w:sz w:val="12"/>
                <w:szCs w:val="12"/>
              </w:rPr>
              <w:t>2397,9</w:t>
            </w:r>
          </w:p>
        </w:tc>
        <w:tc>
          <w:tcPr>
            <w:tcW w:w="564" w:type="dxa"/>
          </w:tcPr>
          <w:p w:rsidR="00850901" w:rsidRPr="008A2DD6" w:rsidRDefault="00850901" w:rsidP="00850901">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850901" w:rsidRPr="008A2DD6" w:rsidRDefault="00850901" w:rsidP="00850901">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850901" w:rsidRPr="008A2DD6" w:rsidRDefault="00850901" w:rsidP="00850901">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850901" w:rsidRPr="008A2DD6" w:rsidRDefault="00850901" w:rsidP="00850901">
            <w:pPr>
              <w:pStyle w:val="ConsPlusNormal"/>
              <w:jc w:val="center"/>
              <w:rPr>
                <w:rFonts w:ascii="Arial" w:hAnsi="Arial" w:cs="Arial"/>
                <w:sz w:val="12"/>
                <w:szCs w:val="12"/>
              </w:rPr>
            </w:pPr>
            <w:r w:rsidRPr="008A2DD6">
              <w:rPr>
                <w:rFonts w:ascii="Arial" w:hAnsi="Arial" w:cs="Arial"/>
                <w:sz w:val="12"/>
                <w:szCs w:val="12"/>
              </w:rPr>
              <w:t>-</w:t>
            </w:r>
          </w:p>
        </w:tc>
        <w:tc>
          <w:tcPr>
            <w:tcW w:w="992" w:type="dxa"/>
          </w:tcPr>
          <w:p w:rsidR="00850901" w:rsidRPr="008A2DD6" w:rsidRDefault="00850901" w:rsidP="00850901">
            <w:pPr>
              <w:pStyle w:val="ConsPlusNormal"/>
              <w:jc w:val="center"/>
              <w:rPr>
                <w:rFonts w:ascii="Arial" w:hAnsi="Arial" w:cs="Arial"/>
                <w:sz w:val="12"/>
                <w:szCs w:val="12"/>
              </w:rPr>
            </w:pPr>
            <w:r w:rsidRPr="008A2DD6">
              <w:rPr>
                <w:rFonts w:ascii="Arial" w:hAnsi="Arial" w:cs="Arial"/>
                <w:sz w:val="12"/>
                <w:szCs w:val="12"/>
              </w:rPr>
              <w:t>-</w:t>
            </w:r>
          </w:p>
        </w:tc>
        <w:tc>
          <w:tcPr>
            <w:tcW w:w="568" w:type="dxa"/>
          </w:tcPr>
          <w:p w:rsidR="00850901" w:rsidRPr="008A2DD6" w:rsidRDefault="00850901" w:rsidP="00850901">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850901" w:rsidRPr="008A2DD6" w:rsidRDefault="00850901" w:rsidP="00850901">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850901" w:rsidRPr="008A2DD6" w:rsidRDefault="00850901" w:rsidP="00850901">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850901" w:rsidRPr="008A2DD6" w:rsidRDefault="00850901" w:rsidP="00850901">
            <w:pPr>
              <w:pStyle w:val="ConsPlusNormal"/>
              <w:jc w:val="center"/>
              <w:rPr>
                <w:rFonts w:ascii="Arial" w:hAnsi="Arial" w:cs="Arial"/>
                <w:sz w:val="12"/>
                <w:szCs w:val="12"/>
              </w:rPr>
            </w:pPr>
            <w:r w:rsidRPr="008A2DD6">
              <w:rPr>
                <w:rFonts w:ascii="Arial" w:hAnsi="Arial" w:cs="Arial"/>
                <w:sz w:val="12"/>
                <w:szCs w:val="12"/>
              </w:rPr>
              <w:t>-</w:t>
            </w:r>
          </w:p>
        </w:tc>
        <w:tc>
          <w:tcPr>
            <w:tcW w:w="731" w:type="dxa"/>
          </w:tcPr>
          <w:p w:rsidR="00850901" w:rsidRPr="008A2DD6" w:rsidRDefault="00850901" w:rsidP="00850901">
            <w:pPr>
              <w:pStyle w:val="ConsPlusNormal"/>
              <w:jc w:val="center"/>
              <w:rPr>
                <w:rFonts w:ascii="Arial" w:hAnsi="Arial" w:cs="Arial"/>
                <w:sz w:val="12"/>
                <w:szCs w:val="12"/>
              </w:rPr>
            </w:pPr>
            <w:r w:rsidRPr="008A2DD6">
              <w:rPr>
                <w:rFonts w:ascii="Arial" w:hAnsi="Arial" w:cs="Arial"/>
                <w:sz w:val="12"/>
                <w:szCs w:val="12"/>
              </w:rPr>
              <w:t>-</w:t>
            </w:r>
          </w:p>
        </w:tc>
      </w:tr>
      <w:tr w:rsidR="00856A40" w:rsidRPr="00A77CA0" w:rsidTr="0051757C">
        <w:tc>
          <w:tcPr>
            <w:tcW w:w="723" w:type="dxa"/>
          </w:tcPr>
          <w:p w:rsidR="00856A40" w:rsidRPr="008A2DD6" w:rsidRDefault="00856A40" w:rsidP="00856A40">
            <w:pPr>
              <w:pStyle w:val="ConsPlusNormal"/>
              <w:rPr>
                <w:rFonts w:ascii="Arial" w:hAnsi="Arial" w:cs="Arial"/>
                <w:sz w:val="12"/>
                <w:szCs w:val="12"/>
              </w:rPr>
            </w:pPr>
            <w:r w:rsidRPr="008A2DD6">
              <w:rPr>
                <w:rFonts w:ascii="Arial" w:hAnsi="Arial" w:cs="Arial"/>
                <w:sz w:val="12"/>
                <w:szCs w:val="12"/>
              </w:rPr>
              <w:t>2.4.2</w:t>
            </w:r>
          </w:p>
        </w:tc>
        <w:tc>
          <w:tcPr>
            <w:tcW w:w="1324" w:type="dxa"/>
          </w:tcPr>
          <w:p w:rsidR="00856A40" w:rsidRPr="008A2DD6" w:rsidRDefault="00856A40" w:rsidP="00856A40">
            <w:pPr>
              <w:pStyle w:val="ConsPlusNormal"/>
              <w:rPr>
                <w:rFonts w:ascii="Arial" w:hAnsi="Arial" w:cs="Arial"/>
                <w:sz w:val="12"/>
                <w:szCs w:val="12"/>
              </w:rPr>
            </w:pPr>
            <w:r w:rsidRPr="008A2DD6">
              <w:rPr>
                <w:rFonts w:ascii="Arial" w:hAnsi="Arial" w:cs="Arial"/>
                <w:sz w:val="12"/>
                <w:szCs w:val="12"/>
              </w:rPr>
              <w:t>- альбом типовых решений по ремонту несущих конструкций «0» цикла</w:t>
            </w:r>
          </w:p>
        </w:tc>
        <w:tc>
          <w:tcPr>
            <w:tcW w:w="989" w:type="dxa"/>
          </w:tcPr>
          <w:p w:rsidR="00856A40" w:rsidRPr="008A2DD6" w:rsidRDefault="00856A40" w:rsidP="00856A40">
            <w:pPr>
              <w:pStyle w:val="ConsPlusNormal"/>
              <w:rPr>
                <w:rFonts w:ascii="Arial" w:hAnsi="Arial" w:cs="Arial"/>
                <w:sz w:val="12"/>
                <w:szCs w:val="12"/>
              </w:rPr>
            </w:pPr>
            <w:r w:rsidRPr="008A2DD6">
              <w:rPr>
                <w:rFonts w:ascii="Arial" w:hAnsi="Arial" w:cs="Arial"/>
                <w:sz w:val="12"/>
                <w:szCs w:val="12"/>
              </w:rPr>
              <w:t>УЖКХ</w:t>
            </w:r>
          </w:p>
        </w:tc>
        <w:tc>
          <w:tcPr>
            <w:tcW w:w="570" w:type="dxa"/>
          </w:tcPr>
          <w:p w:rsidR="00856A40" w:rsidRPr="008A2DD6" w:rsidRDefault="00856A40" w:rsidP="00856A40">
            <w:pPr>
              <w:pStyle w:val="ConsPlusNormal"/>
              <w:jc w:val="center"/>
              <w:rPr>
                <w:rFonts w:ascii="Arial" w:hAnsi="Arial" w:cs="Arial"/>
                <w:sz w:val="12"/>
                <w:szCs w:val="12"/>
              </w:rPr>
            </w:pPr>
            <w:r w:rsidRPr="008A2DD6">
              <w:rPr>
                <w:rFonts w:ascii="Arial" w:hAnsi="Arial" w:cs="Arial"/>
                <w:sz w:val="12"/>
                <w:szCs w:val="12"/>
              </w:rPr>
              <w:t>05 01</w:t>
            </w:r>
          </w:p>
        </w:tc>
        <w:tc>
          <w:tcPr>
            <w:tcW w:w="765" w:type="dxa"/>
          </w:tcPr>
          <w:p w:rsidR="00856A40" w:rsidRPr="008A2DD6" w:rsidRDefault="00856A40" w:rsidP="00856A40">
            <w:pPr>
              <w:pStyle w:val="ConsPlusNormal"/>
              <w:jc w:val="center"/>
              <w:rPr>
                <w:rFonts w:ascii="Arial" w:hAnsi="Arial" w:cs="Arial"/>
                <w:sz w:val="12"/>
                <w:szCs w:val="12"/>
              </w:rPr>
            </w:pPr>
            <w:r w:rsidRPr="008A2DD6">
              <w:rPr>
                <w:rFonts w:ascii="Arial" w:hAnsi="Arial" w:cs="Arial"/>
                <w:sz w:val="12"/>
                <w:szCs w:val="12"/>
              </w:rPr>
              <w:t>04 2 00 50200</w:t>
            </w:r>
          </w:p>
        </w:tc>
        <w:tc>
          <w:tcPr>
            <w:tcW w:w="728" w:type="dxa"/>
          </w:tcPr>
          <w:p w:rsidR="00856A40" w:rsidRPr="008A2DD6" w:rsidRDefault="00856A40" w:rsidP="00856A40">
            <w:pPr>
              <w:jc w:val="center"/>
              <w:rPr>
                <w:sz w:val="12"/>
                <w:szCs w:val="12"/>
              </w:rPr>
            </w:pPr>
            <w:r w:rsidRPr="008A2DD6">
              <w:rPr>
                <w:rFonts w:ascii="Arial" w:hAnsi="Arial" w:cs="Arial"/>
                <w:sz w:val="12"/>
                <w:szCs w:val="12"/>
              </w:rPr>
              <w:t>-</w:t>
            </w:r>
          </w:p>
        </w:tc>
        <w:tc>
          <w:tcPr>
            <w:tcW w:w="712" w:type="dxa"/>
          </w:tcPr>
          <w:p w:rsidR="00856A40" w:rsidRPr="008A2DD6" w:rsidRDefault="00856A40" w:rsidP="00856A40">
            <w:pPr>
              <w:jc w:val="center"/>
              <w:rPr>
                <w:sz w:val="12"/>
                <w:szCs w:val="12"/>
              </w:rPr>
            </w:pPr>
            <w:r w:rsidRPr="008A2DD6">
              <w:rPr>
                <w:rFonts w:ascii="Arial" w:hAnsi="Arial" w:cs="Arial"/>
                <w:sz w:val="12"/>
                <w:szCs w:val="12"/>
              </w:rPr>
              <w:t>-</w:t>
            </w:r>
          </w:p>
        </w:tc>
        <w:tc>
          <w:tcPr>
            <w:tcW w:w="630" w:type="dxa"/>
          </w:tcPr>
          <w:p w:rsidR="00856A40" w:rsidRPr="008A2DD6" w:rsidRDefault="00856A40" w:rsidP="00856A40">
            <w:pPr>
              <w:jc w:val="center"/>
              <w:rPr>
                <w:sz w:val="12"/>
                <w:szCs w:val="12"/>
              </w:rPr>
            </w:pPr>
            <w:r w:rsidRPr="008A2DD6">
              <w:rPr>
                <w:rFonts w:ascii="Arial" w:hAnsi="Arial" w:cs="Arial"/>
                <w:sz w:val="12"/>
                <w:szCs w:val="12"/>
              </w:rPr>
              <w:t>-</w:t>
            </w:r>
          </w:p>
        </w:tc>
        <w:tc>
          <w:tcPr>
            <w:tcW w:w="425" w:type="dxa"/>
          </w:tcPr>
          <w:p w:rsidR="00856A40" w:rsidRPr="008A2DD6" w:rsidRDefault="00856A40" w:rsidP="00856A40">
            <w:pPr>
              <w:jc w:val="center"/>
              <w:rPr>
                <w:rFonts w:ascii="Arial" w:hAnsi="Arial" w:cs="Arial"/>
                <w:sz w:val="12"/>
                <w:szCs w:val="12"/>
              </w:rPr>
            </w:pPr>
          </w:p>
        </w:tc>
        <w:tc>
          <w:tcPr>
            <w:tcW w:w="708" w:type="dxa"/>
          </w:tcPr>
          <w:p w:rsidR="00856A40" w:rsidRPr="008A2DD6" w:rsidRDefault="00856A40" w:rsidP="00856A40">
            <w:pPr>
              <w:jc w:val="center"/>
              <w:rPr>
                <w:sz w:val="12"/>
                <w:szCs w:val="12"/>
              </w:rPr>
            </w:pPr>
            <w:r w:rsidRPr="008A2DD6">
              <w:rPr>
                <w:rFonts w:ascii="Arial" w:hAnsi="Arial" w:cs="Arial"/>
                <w:sz w:val="12"/>
                <w:szCs w:val="12"/>
              </w:rPr>
              <w:t>-</w:t>
            </w:r>
          </w:p>
        </w:tc>
        <w:tc>
          <w:tcPr>
            <w:tcW w:w="709" w:type="dxa"/>
          </w:tcPr>
          <w:p w:rsidR="00856A40" w:rsidRPr="008A2DD6" w:rsidRDefault="00856A40" w:rsidP="00856A40">
            <w:pPr>
              <w:jc w:val="center"/>
              <w:rPr>
                <w:sz w:val="12"/>
                <w:szCs w:val="12"/>
              </w:rPr>
            </w:pPr>
            <w:r w:rsidRPr="008A2DD6">
              <w:rPr>
                <w:rFonts w:ascii="Arial" w:hAnsi="Arial" w:cs="Arial"/>
                <w:sz w:val="12"/>
                <w:szCs w:val="12"/>
              </w:rPr>
              <w:t>-</w:t>
            </w:r>
          </w:p>
        </w:tc>
        <w:tc>
          <w:tcPr>
            <w:tcW w:w="564" w:type="dxa"/>
          </w:tcPr>
          <w:p w:rsidR="00856A40" w:rsidRPr="008A2DD6" w:rsidRDefault="00856A40" w:rsidP="00856A40">
            <w:pPr>
              <w:jc w:val="center"/>
              <w:rPr>
                <w:sz w:val="12"/>
                <w:szCs w:val="12"/>
              </w:rPr>
            </w:pPr>
            <w:r w:rsidRPr="008A2DD6">
              <w:rPr>
                <w:rFonts w:ascii="Arial" w:hAnsi="Arial" w:cs="Arial"/>
                <w:sz w:val="12"/>
                <w:szCs w:val="12"/>
              </w:rPr>
              <w:t>-</w:t>
            </w:r>
          </w:p>
        </w:tc>
        <w:tc>
          <w:tcPr>
            <w:tcW w:w="567" w:type="dxa"/>
          </w:tcPr>
          <w:p w:rsidR="00856A40" w:rsidRPr="008A2DD6" w:rsidRDefault="00856A40" w:rsidP="00856A40">
            <w:pPr>
              <w:jc w:val="center"/>
              <w:rPr>
                <w:sz w:val="12"/>
                <w:szCs w:val="12"/>
              </w:rPr>
            </w:pPr>
            <w:r w:rsidRPr="008A2DD6">
              <w:rPr>
                <w:rFonts w:ascii="Arial" w:hAnsi="Arial" w:cs="Arial"/>
                <w:sz w:val="12"/>
                <w:szCs w:val="12"/>
              </w:rPr>
              <w:t>-</w:t>
            </w:r>
          </w:p>
        </w:tc>
        <w:tc>
          <w:tcPr>
            <w:tcW w:w="425" w:type="dxa"/>
          </w:tcPr>
          <w:p w:rsidR="00856A40" w:rsidRPr="008A2DD6" w:rsidRDefault="00856A40" w:rsidP="00856A40">
            <w:pPr>
              <w:jc w:val="center"/>
              <w:rPr>
                <w:sz w:val="12"/>
                <w:szCs w:val="12"/>
              </w:rPr>
            </w:pPr>
            <w:r w:rsidRPr="008A2DD6">
              <w:rPr>
                <w:rFonts w:ascii="Arial" w:hAnsi="Arial" w:cs="Arial"/>
                <w:sz w:val="12"/>
                <w:szCs w:val="12"/>
              </w:rPr>
              <w:t>-</w:t>
            </w:r>
          </w:p>
        </w:tc>
        <w:tc>
          <w:tcPr>
            <w:tcW w:w="709" w:type="dxa"/>
          </w:tcPr>
          <w:p w:rsidR="00856A40" w:rsidRPr="008A2DD6" w:rsidRDefault="00856A40" w:rsidP="00856A40">
            <w:pPr>
              <w:jc w:val="center"/>
              <w:rPr>
                <w:sz w:val="12"/>
                <w:szCs w:val="12"/>
              </w:rPr>
            </w:pPr>
            <w:r w:rsidRPr="008A2DD6">
              <w:rPr>
                <w:rFonts w:ascii="Arial" w:hAnsi="Arial" w:cs="Arial"/>
                <w:sz w:val="12"/>
                <w:szCs w:val="12"/>
              </w:rPr>
              <w:t>-</w:t>
            </w:r>
          </w:p>
        </w:tc>
        <w:tc>
          <w:tcPr>
            <w:tcW w:w="992" w:type="dxa"/>
          </w:tcPr>
          <w:p w:rsidR="00856A40" w:rsidRPr="008A2DD6" w:rsidRDefault="00856A40" w:rsidP="00856A40">
            <w:pPr>
              <w:jc w:val="center"/>
              <w:rPr>
                <w:sz w:val="12"/>
                <w:szCs w:val="12"/>
              </w:rPr>
            </w:pPr>
            <w:r w:rsidRPr="008A2DD6">
              <w:rPr>
                <w:rFonts w:ascii="Arial" w:hAnsi="Arial" w:cs="Arial"/>
                <w:sz w:val="12"/>
                <w:szCs w:val="12"/>
              </w:rPr>
              <w:t>-</w:t>
            </w:r>
          </w:p>
        </w:tc>
        <w:tc>
          <w:tcPr>
            <w:tcW w:w="568" w:type="dxa"/>
          </w:tcPr>
          <w:p w:rsidR="00856A40" w:rsidRPr="008A2DD6" w:rsidRDefault="00856A40" w:rsidP="00856A40">
            <w:pPr>
              <w:jc w:val="center"/>
              <w:rPr>
                <w:sz w:val="12"/>
                <w:szCs w:val="12"/>
              </w:rPr>
            </w:pPr>
            <w:r w:rsidRPr="008A2DD6">
              <w:rPr>
                <w:rFonts w:ascii="Arial" w:hAnsi="Arial" w:cs="Arial"/>
                <w:sz w:val="12"/>
                <w:szCs w:val="12"/>
              </w:rPr>
              <w:t>-</w:t>
            </w:r>
          </w:p>
        </w:tc>
        <w:tc>
          <w:tcPr>
            <w:tcW w:w="567" w:type="dxa"/>
          </w:tcPr>
          <w:p w:rsidR="00856A40" w:rsidRPr="008A2DD6" w:rsidRDefault="00856A40" w:rsidP="00856A40">
            <w:pPr>
              <w:jc w:val="center"/>
              <w:rPr>
                <w:sz w:val="12"/>
                <w:szCs w:val="12"/>
              </w:rPr>
            </w:pPr>
            <w:r w:rsidRPr="008A2DD6">
              <w:rPr>
                <w:rFonts w:ascii="Arial" w:hAnsi="Arial" w:cs="Arial"/>
                <w:sz w:val="12"/>
                <w:szCs w:val="12"/>
              </w:rPr>
              <w:t>-</w:t>
            </w:r>
          </w:p>
        </w:tc>
        <w:tc>
          <w:tcPr>
            <w:tcW w:w="425" w:type="dxa"/>
          </w:tcPr>
          <w:p w:rsidR="00856A40" w:rsidRPr="008A2DD6" w:rsidRDefault="00856A40" w:rsidP="00856A40">
            <w:pPr>
              <w:jc w:val="center"/>
              <w:rPr>
                <w:sz w:val="12"/>
                <w:szCs w:val="12"/>
              </w:rPr>
            </w:pPr>
            <w:r w:rsidRPr="008A2DD6">
              <w:rPr>
                <w:rFonts w:ascii="Arial" w:hAnsi="Arial" w:cs="Arial"/>
                <w:sz w:val="12"/>
                <w:szCs w:val="12"/>
              </w:rPr>
              <w:t>-</w:t>
            </w:r>
          </w:p>
        </w:tc>
        <w:tc>
          <w:tcPr>
            <w:tcW w:w="850" w:type="dxa"/>
          </w:tcPr>
          <w:p w:rsidR="00856A40" w:rsidRPr="008A2DD6" w:rsidRDefault="00856A40" w:rsidP="00856A40">
            <w:pPr>
              <w:jc w:val="center"/>
              <w:rPr>
                <w:sz w:val="12"/>
                <w:szCs w:val="12"/>
              </w:rPr>
            </w:pPr>
            <w:r w:rsidRPr="008A2DD6">
              <w:rPr>
                <w:rFonts w:ascii="Arial" w:hAnsi="Arial" w:cs="Arial"/>
                <w:sz w:val="12"/>
                <w:szCs w:val="12"/>
              </w:rPr>
              <w:t>-</w:t>
            </w:r>
          </w:p>
        </w:tc>
        <w:tc>
          <w:tcPr>
            <w:tcW w:w="731" w:type="dxa"/>
          </w:tcPr>
          <w:p w:rsidR="00856A40" w:rsidRPr="008A2DD6" w:rsidRDefault="00856A40" w:rsidP="00856A40">
            <w:pPr>
              <w:jc w:val="center"/>
              <w:rPr>
                <w:sz w:val="12"/>
                <w:szCs w:val="12"/>
              </w:rPr>
            </w:pPr>
            <w:r w:rsidRPr="008A2DD6">
              <w:rPr>
                <w:rFonts w:ascii="Arial" w:hAnsi="Arial" w:cs="Arial"/>
                <w:sz w:val="12"/>
                <w:szCs w:val="12"/>
              </w:rPr>
              <w:t>-</w:t>
            </w:r>
          </w:p>
        </w:tc>
      </w:tr>
      <w:tr w:rsidR="0051757C" w:rsidRPr="00A77CA0" w:rsidTr="0051757C">
        <w:tc>
          <w:tcPr>
            <w:tcW w:w="723" w:type="dxa"/>
          </w:tcPr>
          <w:p w:rsidR="0051757C" w:rsidRPr="008A2DD6" w:rsidRDefault="0051757C" w:rsidP="00130563">
            <w:pPr>
              <w:pStyle w:val="ConsPlusNormal"/>
              <w:rPr>
                <w:rFonts w:ascii="Arial" w:hAnsi="Arial" w:cs="Arial"/>
                <w:sz w:val="12"/>
                <w:szCs w:val="12"/>
              </w:rPr>
            </w:pPr>
            <w:r w:rsidRPr="008A2DD6">
              <w:rPr>
                <w:rFonts w:ascii="Arial" w:hAnsi="Arial" w:cs="Arial"/>
                <w:sz w:val="12"/>
                <w:szCs w:val="12"/>
              </w:rPr>
              <w:t>2.5</w:t>
            </w:r>
          </w:p>
        </w:tc>
        <w:tc>
          <w:tcPr>
            <w:tcW w:w="1324" w:type="dxa"/>
          </w:tcPr>
          <w:p w:rsidR="0051757C" w:rsidRPr="008A2DD6" w:rsidRDefault="0051757C" w:rsidP="00130563">
            <w:pPr>
              <w:pStyle w:val="ConsPlusNormal"/>
              <w:rPr>
                <w:rFonts w:ascii="Arial" w:hAnsi="Arial" w:cs="Arial"/>
                <w:sz w:val="12"/>
                <w:szCs w:val="12"/>
              </w:rPr>
            </w:pPr>
            <w:r w:rsidRPr="008A2DD6">
              <w:rPr>
                <w:rFonts w:ascii="Arial" w:hAnsi="Arial" w:cs="Arial"/>
                <w:sz w:val="12"/>
                <w:szCs w:val="12"/>
              </w:rPr>
              <w:t>Взносы на капитальный ремонт общего имущества МКД за муниципальные помещения в МКД (в рамках фонда РЕГИОНАЛЬНОГО ОПЕРАТОРА)</w:t>
            </w:r>
          </w:p>
        </w:tc>
        <w:tc>
          <w:tcPr>
            <w:tcW w:w="989" w:type="dxa"/>
          </w:tcPr>
          <w:p w:rsidR="0051757C" w:rsidRPr="008A2DD6" w:rsidRDefault="0051757C" w:rsidP="00130563">
            <w:pPr>
              <w:pStyle w:val="ConsPlusNormal"/>
              <w:rPr>
                <w:rFonts w:ascii="Arial" w:hAnsi="Arial" w:cs="Arial"/>
                <w:sz w:val="12"/>
                <w:szCs w:val="12"/>
              </w:rPr>
            </w:pPr>
            <w:r w:rsidRPr="008A2DD6">
              <w:rPr>
                <w:rFonts w:ascii="Arial" w:hAnsi="Arial" w:cs="Arial"/>
                <w:sz w:val="12"/>
                <w:szCs w:val="12"/>
              </w:rPr>
              <w:t>УЖКХ</w:t>
            </w:r>
          </w:p>
        </w:tc>
        <w:tc>
          <w:tcPr>
            <w:tcW w:w="570"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05 01</w:t>
            </w:r>
          </w:p>
        </w:tc>
        <w:tc>
          <w:tcPr>
            <w:tcW w:w="765"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04 2 00 20000</w:t>
            </w:r>
          </w:p>
        </w:tc>
        <w:tc>
          <w:tcPr>
            <w:tcW w:w="728" w:type="dxa"/>
          </w:tcPr>
          <w:p w:rsidR="0051757C" w:rsidRPr="008A2DD6" w:rsidRDefault="005F1685" w:rsidP="00130563">
            <w:pPr>
              <w:pStyle w:val="ConsPlusNormal"/>
              <w:jc w:val="center"/>
              <w:rPr>
                <w:rFonts w:ascii="Arial" w:hAnsi="Arial" w:cs="Arial"/>
                <w:sz w:val="12"/>
                <w:szCs w:val="12"/>
              </w:rPr>
            </w:pPr>
            <w:r w:rsidRPr="008A2DD6">
              <w:rPr>
                <w:rFonts w:ascii="Arial" w:hAnsi="Arial" w:cs="Arial"/>
                <w:sz w:val="12"/>
                <w:szCs w:val="12"/>
              </w:rPr>
              <w:t>258908,1</w:t>
            </w:r>
          </w:p>
        </w:tc>
        <w:tc>
          <w:tcPr>
            <w:tcW w:w="712" w:type="dxa"/>
          </w:tcPr>
          <w:p w:rsidR="0051757C" w:rsidRPr="008A2DD6" w:rsidRDefault="005F1685" w:rsidP="00130563">
            <w:pPr>
              <w:pStyle w:val="ConsPlusNormal"/>
              <w:jc w:val="center"/>
              <w:rPr>
                <w:rFonts w:ascii="Arial" w:hAnsi="Arial" w:cs="Arial"/>
                <w:sz w:val="12"/>
                <w:szCs w:val="12"/>
              </w:rPr>
            </w:pPr>
            <w:r w:rsidRPr="008A2DD6">
              <w:rPr>
                <w:rFonts w:ascii="Arial" w:hAnsi="Arial" w:cs="Arial"/>
                <w:sz w:val="12"/>
                <w:szCs w:val="12"/>
              </w:rPr>
              <w:t>124986,8</w:t>
            </w:r>
          </w:p>
        </w:tc>
        <w:tc>
          <w:tcPr>
            <w:tcW w:w="630"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130563">
            <w:pPr>
              <w:pStyle w:val="ConsPlusNormal"/>
              <w:jc w:val="center"/>
              <w:rPr>
                <w:rFonts w:ascii="Arial" w:hAnsi="Arial" w:cs="Arial"/>
                <w:sz w:val="12"/>
                <w:szCs w:val="12"/>
              </w:rPr>
            </w:pPr>
          </w:p>
        </w:tc>
        <w:tc>
          <w:tcPr>
            <w:tcW w:w="708"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F1685" w:rsidP="00130563">
            <w:pPr>
              <w:pStyle w:val="ConsPlusNormal"/>
              <w:jc w:val="center"/>
              <w:rPr>
                <w:rFonts w:ascii="Arial" w:hAnsi="Arial" w:cs="Arial"/>
                <w:sz w:val="12"/>
                <w:szCs w:val="12"/>
              </w:rPr>
            </w:pPr>
            <w:r w:rsidRPr="008A2DD6">
              <w:rPr>
                <w:rFonts w:ascii="Arial" w:hAnsi="Arial" w:cs="Arial"/>
                <w:sz w:val="12"/>
                <w:szCs w:val="12"/>
              </w:rPr>
              <w:t>124986,8</w:t>
            </w:r>
          </w:p>
        </w:tc>
        <w:tc>
          <w:tcPr>
            <w:tcW w:w="564"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64640,8</w:t>
            </w:r>
          </w:p>
        </w:tc>
        <w:tc>
          <w:tcPr>
            <w:tcW w:w="567"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992"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64640,8</w:t>
            </w:r>
          </w:p>
        </w:tc>
        <w:tc>
          <w:tcPr>
            <w:tcW w:w="568"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69280,5</w:t>
            </w:r>
          </w:p>
        </w:tc>
        <w:tc>
          <w:tcPr>
            <w:tcW w:w="567"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731"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69280,5</w:t>
            </w:r>
          </w:p>
        </w:tc>
      </w:tr>
      <w:tr w:rsidR="0051757C" w:rsidRPr="00483347" w:rsidTr="0051757C">
        <w:tc>
          <w:tcPr>
            <w:tcW w:w="723" w:type="dxa"/>
          </w:tcPr>
          <w:p w:rsidR="0051757C" w:rsidRPr="008A2DD6" w:rsidRDefault="0051757C" w:rsidP="00130563">
            <w:pPr>
              <w:pStyle w:val="ConsPlusNormal"/>
              <w:rPr>
                <w:rFonts w:ascii="Arial" w:hAnsi="Arial" w:cs="Arial"/>
                <w:sz w:val="12"/>
                <w:szCs w:val="12"/>
              </w:rPr>
            </w:pPr>
            <w:r w:rsidRPr="008A2DD6">
              <w:rPr>
                <w:rFonts w:ascii="Arial" w:hAnsi="Arial" w:cs="Arial"/>
                <w:sz w:val="12"/>
                <w:szCs w:val="12"/>
              </w:rPr>
              <w:t>3</w:t>
            </w:r>
          </w:p>
        </w:tc>
        <w:tc>
          <w:tcPr>
            <w:tcW w:w="1324" w:type="dxa"/>
          </w:tcPr>
          <w:p w:rsidR="0051757C" w:rsidRPr="008A2DD6" w:rsidRDefault="00084A35" w:rsidP="00130563">
            <w:pPr>
              <w:pStyle w:val="ConsPlusNormal"/>
              <w:outlineLvl w:val="2"/>
              <w:rPr>
                <w:rFonts w:ascii="Arial" w:hAnsi="Arial" w:cs="Arial"/>
                <w:sz w:val="12"/>
                <w:szCs w:val="12"/>
              </w:rPr>
            </w:pPr>
            <w:hyperlink w:anchor="P4630" w:history="1">
              <w:r w:rsidR="0051757C" w:rsidRPr="008A2DD6">
                <w:rPr>
                  <w:rFonts w:ascii="Arial" w:hAnsi="Arial" w:cs="Arial"/>
                  <w:sz w:val="12"/>
                  <w:szCs w:val="12"/>
                </w:rPr>
                <w:t>Подпрограмма 3</w:t>
              </w:r>
            </w:hyperlink>
            <w:r w:rsidR="0051757C" w:rsidRPr="008A2DD6">
              <w:rPr>
                <w:rFonts w:ascii="Arial" w:hAnsi="Arial" w:cs="Arial"/>
                <w:sz w:val="12"/>
                <w:szCs w:val="12"/>
              </w:rPr>
              <w:t xml:space="preserve"> «</w:t>
            </w:r>
            <w:proofErr w:type="spellStart"/>
            <w:r w:rsidR="0051757C" w:rsidRPr="008A2DD6">
              <w:rPr>
                <w:rFonts w:ascii="Arial" w:hAnsi="Arial" w:cs="Arial"/>
                <w:sz w:val="12"/>
                <w:szCs w:val="12"/>
              </w:rPr>
              <w:t>Энергоэффективность</w:t>
            </w:r>
            <w:proofErr w:type="spellEnd"/>
            <w:r w:rsidR="0051757C" w:rsidRPr="008A2DD6">
              <w:rPr>
                <w:rFonts w:ascii="Arial" w:hAnsi="Arial" w:cs="Arial"/>
                <w:sz w:val="12"/>
                <w:szCs w:val="12"/>
              </w:rPr>
              <w:t xml:space="preserve"> и развитие энергетики»</w:t>
            </w:r>
          </w:p>
        </w:tc>
        <w:tc>
          <w:tcPr>
            <w:tcW w:w="989" w:type="dxa"/>
          </w:tcPr>
          <w:p w:rsidR="0051757C" w:rsidRPr="008A2DD6" w:rsidRDefault="0051757C" w:rsidP="00130563">
            <w:pPr>
              <w:pStyle w:val="ConsPlusNormal"/>
              <w:rPr>
                <w:rFonts w:ascii="Arial" w:hAnsi="Arial" w:cs="Arial"/>
                <w:sz w:val="12"/>
                <w:szCs w:val="12"/>
              </w:rPr>
            </w:pPr>
          </w:p>
        </w:tc>
        <w:tc>
          <w:tcPr>
            <w:tcW w:w="570" w:type="dxa"/>
          </w:tcPr>
          <w:p w:rsidR="0051757C" w:rsidRPr="008A2DD6" w:rsidRDefault="0051757C" w:rsidP="00130563">
            <w:pPr>
              <w:pStyle w:val="ConsPlusNormal"/>
              <w:rPr>
                <w:rFonts w:ascii="Arial" w:hAnsi="Arial" w:cs="Arial"/>
                <w:sz w:val="12"/>
                <w:szCs w:val="12"/>
              </w:rPr>
            </w:pPr>
          </w:p>
        </w:tc>
        <w:tc>
          <w:tcPr>
            <w:tcW w:w="765"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04 4 00 00000</w:t>
            </w:r>
          </w:p>
        </w:tc>
        <w:tc>
          <w:tcPr>
            <w:tcW w:w="728" w:type="dxa"/>
          </w:tcPr>
          <w:p w:rsidR="0051757C" w:rsidRPr="008A2DD6" w:rsidRDefault="00850901" w:rsidP="00130563">
            <w:pPr>
              <w:pStyle w:val="ConsPlusNormal"/>
              <w:jc w:val="center"/>
              <w:rPr>
                <w:rFonts w:ascii="Arial" w:hAnsi="Arial" w:cs="Arial"/>
                <w:sz w:val="12"/>
                <w:szCs w:val="12"/>
              </w:rPr>
            </w:pPr>
            <w:r w:rsidRPr="008A2DD6">
              <w:rPr>
                <w:rFonts w:ascii="Arial" w:hAnsi="Arial" w:cs="Arial"/>
                <w:sz w:val="12"/>
                <w:szCs w:val="12"/>
              </w:rPr>
              <w:t>339970,3</w:t>
            </w:r>
          </w:p>
        </w:tc>
        <w:tc>
          <w:tcPr>
            <w:tcW w:w="712" w:type="dxa"/>
          </w:tcPr>
          <w:p w:rsidR="0051757C" w:rsidRPr="008A2DD6" w:rsidRDefault="00850901" w:rsidP="00130563">
            <w:pPr>
              <w:pStyle w:val="ConsPlusNormal"/>
              <w:jc w:val="center"/>
              <w:rPr>
                <w:rFonts w:ascii="Arial" w:hAnsi="Arial" w:cs="Arial"/>
                <w:sz w:val="12"/>
                <w:szCs w:val="12"/>
              </w:rPr>
            </w:pPr>
            <w:r w:rsidRPr="008A2DD6">
              <w:rPr>
                <w:rFonts w:ascii="Arial" w:hAnsi="Arial" w:cs="Arial"/>
                <w:sz w:val="12"/>
                <w:szCs w:val="12"/>
              </w:rPr>
              <w:t>46640,6</w:t>
            </w:r>
          </w:p>
        </w:tc>
        <w:tc>
          <w:tcPr>
            <w:tcW w:w="630"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130563">
            <w:pPr>
              <w:pStyle w:val="ConsPlusNormal"/>
              <w:jc w:val="center"/>
              <w:rPr>
                <w:rFonts w:ascii="Arial" w:hAnsi="Arial" w:cs="Arial"/>
                <w:sz w:val="12"/>
                <w:szCs w:val="12"/>
              </w:rPr>
            </w:pPr>
          </w:p>
        </w:tc>
        <w:tc>
          <w:tcPr>
            <w:tcW w:w="708" w:type="dxa"/>
          </w:tcPr>
          <w:p w:rsidR="0051757C" w:rsidRPr="008A2DD6" w:rsidRDefault="0051757C" w:rsidP="005F1685">
            <w:pPr>
              <w:pStyle w:val="ConsPlusNormal"/>
              <w:jc w:val="center"/>
              <w:rPr>
                <w:rFonts w:ascii="Arial" w:hAnsi="Arial" w:cs="Arial"/>
                <w:sz w:val="12"/>
                <w:szCs w:val="12"/>
              </w:rPr>
            </w:pPr>
            <w:r w:rsidRPr="008A2DD6">
              <w:rPr>
                <w:rFonts w:ascii="Arial" w:hAnsi="Arial" w:cs="Arial"/>
                <w:sz w:val="12"/>
                <w:szCs w:val="12"/>
              </w:rPr>
              <w:t>43421,</w:t>
            </w:r>
            <w:r w:rsidR="005F1685" w:rsidRPr="008A2DD6">
              <w:rPr>
                <w:rFonts w:ascii="Arial" w:hAnsi="Arial" w:cs="Arial"/>
                <w:sz w:val="12"/>
                <w:szCs w:val="12"/>
              </w:rPr>
              <w:t>5</w:t>
            </w:r>
          </w:p>
        </w:tc>
        <w:tc>
          <w:tcPr>
            <w:tcW w:w="709" w:type="dxa"/>
          </w:tcPr>
          <w:p w:rsidR="0051757C" w:rsidRPr="008A2DD6" w:rsidRDefault="00850901" w:rsidP="00130563">
            <w:pPr>
              <w:pStyle w:val="ConsPlusNormal"/>
              <w:jc w:val="center"/>
              <w:rPr>
                <w:rFonts w:ascii="Arial" w:hAnsi="Arial" w:cs="Arial"/>
                <w:sz w:val="12"/>
                <w:szCs w:val="12"/>
              </w:rPr>
            </w:pPr>
            <w:r w:rsidRPr="008A2DD6">
              <w:rPr>
                <w:rFonts w:ascii="Arial" w:hAnsi="Arial" w:cs="Arial"/>
                <w:sz w:val="12"/>
                <w:szCs w:val="12"/>
              </w:rPr>
              <w:t>90062,1</w:t>
            </w:r>
          </w:p>
        </w:tc>
        <w:tc>
          <w:tcPr>
            <w:tcW w:w="564"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90382,3</w:t>
            </w:r>
          </w:p>
        </w:tc>
        <w:tc>
          <w:tcPr>
            <w:tcW w:w="567"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29177,3</w:t>
            </w:r>
          </w:p>
        </w:tc>
        <w:tc>
          <w:tcPr>
            <w:tcW w:w="992"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119559,6</w:t>
            </w:r>
          </w:p>
        </w:tc>
        <w:tc>
          <w:tcPr>
            <w:tcW w:w="568"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101171,3</w:t>
            </w:r>
          </w:p>
        </w:tc>
        <w:tc>
          <w:tcPr>
            <w:tcW w:w="567"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29177,3</w:t>
            </w:r>
          </w:p>
        </w:tc>
        <w:tc>
          <w:tcPr>
            <w:tcW w:w="731"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130348,6</w:t>
            </w:r>
          </w:p>
        </w:tc>
      </w:tr>
      <w:tr w:rsidR="0051757C" w:rsidRPr="00A77CA0" w:rsidTr="0051757C">
        <w:tc>
          <w:tcPr>
            <w:tcW w:w="723" w:type="dxa"/>
          </w:tcPr>
          <w:p w:rsidR="0051757C" w:rsidRPr="008A2DD6" w:rsidRDefault="0051757C" w:rsidP="00130563">
            <w:pPr>
              <w:pStyle w:val="ConsPlusNormal"/>
              <w:rPr>
                <w:rFonts w:ascii="Arial" w:hAnsi="Arial" w:cs="Arial"/>
                <w:sz w:val="12"/>
                <w:szCs w:val="12"/>
              </w:rPr>
            </w:pPr>
            <w:r w:rsidRPr="008A2DD6">
              <w:rPr>
                <w:rFonts w:ascii="Arial" w:hAnsi="Arial" w:cs="Arial"/>
                <w:sz w:val="12"/>
                <w:szCs w:val="12"/>
              </w:rPr>
              <w:t>3.1</w:t>
            </w:r>
          </w:p>
        </w:tc>
        <w:tc>
          <w:tcPr>
            <w:tcW w:w="1324" w:type="dxa"/>
          </w:tcPr>
          <w:p w:rsidR="0051757C" w:rsidRPr="008A2DD6" w:rsidRDefault="0051757C" w:rsidP="00130563">
            <w:pPr>
              <w:pStyle w:val="ConsPlusNormal"/>
              <w:rPr>
                <w:rFonts w:ascii="Arial" w:hAnsi="Arial" w:cs="Arial"/>
                <w:sz w:val="12"/>
                <w:szCs w:val="12"/>
              </w:rPr>
            </w:pPr>
            <w:r w:rsidRPr="008A2DD6">
              <w:rPr>
                <w:rFonts w:ascii="Arial" w:hAnsi="Arial" w:cs="Arial"/>
                <w:sz w:val="12"/>
                <w:szCs w:val="12"/>
              </w:rPr>
              <w:t xml:space="preserve">Создание условий для обеспечения энергосбережения и повышения энергетической эффективности в </w:t>
            </w:r>
            <w:r w:rsidRPr="008A2DD6">
              <w:rPr>
                <w:rFonts w:ascii="Arial" w:hAnsi="Arial" w:cs="Arial"/>
                <w:sz w:val="12"/>
                <w:szCs w:val="12"/>
              </w:rPr>
              <w:lastRenderedPageBreak/>
              <w:t>бюджетном секторе</w:t>
            </w:r>
          </w:p>
        </w:tc>
        <w:tc>
          <w:tcPr>
            <w:tcW w:w="989" w:type="dxa"/>
          </w:tcPr>
          <w:p w:rsidR="0051757C" w:rsidRPr="008A2DD6" w:rsidRDefault="0051757C" w:rsidP="00130563">
            <w:pPr>
              <w:pStyle w:val="ConsPlusNormal"/>
              <w:rPr>
                <w:rFonts w:ascii="Arial" w:hAnsi="Arial" w:cs="Arial"/>
                <w:sz w:val="12"/>
                <w:szCs w:val="12"/>
              </w:rPr>
            </w:pPr>
          </w:p>
        </w:tc>
        <w:tc>
          <w:tcPr>
            <w:tcW w:w="570" w:type="dxa"/>
          </w:tcPr>
          <w:p w:rsidR="0051757C" w:rsidRPr="008A2DD6" w:rsidRDefault="0051757C" w:rsidP="00130563">
            <w:pPr>
              <w:pStyle w:val="ConsPlusNormal"/>
              <w:rPr>
                <w:rFonts w:ascii="Arial" w:hAnsi="Arial" w:cs="Arial"/>
                <w:sz w:val="12"/>
                <w:szCs w:val="12"/>
              </w:rPr>
            </w:pPr>
          </w:p>
        </w:tc>
        <w:tc>
          <w:tcPr>
            <w:tcW w:w="765"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04 4 00 00100</w:t>
            </w:r>
          </w:p>
        </w:tc>
        <w:tc>
          <w:tcPr>
            <w:tcW w:w="728" w:type="dxa"/>
          </w:tcPr>
          <w:p w:rsidR="0051757C" w:rsidRPr="008A2DD6" w:rsidRDefault="00850901" w:rsidP="00130563">
            <w:pPr>
              <w:pStyle w:val="ConsPlusNormal"/>
              <w:jc w:val="center"/>
              <w:rPr>
                <w:rFonts w:ascii="Arial" w:hAnsi="Arial" w:cs="Arial"/>
                <w:sz w:val="12"/>
                <w:szCs w:val="12"/>
              </w:rPr>
            </w:pPr>
            <w:r w:rsidRPr="008A2DD6">
              <w:rPr>
                <w:rFonts w:ascii="Arial" w:hAnsi="Arial" w:cs="Arial"/>
                <w:sz w:val="12"/>
                <w:szCs w:val="12"/>
              </w:rPr>
              <w:t>92705,5</w:t>
            </w:r>
          </w:p>
        </w:tc>
        <w:tc>
          <w:tcPr>
            <w:tcW w:w="712" w:type="dxa"/>
          </w:tcPr>
          <w:p w:rsidR="0051757C" w:rsidRPr="008A2DD6" w:rsidRDefault="00850901" w:rsidP="00130563">
            <w:pPr>
              <w:pStyle w:val="ConsPlusNormal"/>
              <w:jc w:val="center"/>
              <w:rPr>
                <w:rFonts w:ascii="Arial" w:hAnsi="Arial" w:cs="Arial"/>
                <w:sz w:val="12"/>
                <w:szCs w:val="12"/>
              </w:rPr>
            </w:pPr>
            <w:r w:rsidRPr="008A2DD6">
              <w:rPr>
                <w:rFonts w:ascii="Arial" w:hAnsi="Arial" w:cs="Arial"/>
                <w:sz w:val="12"/>
                <w:szCs w:val="12"/>
              </w:rPr>
              <w:t>11840,6</w:t>
            </w:r>
          </w:p>
        </w:tc>
        <w:tc>
          <w:tcPr>
            <w:tcW w:w="630"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130563">
            <w:pPr>
              <w:pStyle w:val="ConsPlusNormal"/>
              <w:jc w:val="center"/>
              <w:rPr>
                <w:rFonts w:ascii="Arial" w:hAnsi="Arial" w:cs="Arial"/>
                <w:sz w:val="12"/>
                <w:szCs w:val="12"/>
              </w:rPr>
            </w:pPr>
          </w:p>
        </w:tc>
        <w:tc>
          <w:tcPr>
            <w:tcW w:w="708"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850901" w:rsidP="00130563">
            <w:pPr>
              <w:pStyle w:val="ConsPlusNormal"/>
              <w:jc w:val="center"/>
              <w:rPr>
                <w:rFonts w:ascii="Arial" w:hAnsi="Arial" w:cs="Arial"/>
                <w:sz w:val="12"/>
                <w:szCs w:val="12"/>
              </w:rPr>
            </w:pPr>
            <w:r w:rsidRPr="008A2DD6">
              <w:rPr>
                <w:rFonts w:ascii="Arial" w:hAnsi="Arial" w:cs="Arial"/>
                <w:sz w:val="12"/>
                <w:szCs w:val="12"/>
              </w:rPr>
              <w:t>11840,6</w:t>
            </w:r>
          </w:p>
        </w:tc>
        <w:tc>
          <w:tcPr>
            <w:tcW w:w="564"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34882,3</w:t>
            </w:r>
          </w:p>
        </w:tc>
        <w:tc>
          <w:tcPr>
            <w:tcW w:w="567"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992"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34882,3</w:t>
            </w:r>
          </w:p>
        </w:tc>
        <w:tc>
          <w:tcPr>
            <w:tcW w:w="568"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45982,6</w:t>
            </w:r>
          </w:p>
        </w:tc>
        <w:tc>
          <w:tcPr>
            <w:tcW w:w="567"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731"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45982,6</w:t>
            </w:r>
          </w:p>
        </w:tc>
      </w:tr>
      <w:tr w:rsidR="0051757C" w:rsidRPr="00A77CA0" w:rsidTr="0051757C">
        <w:tc>
          <w:tcPr>
            <w:tcW w:w="723" w:type="dxa"/>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lastRenderedPageBreak/>
              <w:t>3.1.1</w:t>
            </w:r>
          </w:p>
        </w:tc>
        <w:tc>
          <w:tcPr>
            <w:tcW w:w="1324" w:type="dxa"/>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Разработка и последующая актуализация, в том числе направленная на приведение в соответствие с действующим законодательством, схем теплоснабжения, водоснабжения и водоотведения муниципального образования город Норильск на период с 2013 до 2028 года</w:t>
            </w:r>
          </w:p>
        </w:tc>
        <w:tc>
          <w:tcPr>
            <w:tcW w:w="989" w:type="dxa"/>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УЖКХ</w:t>
            </w:r>
          </w:p>
        </w:tc>
        <w:tc>
          <w:tcPr>
            <w:tcW w:w="57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05 05</w:t>
            </w:r>
          </w:p>
        </w:tc>
        <w:tc>
          <w:tcPr>
            <w:tcW w:w="76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04 4 00 00110</w:t>
            </w:r>
          </w:p>
        </w:tc>
        <w:tc>
          <w:tcPr>
            <w:tcW w:w="728" w:type="dxa"/>
          </w:tcPr>
          <w:p w:rsidR="0051757C" w:rsidRPr="008A2DD6" w:rsidRDefault="00850901" w:rsidP="007010B8">
            <w:pPr>
              <w:pStyle w:val="ConsPlusNormal"/>
              <w:jc w:val="center"/>
              <w:rPr>
                <w:rFonts w:ascii="Arial" w:hAnsi="Arial" w:cs="Arial"/>
                <w:sz w:val="12"/>
                <w:szCs w:val="12"/>
              </w:rPr>
            </w:pPr>
            <w:r w:rsidRPr="008A2DD6">
              <w:rPr>
                <w:rFonts w:ascii="Arial" w:hAnsi="Arial" w:cs="Arial"/>
                <w:sz w:val="12"/>
                <w:szCs w:val="12"/>
              </w:rPr>
              <w:t>5999,0</w:t>
            </w:r>
          </w:p>
        </w:tc>
        <w:tc>
          <w:tcPr>
            <w:tcW w:w="712" w:type="dxa"/>
          </w:tcPr>
          <w:p w:rsidR="0051757C" w:rsidRPr="008A2DD6" w:rsidRDefault="00850901" w:rsidP="007010B8">
            <w:pPr>
              <w:pStyle w:val="ConsPlusNormal"/>
              <w:jc w:val="center"/>
              <w:rPr>
                <w:rFonts w:ascii="Arial" w:hAnsi="Arial" w:cs="Arial"/>
                <w:sz w:val="12"/>
                <w:szCs w:val="12"/>
              </w:rPr>
            </w:pPr>
            <w:r w:rsidRPr="008A2DD6">
              <w:rPr>
                <w:rFonts w:ascii="Arial" w:hAnsi="Arial" w:cs="Arial"/>
                <w:sz w:val="12"/>
                <w:szCs w:val="12"/>
              </w:rPr>
              <w:t>2465,0</w:t>
            </w:r>
          </w:p>
        </w:tc>
        <w:tc>
          <w:tcPr>
            <w:tcW w:w="63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p>
        </w:tc>
        <w:tc>
          <w:tcPr>
            <w:tcW w:w="70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850901" w:rsidP="007010B8">
            <w:pPr>
              <w:pStyle w:val="ConsPlusNormal"/>
              <w:jc w:val="center"/>
              <w:rPr>
                <w:rFonts w:ascii="Arial" w:hAnsi="Arial" w:cs="Arial"/>
                <w:sz w:val="12"/>
                <w:szCs w:val="12"/>
              </w:rPr>
            </w:pPr>
            <w:r w:rsidRPr="008A2DD6">
              <w:rPr>
                <w:rFonts w:ascii="Arial" w:hAnsi="Arial" w:cs="Arial"/>
                <w:sz w:val="12"/>
                <w:szCs w:val="12"/>
              </w:rPr>
              <w:t>2465,0</w:t>
            </w:r>
          </w:p>
        </w:tc>
        <w:tc>
          <w:tcPr>
            <w:tcW w:w="564"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1767,0</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992"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1767,0</w:t>
            </w:r>
          </w:p>
        </w:tc>
        <w:tc>
          <w:tcPr>
            <w:tcW w:w="56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1767,0</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31"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1767,0</w:t>
            </w:r>
          </w:p>
        </w:tc>
      </w:tr>
      <w:tr w:rsidR="0051757C" w:rsidRPr="00A77CA0" w:rsidTr="0051757C">
        <w:tc>
          <w:tcPr>
            <w:tcW w:w="723" w:type="dxa"/>
            <w:vMerge w:val="restart"/>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3.1.2</w:t>
            </w:r>
          </w:p>
        </w:tc>
        <w:tc>
          <w:tcPr>
            <w:tcW w:w="1324" w:type="dxa"/>
            <w:vMerge w:val="restart"/>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Модернизация узлов учета ТЭР и воды с установкой приборов учета на горячую воду, замена расходомеров ВЭПС-ТИ, КМ, РМ на новую модификацию</w:t>
            </w:r>
          </w:p>
        </w:tc>
        <w:tc>
          <w:tcPr>
            <w:tcW w:w="989" w:type="dxa"/>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 xml:space="preserve">Всего, в </w:t>
            </w:r>
            <w:proofErr w:type="spellStart"/>
            <w:r w:rsidRPr="008A2DD6">
              <w:rPr>
                <w:rFonts w:ascii="Arial" w:hAnsi="Arial" w:cs="Arial"/>
                <w:sz w:val="12"/>
                <w:szCs w:val="12"/>
              </w:rPr>
              <w:t>т.ч</w:t>
            </w:r>
            <w:proofErr w:type="spellEnd"/>
            <w:r w:rsidRPr="008A2DD6">
              <w:rPr>
                <w:rFonts w:ascii="Arial" w:hAnsi="Arial" w:cs="Arial"/>
                <w:sz w:val="12"/>
                <w:szCs w:val="12"/>
              </w:rPr>
              <w:t>.</w:t>
            </w:r>
          </w:p>
        </w:tc>
        <w:tc>
          <w:tcPr>
            <w:tcW w:w="570" w:type="dxa"/>
          </w:tcPr>
          <w:p w:rsidR="0051757C" w:rsidRPr="008A2DD6" w:rsidRDefault="0051757C" w:rsidP="007010B8">
            <w:pPr>
              <w:pStyle w:val="ConsPlusNormal"/>
              <w:rPr>
                <w:rFonts w:ascii="Arial" w:hAnsi="Arial" w:cs="Arial"/>
                <w:sz w:val="12"/>
                <w:szCs w:val="12"/>
              </w:rPr>
            </w:pPr>
          </w:p>
        </w:tc>
        <w:tc>
          <w:tcPr>
            <w:tcW w:w="76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04 4 00 00120</w:t>
            </w:r>
          </w:p>
        </w:tc>
        <w:tc>
          <w:tcPr>
            <w:tcW w:w="72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5798,4</w:t>
            </w:r>
          </w:p>
        </w:tc>
        <w:tc>
          <w:tcPr>
            <w:tcW w:w="712"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4004,4</w:t>
            </w:r>
          </w:p>
        </w:tc>
        <w:tc>
          <w:tcPr>
            <w:tcW w:w="63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p>
        </w:tc>
        <w:tc>
          <w:tcPr>
            <w:tcW w:w="70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4004,4</w:t>
            </w:r>
          </w:p>
        </w:tc>
        <w:tc>
          <w:tcPr>
            <w:tcW w:w="564"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478,4</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992"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478,4</w:t>
            </w:r>
          </w:p>
        </w:tc>
        <w:tc>
          <w:tcPr>
            <w:tcW w:w="56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1315,6</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31"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1315,6</w:t>
            </w:r>
          </w:p>
        </w:tc>
      </w:tr>
      <w:tr w:rsidR="0051757C" w:rsidRPr="00A77CA0" w:rsidTr="0051757C">
        <w:tc>
          <w:tcPr>
            <w:tcW w:w="723" w:type="dxa"/>
            <w:vMerge/>
          </w:tcPr>
          <w:p w:rsidR="0051757C" w:rsidRPr="008A2DD6" w:rsidRDefault="0051757C" w:rsidP="00130563">
            <w:pPr>
              <w:rPr>
                <w:rFonts w:ascii="Arial" w:hAnsi="Arial" w:cs="Arial"/>
                <w:sz w:val="12"/>
                <w:szCs w:val="12"/>
              </w:rPr>
            </w:pPr>
          </w:p>
        </w:tc>
        <w:tc>
          <w:tcPr>
            <w:tcW w:w="1324" w:type="dxa"/>
            <w:vMerge/>
          </w:tcPr>
          <w:p w:rsidR="0051757C" w:rsidRPr="008A2DD6" w:rsidRDefault="0051757C" w:rsidP="00130563">
            <w:pPr>
              <w:rPr>
                <w:rFonts w:ascii="Arial" w:hAnsi="Arial" w:cs="Arial"/>
                <w:sz w:val="12"/>
                <w:szCs w:val="12"/>
              </w:rPr>
            </w:pPr>
          </w:p>
        </w:tc>
        <w:tc>
          <w:tcPr>
            <w:tcW w:w="989" w:type="dxa"/>
          </w:tcPr>
          <w:p w:rsidR="0051757C" w:rsidRPr="008A2DD6" w:rsidRDefault="0051757C" w:rsidP="00130563">
            <w:pPr>
              <w:pStyle w:val="ConsPlusNormal"/>
              <w:rPr>
                <w:rFonts w:ascii="Arial" w:hAnsi="Arial" w:cs="Arial"/>
                <w:sz w:val="12"/>
                <w:szCs w:val="12"/>
              </w:rPr>
            </w:pPr>
            <w:proofErr w:type="spellStart"/>
            <w:r w:rsidRPr="008A2DD6">
              <w:rPr>
                <w:rFonts w:ascii="Arial" w:hAnsi="Arial" w:cs="Arial"/>
                <w:sz w:val="12"/>
                <w:szCs w:val="12"/>
              </w:rPr>
              <w:t>УОиДО</w:t>
            </w:r>
            <w:proofErr w:type="spellEnd"/>
          </w:p>
        </w:tc>
        <w:tc>
          <w:tcPr>
            <w:tcW w:w="570"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07 01;</w:t>
            </w:r>
          </w:p>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07 02;</w:t>
            </w:r>
          </w:p>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07 09</w:t>
            </w:r>
          </w:p>
        </w:tc>
        <w:tc>
          <w:tcPr>
            <w:tcW w:w="765" w:type="dxa"/>
          </w:tcPr>
          <w:p w:rsidR="0051757C" w:rsidRPr="008A2DD6" w:rsidRDefault="0051757C" w:rsidP="00130563">
            <w:pPr>
              <w:pStyle w:val="ConsPlusNormal"/>
              <w:rPr>
                <w:rFonts w:ascii="Arial" w:hAnsi="Arial" w:cs="Arial"/>
                <w:sz w:val="12"/>
                <w:szCs w:val="12"/>
              </w:rPr>
            </w:pPr>
          </w:p>
        </w:tc>
        <w:tc>
          <w:tcPr>
            <w:tcW w:w="728"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5798,4</w:t>
            </w:r>
          </w:p>
        </w:tc>
        <w:tc>
          <w:tcPr>
            <w:tcW w:w="712"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4004,4</w:t>
            </w:r>
          </w:p>
        </w:tc>
        <w:tc>
          <w:tcPr>
            <w:tcW w:w="630"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130563">
            <w:pPr>
              <w:pStyle w:val="ConsPlusNormal"/>
              <w:jc w:val="center"/>
              <w:rPr>
                <w:rFonts w:ascii="Arial" w:hAnsi="Arial" w:cs="Arial"/>
                <w:sz w:val="12"/>
                <w:szCs w:val="12"/>
              </w:rPr>
            </w:pPr>
          </w:p>
        </w:tc>
        <w:tc>
          <w:tcPr>
            <w:tcW w:w="708"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4004,4</w:t>
            </w:r>
          </w:p>
        </w:tc>
        <w:tc>
          <w:tcPr>
            <w:tcW w:w="564"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478,4</w:t>
            </w:r>
          </w:p>
        </w:tc>
        <w:tc>
          <w:tcPr>
            <w:tcW w:w="567"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992"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478,4</w:t>
            </w:r>
          </w:p>
        </w:tc>
        <w:tc>
          <w:tcPr>
            <w:tcW w:w="568"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1315,6</w:t>
            </w:r>
          </w:p>
        </w:tc>
        <w:tc>
          <w:tcPr>
            <w:tcW w:w="567"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731"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1315,6</w:t>
            </w:r>
          </w:p>
        </w:tc>
      </w:tr>
      <w:tr w:rsidR="0051757C" w:rsidRPr="00A77CA0" w:rsidTr="0051757C">
        <w:tc>
          <w:tcPr>
            <w:tcW w:w="723" w:type="dxa"/>
            <w:vMerge w:val="restart"/>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3.1.3</w:t>
            </w:r>
          </w:p>
        </w:tc>
        <w:tc>
          <w:tcPr>
            <w:tcW w:w="1324" w:type="dxa"/>
            <w:vMerge w:val="restart"/>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Замена неэффективного осветительного оборудования внутреннего/наружного освещения на современное светодиодное</w:t>
            </w:r>
          </w:p>
        </w:tc>
        <w:tc>
          <w:tcPr>
            <w:tcW w:w="989" w:type="dxa"/>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 xml:space="preserve">Всего, в </w:t>
            </w:r>
            <w:proofErr w:type="spellStart"/>
            <w:r w:rsidRPr="008A2DD6">
              <w:rPr>
                <w:rFonts w:ascii="Arial" w:hAnsi="Arial" w:cs="Arial"/>
                <w:sz w:val="12"/>
                <w:szCs w:val="12"/>
              </w:rPr>
              <w:t>т.ч</w:t>
            </w:r>
            <w:proofErr w:type="spellEnd"/>
            <w:r w:rsidRPr="008A2DD6">
              <w:rPr>
                <w:rFonts w:ascii="Arial" w:hAnsi="Arial" w:cs="Arial"/>
                <w:sz w:val="12"/>
                <w:szCs w:val="12"/>
              </w:rPr>
              <w:t>.</w:t>
            </w:r>
          </w:p>
        </w:tc>
        <w:tc>
          <w:tcPr>
            <w:tcW w:w="570" w:type="dxa"/>
          </w:tcPr>
          <w:p w:rsidR="0051757C" w:rsidRPr="008A2DD6" w:rsidRDefault="0051757C" w:rsidP="007010B8">
            <w:pPr>
              <w:pStyle w:val="ConsPlusNormal"/>
              <w:rPr>
                <w:rFonts w:ascii="Arial" w:hAnsi="Arial" w:cs="Arial"/>
                <w:sz w:val="12"/>
                <w:szCs w:val="12"/>
              </w:rPr>
            </w:pPr>
          </w:p>
        </w:tc>
        <w:tc>
          <w:tcPr>
            <w:tcW w:w="76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04 4 00 00140</w:t>
            </w:r>
          </w:p>
        </w:tc>
        <w:tc>
          <w:tcPr>
            <w:tcW w:w="72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5023,7</w:t>
            </w:r>
          </w:p>
        </w:tc>
        <w:tc>
          <w:tcPr>
            <w:tcW w:w="712"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2286,8</w:t>
            </w:r>
          </w:p>
        </w:tc>
        <w:tc>
          <w:tcPr>
            <w:tcW w:w="63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p>
        </w:tc>
        <w:tc>
          <w:tcPr>
            <w:tcW w:w="70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2286,8</w:t>
            </w:r>
          </w:p>
        </w:tc>
        <w:tc>
          <w:tcPr>
            <w:tcW w:w="564"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2736,9</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992"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2736,9</w:t>
            </w:r>
          </w:p>
        </w:tc>
        <w:tc>
          <w:tcPr>
            <w:tcW w:w="56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31"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r>
      <w:tr w:rsidR="0051757C" w:rsidRPr="00A77CA0" w:rsidTr="0051757C">
        <w:tc>
          <w:tcPr>
            <w:tcW w:w="723" w:type="dxa"/>
            <w:vMerge/>
          </w:tcPr>
          <w:p w:rsidR="0051757C" w:rsidRPr="008A2DD6" w:rsidRDefault="0051757C" w:rsidP="00130563">
            <w:pPr>
              <w:rPr>
                <w:rFonts w:ascii="Arial" w:hAnsi="Arial" w:cs="Arial"/>
                <w:sz w:val="12"/>
                <w:szCs w:val="12"/>
              </w:rPr>
            </w:pPr>
          </w:p>
        </w:tc>
        <w:tc>
          <w:tcPr>
            <w:tcW w:w="1324" w:type="dxa"/>
            <w:vMerge/>
          </w:tcPr>
          <w:p w:rsidR="0051757C" w:rsidRPr="008A2DD6" w:rsidRDefault="0051757C" w:rsidP="00130563">
            <w:pPr>
              <w:rPr>
                <w:rFonts w:ascii="Arial" w:hAnsi="Arial" w:cs="Arial"/>
                <w:sz w:val="12"/>
                <w:szCs w:val="12"/>
              </w:rPr>
            </w:pPr>
          </w:p>
        </w:tc>
        <w:tc>
          <w:tcPr>
            <w:tcW w:w="989" w:type="dxa"/>
          </w:tcPr>
          <w:p w:rsidR="0051757C" w:rsidRPr="008A2DD6" w:rsidRDefault="0051757C" w:rsidP="00130563">
            <w:pPr>
              <w:pStyle w:val="ConsPlusNormal"/>
              <w:rPr>
                <w:rFonts w:ascii="Arial" w:hAnsi="Arial" w:cs="Arial"/>
                <w:sz w:val="12"/>
                <w:szCs w:val="12"/>
              </w:rPr>
            </w:pPr>
            <w:r w:rsidRPr="008A2DD6">
              <w:rPr>
                <w:rFonts w:ascii="Arial" w:hAnsi="Arial" w:cs="Arial"/>
                <w:sz w:val="12"/>
                <w:szCs w:val="12"/>
              </w:rPr>
              <w:t>Администрация города Норильска</w:t>
            </w:r>
          </w:p>
        </w:tc>
        <w:tc>
          <w:tcPr>
            <w:tcW w:w="570"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01 04</w:t>
            </w:r>
          </w:p>
        </w:tc>
        <w:tc>
          <w:tcPr>
            <w:tcW w:w="765" w:type="dxa"/>
          </w:tcPr>
          <w:p w:rsidR="0051757C" w:rsidRPr="008A2DD6" w:rsidRDefault="0051757C" w:rsidP="00130563">
            <w:pPr>
              <w:pStyle w:val="ConsPlusNormal"/>
              <w:rPr>
                <w:rFonts w:ascii="Arial" w:hAnsi="Arial" w:cs="Arial"/>
                <w:sz w:val="12"/>
                <w:szCs w:val="12"/>
              </w:rPr>
            </w:pPr>
          </w:p>
        </w:tc>
        <w:tc>
          <w:tcPr>
            <w:tcW w:w="728"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602,7</w:t>
            </w:r>
          </w:p>
        </w:tc>
        <w:tc>
          <w:tcPr>
            <w:tcW w:w="712"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602,7</w:t>
            </w:r>
          </w:p>
        </w:tc>
        <w:tc>
          <w:tcPr>
            <w:tcW w:w="630"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130563">
            <w:pPr>
              <w:pStyle w:val="ConsPlusNormal"/>
              <w:jc w:val="center"/>
              <w:rPr>
                <w:rFonts w:ascii="Arial" w:hAnsi="Arial" w:cs="Arial"/>
                <w:sz w:val="12"/>
                <w:szCs w:val="12"/>
              </w:rPr>
            </w:pPr>
          </w:p>
        </w:tc>
        <w:tc>
          <w:tcPr>
            <w:tcW w:w="708"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602,7</w:t>
            </w:r>
          </w:p>
        </w:tc>
        <w:tc>
          <w:tcPr>
            <w:tcW w:w="564"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992" w:type="dxa"/>
          </w:tcPr>
          <w:p w:rsidR="0051757C" w:rsidRPr="008A2DD6" w:rsidRDefault="0051757C" w:rsidP="00130563">
            <w:pPr>
              <w:pStyle w:val="ConsPlusNormal"/>
              <w:rPr>
                <w:rFonts w:ascii="Arial" w:hAnsi="Arial" w:cs="Arial"/>
                <w:sz w:val="12"/>
                <w:szCs w:val="12"/>
              </w:rPr>
            </w:pPr>
          </w:p>
        </w:tc>
        <w:tc>
          <w:tcPr>
            <w:tcW w:w="568"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731"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r>
      <w:tr w:rsidR="0051757C" w:rsidRPr="00A77CA0" w:rsidTr="0051757C">
        <w:tc>
          <w:tcPr>
            <w:tcW w:w="723" w:type="dxa"/>
            <w:vMerge/>
          </w:tcPr>
          <w:p w:rsidR="0051757C" w:rsidRPr="008A2DD6" w:rsidRDefault="0051757C" w:rsidP="00130563">
            <w:pPr>
              <w:rPr>
                <w:rFonts w:ascii="Arial" w:hAnsi="Arial" w:cs="Arial"/>
                <w:sz w:val="12"/>
                <w:szCs w:val="12"/>
              </w:rPr>
            </w:pPr>
          </w:p>
        </w:tc>
        <w:tc>
          <w:tcPr>
            <w:tcW w:w="1324" w:type="dxa"/>
            <w:vMerge/>
          </w:tcPr>
          <w:p w:rsidR="0051757C" w:rsidRPr="008A2DD6" w:rsidRDefault="0051757C" w:rsidP="00130563">
            <w:pPr>
              <w:rPr>
                <w:rFonts w:ascii="Arial" w:hAnsi="Arial" w:cs="Arial"/>
                <w:sz w:val="12"/>
                <w:szCs w:val="12"/>
              </w:rPr>
            </w:pPr>
          </w:p>
        </w:tc>
        <w:tc>
          <w:tcPr>
            <w:tcW w:w="989" w:type="dxa"/>
          </w:tcPr>
          <w:p w:rsidR="0051757C" w:rsidRPr="008A2DD6" w:rsidRDefault="0051757C" w:rsidP="00130563">
            <w:pPr>
              <w:pStyle w:val="ConsPlusNormal"/>
              <w:rPr>
                <w:rFonts w:ascii="Arial" w:hAnsi="Arial" w:cs="Arial"/>
                <w:sz w:val="12"/>
                <w:szCs w:val="12"/>
              </w:rPr>
            </w:pPr>
            <w:r w:rsidRPr="008A2DD6">
              <w:rPr>
                <w:rFonts w:ascii="Arial" w:hAnsi="Arial" w:cs="Arial"/>
                <w:sz w:val="12"/>
                <w:szCs w:val="12"/>
              </w:rPr>
              <w:t>УС</w:t>
            </w:r>
          </w:p>
        </w:tc>
        <w:tc>
          <w:tcPr>
            <w:tcW w:w="570"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11 01</w:t>
            </w:r>
          </w:p>
        </w:tc>
        <w:tc>
          <w:tcPr>
            <w:tcW w:w="765" w:type="dxa"/>
          </w:tcPr>
          <w:p w:rsidR="0051757C" w:rsidRPr="008A2DD6" w:rsidRDefault="0051757C" w:rsidP="00130563">
            <w:pPr>
              <w:pStyle w:val="ConsPlusNormal"/>
              <w:rPr>
                <w:rFonts w:ascii="Arial" w:hAnsi="Arial" w:cs="Arial"/>
                <w:sz w:val="12"/>
                <w:szCs w:val="12"/>
              </w:rPr>
            </w:pPr>
          </w:p>
        </w:tc>
        <w:tc>
          <w:tcPr>
            <w:tcW w:w="728"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1302,2</w:t>
            </w:r>
          </w:p>
        </w:tc>
        <w:tc>
          <w:tcPr>
            <w:tcW w:w="712"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602,7</w:t>
            </w:r>
          </w:p>
        </w:tc>
        <w:tc>
          <w:tcPr>
            <w:tcW w:w="630"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130563">
            <w:pPr>
              <w:pStyle w:val="ConsPlusNormal"/>
              <w:jc w:val="center"/>
              <w:rPr>
                <w:rFonts w:ascii="Arial" w:hAnsi="Arial" w:cs="Arial"/>
                <w:sz w:val="12"/>
                <w:szCs w:val="12"/>
              </w:rPr>
            </w:pPr>
          </w:p>
        </w:tc>
        <w:tc>
          <w:tcPr>
            <w:tcW w:w="708"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602,7</w:t>
            </w:r>
          </w:p>
        </w:tc>
        <w:tc>
          <w:tcPr>
            <w:tcW w:w="564"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699,5</w:t>
            </w:r>
          </w:p>
        </w:tc>
        <w:tc>
          <w:tcPr>
            <w:tcW w:w="567"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992"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699,5</w:t>
            </w:r>
          </w:p>
        </w:tc>
        <w:tc>
          <w:tcPr>
            <w:tcW w:w="568"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731"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r>
      <w:tr w:rsidR="0051757C" w:rsidRPr="00A77CA0" w:rsidTr="0051757C">
        <w:tc>
          <w:tcPr>
            <w:tcW w:w="723" w:type="dxa"/>
            <w:vMerge/>
          </w:tcPr>
          <w:p w:rsidR="0051757C" w:rsidRPr="008A2DD6" w:rsidRDefault="0051757C" w:rsidP="00130563">
            <w:pPr>
              <w:rPr>
                <w:rFonts w:ascii="Arial" w:hAnsi="Arial" w:cs="Arial"/>
                <w:sz w:val="12"/>
                <w:szCs w:val="12"/>
              </w:rPr>
            </w:pPr>
          </w:p>
        </w:tc>
        <w:tc>
          <w:tcPr>
            <w:tcW w:w="1324" w:type="dxa"/>
            <w:vMerge/>
          </w:tcPr>
          <w:p w:rsidR="0051757C" w:rsidRPr="008A2DD6" w:rsidRDefault="0051757C" w:rsidP="00130563">
            <w:pPr>
              <w:rPr>
                <w:rFonts w:ascii="Arial" w:hAnsi="Arial" w:cs="Arial"/>
                <w:sz w:val="12"/>
                <w:szCs w:val="12"/>
              </w:rPr>
            </w:pPr>
          </w:p>
        </w:tc>
        <w:tc>
          <w:tcPr>
            <w:tcW w:w="989" w:type="dxa"/>
          </w:tcPr>
          <w:p w:rsidR="0051757C" w:rsidRPr="008A2DD6" w:rsidRDefault="0051757C" w:rsidP="00130563">
            <w:pPr>
              <w:pStyle w:val="ConsPlusNormal"/>
              <w:rPr>
                <w:rFonts w:ascii="Arial" w:hAnsi="Arial" w:cs="Arial"/>
                <w:sz w:val="12"/>
                <w:szCs w:val="12"/>
              </w:rPr>
            </w:pPr>
            <w:proofErr w:type="spellStart"/>
            <w:r w:rsidRPr="008A2DD6">
              <w:rPr>
                <w:rFonts w:ascii="Arial" w:hAnsi="Arial" w:cs="Arial"/>
                <w:sz w:val="12"/>
                <w:szCs w:val="12"/>
              </w:rPr>
              <w:t>УДКиИ</w:t>
            </w:r>
            <w:proofErr w:type="spellEnd"/>
          </w:p>
        </w:tc>
        <w:tc>
          <w:tcPr>
            <w:tcW w:w="570"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08 01</w:t>
            </w:r>
          </w:p>
        </w:tc>
        <w:tc>
          <w:tcPr>
            <w:tcW w:w="765" w:type="dxa"/>
          </w:tcPr>
          <w:p w:rsidR="0051757C" w:rsidRPr="008A2DD6" w:rsidRDefault="0051757C" w:rsidP="00130563">
            <w:pPr>
              <w:pStyle w:val="ConsPlusNormal"/>
              <w:rPr>
                <w:rFonts w:ascii="Arial" w:hAnsi="Arial" w:cs="Arial"/>
                <w:sz w:val="12"/>
                <w:szCs w:val="12"/>
              </w:rPr>
            </w:pPr>
          </w:p>
        </w:tc>
        <w:tc>
          <w:tcPr>
            <w:tcW w:w="728"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941,6</w:t>
            </w:r>
          </w:p>
        </w:tc>
        <w:tc>
          <w:tcPr>
            <w:tcW w:w="712"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478,7</w:t>
            </w:r>
          </w:p>
        </w:tc>
        <w:tc>
          <w:tcPr>
            <w:tcW w:w="630"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130563">
            <w:pPr>
              <w:pStyle w:val="ConsPlusNormal"/>
              <w:jc w:val="center"/>
              <w:rPr>
                <w:rFonts w:ascii="Arial" w:hAnsi="Arial" w:cs="Arial"/>
                <w:sz w:val="12"/>
                <w:szCs w:val="12"/>
              </w:rPr>
            </w:pPr>
          </w:p>
        </w:tc>
        <w:tc>
          <w:tcPr>
            <w:tcW w:w="708"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478,7</w:t>
            </w:r>
          </w:p>
        </w:tc>
        <w:tc>
          <w:tcPr>
            <w:tcW w:w="564"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462,9</w:t>
            </w:r>
          </w:p>
        </w:tc>
        <w:tc>
          <w:tcPr>
            <w:tcW w:w="567"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992"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462,9</w:t>
            </w:r>
          </w:p>
        </w:tc>
        <w:tc>
          <w:tcPr>
            <w:tcW w:w="568"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731"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r>
      <w:tr w:rsidR="0051757C" w:rsidRPr="00A77CA0" w:rsidTr="0051757C">
        <w:tc>
          <w:tcPr>
            <w:tcW w:w="723" w:type="dxa"/>
            <w:vMerge/>
          </w:tcPr>
          <w:p w:rsidR="0051757C" w:rsidRPr="008A2DD6" w:rsidRDefault="0051757C" w:rsidP="00130563">
            <w:pPr>
              <w:rPr>
                <w:rFonts w:ascii="Arial" w:hAnsi="Arial" w:cs="Arial"/>
                <w:sz w:val="12"/>
                <w:szCs w:val="12"/>
              </w:rPr>
            </w:pPr>
          </w:p>
        </w:tc>
        <w:tc>
          <w:tcPr>
            <w:tcW w:w="1324" w:type="dxa"/>
            <w:vMerge/>
          </w:tcPr>
          <w:p w:rsidR="0051757C" w:rsidRPr="008A2DD6" w:rsidRDefault="0051757C" w:rsidP="00130563">
            <w:pPr>
              <w:rPr>
                <w:rFonts w:ascii="Arial" w:hAnsi="Arial" w:cs="Arial"/>
                <w:sz w:val="12"/>
                <w:szCs w:val="12"/>
              </w:rPr>
            </w:pPr>
          </w:p>
        </w:tc>
        <w:tc>
          <w:tcPr>
            <w:tcW w:w="989" w:type="dxa"/>
          </w:tcPr>
          <w:p w:rsidR="0051757C" w:rsidRPr="008A2DD6" w:rsidRDefault="0051757C" w:rsidP="00130563">
            <w:pPr>
              <w:pStyle w:val="ConsPlusNormal"/>
              <w:rPr>
                <w:rFonts w:ascii="Arial" w:hAnsi="Arial" w:cs="Arial"/>
                <w:sz w:val="12"/>
                <w:szCs w:val="12"/>
              </w:rPr>
            </w:pPr>
            <w:proofErr w:type="spellStart"/>
            <w:r w:rsidRPr="008A2DD6">
              <w:rPr>
                <w:rFonts w:ascii="Arial" w:hAnsi="Arial" w:cs="Arial"/>
                <w:sz w:val="12"/>
                <w:szCs w:val="12"/>
              </w:rPr>
              <w:t>УОиДО</w:t>
            </w:r>
            <w:proofErr w:type="spellEnd"/>
          </w:p>
        </w:tc>
        <w:tc>
          <w:tcPr>
            <w:tcW w:w="570"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07 09;</w:t>
            </w:r>
          </w:p>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07 01</w:t>
            </w:r>
          </w:p>
        </w:tc>
        <w:tc>
          <w:tcPr>
            <w:tcW w:w="765" w:type="dxa"/>
          </w:tcPr>
          <w:p w:rsidR="0051757C" w:rsidRPr="008A2DD6" w:rsidRDefault="0051757C" w:rsidP="00130563">
            <w:pPr>
              <w:pStyle w:val="ConsPlusNormal"/>
              <w:rPr>
                <w:rFonts w:ascii="Arial" w:hAnsi="Arial" w:cs="Arial"/>
                <w:sz w:val="12"/>
                <w:szCs w:val="12"/>
              </w:rPr>
            </w:pPr>
          </w:p>
        </w:tc>
        <w:tc>
          <w:tcPr>
            <w:tcW w:w="728"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1302,2</w:t>
            </w:r>
          </w:p>
        </w:tc>
        <w:tc>
          <w:tcPr>
            <w:tcW w:w="712"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602,7</w:t>
            </w:r>
          </w:p>
        </w:tc>
        <w:tc>
          <w:tcPr>
            <w:tcW w:w="630"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130563">
            <w:pPr>
              <w:pStyle w:val="ConsPlusNormal"/>
              <w:jc w:val="center"/>
              <w:rPr>
                <w:rFonts w:ascii="Arial" w:hAnsi="Arial" w:cs="Arial"/>
                <w:sz w:val="12"/>
                <w:szCs w:val="12"/>
              </w:rPr>
            </w:pPr>
          </w:p>
        </w:tc>
        <w:tc>
          <w:tcPr>
            <w:tcW w:w="708"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602,7</w:t>
            </w:r>
          </w:p>
        </w:tc>
        <w:tc>
          <w:tcPr>
            <w:tcW w:w="564"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699,5</w:t>
            </w:r>
          </w:p>
        </w:tc>
        <w:tc>
          <w:tcPr>
            <w:tcW w:w="567"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992"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699,5</w:t>
            </w:r>
          </w:p>
        </w:tc>
        <w:tc>
          <w:tcPr>
            <w:tcW w:w="568"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731"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r>
      <w:tr w:rsidR="0051757C" w:rsidRPr="00A77CA0" w:rsidTr="0051757C">
        <w:tc>
          <w:tcPr>
            <w:tcW w:w="723" w:type="dxa"/>
            <w:vMerge/>
          </w:tcPr>
          <w:p w:rsidR="0051757C" w:rsidRPr="008A2DD6" w:rsidRDefault="0051757C" w:rsidP="007010B8">
            <w:pPr>
              <w:rPr>
                <w:rFonts w:ascii="Arial" w:hAnsi="Arial" w:cs="Arial"/>
                <w:sz w:val="12"/>
                <w:szCs w:val="12"/>
              </w:rPr>
            </w:pPr>
          </w:p>
        </w:tc>
        <w:tc>
          <w:tcPr>
            <w:tcW w:w="1324" w:type="dxa"/>
            <w:vMerge/>
          </w:tcPr>
          <w:p w:rsidR="0051757C" w:rsidRPr="008A2DD6" w:rsidRDefault="0051757C" w:rsidP="007010B8">
            <w:pPr>
              <w:rPr>
                <w:rFonts w:ascii="Arial" w:hAnsi="Arial" w:cs="Arial"/>
                <w:sz w:val="12"/>
                <w:szCs w:val="12"/>
              </w:rPr>
            </w:pPr>
          </w:p>
        </w:tc>
        <w:tc>
          <w:tcPr>
            <w:tcW w:w="989" w:type="dxa"/>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УЖКХ</w:t>
            </w:r>
          </w:p>
        </w:tc>
        <w:tc>
          <w:tcPr>
            <w:tcW w:w="57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05 05</w:t>
            </w:r>
          </w:p>
        </w:tc>
        <w:tc>
          <w:tcPr>
            <w:tcW w:w="765" w:type="dxa"/>
          </w:tcPr>
          <w:p w:rsidR="0051757C" w:rsidRPr="008A2DD6" w:rsidRDefault="0051757C" w:rsidP="007010B8">
            <w:pPr>
              <w:pStyle w:val="ConsPlusNormal"/>
              <w:rPr>
                <w:rFonts w:ascii="Arial" w:hAnsi="Arial" w:cs="Arial"/>
                <w:sz w:val="12"/>
                <w:szCs w:val="12"/>
              </w:rPr>
            </w:pPr>
          </w:p>
        </w:tc>
        <w:tc>
          <w:tcPr>
            <w:tcW w:w="72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875,0</w:t>
            </w:r>
          </w:p>
        </w:tc>
        <w:tc>
          <w:tcPr>
            <w:tcW w:w="712"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63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p>
        </w:tc>
        <w:tc>
          <w:tcPr>
            <w:tcW w:w="70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564"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875,0</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992"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875,0</w:t>
            </w:r>
          </w:p>
        </w:tc>
        <w:tc>
          <w:tcPr>
            <w:tcW w:w="56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757C" w:rsidRPr="008A2DD6" w:rsidRDefault="0051757C" w:rsidP="007010B8">
            <w:pPr>
              <w:pStyle w:val="ConsPlusNormal"/>
              <w:rPr>
                <w:rFonts w:ascii="Arial" w:hAnsi="Arial" w:cs="Arial"/>
                <w:sz w:val="12"/>
                <w:szCs w:val="12"/>
              </w:rPr>
            </w:pP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31"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r>
      <w:tr w:rsidR="0051757C" w:rsidRPr="00A77CA0" w:rsidTr="0051757C">
        <w:tc>
          <w:tcPr>
            <w:tcW w:w="723" w:type="dxa"/>
            <w:vMerge w:val="restart"/>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3.1.4</w:t>
            </w:r>
          </w:p>
        </w:tc>
        <w:tc>
          <w:tcPr>
            <w:tcW w:w="1324" w:type="dxa"/>
            <w:vMerge w:val="restart"/>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Установка теплообменников на ГВС на муниципальных объектах</w:t>
            </w:r>
          </w:p>
        </w:tc>
        <w:tc>
          <w:tcPr>
            <w:tcW w:w="989" w:type="dxa"/>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 xml:space="preserve">Всего, в </w:t>
            </w:r>
            <w:proofErr w:type="spellStart"/>
            <w:r w:rsidRPr="008A2DD6">
              <w:rPr>
                <w:rFonts w:ascii="Arial" w:hAnsi="Arial" w:cs="Arial"/>
                <w:sz w:val="12"/>
                <w:szCs w:val="12"/>
              </w:rPr>
              <w:t>т.ч</w:t>
            </w:r>
            <w:proofErr w:type="spellEnd"/>
            <w:r w:rsidRPr="008A2DD6">
              <w:rPr>
                <w:rFonts w:ascii="Arial" w:hAnsi="Arial" w:cs="Arial"/>
                <w:sz w:val="12"/>
                <w:szCs w:val="12"/>
              </w:rPr>
              <w:t>.</w:t>
            </w:r>
          </w:p>
        </w:tc>
        <w:tc>
          <w:tcPr>
            <w:tcW w:w="570" w:type="dxa"/>
          </w:tcPr>
          <w:p w:rsidR="0051757C" w:rsidRPr="008A2DD6" w:rsidRDefault="0051757C" w:rsidP="007010B8">
            <w:pPr>
              <w:pStyle w:val="ConsPlusNormal"/>
              <w:rPr>
                <w:rFonts w:ascii="Arial" w:hAnsi="Arial" w:cs="Arial"/>
                <w:sz w:val="12"/>
                <w:szCs w:val="12"/>
              </w:rPr>
            </w:pPr>
          </w:p>
        </w:tc>
        <w:tc>
          <w:tcPr>
            <w:tcW w:w="76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04 4 00 00150</w:t>
            </w:r>
          </w:p>
        </w:tc>
        <w:tc>
          <w:tcPr>
            <w:tcW w:w="72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75884,4</w:t>
            </w:r>
          </w:p>
        </w:tc>
        <w:tc>
          <w:tcPr>
            <w:tcW w:w="712"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3084,4</w:t>
            </w:r>
          </w:p>
        </w:tc>
        <w:tc>
          <w:tcPr>
            <w:tcW w:w="63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p>
        </w:tc>
        <w:tc>
          <w:tcPr>
            <w:tcW w:w="70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3084,4</w:t>
            </w:r>
          </w:p>
        </w:tc>
        <w:tc>
          <w:tcPr>
            <w:tcW w:w="564"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29900,0</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992"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29900,0</w:t>
            </w:r>
          </w:p>
        </w:tc>
        <w:tc>
          <w:tcPr>
            <w:tcW w:w="56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42900,0</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31"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42900,0</w:t>
            </w:r>
          </w:p>
        </w:tc>
      </w:tr>
      <w:tr w:rsidR="0051757C" w:rsidRPr="00A77CA0" w:rsidTr="0051757C">
        <w:tc>
          <w:tcPr>
            <w:tcW w:w="723" w:type="dxa"/>
            <w:vMerge/>
          </w:tcPr>
          <w:p w:rsidR="0051757C" w:rsidRPr="008A2DD6" w:rsidRDefault="0051757C" w:rsidP="007010B8">
            <w:pPr>
              <w:rPr>
                <w:rFonts w:ascii="Arial" w:hAnsi="Arial" w:cs="Arial"/>
                <w:sz w:val="12"/>
                <w:szCs w:val="12"/>
              </w:rPr>
            </w:pPr>
          </w:p>
        </w:tc>
        <w:tc>
          <w:tcPr>
            <w:tcW w:w="1324" w:type="dxa"/>
            <w:vMerge/>
          </w:tcPr>
          <w:p w:rsidR="0051757C" w:rsidRPr="008A2DD6" w:rsidRDefault="0051757C" w:rsidP="007010B8">
            <w:pPr>
              <w:rPr>
                <w:rFonts w:ascii="Arial" w:hAnsi="Arial" w:cs="Arial"/>
                <w:sz w:val="12"/>
                <w:szCs w:val="12"/>
              </w:rPr>
            </w:pPr>
          </w:p>
        </w:tc>
        <w:tc>
          <w:tcPr>
            <w:tcW w:w="989" w:type="dxa"/>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УЖКХ</w:t>
            </w:r>
          </w:p>
        </w:tc>
        <w:tc>
          <w:tcPr>
            <w:tcW w:w="57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05 05</w:t>
            </w:r>
          </w:p>
        </w:tc>
        <w:tc>
          <w:tcPr>
            <w:tcW w:w="765" w:type="dxa"/>
          </w:tcPr>
          <w:p w:rsidR="0051757C" w:rsidRPr="008A2DD6" w:rsidRDefault="0051757C" w:rsidP="007010B8">
            <w:pPr>
              <w:pStyle w:val="ConsPlusNormal"/>
              <w:rPr>
                <w:rFonts w:ascii="Arial" w:hAnsi="Arial" w:cs="Arial"/>
                <w:sz w:val="12"/>
                <w:szCs w:val="12"/>
              </w:rPr>
            </w:pPr>
          </w:p>
        </w:tc>
        <w:tc>
          <w:tcPr>
            <w:tcW w:w="72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1134,4</w:t>
            </w:r>
          </w:p>
        </w:tc>
        <w:tc>
          <w:tcPr>
            <w:tcW w:w="712"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484,4</w:t>
            </w:r>
          </w:p>
        </w:tc>
        <w:tc>
          <w:tcPr>
            <w:tcW w:w="63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p>
        </w:tc>
        <w:tc>
          <w:tcPr>
            <w:tcW w:w="70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484,4</w:t>
            </w:r>
          </w:p>
        </w:tc>
        <w:tc>
          <w:tcPr>
            <w:tcW w:w="564"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650,0</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992"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650,0</w:t>
            </w:r>
          </w:p>
        </w:tc>
        <w:tc>
          <w:tcPr>
            <w:tcW w:w="56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31"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r>
      <w:tr w:rsidR="0051757C" w:rsidRPr="00A77CA0" w:rsidTr="0051757C">
        <w:tc>
          <w:tcPr>
            <w:tcW w:w="723" w:type="dxa"/>
            <w:vMerge/>
          </w:tcPr>
          <w:p w:rsidR="0051757C" w:rsidRPr="008A2DD6" w:rsidRDefault="0051757C" w:rsidP="007010B8">
            <w:pPr>
              <w:rPr>
                <w:rFonts w:ascii="Arial" w:hAnsi="Arial" w:cs="Arial"/>
                <w:sz w:val="12"/>
                <w:szCs w:val="12"/>
              </w:rPr>
            </w:pPr>
          </w:p>
        </w:tc>
        <w:tc>
          <w:tcPr>
            <w:tcW w:w="1324" w:type="dxa"/>
            <w:vMerge/>
          </w:tcPr>
          <w:p w:rsidR="0051757C" w:rsidRPr="008A2DD6" w:rsidRDefault="0051757C" w:rsidP="007010B8">
            <w:pPr>
              <w:rPr>
                <w:rFonts w:ascii="Arial" w:hAnsi="Arial" w:cs="Arial"/>
                <w:sz w:val="12"/>
                <w:szCs w:val="12"/>
              </w:rPr>
            </w:pPr>
          </w:p>
        </w:tc>
        <w:tc>
          <w:tcPr>
            <w:tcW w:w="989" w:type="dxa"/>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УС</w:t>
            </w:r>
          </w:p>
        </w:tc>
        <w:tc>
          <w:tcPr>
            <w:tcW w:w="57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11 01</w:t>
            </w:r>
          </w:p>
        </w:tc>
        <w:tc>
          <w:tcPr>
            <w:tcW w:w="765" w:type="dxa"/>
          </w:tcPr>
          <w:p w:rsidR="0051757C" w:rsidRPr="008A2DD6" w:rsidRDefault="0051757C" w:rsidP="007010B8">
            <w:pPr>
              <w:pStyle w:val="ConsPlusNormal"/>
              <w:rPr>
                <w:rFonts w:ascii="Arial" w:hAnsi="Arial" w:cs="Arial"/>
                <w:sz w:val="12"/>
                <w:szCs w:val="12"/>
              </w:rPr>
            </w:pPr>
          </w:p>
        </w:tc>
        <w:tc>
          <w:tcPr>
            <w:tcW w:w="72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2600,0</w:t>
            </w:r>
          </w:p>
        </w:tc>
        <w:tc>
          <w:tcPr>
            <w:tcW w:w="712"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2600,0</w:t>
            </w:r>
          </w:p>
        </w:tc>
        <w:tc>
          <w:tcPr>
            <w:tcW w:w="63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p>
        </w:tc>
        <w:tc>
          <w:tcPr>
            <w:tcW w:w="70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2600,0</w:t>
            </w:r>
          </w:p>
        </w:tc>
        <w:tc>
          <w:tcPr>
            <w:tcW w:w="564"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992"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56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31"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r>
      <w:tr w:rsidR="0051757C" w:rsidRPr="00A77CA0" w:rsidTr="0051757C">
        <w:tc>
          <w:tcPr>
            <w:tcW w:w="723" w:type="dxa"/>
            <w:vMerge/>
          </w:tcPr>
          <w:p w:rsidR="0051757C" w:rsidRPr="008A2DD6" w:rsidRDefault="0051757C" w:rsidP="007010B8">
            <w:pPr>
              <w:rPr>
                <w:rFonts w:ascii="Arial" w:hAnsi="Arial" w:cs="Arial"/>
                <w:sz w:val="12"/>
                <w:szCs w:val="12"/>
              </w:rPr>
            </w:pPr>
          </w:p>
        </w:tc>
        <w:tc>
          <w:tcPr>
            <w:tcW w:w="1324" w:type="dxa"/>
            <w:vMerge/>
          </w:tcPr>
          <w:p w:rsidR="0051757C" w:rsidRPr="008A2DD6" w:rsidRDefault="0051757C" w:rsidP="007010B8">
            <w:pPr>
              <w:rPr>
                <w:rFonts w:ascii="Arial" w:hAnsi="Arial" w:cs="Arial"/>
                <w:sz w:val="12"/>
                <w:szCs w:val="12"/>
              </w:rPr>
            </w:pPr>
          </w:p>
        </w:tc>
        <w:tc>
          <w:tcPr>
            <w:tcW w:w="989" w:type="dxa"/>
          </w:tcPr>
          <w:p w:rsidR="0051757C" w:rsidRPr="008A2DD6" w:rsidRDefault="0051757C" w:rsidP="007010B8">
            <w:pPr>
              <w:pStyle w:val="ConsPlusNormal"/>
              <w:rPr>
                <w:rFonts w:ascii="Arial" w:hAnsi="Arial" w:cs="Arial"/>
                <w:sz w:val="12"/>
                <w:szCs w:val="12"/>
              </w:rPr>
            </w:pPr>
            <w:proofErr w:type="spellStart"/>
            <w:r w:rsidRPr="008A2DD6">
              <w:rPr>
                <w:rFonts w:ascii="Arial" w:hAnsi="Arial" w:cs="Arial"/>
                <w:sz w:val="12"/>
                <w:szCs w:val="12"/>
              </w:rPr>
              <w:t>УОиДО</w:t>
            </w:r>
            <w:proofErr w:type="spellEnd"/>
          </w:p>
        </w:tc>
        <w:tc>
          <w:tcPr>
            <w:tcW w:w="57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07 09;</w:t>
            </w:r>
          </w:p>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07 01;</w:t>
            </w:r>
          </w:p>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07 02</w:t>
            </w:r>
          </w:p>
        </w:tc>
        <w:tc>
          <w:tcPr>
            <w:tcW w:w="765" w:type="dxa"/>
          </w:tcPr>
          <w:p w:rsidR="0051757C" w:rsidRPr="008A2DD6" w:rsidRDefault="0051757C" w:rsidP="007010B8">
            <w:pPr>
              <w:pStyle w:val="ConsPlusNormal"/>
              <w:rPr>
                <w:rFonts w:ascii="Arial" w:hAnsi="Arial" w:cs="Arial"/>
                <w:sz w:val="12"/>
                <w:szCs w:val="12"/>
              </w:rPr>
            </w:pPr>
          </w:p>
        </w:tc>
        <w:tc>
          <w:tcPr>
            <w:tcW w:w="72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61750,0</w:t>
            </w:r>
          </w:p>
        </w:tc>
        <w:tc>
          <w:tcPr>
            <w:tcW w:w="712"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63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p>
        </w:tc>
        <w:tc>
          <w:tcPr>
            <w:tcW w:w="70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564"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29250,0</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992"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29250,0</w:t>
            </w:r>
          </w:p>
        </w:tc>
        <w:tc>
          <w:tcPr>
            <w:tcW w:w="56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32500,0</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31"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32500,0</w:t>
            </w:r>
          </w:p>
        </w:tc>
      </w:tr>
      <w:tr w:rsidR="0051757C" w:rsidRPr="00A77CA0" w:rsidTr="0051757C">
        <w:tc>
          <w:tcPr>
            <w:tcW w:w="723" w:type="dxa"/>
            <w:vMerge/>
          </w:tcPr>
          <w:p w:rsidR="0051757C" w:rsidRPr="008A2DD6" w:rsidRDefault="0051757C" w:rsidP="007010B8">
            <w:pPr>
              <w:rPr>
                <w:rFonts w:ascii="Arial" w:hAnsi="Arial" w:cs="Arial"/>
                <w:sz w:val="12"/>
                <w:szCs w:val="12"/>
              </w:rPr>
            </w:pPr>
          </w:p>
        </w:tc>
        <w:tc>
          <w:tcPr>
            <w:tcW w:w="1324" w:type="dxa"/>
            <w:vMerge/>
          </w:tcPr>
          <w:p w:rsidR="0051757C" w:rsidRPr="008A2DD6" w:rsidRDefault="0051757C" w:rsidP="007010B8">
            <w:pPr>
              <w:rPr>
                <w:rFonts w:ascii="Arial" w:hAnsi="Arial" w:cs="Arial"/>
                <w:sz w:val="12"/>
                <w:szCs w:val="12"/>
              </w:rPr>
            </w:pPr>
          </w:p>
        </w:tc>
        <w:tc>
          <w:tcPr>
            <w:tcW w:w="989" w:type="dxa"/>
          </w:tcPr>
          <w:p w:rsidR="0051757C" w:rsidRPr="008A2DD6" w:rsidRDefault="0051757C" w:rsidP="007010B8">
            <w:pPr>
              <w:pStyle w:val="ConsPlusNormal"/>
              <w:rPr>
                <w:rFonts w:ascii="Arial" w:hAnsi="Arial" w:cs="Arial"/>
                <w:sz w:val="12"/>
                <w:szCs w:val="12"/>
              </w:rPr>
            </w:pPr>
            <w:proofErr w:type="spellStart"/>
            <w:r w:rsidRPr="008A2DD6">
              <w:rPr>
                <w:rFonts w:ascii="Arial" w:hAnsi="Arial" w:cs="Arial"/>
                <w:sz w:val="12"/>
                <w:szCs w:val="12"/>
              </w:rPr>
              <w:t>УДКиИ</w:t>
            </w:r>
            <w:proofErr w:type="spellEnd"/>
          </w:p>
        </w:tc>
        <w:tc>
          <w:tcPr>
            <w:tcW w:w="57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08 01</w:t>
            </w:r>
          </w:p>
        </w:tc>
        <w:tc>
          <w:tcPr>
            <w:tcW w:w="765" w:type="dxa"/>
          </w:tcPr>
          <w:p w:rsidR="0051757C" w:rsidRPr="008A2DD6" w:rsidRDefault="0051757C" w:rsidP="007010B8">
            <w:pPr>
              <w:pStyle w:val="ConsPlusNormal"/>
              <w:rPr>
                <w:rFonts w:ascii="Arial" w:hAnsi="Arial" w:cs="Arial"/>
                <w:sz w:val="12"/>
                <w:szCs w:val="12"/>
              </w:rPr>
            </w:pPr>
          </w:p>
        </w:tc>
        <w:tc>
          <w:tcPr>
            <w:tcW w:w="72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10400,0</w:t>
            </w:r>
          </w:p>
        </w:tc>
        <w:tc>
          <w:tcPr>
            <w:tcW w:w="712"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63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p>
        </w:tc>
        <w:tc>
          <w:tcPr>
            <w:tcW w:w="70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564"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992"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56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10400,0</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31"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10400,0</w:t>
            </w:r>
          </w:p>
        </w:tc>
      </w:tr>
      <w:tr w:rsidR="0051757C" w:rsidRPr="00A77CA0" w:rsidTr="0051757C">
        <w:tc>
          <w:tcPr>
            <w:tcW w:w="723" w:type="dxa"/>
          </w:tcPr>
          <w:p w:rsidR="0051757C" w:rsidRPr="008A2DD6" w:rsidRDefault="0051757C" w:rsidP="00130563">
            <w:pPr>
              <w:pStyle w:val="ConsPlusNormal"/>
              <w:rPr>
                <w:rFonts w:ascii="Arial" w:hAnsi="Arial" w:cs="Arial"/>
                <w:sz w:val="12"/>
                <w:szCs w:val="12"/>
              </w:rPr>
            </w:pPr>
            <w:r w:rsidRPr="008A2DD6">
              <w:rPr>
                <w:rFonts w:ascii="Arial" w:hAnsi="Arial" w:cs="Arial"/>
                <w:sz w:val="12"/>
                <w:szCs w:val="12"/>
              </w:rPr>
              <w:t>3.2</w:t>
            </w:r>
          </w:p>
        </w:tc>
        <w:tc>
          <w:tcPr>
            <w:tcW w:w="1324" w:type="dxa"/>
          </w:tcPr>
          <w:p w:rsidR="0051757C" w:rsidRPr="008A2DD6" w:rsidRDefault="0051757C" w:rsidP="00130563">
            <w:pPr>
              <w:pStyle w:val="ConsPlusNormal"/>
              <w:rPr>
                <w:rFonts w:ascii="Arial" w:hAnsi="Arial" w:cs="Arial"/>
                <w:sz w:val="12"/>
                <w:szCs w:val="12"/>
              </w:rPr>
            </w:pPr>
            <w:r w:rsidRPr="008A2DD6">
              <w:rPr>
                <w:rFonts w:ascii="Arial" w:hAnsi="Arial" w:cs="Arial"/>
                <w:sz w:val="12"/>
                <w:szCs w:val="12"/>
              </w:rPr>
              <w:t xml:space="preserve">Создание условий для обеспечения энергосбережения и </w:t>
            </w:r>
            <w:r w:rsidRPr="008A2DD6">
              <w:rPr>
                <w:rFonts w:ascii="Arial" w:hAnsi="Arial" w:cs="Arial"/>
                <w:sz w:val="12"/>
                <w:szCs w:val="12"/>
              </w:rPr>
              <w:lastRenderedPageBreak/>
              <w:t>повышения энергетической эффективности в жилищном фонде</w:t>
            </w:r>
          </w:p>
        </w:tc>
        <w:tc>
          <w:tcPr>
            <w:tcW w:w="989" w:type="dxa"/>
          </w:tcPr>
          <w:p w:rsidR="0051757C" w:rsidRPr="008A2DD6" w:rsidRDefault="0051757C" w:rsidP="00130563">
            <w:pPr>
              <w:pStyle w:val="ConsPlusNormal"/>
              <w:rPr>
                <w:rFonts w:ascii="Arial" w:hAnsi="Arial" w:cs="Arial"/>
                <w:sz w:val="12"/>
                <w:szCs w:val="12"/>
              </w:rPr>
            </w:pPr>
            <w:r w:rsidRPr="008A2DD6">
              <w:rPr>
                <w:rFonts w:ascii="Arial" w:hAnsi="Arial" w:cs="Arial"/>
                <w:sz w:val="12"/>
                <w:szCs w:val="12"/>
              </w:rPr>
              <w:lastRenderedPageBreak/>
              <w:t>УЖКХ</w:t>
            </w:r>
          </w:p>
        </w:tc>
        <w:tc>
          <w:tcPr>
            <w:tcW w:w="570" w:type="dxa"/>
          </w:tcPr>
          <w:p w:rsidR="0051757C" w:rsidRPr="008A2DD6" w:rsidRDefault="0051757C" w:rsidP="00130563">
            <w:pPr>
              <w:pStyle w:val="ConsPlusNormal"/>
              <w:rPr>
                <w:rFonts w:ascii="Arial" w:hAnsi="Arial" w:cs="Arial"/>
                <w:sz w:val="12"/>
                <w:szCs w:val="12"/>
              </w:rPr>
            </w:pPr>
          </w:p>
        </w:tc>
        <w:tc>
          <w:tcPr>
            <w:tcW w:w="765"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04 4 00 00200</w:t>
            </w:r>
          </w:p>
        </w:tc>
        <w:tc>
          <w:tcPr>
            <w:tcW w:w="728" w:type="dxa"/>
          </w:tcPr>
          <w:p w:rsidR="0051757C" w:rsidRPr="008A2DD6" w:rsidRDefault="00F44186" w:rsidP="00130563">
            <w:pPr>
              <w:pStyle w:val="ConsPlusNormal"/>
              <w:jc w:val="center"/>
              <w:rPr>
                <w:rFonts w:ascii="Arial" w:hAnsi="Arial" w:cs="Arial"/>
                <w:sz w:val="12"/>
                <w:szCs w:val="12"/>
              </w:rPr>
            </w:pPr>
            <w:r w:rsidRPr="008A2DD6">
              <w:rPr>
                <w:rFonts w:ascii="Arial" w:hAnsi="Arial" w:cs="Arial"/>
                <w:sz w:val="12"/>
                <w:szCs w:val="12"/>
              </w:rPr>
              <w:t>247264,8</w:t>
            </w:r>
          </w:p>
        </w:tc>
        <w:tc>
          <w:tcPr>
            <w:tcW w:w="712" w:type="dxa"/>
          </w:tcPr>
          <w:p w:rsidR="0051757C" w:rsidRPr="008A2DD6" w:rsidRDefault="00F44186" w:rsidP="00130563">
            <w:pPr>
              <w:pStyle w:val="ConsPlusNormal"/>
              <w:jc w:val="center"/>
              <w:rPr>
                <w:rFonts w:ascii="Arial" w:hAnsi="Arial" w:cs="Arial"/>
                <w:sz w:val="12"/>
                <w:szCs w:val="12"/>
              </w:rPr>
            </w:pPr>
            <w:r w:rsidRPr="008A2DD6">
              <w:rPr>
                <w:rFonts w:ascii="Arial" w:hAnsi="Arial" w:cs="Arial"/>
                <w:sz w:val="12"/>
                <w:szCs w:val="12"/>
              </w:rPr>
              <w:t>34800,0</w:t>
            </w:r>
          </w:p>
        </w:tc>
        <w:tc>
          <w:tcPr>
            <w:tcW w:w="630"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130563">
            <w:pPr>
              <w:pStyle w:val="ConsPlusNormal"/>
              <w:jc w:val="center"/>
              <w:rPr>
                <w:rFonts w:ascii="Arial" w:hAnsi="Arial" w:cs="Arial"/>
                <w:sz w:val="12"/>
                <w:szCs w:val="12"/>
              </w:rPr>
            </w:pPr>
          </w:p>
        </w:tc>
        <w:tc>
          <w:tcPr>
            <w:tcW w:w="708"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43421,5</w:t>
            </w:r>
          </w:p>
        </w:tc>
        <w:tc>
          <w:tcPr>
            <w:tcW w:w="709" w:type="dxa"/>
          </w:tcPr>
          <w:p w:rsidR="0051757C" w:rsidRPr="008A2DD6" w:rsidRDefault="00F44186" w:rsidP="00130563">
            <w:pPr>
              <w:pStyle w:val="ConsPlusNormal"/>
              <w:jc w:val="center"/>
              <w:rPr>
                <w:rFonts w:ascii="Arial" w:hAnsi="Arial" w:cs="Arial"/>
                <w:sz w:val="12"/>
                <w:szCs w:val="12"/>
              </w:rPr>
            </w:pPr>
            <w:r w:rsidRPr="008A2DD6">
              <w:rPr>
                <w:rFonts w:ascii="Arial" w:hAnsi="Arial" w:cs="Arial"/>
                <w:sz w:val="12"/>
                <w:szCs w:val="12"/>
              </w:rPr>
              <w:t>78221,5</w:t>
            </w:r>
          </w:p>
        </w:tc>
        <w:tc>
          <w:tcPr>
            <w:tcW w:w="564"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55500,0</w:t>
            </w:r>
          </w:p>
        </w:tc>
        <w:tc>
          <w:tcPr>
            <w:tcW w:w="567"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29177,3</w:t>
            </w:r>
          </w:p>
        </w:tc>
        <w:tc>
          <w:tcPr>
            <w:tcW w:w="992"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84677,3</w:t>
            </w:r>
          </w:p>
        </w:tc>
        <w:tc>
          <w:tcPr>
            <w:tcW w:w="568"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55188,7</w:t>
            </w:r>
          </w:p>
        </w:tc>
        <w:tc>
          <w:tcPr>
            <w:tcW w:w="567"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29177,3</w:t>
            </w:r>
          </w:p>
        </w:tc>
        <w:tc>
          <w:tcPr>
            <w:tcW w:w="731"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84366,0</w:t>
            </w:r>
          </w:p>
        </w:tc>
      </w:tr>
      <w:tr w:rsidR="0051757C" w:rsidRPr="00A77CA0" w:rsidTr="0051757C">
        <w:tc>
          <w:tcPr>
            <w:tcW w:w="723" w:type="dxa"/>
          </w:tcPr>
          <w:p w:rsidR="0051757C" w:rsidRPr="008A2DD6" w:rsidRDefault="0051757C" w:rsidP="00130563">
            <w:pPr>
              <w:pStyle w:val="ConsPlusNormal"/>
              <w:rPr>
                <w:rFonts w:ascii="Arial" w:hAnsi="Arial" w:cs="Arial"/>
                <w:sz w:val="12"/>
                <w:szCs w:val="12"/>
              </w:rPr>
            </w:pPr>
            <w:r w:rsidRPr="008A2DD6">
              <w:rPr>
                <w:rFonts w:ascii="Arial" w:hAnsi="Arial" w:cs="Arial"/>
                <w:sz w:val="12"/>
                <w:szCs w:val="12"/>
              </w:rPr>
              <w:lastRenderedPageBreak/>
              <w:t>3.2.1</w:t>
            </w:r>
          </w:p>
        </w:tc>
        <w:tc>
          <w:tcPr>
            <w:tcW w:w="1324" w:type="dxa"/>
          </w:tcPr>
          <w:p w:rsidR="0051757C" w:rsidRPr="008A2DD6" w:rsidRDefault="0051757C" w:rsidP="00130563">
            <w:pPr>
              <w:pStyle w:val="ConsPlusNormal"/>
              <w:rPr>
                <w:rFonts w:ascii="Arial" w:hAnsi="Arial" w:cs="Arial"/>
                <w:sz w:val="12"/>
                <w:szCs w:val="12"/>
              </w:rPr>
            </w:pPr>
            <w:r w:rsidRPr="008A2DD6">
              <w:rPr>
                <w:rFonts w:ascii="Arial" w:hAnsi="Arial" w:cs="Arial"/>
                <w:sz w:val="12"/>
                <w:szCs w:val="12"/>
              </w:rPr>
              <w:t>Возмещение затрат нанимателям муниципального жилищного фонда за самостоятельно установленные приборы учета электрической энергии, горячего и холодного водоснабжения в многоквартирных домах</w:t>
            </w:r>
          </w:p>
        </w:tc>
        <w:tc>
          <w:tcPr>
            <w:tcW w:w="989" w:type="dxa"/>
          </w:tcPr>
          <w:p w:rsidR="0051757C" w:rsidRPr="008A2DD6" w:rsidRDefault="0051757C" w:rsidP="00130563">
            <w:pPr>
              <w:pStyle w:val="ConsPlusNormal"/>
              <w:rPr>
                <w:rFonts w:ascii="Arial" w:hAnsi="Arial" w:cs="Arial"/>
                <w:sz w:val="12"/>
                <w:szCs w:val="12"/>
              </w:rPr>
            </w:pPr>
            <w:r w:rsidRPr="008A2DD6">
              <w:rPr>
                <w:rFonts w:ascii="Arial" w:hAnsi="Arial" w:cs="Arial"/>
                <w:sz w:val="12"/>
                <w:szCs w:val="12"/>
              </w:rPr>
              <w:t>УЖКХ</w:t>
            </w:r>
          </w:p>
        </w:tc>
        <w:tc>
          <w:tcPr>
            <w:tcW w:w="570"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05 05</w:t>
            </w:r>
          </w:p>
        </w:tc>
        <w:tc>
          <w:tcPr>
            <w:tcW w:w="765"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04 4 00 00210</w:t>
            </w:r>
          </w:p>
        </w:tc>
        <w:tc>
          <w:tcPr>
            <w:tcW w:w="728" w:type="dxa"/>
          </w:tcPr>
          <w:p w:rsidR="0051757C" w:rsidRPr="008A2DD6" w:rsidRDefault="00F44186" w:rsidP="00130563">
            <w:pPr>
              <w:pStyle w:val="ConsPlusNormal"/>
              <w:jc w:val="center"/>
              <w:rPr>
                <w:rFonts w:ascii="Arial" w:hAnsi="Arial" w:cs="Arial"/>
                <w:sz w:val="12"/>
                <w:szCs w:val="12"/>
              </w:rPr>
            </w:pPr>
            <w:r w:rsidRPr="008A2DD6">
              <w:rPr>
                <w:rFonts w:ascii="Arial" w:hAnsi="Arial" w:cs="Arial"/>
                <w:sz w:val="12"/>
                <w:szCs w:val="12"/>
              </w:rPr>
              <w:t>5</w:t>
            </w:r>
            <w:r w:rsidR="0051757C" w:rsidRPr="008A2DD6">
              <w:rPr>
                <w:rFonts w:ascii="Arial" w:hAnsi="Arial" w:cs="Arial"/>
                <w:sz w:val="12"/>
                <w:szCs w:val="12"/>
              </w:rPr>
              <w:t>500,0</w:t>
            </w:r>
          </w:p>
        </w:tc>
        <w:tc>
          <w:tcPr>
            <w:tcW w:w="712" w:type="dxa"/>
          </w:tcPr>
          <w:p w:rsidR="0051757C" w:rsidRPr="008A2DD6" w:rsidRDefault="00F44186" w:rsidP="00130563">
            <w:pPr>
              <w:pStyle w:val="ConsPlusNormal"/>
              <w:jc w:val="center"/>
              <w:rPr>
                <w:rFonts w:ascii="Arial" w:hAnsi="Arial" w:cs="Arial"/>
                <w:sz w:val="12"/>
                <w:szCs w:val="12"/>
              </w:rPr>
            </w:pPr>
            <w:r w:rsidRPr="008A2DD6">
              <w:rPr>
                <w:rFonts w:ascii="Arial" w:hAnsi="Arial" w:cs="Arial"/>
                <w:sz w:val="12"/>
                <w:szCs w:val="12"/>
              </w:rPr>
              <w:t>2</w:t>
            </w:r>
            <w:r w:rsidR="0051757C" w:rsidRPr="008A2DD6">
              <w:rPr>
                <w:rFonts w:ascii="Arial" w:hAnsi="Arial" w:cs="Arial"/>
                <w:sz w:val="12"/>
                <w:szCs w:val="12"/>
              </w:rPr>
              <w:t>500,0</w:t>
            </w:r>
          </w:p>
        </w:tc>
        <w:tc>
          <w:tcPr>
            <w:tcW w:w="630"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130563">
            <w:pPr>
              <w:pStyle w:val="ConsPlusNormal"/>
              <w:rPr>
                <w:rFonts w:ascii="Arial" w:hAnsi="Arial" w:cs="Arial"/>
                <w:sz w:val="12"/>
                <w:szCs w:val="12"/>
              </w:rPr>
            </w:pPr>
          </w:p>
        </w:tc>
        <w:tc>
          <w:tcPr>
            <w:tcW w:w="708" w:type="dxa"/>
          </w:tcPr>
          <w:p w:rsidR="0051757C" w:rsidRPr="008A2DD6" w:rsidRDefault="0051757C" w:rsidP="00130563">
            <w:pPr>
              <w:pStyle w:val="ConsPlusNormal"/>
              <w:rPr>
                <w:rFonts w:ascii="Arial" w:hAnsi="Arial" w:cs="Arial"/>
                <w:sz w:val="12"/>
                <w:szCs w:val="12"/>
              </w:rPr>
            </w:pPr>
          </w:p>
        </w:tc>
        <w:tc>
          <w:tcPr>
            <w:tcW w:w="709" w:type="dxa"/>
          </w:tcPr>
          <w:p w:rsidR="0051757C" w:rsidRPr="008A2DD6" w:rsidRDefault="00F44186" w:rsidP="00130563">
            <w:pPr>
              <w:pStyle w:val="ConsPlusNormal"/>
              <w:jc w:val="center"/>
              <w:rPr>
                <w:rFonts w:ascii="Arial" w:hAnsi="Arial" w:cs="Arial"/>
                <w:sz w:val="12"/>
                <w:szCs w:val="12"/>
              </w:rPr>
            </w:pPr>
            <w:r w:rsidRPr="008A2DD6">
              <w:rPr>
                <w:rFonts w:ascii="Arial" w:hAnsi="Arial" w:cs="Arial"/>
                <w:sz w:val="12"/>
                <w:szCs w:val="12"/>
              </w:rPr>
              <w:t>2</w:t>
            </w:r>
            <w:r w:rsidR="0051757C" w:rsidRPr="008A2DD6">
              <w:rPr>
                <w:rFonts w:ascii="Arial" w:hAnsi="Arial" w:cs="Arial"/>
                <w:sz w:val="12"/>
                <w:szCs w:val="12"/>
              </w:rPr>
              <w:t>500,0</w:t>
            </w:r>
          </w:p>
        </w:tc>
        <w:tc>
          <w:tcPr>
            <w:tcW w:w="564"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1500,0</w:t>
            </w:r>
          </w:p>
        </w:tc>
        <w:tc>
          <w:tcPr>
            <w:tcW w:w="567"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130563">
            <w:pPr>
              <w:pStyle w:val="ConsPlusNormal"/>
              <w:rPr>
                <w:rFonts w:ascii="Arial" w:hAnsi="Arial" w:cs="Arial"/>
                <w:sz w:val="12"/>
                <w:szCs w:val="12"/>
              </w:rPr>
            </w:pPr>
          </w:p>
        </w:tc>
        <w:tc>
          <w:tcPr>
            <w:tcW w:w="992"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1500,0</w:t>
            </w:r>
          </w:p>
        </w:tc>
        <w:tc>
          <w:tcPr>
            <w:tcW w:w="568"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1500,0</w:t>
            </w:r>
          </w:p>
        </w:tc>
        <w:tc>
          <w:tcPr>
            <w:tcW w:w="567"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rsidP="00130563">
            <w:pPr>
              <w:pStyle w:val="ConsPlusNormal"/>
              <w:rPr>
                <w:rFonts w:ascii="Arial" w:hAnsi="Arial" w:cs="Arial"/>
                <w:sz w:val="12"/>
                <w:szCs w:val="12"/>
              </w:rPr>
            </w:pPr>
          </w:p>
        </w:tc>
        <w:tc>
          <w:tcPr>
            <w:tcW w:w="731" w:type="dxa"/>
          </w:tcPr>
          <w:p w:rsidR="0051757C" w:rsidRPr="008A2DD6" w:rsidRDefault="0051757C" w:rsidP="00130563">
            <w:pPr>
              <w:pStyle w:val="ConsPlusNormal"/>
              <w:jc w:val="center"/>
              <w:rPr>
                <w:rFonts w:ascii="Arial" w:hAnsi="Arial" w:cs="Arial"/>
                <w:sz w:val="12"/>
                <w:szCs w:val="12"/>
              </w:rPr>
            </w:pPr>
            <w:r w:rsidRPr="008A2DD6">
              <w:rPr>
                <w:rFonts w:ascii="Arial" w:hAnsi="Arial" w:cs="Arial"/>
                <w:sz w:val="12"/>
                <w:szCs w:val="12"/>
              </w:rPr>
              <w:t>1500,0</w:t>
            </w:r>
          </w:p>
        </w:tc>
      </w:tr>
      <w:tr w:rsidR="0051757C" w:rsidRPr="00A77CA0" w:rsidTr="0051757C">
        <w:tc>
          <w:tcPr>
            <w:tcW w:w="723" w:type="dxa"/>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3.2.2</w:t>
            </w:r>
          </w:p>
        </w:tc>
        <w:tc>
          <w:tcPr>
            <w:tcW w:w="1324" w:type="dxa"/>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Установка индивидуальных приборов учета электрической энергии, холодной, горячей воды нанимателям муниципального жилищного фонда в многоквартирных домах</w:t>
            </w:r>
          </w:p>
        </w:tc>
        <w:tc>
          <w:tcPr>
            <w:tcW w:w="989" w:type="dxa"/>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УЖКХ</w:t>
            </w:r>
          </w:p>
        </w:tc>
        <w:tc>
          <w:tcPr>
            <w:tcW w:w="57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05 05</w:t>
            </w:r>
          </w:p>
        </w:tc>
        <w:tc>
          <w:tcPr>
            <w:tcW w:w="76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04 4 00 00220</w:t>
            </w:r>
          </w:p>
        </w:tc>
        <w:tc>
          <w:tcPr>
            <w:tcW w:w="728" w:type="dxa"/>
          </w:tcPr>
          <w:p w:rsidR="0051757C" w:rsidRPr="008A2DD6" w:rsidRDefault="00F44186" w:rsidP="007010B8">
            <w:pPr>
              <w:pStyle w:val="ConsPlusNormal"/>
              <w:jc w:val="center"/>
              <w:rPr>
                <w:rFonts w:ascii="Arial" w:hAnsi="Arial" w:cs="Arial"/>
                <w:sz w:val="12"/>
                <w:szCs w:val="12"/>
              </w:rPr>
            </w:pPr>
            <w:r w:rsidRPr="008A2DD6">
              <w:rPr>
                <w:rFonts w:ascii="Arial" w:hAnsi="Arial" w:cs="Arial"/>
                <w:sz w:val="12"/>
                <w:szCs w:val="12"/>
              </w:rPr>
              <w:t>64988</w:t>
            </w:r>
            <w:r w:rsidR="0051757C" w:rsidRPr="008A2DD6">
              <w:rPr>
                <w:rFonts w:ascii="Arial" w:hAnsi="Arial" w:cs="Arial"/>
                <w:sz w:val="12"/>
                <w:szCs w:val="12"/>
              </w:rPr>
              <w:t>,7</w:t>
            </w:r>
          </w:p>
        </w:tc>
        <w:tc>
          <w:tcPr>
            <w:tcW w:w="712" w:type="dxa"/>
          </w:tcPr>
          <w:p w:rsidR="0051757C" w:rsidRPr="008A2DD6" w:rsidRDefault="00F44186" w:rsidP="007010B8">
            <w:pPr>
              <w:pStyle w:val="ConsPlusNormal"/>
              <w:jc w:val="center"/>
              <w:rPr>
                <w:rFonts w:ascii="Arial" w:hAnsi="Arial" w:cs="Arial"/>
                <w:sz w:val="12"/>
                <w:szCs w:val="12"/>
              </w:rPr>
            </w:pPr>
            <w:r w:rsidRPr="008A2DD6">
              <w:rPr>
                <w:rFonts w:ascii="Arial" w:hAnsi="Arial" w:cs="Arial"/>
                <w:sz w:val="12"/>
                <w:szCs w:val="12"/>
              </w:rPr>
              <w:t>7300</w:t>
            </w:r>
            <w:r w:rsidR="0051757C" w:rsidRPr="008A2DD6">
              <w:rPr>
                <w:rFonts w:ascii="Arial" w:hAnsi="Arial" w:cs="Arial"/>
                <w:sz w:val="12"/>
                <w:szCs w:val="12"/>
              </w:rPr>
              <w:t>,0</w:t>
            </w:r>
          </w:p>
        </w:tc>
        <w:tc>
          <w:tcPr>
            <w:tcW w:w="63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p>
        </w:tc>
        <w:tc>
          <w:tcPr>
            <w:tcW w:w="70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F44186" w:rsidP="007010B8">
            <w:pPr>
              <w:pStyle w:val="ConsPlusNormal"/>
              <w:jc w:val="center"/>
              <w:rPr>
                <w:rFonts w:ascii="Arial" w:hAnsi="Arial" w:cs="Arial"/>
                <w:sz w:val="12"/>
                <w:szCs w:val="12"/>
              </w:rPr>
            </w:pPr>
            <w:r w:rsidRPr="008A2DD6">
              <w:rPr>
                <w:rFonts w:ascii="Arial" w:hAnsi="Arial" w:cs="Arial"/>
                <w:sz w:val="12"/>
                <w:szCs w:val="12"/>
              </w:rPr>
              <w:t>7300</w:t>
            </w:r>
            <w:r w:rsidR="0051757C" w:rsidRPr="008A2DD6">
              <w:rPr>
                <w:rFonts w:ascii="Arial" w:hAnsi="Arial" w:cs="Arial"/>
                <w:sz w:val="12"/>
                <w:szCs w:val="12"/>
              </w:rPr>
              <w:t>,0</w:t>
            </w:r>
          </w:p>
        </w:tc>
        <w:tc>
          <w:tcPr>
            <w:tcW w:w="564"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29000,0</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7010B8">
            <w:pPr>
              <w:pStyle w:val="ConsPlusNormal"/>
              <w:rPr>
                <w:rFonts w:ascii="Arial" w:hAnsi="Arial" w:cs="Arial"/>
                <w:sz w:val="12"/>
                <w:szCs w:val="12"/>
              </w:rPr>
            </w:pPr>
          </w:p>
        </w:tc>
        <w:tc>
          <w:tcPr>
            <w:tcW w:w="992"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29000,0</w:t>
            </w:r>
          </w:p>
        </w:tc>
        <w:tc>
          <w:tcPr>
            <w:tcW w:w="56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28688,7</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31"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28688,7</w:t>
            </w:r>
          </w:p>
        </w:tc>
      </w:tr>
      <w:tr w:rsidR="0051757C" w:rsidRPr="00A77CA0" w:rsidTr="0051757C">
        <w:tc>
          <w:tcPr>
            <w:tcW w:w="723" w:type="dxa"/>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3.2.3</w:t>
            </w:r>
          </w:p>
        </w:tc>
        <w:tc>
          <w:tcPr>
            <w:tcW w:w="1324" w:type="dxa"/>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Возмещение затрат, связанных с установкой общедомовых приборов учета тепловой энергии и холодного водоснабжения в многоквартирных домах</w:t>
            </w:r>
          </w:p>
        </w:tc>
        <w:tc>
          <w:tcPr>
            <w:tcW w:w="989" w:type="dxa"/>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УЖКХ</w:t>
            </w:r>
          </w:p>
        </w:tc>
        <w:tc>
          <w:tcPr>
            <w:tcW w:w="57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05 01</w:t>
            </w:r>
          </w:p>
        </w:tc>
        <w:tc>
          <w:tcPr>
            <w:tcW w:w="76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04 4 00 00230</w:t>
            </w:r>
          </w:p>
        </w:tc>
        <w:tc>
          <w:tcPr>
            <w:tcW w:w="72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75000,0</w:t>
            </w:r>
          </w:p>
        </w:tc>
        <w:tc>
          <w:tcPr>
            <w:tcW w:w="712"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25000,0</w:t>
            </w:r>
          </w:p>
        </w:tc>
        <w:tc>
          <w:tcPr>
            <w:tcW w:w="63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p>
        </w:tc>
        <w:tc>
          <w:tcPr>
            <w:tcW w:w="70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25000,0</w:t>
            </w:r>
          </w:p>
        </w:tc>
        <w:tc>
          <w:tcPr>
            <w:tcW w:w="564"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25000,0</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992"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25000,0</w:t>
            </w:r>
          </w:p>
        </w:tc>
        <w:tc>
          <w:tcPr>
            <w:tcW w:w="56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25000,0</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31"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25000,0</w:t>
            </w:r>
          </w:p>
        </w:tc>
      </w:tr>
      <w:tr w:rsidR="0051757C" w:rsidRPr="00A77CA0" w:rsidTr="0051757C">
        <w:tc>
          <w:tcPr>
            <w:tcW w:w="723" w:type="dxa"/>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3.2.4</w:t>
            </w:r>
          </w:p>
        </w:tc>
        <w:tc>
          <w:tcPr>
            <w:tcW w:w="1324" w:type="dxa"/>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Утепление контура жилых зданий, замена дверных, оконных блоков</w:t>
            </w:r>
          </w:p>
        </w:tc>
        <w:tc>
          <w:tcPr>
            <w:tcW w:w="989" w:type="dxa"/>
          </w:tcPr>
          <w:p w:rsidR="0051757C" w:rsidRPr="008A2DD6" w:rsidRDefault="0051757C" w:rsidP="007010B8">
            <w:pPr>
              <w:pStyle w:val="ConsPlusNormal"/>
              <w:rPr>
                <w:rFonts w:ascii="Arial" w:hAnsi="Arial" w:cs="Arial"/>
                <w:sz w:val="12"/>
                <w:szCs w:val="12"/>
              </w:rPr>
            </w:pPr>
          </w:p>
        </w:tc>
        <w:tc>
          <w:tcPr>
            <w:tcW w:w="570" w:type="dxa"/>
          </w:tcPr>
          <w:p w:rsidR="0051757C" w:rsidRPr="008A2DD6" w:rsidRDefault="0051757C" w:rsidP="007010B8">
            <w:pPr>
              <w:pStyle w:val="ConsPlusNormal"/>
              <w:rPr>
                <w:rFonts w:ascii="Arial" w:hAnsi="Arial" w:cs="Arial"/>
                <w:sz w:val="12"/>
                <w:szCs w:val="12"/>
              </w:rPr>
            </w:pPr>
          </w:p>
        </w:tc>
        <w:tc>
          <w:tcPr>
            <w:tcW w:w="765" w:type="dxa"/>
          </w:tcPr>
          <w:p w:rsidR="0051757C" w:rsidRPr="008A2DD6" w:rsidRDefault="0051757C" w:rsidP="007010B8">
            <w:pPr>
              <w:pStyle w:val="ConsPlusNormal"/>
              <w:rPr>
                <w:rFonts w:ascii="Arial" w:hAnsi="Arial" w:cs="Arial"/>
                <w:sz w:val="12"/>
                <w:szCs w:val="12"/>
              </w:rPr>
            </w:pPr>
          </w:p>
        </w:tc>
        <w:tc>
          <w:tcPr>
            <w:tcW w:w="72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70615,7</w:t>
            </w:r>
          </w:p>
        </w:tc>
        <w:tc>
          <w:tcPr>
            <w:tcW w:w="712"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63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p>
        </w:tc>
        <w:tc>
          <w:tcPr>
            <w:tcW w:w="70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30802,5</w:t>
            </w:r>
          </w:p>
        </w:tc>
        <w:tc>
          <w:tcPr>
            <w:tcW w:w="709"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30802,5</w:t>
            </w:r>
          </w:p>
        </w:tc>
        <w:tc>
          <w:tcPr>
            <w:tcW w:w="564"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19906,6</w:t>
            </w:r>
          </w:p>
        </w:tc>
        <w:tc>
          <w:tcPr>
            <w:tcW w:w="992"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19906,6</w:t>
            </w:r>
          </w:p>
        </w:tc>
        <w:tc>
          <w:tcPr>
            <w:tcW w:w="56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19906,6</w:t>
            </w:r>
          </w:p>
        </w:tc>
        <w:tc>
          <w:tcPr>
            <w:tcW w:w="731"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19906,6</w:t>
            </w:r>
          </w:p>
        </w:tc>
      </w:tr>
      <w:tr w:rsidR="0051757C" w:rsidRPr="00A77CA0" w:rsidTr="0051757C">
        <w:tc>
          <w:tcPr>
            <w:tcW w:w="723" w:type="dxa"/>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3.2.5</w:t>
            </w:r>
          </w:p>
        </w:tc>
        <w:tc>
          <w:tcPr>
            <w:tcW w:w="1324" w:type="dxa"/>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Установка антивандальных и энергосберегающих светильников на объектах жилищного фонда и в местах общего пользования</w:t>
            </w:r>
          </w:p>
        </w:tc>
        <w:tc>
          <w:tcPr>
            <w:tcW w:w="989" w:type="dxa"/>
          </w:tcPr>
          <w:p w:rsidR="0051757C" w:rsidRPr="008A2DD6" w:rsidRDefault="0051757C" w:rsidP="007010B8">
            <w:pPr>
              <w:pStyle w:val="ConsPlusNormal"/>
              <w:rPr>
                <w:rFonts w:ascii="Arial" w:hAnsi="Arial" w:cs="Arial"/>
                <w:sz w:val="12"/>
                <w:szCs w:val="12"/>
              </w:rPr>
            </w:pPr>
          </w:p>
        </w:tc>
        <w:tc>
          <w:tcPr>
            <w:tcW w:w="570" w:type="dxa"/>
          </w:tcPr>
          <w:p w:rsidR="0051757C" w:rsidRPr="008A2DD6" w:rsidRDefault="0051757C" w:rsidP="007010B8">
            <w:pPr>
              <w:pStyle w:val="ConsPlusNormal"/>
              <w:rPr>
                <w:rFonts w:ascii="Arial" w:hAnsi="Arial" w:cs="Arial"/>
                <w:sz w:val="12"/>
                <w:szCs w:val="12"/>
              </w:rPr>
            </w:pPr>
          </w:p>
        </w:tc>
        <w:tc>
          <w:tcPr>
            <w:tcW w:w="765" w:type="dxa"/>
          </w:tcPr>
          <w:p w:rsidR="0051757C" w:rsidRPr="008A2DD6" w:rsidRDefault="0051757C" w:rsidP="007010B8">
            <w:pPr>
              <w:pStyle w:val="ConsPlusNormal"/>
              <w:rPr>
                <w:rFonts w:ascii="Arial" w:hAnsi="Arial" w:cs="Arial"/>
                <w:sz w:val="12"/>
                <w:szCs w:val="12"/>
              </w:rPr>
            </w:pPr>
          </w:p>
        </w:tc>
        <w:tc>
          <w:tcPr>
            <w:tcW w:w="72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17276,8</w:t>
            </w:r>
          </w:p>
        </w:tc>
        <w:tc>
          <w:tcPr>
            <w:tcW w:w="712"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63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p>
        </w:tc>
        <w:tc>
          <w:tcPr>
            <w:tcW w:w="70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10505,8</w:t>
            </w:r>
          </w:p>
        </w:tc>
        <w:tc>
          <w:tcPr>
            <w:tcW w:w="709"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10505,8</w:t>
            </w:r>
          </w:p>
        </w:tc>
        <w:tc>
          <w:tcPr>
            <w:tcW w:w="564"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3385,5</w:t>
            </w:r>
          </w:p>
        </w:tc>
        <w:tc>
          <w:tcPr>
            <w:tcW w:w="992"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3385,5</w:t>
            </w:r>
          </w:p>
        </w:tc>
        <w:tc>
          <w:tcPr>
            <w:tcW w:w="56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3385,5</w:t>
            </w:r>
          </w:p>
        </w:tc>
        <w:tc>
          <w:tcPr>
            <w:tcW w:w="731"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3385,5</w:t>
            </w:r>
          </w:p>
        </w:tc>
      </w:tr>
      <w:tr w:rsidR="0051757C" w:rsidRPr="00A77CA0" w:rsidTr="0051757C">
        <w:tc>
          <w:tcPr>
            <w:tcW w:w="723" w:type="dxa"/>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3.2.6</w:t>
            </w:r>
          </w:p>
        </w:tc>
        <w:tc>
          <w:tcPr>
            <w:tcW w:w="1324" w:type="dxa"/>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Модернизация схемы внутридомового освещения</w:t>
            </w:r>
          </w:p>
        </w:tc>
        <w:tc>
          <w:tcPr>
            <w:tcW w:w="989" w:type="dxa"/>
          </w:tcPr>
          <w:p w:rsidR="0051757C" w:rsidRPr="008A2DD6" w:rsidRDefault="0051757C" w:rsidP="007010B8">
            <w:pPr>
              <w:pStyle w:val="ConsPlusNormal"/>
              <w:rPr>
                <w:rFonts w:ascii="Arial" w:hAnsi="Arial" w:cs="Arial"/>
                <w:sz w:val="12"/>
                <w:szCs w:val="12"/>
              </w:rPr>
            </w:pPr>
          </w:p>
        </w:tc>
        <w:tc>
          <w:tcPr>
            <w:tcW w:w="570" w:type="dxa"/>
          </w:tcPr>
          <w:p w:rsidR="0051757C" w:rsidRPr="008A2DD6" w:rsidRDefault="0051757C" w:rsidP="007010B8">
            <w:pPr>
              <w:pStyle w:val="ConsPlusNormal"/>
              <w:rPr>
                <w:rFonts w:ascii="Arial" w:hAnsi="Arial" w:cs="Arial"/>
                <w:sz w:val="12"/>
                <w:szCs w:val="12"/>
              </w:rPr>
            </w:pPr>
          </w:p>
        </w:tc>
        <w:tc>
          <w:tcPr>
            <w:tcW w:w="765" w:type="dxa"/>
          </w:tcPr>
          <w:p w:rsidR="0051757C" w:rsidRPr="008A2DD6" w:rsidRDefault="0051757C" w:rsidP="007010B8">
            <w:pPr>
              <w:pStyle w:val="ConsPlusNormal"/>
              <w:rPr>
                <w:rFonts w:ascii="Arial" w:hAnsi="Arial" w:cs="Arial"/>
                <w:sz w:val="12"/>
                <w:szCs w:val="12"/>
              </w:rPr>
            </w:pPr>
          </w:p>
        </w:tc>
        <w:tc>
          <w:tcPr>
            <w:tcW w:w="728" w:type="dxa"/>
          </w:tcPr>
          <w:p w:rsidR="0051757C" w:rsidRPr="008A2DD6" w:rsidRDefault="0051757C" w:rsidP="00351F55">
            <w:pPr>
              <w:pStyle w:val="ConsPlusNormal"/>
              <w:jc w:val="center"/>
              <w:rPr>
                <w:rFonts w:ascii="Arial" w:hAnsi="Arial" w:cs="Arial"/>
                <w:sz w:val="12"/>
                <w:szCs w:val="12"/>
              </w:rPr>
            </w:pPr>
            <w:r w:rsidRPr="008A2DD6">
              <w:rPr>
                <w:rFonts w:ascii="Arial" w:hAnsi="Arial" w:cs="Arial"/>
                <w:sz w:val="12"/>
                <w:szCs w:val="12"/>
              </w:rPr>
              <w:t>1413,3</w:t>
            </w:r>
          </w:p>
        </w:tc>
        <w:tc>
          <w:tcPr>
            <w:tcW w:w="712"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63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351F55">
            <w:pPr>
              <w:pStyle w:val="ConsPlusNormal"/>
              <w:jc w:val="center"/>
              <w:rPr>
                <w:rFonts w:ascii="Arial" w:hAnsi="Arial" w:cs="Arial"/>
                <w:sz w:val="12"/>
                <w:szCs w:val="12"/>
              </w:rPr>
            </w:pPr>
          </w:p>
        </w:tc>
        <w:tc>
          <w:tcPr>
            <w:tcW w:w="708" w:type="dxa"/>
          </w:tcPr>
          <w:p w:rsidR="0051757C" w:rsidRPr="008A2DD6" w:rsidRDefault="0051757C" w:rsidP="00351F55">
            <w:pPr>
              <w:pStyle w:val="ConsPlusNormal"/>
              <w:jc w:val="center"/>
              <w:rPr>
                <w:rFonts w:ascii="Arial" w:hAnsi="Arial" w:cs="Arial"/>
                <w:sz w:val="12"/>
                <w:szCs w:val="12"/>
              </w:rPr>
            </w:pPr>
            <w:r w:rsidRPr="008A2DD6">
              <w:rPr>
                <w:rFonts w:ascii="Arial" w:hAnsi="Arial" w:cs="Arial"/>
                <w:sz w:val="12"/>
                <w:szCs w:val="12"/>
              </w:rPr>
              <w:t>63,7</w:t>
            </w:r>
          </w:p>
        </w:tc>
        <w:tc>
          <w:tcPr>
            <w:tcW w:w="709" w:type="dxa"/>
          </w:tcPr>
          <w:p w:rsidR="0051757C" w:rsidRPr="008A2DD6" w:rsidRDefault="0051757C" w:rsidP="00351F55">
            <w:pPr>
              <w:pStyle w:val="ConsPlusNormal"/>
              <w:jc w:val="center"/>
              <w:rPr>
                <w:rFonts w:ascii="Arial" w:hAnsi="Arial" w:cs="Arial"/>
                <w:sz w:val="12"/>
                <w:szCs w:val="12"/>
              </w:rPr>
            </w:pPr>
            <w:r w:rsidRPr="008A2DD6">
              <w:rPr>
                <w:rFonts w:ascii="Arial" w:hAnsi="Arial" w:cs="Arial"/>
                <w:sz w:val="12"/>
                <w:szCs w:val="12"/>
              </w:rPr>
              <w:t>63,7</w:t>
            </w:r>
          </w:p>
        </w:tc>
        <w:tc>
          <w:tcPr>
            <w:tcW w:w="564"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674,8</w:t>
            </w:r>
          </w:p>
        </w:tc>
        <w:tc>
          <w:tcPr>
            <w:tcW w:w="992"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674,8</w:t>
            </w:r>
          </w:p>
        </w:tc>
        <w:tc>
          <w:tcPr>
            <w:tcW w:w="56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674,8</w:t>
            </w:r>
          </w:p>
        </w:tc>
        <w:tc>
          <w:tcPr>
            <w:tcW w:w="731"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674,8</w:t>
            </w:r>
          </w:p>
        </w:tc>
      </w:tr>
      <w:tr w:rsidR="0051757C" w:rsidRPr="00A77CA0" w:rsidTr="0051757C">
        <w:tc>
          <w:tcPr>
            <w:tcW w:w="723" w:type="dxa"/>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3.2.7</w:t>
            </w:r>
          </w:p>
        </w:tc>
        <w:tc>
          <w:tcPr>
            <w:tcW w:w="1324" w:type="dxa"/>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Ремонт изоляции трубопроводов в подвальных помещениях</w:t>
            </w:r>
          </w:p>
        </w:tc>
        <w:tc>
          <w:tcPr>
            <w:tcW w:w="989" w:type="dxa"/>
          </w:tcPr>
          <w:p w:rsidR="0051757C" w:rsidRPr="008A2DD6" w:rsidRDefault="0051757C" w:rsidP="007010B8">
            <w:pPr>
              <w:pStyle w:val="ConsPlusNormal"/>
              <w:rPr>
                <w:rFonts w:ascii="Arial" w:hAnsi="Arial" w:cs="Arial"/>
                <w:sz w:val="12"/>
                <w:szCs w:val="12"/>
              </w:rPr>
            </w:pPr>
          </w:p>
        </w:tc>
        <w:tc>
          <w:tcPr>
            <w:tcW w:w="570" w:type="dxa"/>
          </w:tcPr>
          <w:p w:rsidR="0051757C" w:rsidRPr="008A2DD6" w:rsidRDefault="0051757C" w:rsidP="007010B8">
            <w:pPr>
              <w:pStyle w:val="ConsPlusNormal"/>
              <w:rPr>
                <w:rFonts w:ascii="Arial" w:hAnsi="Arial" w:cs="Arial"/>
                <w:sz w:val="12"/>
                <w:szCs w:val="12"/>
              </w:rPr>
            </w:pPr>
          </w:p>
        </w:tc>
        <w:tc>
          <w:tcPr>
            <w:tcW w:w="765" w:type="dxa"/>
          </w:tcPr>
          <w:p w:rsidR="0051757C" w:rsidRPr="008A2DD6" w:rsidRDefault="0051757C" w:rsidP="007010B8">
            <w:pPr>
              <w:pStyle w:val="ConsPlusNormal"/>
              <w:rPr>
                <w:rFonts w:ascii="Arial" w:hAnsi="Arial" w:cs="Arial"/>
                <w:sz w:val="12"/>
                <w:szCs w:val="12"/>
              </w:rPr>
            </w:pPr>
          </w:p>
        </w:tc>
        <w:tc>
          <w:tcPr>
            <w:tcW w:w="72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8441,2</w:t>
            </w:r>
          </w:p>
        </w:tc>
        <w:tc>
          <w:tcPr>
            <w:tcW w:w="712"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63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p>
        </w:tc>
        <w:tc>
          <w:tcPr>
            <w:tcW w:w="70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509,0</w:t>
            </w:r>
          </w:p>
        </w:tc>
        <w:tc>
          <w:tcPr>
            <w:tcW w:w="709"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509,0</w:t>
            </w:r>
          </w:p>
        </w:tc>
        <w:tc>
          <w:tcPr>
            <w:tcW w:w="564"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3966,1</w:t>
            </w:r>
          </w:p>
        </w:tc>
        <w:tc>
          <w:tcPr>
            <w:tcW w:w="992"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3966,1</w:t>
            </w:r>
          </w:p>
        </w:tc>
        <w:tc>
          <w:tcPr>
            <w:tcW w:w="56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3966,1</w:t>
            </w:r>
          </w:p>
        </w:tc>
        <w:tc>
          <w:tcPr>
            <w:tcW w:w="731"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3966,1</w:t>
            </w:r>
          </w:p>
        </w:tc>
      </w:tr>
      <w:tr w:rsidR="0051757C" w:rsidRPr="00A77CA0" w:rsidTr="0051757C">
        <w:tc>
          <w:tcPr>
            <w:tcW w:w="723" w:type="dxa"/>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lastRenderedPageBreak/>
              <w:t>3.2.8</w:t>
            </w:r>
          </w:p>
        </w:tc>
        <w:tc>
          <w:tcPr>
            <w:tcW w:w="1324" w:type="dxa"/>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Модернизация схемы наружного дворового освещения</w:t>
            </w:r>
          </w:p>
        </w:tc>
        <w:tc>
          <w:tcPr>
            <w:tcW w:w="989" w:type="dxa"/>
          </w:tcPr>
          <w:p w:rsidR="0051757C" w:rsidRPr="008A2DD6" w:rsidRDefault="0051757C" w:rsidP="007010B8">
            <w:pPr>
              <w:pStyle w:val="ConsPlusNormal"/>
              <w:rPr>
                <w:rFonts w:ascii="Arial" w:hAnsi="Arial" w:cs="Arial"/>
                <w:sz w:val="12"/>
                <w:szCs w:val="12"/>
              </w:rPr>
            </w:pPr>
          </w:p>
        </w:tc>
        <w:tc>
          <w:tcPr>
            <w:tcW w:w="570" w:type="dxa"/>
          </w:tcPr>
          <w:p w:rsidR="0051757C" w:rsidRPr="008A2DD6" w:rsidRDefault="0051757C" w:rsidP="007010B8">
            <w:pPr>
              <w:pStyle w:val="ConsPlusNormal"/>
              <w:rPr>
                <w:rFonts w:ascii="Arial" w:hAnsi="Arial" w:cs="Arial"/>
                <w:sz w:val="12"/>
                <w:szCs w:val="12"/>
              </w:rPr>
            </w:pPr>
          </w:p>
        </w:tc>
        <w:tc>
          <w:tcPr>
            <w:tcW w:w="765" w:type="dxa"/>
          </w:tcPr>
          <w:p w:rsidR="0051757C" w:rsidRPr="008A2DD6" w:rsidRDefault="0051757C" w:rsidP="007010B8">
            <w:pPr>
              <w:pStyle w:val="ConsPlusNormal"/>
              <w:rPr>
                <w:rFonts w:ascii="Arial" w:hAnsi="Arial" w:cs="Arial"/>
                <w:sz w:val="12"/>
                <w:szCs w:val="12"/>
              </w:rPr>
            </w:pPr>
          </w:p>
        </w:tc>
        <w:tc>
          <w:tcPr>
            <w:tcW w:w="72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2118,6</w:t>
            </w:r>
          </w:p>
        </w:tc>
        <w:tc>
          <w:tcPr>
            <w:tcW w:w="712"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63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p>
        </w:tc>
        <w:tc>
          <w:tcPr>
            <w:tcW w:w="70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1323,0</w:t>
            </w:r>
          </w:p>
        </w:tc>
        <w:tc>
          <w:tcPr>
            <w:tcW w:w="709"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1323,0</w:t>
            </w:r>
          </w:p>
        </w:tc>
        <w:tc>
          <w:tcPr>
            <w:tcW w:w="564"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397,8</w:t>
            </w:r>
          </w:p>
        </w:tc>
        <w:tc>
          <w:tcPr>
            <w:tcW w:w="992"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397,8</w:t>
            </w:r>
          </w:p>
        </w:tc>
        <w:tc>
          <w:tcPr>
            <w:tcW w:w="56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397,8</w:t>
            </w:r>
          </w:p>
        </w:tc>
        <w:tc>
          <w:tcPr>
            <w:tcW w:w="731"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397,8</w:t>
            </w:r>
          </w:p>
        </w:tc>
      </w:tr>
      <w:tr w:rsidR="0051757C" w:rsidRPr="00A77CA0" w:rsidTr="0051757C">
        <w:tc>
          <w:tcPr>
            <w:tcW w:w="723" w:type="dxa"/>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3.2.9</w:t>
            </w:r>
          </w:p>
        </w:tc>
        <w:tc>
          <w:tcPr>
            <w:tcW w:w="1324" w:type="dxa"/>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Установка балансировочных вентилей и запорно-регулирующей арматуры</w:t>
            </w:r>
          </w:p>
        </w:tc>
        <w:tc>
          <w:tcPr>
            <w:tcW w:w="989" w:type="dxa"/>
          </w:tcPr>
          <w:p w:rsidR="0051757C" w:rsidRPr="008A2DD6" w:rsidRDefault="0051757C" w:rsidP="007010B8">
            <w:pPr>
              <w:pStyle w:val="ConsPlusNormal"/>
              <w:rPr>
                <w:rFonts w:ascii="Arial" w:hAnsi="Arial" w:cs="Arial"/>
                <w:sz w:val="12"/>
                <w:szCs w:val="12"/>
              </w:rPr>
            </w:pPr>
          </w:p>
        </w:tc>
        <w:tc>
          <w:tcPr>
            <w:tcW w:w="570" w:type="dxa"/>
          </w:tcPr>
          <w:p w:rsidR="0051757C" w:rsidRPr="008A2DD6" w:rsidRDefault="0051757C" w:rsidP="007010B8">
            <w:pPr>
              <w:pStyle w:val="ConsPlusNormal"/>
              <w:rPr>
                <w:rFonts w:ascii="Arial" w:hAnsi="Arial" w:cs="Arial"/>
                <w:sz w:val="12"/>
                <w:szCs w:val="12"/>
              </w:rPr>
            </w:pPr>
          </w:p>
        </w:tc>
        <w:tc>
          <w:tcPr>
            <w:tcW w:w="765" w:type="dxa"/>
          </w:tcPr>
          <w:p w:rsidR="0051757C" w:rsidRPr="008A2DD6" w:rsidRDefault="0051757C" w:rsidP="007010B8">
            <w:pPr>
              <w:pStyle w:val="ConsPlusNormal"/>
              <w:rPr>
                <w:rFonts w:ascii="Arial" w:hAnsi="Arial" w:cs="Arial"/>
                <w:sz w:val="12"/>
                <w:szCs w:val="12"/>
              </w:rPr>
            </w:pPr>
          </w:p>
        </w:tc>
        <w:tc>
          <w:tcPr>
            <w:tcW w:w="72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796,9</w:t>
            </w:r>
          </w:p>
        </w:tc>
        <w:tc>
          <w:tcPr>
            <w:tcW w:w="712"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63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p>
        </w:tc>
        <w:tc>
          <w:tcPr>
            <w:tcW w:w="70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217,5</w:t>
            </w:r>
          </w:p>
        </w:tc>
        <w:tc>
          <w:tcPr>
            <w:tcW w:w="709"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217,5</w:t>
            </w:r>
          </w:p>
        </w:tc>
        <w:tc>
          <w:tcPr>
            <w:tcW w:w="564"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289,7</w:t>
            </w:r>
          </w:p>
        </w:tc>
        <w:tc>
          <w:tcPr>
            <w:tcW w:w="992"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289,7</w:t>
            </w:r>
          </w:p>
        </w:tc>
        <w:tc>
          <w:tcPr>
            <w:tcW w:w="56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289,7</w:t>
            </w:r>
          </w:p>
        </w:tc>
        <w:tc>
          <w:tcPr>
            <w:tcW w:w="731"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289,7</w:t>
            </w:r>
          </w:p>
        </w:tc>
      </w:tr>
      <w:tr w:rsidR="0051757C" w:rsidRPr="00A77CA0" w:rsidTr="0051757C">
        <w:tc>
          <w:tcPr>
            <w:tcW w:w="723" w:type="dxa"/>
          </w:tcPr>
          <w:p w:rsidR="0051757C" w:rsidRPr="008A2DD6" w:rsidRDefault="0051757C" w:rsidP="00690A14">
            <w:pPr>
              <w:pStyle w:val="ConsPlusNormal"/>
              <w:rPr>
                <w:rFonts w:ascii="Arial" w:hAnsi="Arial" w:cs="Arial"/>
                <w:sz w:val="12"/>
                <w:szCs w:val="12"/>
              </w:rPr>
            </w:pPr>
            <w:r w:rsidRPr="008A2DD6">
              <w:rPr>
                <w:rFonts w:ascii="Arial" w:hAnsi="Arial" w:cs="Arial"/>
                <w:sz w:val="12"/>
                <w:szCs w:val="12"/>
              </w:rPr>
              <w:t>3.2.10</w:t>
            </w:r>
          </w:p>
        </w:tc>
        <w:tc>
          <w:tcPr>
            <w:tcW w:w="1324" w:type="dxa"/>
          </w:tcPr>
          <w:p w:rsidR="0051757C" w:rsidRPr="008A2DD6" w:rsidRDefault="0051757C" w:rsidP="00690A14">
            <w:pPr>
              <w:pStyle w:val="ConsPlusNormal"/>
              <w:rPr>
                <w:rFonts w:ascii="Arial" w:hAnsi="Arial" w:cs="Arial"/>
                <w:sz w:val="12"/>
                <w:szCs w:val="12"/>
              </w:rPr>
            </w:pPr>
            <w:r w:rsidRPr="008A2DD6">
              <w:rPr>
                <w:rFonts w:ascii="Arial" w:hAnsi="Arial" w:cs="Arial"/>
                <w:sz w:val="12"/>
                <w:szCs w:val="12"/>
              </w:rPr>
              <w:t>Замена запорной арматуры в тепловых пунктах</w:t>
            </w:r>
          </w:p>
        </w:tc>
        <w:tc>
          <w:tcPr>
            <w:tcW w:w="989" w:type="dxa"/>
          </w:tcPr>
          <w:p w:rsidR="0051757C" w:rsidRPr="008A2DD6" w:rsidRDefault="0051757C" w:rsidP="00690A14">
            <w:pPr>
              <w:pStyle w:val="ConsPlusNormal"/>
              <w:rPr>
                <w:rFonts w:ascii="Arial" w:hAnsi="Arial" w:cs="Arial"/>
                <w:sz w:val="12"/>
                <w:szCs w:val="12"/>
              </w:rPr>
            </w:pPr>
          </w:p>
        </w:tc>
        <w:tc>
          <w:tcPr>
            <w:tcW w:w="570" w:type="dxa"/>
          </w:tcPr>
          <w:p w:rsidR="0051757C" w:rsidRPr="008A2DD6" w:rsidRDefault="0051757C" w:rsidP="00690A14">
            <w:pPr>
              <w:pStyle w:val="ConsPlusNormal"/>
              <w:rPr>
                <w:rFonts w:ascii="Arial" w:hAnsi="Arial" w:cs="Arial"/>
                <w:sz w:val="12"/>
                <w:szCs w:val="12"/>
              </w:rPr>
            </w:pPr>
          </w:p>
        </w:tc>
        <w:tc>
          <w:tcPr>
            <w:tcW w:w="765" w:type="dxa"/>
          </w:tcPr>
          <w:p w:rsidR="0051757C" w:rsidRPr="008A2DD6" w:rsidRDefault="0051757C" w:rsidP="00690A14">
            <w:pPr>
              <w:pStyle w:val="ConsPlusNormal"/>
              <w:rPr>
                <w:rFonts w:ascii="Arial" w:hAnsi="Arial" w:cs="Arial"/>
                <w:sz w:val="12"/>
                <w:szCs w:val="12"/>
              </w:rPr>
            </w:pPr>
          </w:p>
        </w:tc>
        <w:tc>
          <w:tcPr>
            <w:tcW w:w="728" w:type="dxa"/>
          </w:tcPr>
          <w:p w:rsidR="0051757C" w:rsidRPr="008A2DD6" w:rsidRDefault="0051757C" w:rsidP="00690A14">
            <w:pPr>
              <w:pStyle w:val="ConsPlusNormal"/>
              <w:jc w:val="center"/>
              <w:rPr>
                <w:rFonts w:ascii="Arial" w:hAnsi="Arial" w:cs="Arial"/>
                <w:sz w:val="12"/>
                <w:szCs w:val="12"/>
              </w:rPr>
            </w:pPr>
            <w:r w:rsidRPr="008A2DD6">
              <w:rPr>
                <w:rFonts w:ascii="Arial" w:hAnsi="Arial" w:cs="Arial"/>
                <w:sz w:val="12"/>
                <w:szCs w:val="12"/>
              </w:rPr>
              <w:t>1113,6</w:t>
            </w:r>
          </w:p>
        </w:tc>
        <w:tc>
          <w:tcPr>
            <w:tcW w:w="712" w:type="dxa"/>
          </w:tcPr>
          <w:p w:rsidR="0051757C" w:rsidRPr="008A2DD6" w:rsidRDefault="0051757C" w:rsidP="00690A14">
            <w:pPr>
              <w:pStyle w:val="ConsPlusNormal"/>
              <w:jc w:val="center"/>
              <w:rPr>
                <w:rFonts w:ascii="Arial" w:hAnsi="Arial" w:cs="Arial"/>
                <w:sz w:val="12"/>
                <w:szCs w:val="12"/>
              </w:rPr>
            </w:pPr>
            <w:r w:rsidRPr="008A2DD6">
              <w:rPr>
                <w:rFonts w:ascii="Arial" w:hAnsi="Arial" w:cs="Arial"/>
                <w:sz w:val="12"/>
                <w:szCs w:val="12"/>
              </w:rPr>
              <w:t>-</w:t>
            </w:r>
          </w:p>
        </w:tc>
        <w:tc>
          <w:tcPr>
            <w:tcW w:w="630" w:type="dxa"/>
          </w:tcPr>
          <w:p w:rsidR="0051757C" w:rsidRPr="008A2DD6" w:rsidRDefault="0051757C" w:rsidP="00690A14">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690A14">
            <w:pPr>
              <w:jc w:val="center"/>
              <w:rPr>
                <w:rFonts w:ascii="Arial" w:hAnsi="Arial" w:cs="Arial"/>
                <w:sz w:val="12"/>
                <w:szCs w:val="12"/>
              </w:rPr>
            </w:pPr>
          </w:p>
        </w:tc>
        <w:tc>
          <w:tcPr>
            <w:tcW w:w="708" w:type="dxa"/>
          </w:tcPr>
          <w:p w:rsidR="0051757C" w:rsidRPr="008A2DD6" w:rsidRDefault="0051757C" w:rsidP="00690A14">
            <w:pPr>
              <w:jc w:val="center"/>
              <w:rPr>
                <w:sz w:val="12"/>
                <w:szCs w:val="12"/>
              </w:rPr>
            </w:pPr>
            <w:r w:rsidRPr="008A2DD6">
              <w:rPr>
                <w:rFonts w:ascii="Arial" w:hAnsi="Arial" w:cs="Arial"/>
                <w:sz w:val="12"/>
                <w:szCs w:val="12"/>
              </w:rPr>
              <w:t>-</w:t>
            </w:r>
          </w:p>
        </w:tc>
        <w:tc>
          <w:tcPr>
            <w:tcW w:w="709" w:type="dxa"/>
          </w:tcPr>
          <w:p w:rsidR="0051757C" w:rsidRPr="008A2DD6" w:rsidRDefault="0051757C" w:rsidP="00690A14">
            <w:pPr>
              <w:jc w:val="center"/>
              <w:rPr>
                <w:sz w:val="12"/>
                <w:szCs w:val="12"/>
              </w:rPr>
            </w:pPr>
            <w:r w:rsidRPr="008A2DD6">
              <w:rPr>
                <w:rFonts w:ascii="Arial" w:hAnsi="Arial" w:cs="Arial"/>
                <w:sz w:val="12"/>
                <w:szCs w:val="12"/>
              </w:rPr>
              <w:t>-</w:t>
            </w:r>
          </w:p>
        </w:tc>
        <w:tc>
          <w:tcPr>
            <w:tcW w:w="564" w:type="dxa"/>
          </w:tcPr>
          <w:p w:rsidR="0051757C" w:rsidRPr="008A2DD6" w:rsidRDefault="0051757C" w:rsidP="00690A14">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757C" w:rsidRPr="008A2DD6" w:rsidRDefault="0051757C" w:rsidP="00690A14">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690A14">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690A14">
            <w:pPr>
              <w:pStyle w:val="ConsPlusNormal"/>
              <w:jc w:val="center"/>
              <w:rPr>
                <w:rFonts w:ascii="Arial" w:hAnsi="Arial" w:cs="Arial"/>
                <w:sz w:val="12"/>
                <w:szCs w:val="12"/>
              </w:rPr>
            </w:pPr>
            <w:r w:rsidRPr="008A2DD6">
              <w:rPr>
                <w:rFonts w:ascii="Arial" w:hAnsi="Arial" w:cs="Arial"/>
                <w:sz w:val="12"/>
                <w:szCs w:val="12"/>
              </w:rPr>
              <w:t>556,8</w:t>
            </w:r>
          </w:p>
        </w:tc>
        <w:tc>
          <w:tcPr>
            <w:tcW w:w="992" w:type="dxa"/>
          </w:tcPr>
          <w:p w:rsidR="0051757C" w:rsidRPr="008A2DD6" w:rsidRDefault="0051757C" w:rsidP="00690A14">
            <w:pPr>
              <w:pStyle w:val="ConsPlusNormal"/>
              <w:jc w:val="center"/>
              <w:rPr>
                <w:rFonts w:ascii="Arial" w:hAnsi="Arial" w:cs="Arial"/>
                <w:sz w:val="12"/>
                <w:szCs w:val="12"/>
              </w:rPr>
            </w:pPr>
            <w:r w:rsidRPr="008A2DD6">
              <w:rPr>
                <w:rFonts w:ascii="Arial" w:hAnsi="Arial" w:cs="Arial"/>
                <w:sz w:val="12"/>
                <w:szCs w:val="12"/>
              </w:rPr>
              <w:t>556,8</w:t>
            </w:r>
          </w:p>
        </w:tc>
        <w:tc>
          <w:tcPr>
            <w:tcW w:w="568" w:type="dxa"/>
          </w:tcPr>
          <w:p w:rsidR="0051757C" w:rsidRPr="008A2DD6" w:rsidRDefault="0051757C" w:rsidP="00690A14">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757C" w:rsidRPr="008A2DD6" w:rsidRDefault="0051757C" w:rsidP="00690A14">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690A14">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rsidP="00690A14">
            <w:pPr>
              <w:pStyle w:val="ConsPlusNormal"/>
              <w:jc w:val="center"/>
              <w:rPr>
                <w:rFonts w:ascii="Arial" w:hAnsi="Arial" w:cs="Arial"/>
                <w:sz w:val="12"/>
                <w:szCs w:val="12"/>
              </w:rPr>
            </w:pPr>
            <w:r w:rsidRPr="008A2DD6">
              <w:rPr>
                <w:rFonts w:ascii="Arial" w:hAnsi="Arial" w:cs="Arial"/>
                <w:sz w:val="12"/>
                <w:szCs w:val="12"/>
              </w:rPr>
              <w:t>556,8</w:t>
            </w:r>
          </w:p>
        </w:tc>
        <w:tc>
          <w:tcPr>
            <w:tcW w:w="731" w:type="dxa"/>
          </w:tcPr>
          <w:p w:rsidR="0051757C" w:rsidRPr="008A2DD6" w:rsidRDefault="0051757C" w:rsidP="00690A14">
            <w:pPr>
              <w:pStyle w:val="ConsPlusNormal"/>
              <w:jc w:val="center"/>
              <w:rPr>
                <w:rFonts w:ascii="Arial" w:hAnsi="Arial" w:cs="Arial"/>
                <w:sz w:val="12"/>
                <w:szCs w:val="12"/>
              </w:rPr>
            </w:pPr>
            <w:r w:rsidRPr="008A2DD6">
              <w:rPr>
                <w:rFonts w:ascii="Arial" w:hAnsi="Arial" w:cs="Arial"/>
                <w:sz w:val="12"/>
                <w:szCs w:val="12"/>
              </w:rPr>
              <w:t>556,8</w:t>
            </w:r>
          </w:p>
        </w:tc>
      </w:tr>
      <w:tr w:rsidR="0051757C" w:rsidRPr="00A77CA0" w:rsidTr="0051757C">
        <w:tc>
          <w:tcPr>
            <w:tcW w:w="723" w:type="dxa"/>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4</w:t>
            </w:r>
          </w:p>
        </w:tc>
        <w:tc>
          <w:tcPr>
            <w:tcW w:w="1324" w:type="dxa"/>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Мероприятие 1, всего</w:t>
            </w:r>
          </w:p>
        </w:tc>
        <w:tc>
          <w:tcPr>
            <w:tcW w:w="989" w:type="dxa"/>
          </w:tcPr>
          <w:p w:rsidR="0051757C" w:rsidRPr="008A2DD6" w:rsidRDefault="0051757C" w:rsidP="007010B8">
            <w:pPr>
              <w:pStyle w:val="ConsPlusNormal"/>
              <w:rPr>
                <w:rFonts w:ascii="Arial" w:hAnsi="Arial" w:cs="Arial"/>
                <w:sz w:val="12"/>
                <w:szCs w:val="12"/>
              </w:rPr>
            </w:pPr>
          </w:p>
        </w:tc>
        <w:tc>
          <w:tcPr>
            <w:tcW w:w="570" w:type="dxa"/>
          </w:tcPr>
          <w:p w:rsidR="0051757C" w:rsidRPr="008A2DD6" w:rsidRDefault="0051757C" w:rsidP="007010B8">
            <w:pPr>
              <w:pStyle w:val="ConsPlusNormal"/>
              <w:rPr>
                <w:rFonts w:ascii="Arial" w:hAnsi="Arial" w:cs="Arial"/>
                <w:sz w:val="12"/>
                <w:szCs w:val="12"/>
              </w:rPr>
            </w:pPr>
          </w:p>
        </w:tc>
        <w:tc>
          <w:tcPr>
            <w:tcW w:w="765" w:type="dxa"/>
          </w:tcPr>
          <w:p w:rsidR="0051757C" w:rsidRPr="008A2DD6" w:rsidRDefault="0051757C" w:rsidP="007010B8">
            <w:pPr>
              <w:pStyle w:val="ConsPlusNormal"/>
              <w:rPr>
                <w:rFonts w:ascii="Arial" w:hAnsi="Arial" w:cs="Arial"/>
                <w:sz w:val="12"/>
                <w:szCs w:val="12"/>
              </w:rPr>
            </w:pPr>
          </w:p>
        </w:tc>
        <w:tc>
          <w:tcPr>
            <w:tcW w:w="728" w:type="dxa"/>
          </w:tcPr>
          <w:p w:rsidR="0051757C" w:rsidRPr="008A2DD6" w:rsidRDefault="00850901" w:rsidP="007010B8">
            <w:pPr>
              <w:pStyle w:val="ConsPlusNormal"/>
              <w:jc w:val="center"/>
              <w:rPr>
                <w:rFonts w:ascii="Arial" w:hAnsi="Arial" w:cs="Arial"/>
                <w:sz w:val="12"/>
                <w:szCs w:val="12"/>
              </w:rPr>
            </w:pPr>
            <w:r w:rsidRPr="008A2DD6">
              <w:rPr>
                <w:rFonts w:ascii="Arial" w:hAnsi="Arial" w:cs="Arial"/>
                <w:sz w:val="12"/>
                <w:szCs w:val="12"/>
              </w:rPr>
              <w:t>124599,7</w:t>
            </w:r>
          </w:p>
        </w:tc>
        <w:tc>
          <w:tcPr>
            <w:tcW w:w="712" w:type="dxa"/>
          </w:tcPr>
          <w:p w:rsidR="0051757C" w:rsidRPr="008A2DD6" w:rsidRDefault="00F675F4" w:rsidP="007010B8">
            <w:pPr>
              <w:pStyle w:val="ConsPlusNormal"/>
              <w:jc w:val="center"/>
              <w:rPr>
                <w:rFonts w:ascii="Arial" w:hAnsi="Arial" w:cs="Arial"/>
                <w:sz w:val="12"/>
                <w:szCs w:val="12"/>
              </w:rPr>
            </w:pPr>
            <w:r w:rsidRPr="008A2DD6">
              <w:rPr>
                <w:rFonts w:ascii="Arial" w:hAnsi="Arial" w:cs="Arial"/>
                <w:sz w:val="12"/>
                <w:szCs w:val="12"/>
              </w:rPr>
              <w:t>9771,2</w:t>
            </w:r>
          </w:p>
        </w:tc>
        <w:tc>
          <w:tcPr>
            <w:tcW w:w="63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32941,3</w:t>
            </w:r>
          </w:p>
        </w:tc>
        <w:tc>
          <w:tcPr>
            <w:tcW w:w="425" w:type="dxa"/>
          </w:tcPr>
          <w:p w:rsidR="0051757C" w:rsidRPr="008A2DD6" w:rsidRDefault="0051757C" w:rsidP="007010B8">
            <w:pPr>
              <w:pStyle w:val="ConsPlusNormal"/>
              <w:jc w:val="center"/>
              <w:rPr>
                <w:rFonts w:ascii="Arial" w:hAnsi="Arial" w:cs="Arial"/>
                <w:sz w:val="12"/>
                <w:szCs w:val="12"/>
              </w:rPr>
            </w:pPr>
          </w:p>
        </w:tc>
        <w:tc>
          <w:tcPr>
            <w:tcW w:w="70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F675F4" w:rsidP="007010B8">
            <w:pPr>
              <w:pStyle w:val="ConsPlusNormal"/>
              <w:jc w:val="center"/>
              <w:rPr>
                <w:rFonts w:ascii="Arial" w:hAnsi="Arial" w:cs="Arial"/>
                <w:sz w:val="12"/>
                <w:szCs w:val="12"/>
              </w:rPr>
            </w:pPr>
            <w:r w:rsidRPr="008A2DD6">
              <w:rPr>
                <w:rFonts w:ascii="Arial" w:hAnsi="Arial" w:cs="Arial"/>
                <w:sz w:val="12"/>
                <w:szCs w:val="12"/>
              </w:rPr>
              <w:t>42712,6</w:t>
            </w:r>
          </w:p>
        </w:tc>
        <w:tc>
          <w:tcPr>
            <w:tcW w:w="564"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40943,6</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992"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40943,6</w:t>
            </w:r>
          </w:p>
        </w:tc>
        <w:tc>
          <w:tcPr>
            <w:tcW w:w="56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40943,6</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31"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40943,6</w:t>
            </w:r>
          </w:p>
        </w:tc>
      </w:tr>
      <w:tr w:rsidR="0051757C" w:rsidRPr="00A77CA0" w:rsidTr="0051757C">
        <w:tc>
          <w:tcPr>
            <w:tcW w:w="723" w:type="dxa"/>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4.1</w:t>
            </w:r>
          </w:p>
        </w:tc>
        <w:tc>
          <w:tcPr>
            <w:tcW w:w="1324" w:type="dxa"/>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Обеспечение выполнения функций органов местного самоуправления в области жилищно-коммунального хозяйства</w:t>
            </w:r>
          </w:p>
        </w:tc>
        <w:tc>
          <w:tcPr>
            <w:tcW w:w="989" w:type="dxa"/>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УЖКХ</w:t>
            </w:r>
          </w:p>
        </w:tc>
        <w:tc>
          <w:tcPr>
            <w:tcW w:w="57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05 05</w:t>
            </w:r>
          </w:p>
        </w:tc>
        <w:tc>
          <w:tcPr>
            <w:tcW w:w="76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04 9 00 00100</w:t>
            </w:r>
          </w:p>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04 9 00 75110</w:t>
            </w:r>
          </w:p>
        </w:tc>
        <w:tc>
          <w:tcPr>
            <w:tcW w:w="728" w:type="dxa"/>
          </w:tcPr>
          <w:p w:rsidR="0051757C" w:rsidRPr="008A2DD6" w:rsidRDefault="00F675F4" w:rsidP="007010B8">
            <w:pPr>
              <w:pStyle w:val="ConsPlusNormal"/>
              <w:jc w:val="center"/>
              <w:rPr>
                <w:rFonts w:ascii="Arial" w:hAnsi="Arial" w:cs="Arial"/>
                <w:sz w:val="12"/>
                <w:szCs w:val="12"/>
              </w:rPr>
            </w:pPr>
            <w:r w:rsidRPr="008A2DD6">
              <w:rPr>
                <w:rFonts w:ascii="Arial" w:hAnsi="Arial" w:cs="Arial"/>
                <w:sz w:val="12"/>
                <w:szCs w:val="12"/>
              </w:rPr>
              <w:t>124169,9</w:t>
            </w:r>
          </w:p>
        </w:tc>
        <w:tc>
          <w:tcPr>
            <w:tcW w:w="712" w:type="dxa"/>
          </w:tcPr>
          <w:p w:rsidR="0051757C" w:rsidRPr="008A2DD6" w:rsidRDefault="00F675F4" w:rsidP="007010B8">
            <w:pPr>
              <w:pStyle w:val="ConsPlusNormal"/>
              <w:jc w:val="center"/>
              <w:rPr>
                <w:rFonts w:ascii="Arial" w:hAnsi="Arial" w:cs="Arial"/>
                <w:sz w:val="12"/>
                <w:szCs w:val="12"/>
              </w:rPr>
            </w:pPr>
            <w:r w:rsidRPr="008A2DD6">
              <w:rPr>
                <w:rFonts w:ascii="Arial" w:hAnsi="Arial" w:cs="Arial"/>
                <w:sz w:val="12"/>
                <w:szCs w:val="12"/>
              </w:rPr>
              <w:t>9341,4</w:t>
            </w:r>
          </w:p>
        </w:tc>
        <w:tc>
          <w:tcPr>
            <w:tcW w:w="63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32941,3</w:t>
            </w:r>
          </w:p>
        </w:tc>
        <w:tc>
          <w:tcPr>
            <w:tcW w:w="425" w:type="dxa"/>
          </w:tcPr>
          <w:p w:rsidR="0051757C" w:rsidRPr="008A2DD6" w:rsidRDefault="0051757C" w:rsidP="007010B8">
            <w:pPr>
              <w:pStyle w:val="ConsPlusNormal"/>
              <w:jc w:val="center"/>
              <w:rPr>
                <w:rFonts w:ascii="Arial" w:hAnsi="Arial" w:cs="Arial"/>
                <w:sz w:val="12"/>
                <w:szCs w:val="12"/>
              </w:rPr>
            </w:pPr>
          </w:p>
        </w:tc>
        <w:tc>
          <w:tcPr>
            <w:tcW w:w="70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F675F4" w:rsidP="007010B8">
            <w:pPr>
              <w:pStyle w:val="ConsPlusNormal"/>
              <w:jc w:val="center"/>
              <w:rPr>
                <w:rFonts w:ascii="Arial" w:hAnsi="Arial" w:cs="Arial"/>
                <w:sz w:val="12"/>
                <w:szCs w:val="12"/>
              </w:rPr>
            </w:pPr>
            <w:r w:rsidRPr="008A2DD6">
              <w:rPr>
                <w:rFonts w:ascii="Arial" w:hAnsi="Arial" w:cs="Arial"/>
                <w:sz w:val="12"/>
                <w:szCs w:val="12"/>
              </w:rPr>
              <w:t>42282,7</w:t>
            </w:r>
          </w:p>
        </w:tc>
        <w:tc>
          <w:tcPr>
            <w:tcW w:w="564"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40943,6</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992"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40943,6</w:t>
            </w:r>
          </w:p>
        </w:tc>
        <w:tc>
          <w:tcPr>
            <w:tcW w:w="56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40943,6</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31"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40943,6</w:t>
            </w:r>
          </w:p>
        </w:tc>
      </w:tr>
      <w:tr w:rsidR="008578AD" w:rsidRPr="00A77CA0" w:rsidTr="0051757C">
        <w:tc>
          <w:tcPr>
            <w:tcW w:w="723" w:type="dxa"/>
          </w:tcPr>
          <w:p w:rsidR="008578AD" w:rsidRPr="008A2DD6" w:rsidRDefault="008578AD" w:rsidP="008578AD">
            <w:pPr>
              <w:pStyle w:val="ConsPlusNormal"/>
              <w:rPr>
                <w:rFonts w:ascii="Arial" w:hAnsi="Arial" w:cs="Arial"/>
                <w:sz w:val="12"/>
                <w:szCs w:val="12"/>
              </w:rPr>
            </w:pPr>
            <w:r w:rsidRPr="008A2DD6">
              <w:rPr>
                <w:rFonts w:ascii="Arial" w:hAnsi="Arial" w:cs="Arial"/>
                <w:sz w:val="12"/>
                <w:szCs w:val="12"/>
              </w:rPr>
              <w:t>4.2</w:t>
            </w:r>
          </w:p>
        </w:tc>
        <w:tc>
          <w:tcPr>
            <w:tcW w:w="1324" w:type="dxa"/>
          </w:tcPr>
          <w:p w:rsidR="008578AD" w:rsidRPr="008A2DD6" w:rsidRDefault="008578AD" w:rsidP="008578AD">
            <w:pPr>
              <w:pStyle w:val="ConsPlusNormal"/>
              <w:rPr>
                <w:rFonts w:ascii="Arial" w:hAnsi="Arial" w:cs="Arial"/>
                <w:sz w:val="12"/>
                <w:szCs w:val="12"/>
              </w:rPr>
            </w:pPr>
            <w:r w:rsidRPr="008A2DD6">
              <w:rPr>
                <w:rFonts w:ascii="Arial" w:hAnsi="Arial" w:cs="Arial"/>
                <w:sz w:val="12"/>
                <w:szCs w:val="12"/>
              </w:rPr>
              <w:t>Совершенствование материально-технической базы</w:t>
            </w:r>
          </w:p>
        </w:tc>
        <w:tc>
          <w:tcPr>
            <w:tcW w:w="989" w:type="dxa"/>
          </w:tcPr>
          <w:p w:rsidR="008578AD" w:rsidRPr="008A2DD6" w:rsidRDefault="008578AD" w:rsidP="008578AD">
            <w:pPr>
              <w:pStyle w:val="ConsPlusNormal"/>
              <w:rPr>
                <w:rFonts w:ascii="Arial" w:hAnsi="Arial" w:cs="Arial"/>
                <w:sz w:val="12"/>
                <w:szCs w:val="12"/>
              </w:rPr>
            </w:pPr>
            <w:r w:rsidRPr="008A2DD6">
              <w:rPr>
                <w:rFonts w:ascii="Arial" w:hAnsi="Arial" w:cs="Arial"/>
                <w:sz w:val="12"/>
                <w:szCs w:val="12"/>
              </w:rPr>
              <w:t>УЖКХ</w:t>
            </w:r>
          </w:p>
        </w:tc>
        <w:tc>
          <w:tcPr>
            <w:tcW w:w="570" w:type="dxa"/>
          </w:tcPr>
          <w:p w:rsidR="008578AD" w:rsidRPr="008A2DD6" w:rsidRDefault="008578AD" w:rsidP="008578AD">
            <w:pPr>
              <w:pStyle w:val="ConsPlusNormal"/>
              <w:jc w:val="center"/>
              <w:rPr>
                <w:rFonts w:ascii="Arial" w:hAnsi="Arial" w:cs="Arial"/>
                <w:sz w:val="12"/>
                <w:szCs w:val="12"/>
              </w:rPr>
            </w:pPr>
            <w:r w:rsidRPr="008A2DD6">
              <w:rPr>
                <w:rFonts w:ascii="Arial" w:hAnsi="Arial" w:cs="Arial"/>
                <w:sz w:val="12"/>
                <w:szCs w:val="12"/>
              </w:rPr>
              <w:t>05 05</w:t>
            </w:r>
          </w:p>
        </w:tc>
        <w:tc>
          <w:tcPr>
            <w:tcW w:w="765" w:type="dxa"/>
          </w:tcPr>
          <w:p w:rsidR="008578AD" w:rsidRPr="008A2DD6" w:rsidRDefault="008578AD" w:rsidP="008578AD">
            <w:pPr>
              <w:pStyle w:val="ConsPlusNormal"/>
              <w:jc w:val="center"/>
              <w:rPr>
                <w:rFonts w:ascii="Arial" w:hAnsi="Arial" w:cs="Arial"/>
                <w:sz w:val="12"/>
                <w:szCs w:val="12"/>
              </w:rPr>
            </w:pPr>
            <w:r w:rsidRPr="008A2DD6">
              <w:rPr>
                <w:rFonts w:ascii="Arial" w:hAnsi="Arial" w:cs="Arial"/>
                <w:sz w:val="12"/>
                <w:szCs w:val="12"/>
              </w:rPr>
              <w:t>04 9 00 00200</w:t>
            </w:r>
          </w:p>
        </w:tc>
        <w:tc>
          <w:tcPr>
            <w:tcW w:w="728" w:type="dxa"/>
          </w:tcPr>
          <w:p w:rsidR="008578AD" w:rsidRPr="008A2DD6" w:rsidRDefault="00F675F4" w:rsidP="008578AD">
            <w:pPr>
              <w:pStyle w:val="ConsPlusNormal"/>
              <w:jc w:val="center"/>
              <w:rPr>
                <w:rFonts w:ascii="Arial" w:hAnsi="Arial" w:cs="Arial"/>
                <w:sz w:val="12"/>
                <w:szCs w:val="12"/>
              </w:rPr>
            </w:pPr>
            <w:r w:rsidRPr="008A2DD6">
              <w:rPr>
                <w:rFonts w:ascii="Arial" w:hAnsi="Arial" w:cs="Arial"/>
                <w:sz w:val="12"/>
                <w:szCs w:val="12"/>
              </w:rPr>
              <w:t>429,8</w:t>
            </w:r>
          </w:p>
        </w:tc>
        <w:tc>
          <w:tcPr>
            <w:tcW w:w="712" w:type="dxa"/>
          </w:tcPr>
          <w:p w:rsidR="008578AD" w:rsidRPr="008A2DD6" w:rsidRDefault="00F675F4" w:rsidP="008578AD">
            <w:pPr>
              <w:pStyle w:val="ConsPlusNormal"/>
              <w:jc w:val="center"/>
              <w:rPr>
                <w:rFonts w:ascii="Arial" w:hAnsi="Arial" w:cs="Arial"/>
                <w:sz w:val="12"/>
                <w:szCs w:val="12"/>
              </w:rPr>
            </w:pPr>
            <w:r w:rsidRPr="008A2DD6">
              <w:rPr>
                <w:rFonts w:ascii="Arial" w:hAnsi="Arial" w:cs="Arial"/>
                <w:sz w:val="12"/>
                <w:szCs w:val="12"/>
              </w:rPr>
              <w:t>429,8</w:t>
            </w:r>
          </w:p>
        </w:tc>
        <w:tc>
          <w:tcPr>
            <w:tcW w:w="630" w:type="dxa"/>
          </w:tcPr>
          <w:p w:rsidR="008578AD" w:rsidRPr="008A2DD6" w:rsidRDefault="008578AD" w:rsidP="008578AD">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8578AD" w:rsidRPr="008A2DD6" w:rsidRDefault="008578AD" w:rsidP="008578AD">
            <w:pPr>
              <w:pStyle w:val="ConsPlusNormal"/>
              <w:jc w:val="center"/>
              <w:rPr>
                <w:rFonts w:ascii="Arial" w:hAnsi="Arial" w:cs="Arial"/>
                <w:sz w:val="12"/>
                <w:szCs w:val="12"/>
              </w:rPr>
            </w:pPr>
          </w:p>
        </w:tc>
        <w:tc>
          <w:tcPr>
            <w:tcW w:w="708" w:type="dxa"/>
          </w:tcPr>
          <w:p w:rsidR="008578AD" w:rsidRPr="008A2DD6" w:rsidRDefault="008578AD" w:rsidP="008578AD">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8578AD" w:rsidRPr="008A2DD6" w:rsidRDefault="00F675F4" w:rsidP="008578AD">
            <w:pPr>
              <w:pStyle w:val="ConsPlusNormal"/>
              <w:jc w:val="center"/>
              <w:rPr>
                <w:rFonts w:ascii="Arial" w:hAnsi="Arial" w:cs="Arial"/>
                <w:sz w:val="12"/>
                <w:szCs w:val="12"/>
              </w:rPr>
            </w:pPr>
            <w:r w:rsidRPr="008A2DD6">
              <w:rPr>
                <w:rFonts w:ascii="Arial" w:hAnsi="Arial" w:cs="Arial"/>
                <w:sz w:val="12"/>
                <w:szCs w:val="12"/>
              </w:rPr>
              <w:t>429,8</w:t>
            </w:r>
          </w:p>
        </w:tc>
        <w:tc>
          <w:tcPr>
            <w:tcW w:w="564" w:type="dxa"/>
          </w:tcPr>
          <w:p w:rsidR="008578AD" w:rsidRPr="008A2DD6" w:rsidRDefault="008578AD" w:rsidP="008578AD">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8578AD" w:rsidRPr="008A2DD6" w:rsidRDefault="008578AD" w:rsidP="008578AD">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8578AD" w:rsidRPr="008A2DD6" w:rsidRDefault="008578AD" w:rsidP="008578AD">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8578AD" w:rsidRPr="008A2DD6" w:rsidRDefault="008578AD" w:rsidP="008578AD">
            <w:pPr>
              <w:pStyle w:val="ConsPlusNormal"/>
              <w:jc w:val="center"/>
              <w:rPr>
                <w:rFonts w:ascii="Arial" w:hAnsi="Arial" w:cs="Arial"/>
                <w:sz w:val="12"/>
                <w:szCs w:val="12"/>
              </w:rPr>
            </w:pPr>
            <w:r w:rsidRPr="008A2DD6">
              <w:rPr>
                <w:rFonts w:ascii="Arial" w:hAnsi="Arial" w:cs="Arial"/>
                <w:sz w:val="12"/>
                <w:szCs w:val="12"/>
              </w:rPr>
              <w:t>-</w:t>
            </w:r>
          </w:p>
        </w:tc>
        <w:tc>
          <w:tcPr>
            <w:tcW w:w="992" w:type="dxa"/>
          </w:tcPr>
          <w:p w:rsidR="008578AD" w:rsidRPr="008A2DD6" w:rsidRDefault="008578AD" w:rsidP="008578AD">
            <w:pPr>
              <w:pStyle w:val="ConsPlusNormal"/>
              <w:jc w:val="center"/>
              <w:rPr>
                <w:rFonts w:ascii="Arial" w:hAnsi="Arial" w:cs="Arial"/>
                <w:sz w:val="12"/>
                <w:szCs w:val="12"/>
              </w:rPr>
            </w:pPr>
            <w:r w:rsidRPr="008A2DD6">
              <w:rPr>
                <w:rFonts w:ascii="Arial" w:hAnsi="Arial" w:cs="Arial"/>
                <w:sz w:val="12"/>
                <w:szCs w:val="12"/>
              </w:rPr>
              <w:t>-</w:t>
            </w:r>
          </w:p>
        </w:tc>
        <w:tc>
          <w:tcPr>
            <w:tcW w:w="568" w:type="dxa"/>
          </w:tcPr>
          <w:p w:rsidR="008578AD" w:rsidRPr="008A2DD6" w:rsidRDefault="008578AD" w:rsidP="008578AD">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8578AD" w:rsidRPr="008A2DD6" w:rsidRDefault="008578AD" w:rsidP="008578AD">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8578AD" w:rsidRPr="008A2DD6" w:rsidRDefault="008578AD" w:rsidP="008578AD">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8578AD" w:rsidRPr="008A2DD6" w:rsidRDefault="008578AD" w:rsidP="008578AD">
            <w:pPr>
              <w:pStyle w:val="ConsPlusNormal"/>
              <w:jc w:val="center"/>
              <w:rPr>
                <w:rFonts w:ascii="Arial" w:hAnsi="Arial" w:cs="Arial"/>
                <w:sz w:val="12"/>
                <w:szCs w:val="12"/>
              </w:rPr>
            </w:pPr>
            <w:r w:rsidRPr="008A2DD6">
              <w:rPr>
                <w:rFonts w:ascii="Arial" w:hAnsi="Arial" w:cs="Arial"/>
                <w:sz w:val="12"/>
                <w:szCs w:val="12"/>
              </w:rPr>
              <w:t>-</w:t>
            </w:r>
          </w:p>
        </w:tc>
        <w:tc>
          <w:tcPr>
            <w:tcW w:w="731" w:type="dxa"/>
          </w:tcPr>
          <w:p w:rsidR="008578AD" w:rsidRPr="008A2DD6" w:rsidRDefault="008578AD" w:rsidP="008578AD">
            <w:pPr>
              <w:pStyle w:val="ConsPlusNormal"/>
              <w:jc w:val="center"/>
              <w:rPr>
                <w:rFonts w:ascii="Arial" w:hAnsi="Arial" w:cs="Arial"/>
                <w:sz w:val="12"/>
                <w:szCs w:val="12"/>
              </w:rPr>
            </w:pPr>
            <w:r w:rsidRPr="008A2DD6">
              <w:rPr>
                <w:rFonts w:ascii="Arial" w:hAnsi="Arial" w:cs="Arial"/>
                <w:sz w:val="12"/>
                <w:szCs w:val="12"/>
              </w:rPr>
              <w:t>-</w:t>
            </w:r>
          </w:p>
        </w:tc>
      </w:tr>
      <w:tr w:rsidR="0051757C" w:rsidRPr="00A77CA0" w:rsidTr="0051757C">
        <w:tc>
          <w:tcPr>
            <w:tcW w:w="723" w:type="dxa"/>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5</w:t>
            </w:r>
          </w:p>
        </w:tc>
        <w:tc>
          <w:tcPr>
            <w:tcW w:w="1324" w:type="dxa"/>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Мероприятие 2</w:t>
            </w:r>
          </w:p>
        </w:tc>
        <w:tc>
          <w:tcPr>
            <w:tcW w:w="989" w:type="dxa"/>
          </w:tcPr>
          <w:p w:rsidR="0051757C" w:rsidRPr="008A2DD6" w:rsidRDefault="0051757C" w:rsidP="007010B8">
            <w:pPr>
              <w:pStyle w:val="ConsPlusNormal"/>
              <w:rPr>
                <w:rFonts w:ascii="Arial" w:hAnsi="Arial" w:cs="Arial"/>
                <w:sz w:val="12"/>
                <w:szCs w:val="12"/>
              </w:rPr>
            </w:pPr>
          </w:p>
        </w:tc>
        <w:tc>
          <w:tcPr>
            <w:tcW w:w="570" w:type="dxa"/>
          </w:tcPr>
          <w:p w:rsidR="0051757C" w:rsidRPr="008A2DD6" w:rsidRDefault="0051757C" w:rsidP="007010B8">
            <w:pPr>
              <w:pStyle w:val="ConsPlusNormal"/>
              <w:rPr>
                <w:rFonts w:ascii="Arial" w:hAnsi="Arial" w:cs="Arial"/>
                <w:sz w:val="12"/>
                <w:szCs w:val="12"/>
              </w:rPr>
            </w:pPr>
          </w:p>
        </w:tc>
        <w:tc>
          <w:tcPr>
            <w:tcW w:w="765" w:type="dxa"/>
          </w:tcPr>
          <w:p w:rsidR="0051757C" w:rsidRPr="008A2DD6" w:rsidRDefault="0051757C" w:rsidP="007010B8">
            <w:pPr>
              <w:pStyle w:val="ConsPlusNormal"/>
              <w:rPr>
                <w:rFonts w:ascii="Arial" w:hAnsi="Arial" w:cs="Arial"/>
                <w:sz w:val="12"/>
                <w:szCs w:val="12"/>
              </w:rPr>
            </w:pPr>
          </w:p>
        </w:tc>
        <w:tc>
          <w:tcPr>
            <w:tcW w:w="72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55705,8</w:t>
            </w:r>
          </w:p>
        </w:tc>
        <w:tc>
          <w:tcPr>
            <w:tcW w:w="712"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63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18568,6</w:t>
            </w:r>
          </w:p>
        </w:tc>
        <w:tc>
          <w:tcPr>
            <w:tcW w:w="425" w:type="dxa"/>
          </w:tcPr>
          <w:p w:rsidR="0051757C" w:rsidRPr="008A2DD6" w:rsidRDefault="0051757C" w:rsidP="007010B8">
            <w:pPr>
              <w:pStyle w:val="ConsPlusNormal"/>
              <w:jc w:val="center"/>
              <w:rPr>
                <w:rFonts w:ascii="Arial" w:hAnsi="Arial" w:cs="Arial"/>
                <w:sz w:val="12"/>
                <w:szCs w:val="12"/>
              </w:rPr>
            </w:pPr>
          </w:p>
        </w:tc>
        <w:tc>
          <w:tcPr>
            <w:tcW w:w="70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18568,6</w:t>
            </w:r>
          </w:p>
        </w:tc>
        <w:tc>
          <w:tcPr>
            <w:tcW w:w="564"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18568,6</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992"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18568,6</w:t>
            </w:r>
          </w:p>
        </w:tc>
        <w:tc>
          <w:tcPr>
            <w:tcW w:w="56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18568,6</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31"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18568,6</w:t>
            </w:r>
          </w:p>
        </w:tc>
      </w:tr>
      <w:tr w:rsidR="0051757C" w:rsidRPr="00A77CA0" w:rsidTr="0051757C">
        <w:tc>
          <w:tcPr>
            <w:tcW w:w="723" w:type="dxa"/>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5.1</w:t>
            </w:r>
          </w:p>
        </w:tc>
        <w:tc>
          <w:tcPr>
            <w:tcW w:w="1324" w:type="dxa"/>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Предоставление компенсации части платы граждан за коммунальные услуги</w:t>
            </w:r>
          </w:p>
        </w:tc>
        <w:tc>
          <w:tcPr>
            <w:tcW w:w="989" w:type="dxa"/>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УЖКХ</w:t>
            </w:r>
          </w:p>
        </w:tc>
        <w:tc>
          <w:tcPr>
            <w:tcW w:w="57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05 02</w:t>
            </w:r>
          </w:p>
        </w:tc>
        <w:tc>
          <w:tcPr>
            <w:tcW w:w="76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04 9 00 75700</w:t>
            </w:r>
          </w:p>
        </w:tc>
        <w:tc>
          <w:tcPr>
            <w:tcW w:w="72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55705,8</w:t>
            </w:r>
          </w:p>
        </w:tc>
        <w:tc>
          <w:tcPr>
            <w:tcW w:w="712"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63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18568,6</w:t>
            </w:r>
          </w:p>
        </w:tc>
        <w:tc>
          <w:tcPr>
            <w:tcW w:w="425" w:type="dxa"/>
          </w:tcPr>
          <w:p w:rsidR="0051757C" w:rsidRPr="008A2DD6" w:rsidRDefault="0051757C" w:rsidP="007010B8">
            <w:pPr>
              <w:pStyle w:val="ConsPlusNormal"/>
              <w:jc w:val="center"/>
              <w:rPr>
                <w:rFonts w:ascii="Arial" w:hAnsi="Arial" w:cs="Arial"/>
                <w:sz w:val="12"/>
                <w:szCs w:val="12"/>
              </w:rPr>
            </w:pPr>
          </w:p>
        </w:tc>
        <w:tc>
          <w:tcPr>
            <w:tcW w:w="70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18568,6</w:t>
            </w:r>
          </w:p>
        </w:tc>
        <w:tc>
          <w:tcPr>
            <w:tcW w:w="564"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18568,6</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992"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18568,6</w:t>
            </w:r>
          </w:p>
        </w:tc>
        <w:tc>
          <w:tcPr>
            <w:tcW w:w="56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18568,6</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31"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18568,6</w:t>
            </w:r>
          </w:p>
        </w:tc>
      </w:tr>
      <w:tr w:rsidR="0051757C" w:rsidRPr="00A77CA0" w:rsidTr="0051757C">
        <w:tc>
          <w:tcPr>
            <w:tcW w:w="723" w:type="dxa"/>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6</w:t>
            </w:r>
          </w:p>
        </w:tc>
        <w:tc>
          <w:tcPr>
            <w:tcW w:w="1324" w:type="dxa"/>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Мероприятие 3</w:t>
            </w:r>
          </w:p>
        </w:tc>
        <w:tc>
          <w:tcPr>
            <w:tcW w:w="989" w:type="dxa"/>
          </w:tcPr>
          <w:p w:rsidR="0051757C" w:rsidRPr="008A2DD6" w:rsidRDefault="0051757C" w:rsidP="007010B8">
            <w:pPr>
              <w:pStyle w:val="ConsPlusNormal"/>
              <w:rPr>
                <w:rFonts w:ascii="Arial" w:hAnsi="Arial" w:cs="Arial"/>
                <w:sz w:val="12"/>
                <w:szCs w:val="12"/>
              </w:rPr>
            </w:pPr>
          </w:p>
        </w:tc>
        <w:tc>
          <w:tcPr>
            <w:tcW w:w="570" w:type="dxa"/>
          </w:tcPr>
          <w:p w:rsidR="0051757C" w:rsidRPr="008A2DD6" w:rsidRDefault="0051757C" w:rsidP="007010B8">
            <w:pPr>
              <w:pStyle w:val="ConsPlusNormal"/>
              <w:rPr>
                <w:rFonts w:ascii="Arial" w:hAnsi="Arial" w:cs="Arial"/>
                <w:sz w:val="12"/>
                <w:szCs w:val="12"/>
              </w:rPr>
            </w:pPr>
          </w:p>
        </w:tc>
        <w:tc>
          <w:tcPr>
            <w:tcW w:w="765" w:type="dxa"/>
          </w:tcPr>
          <w:p w:rsidR="0051757C" w:rsidRPr="008A2DD6" w:rsidRDefault="0051757C" w:rsidP="007010B8">
            <w:pPr>
              <w:pStyle w:val="ConsPlusNormal"/>
              <w:rPr>
                <w:rFonts w:ascii="Arial" w:hAnsi="Arial" w:cs="Arial"/>
                <w:sz w:val="12"/>
                <w:szCs w:val="12"/>
              </w:rPr>
            </w:pPr>
          </w:p>
        </w:tc>
        <w:tc>
          <w:tcPr>
            <w:tcW w:w="728" w:type="dxa"/>
          </w:tcPr>
          <w:p w:rsidR="0051757C" w:rsidRPr="008A2DD6" w:rsidRDefault="00F675F4" w:rsidP="007010B8">
            <w:pPr>
              <w:pStyle w:val="ConsPlusNormal"/>
              <w:jc w:val="center"/>
              <w:rPr>
                <w:rFonts w:ascii="Arial" w:hAnsi="Arial" w:cs="Arial"/>
                <w:sz w:val="12"/>
                <w:szCs w:val="12"/>
              </w:rPr>
            </w:pPr>
            <w:r w:rsidRPr="008A2DD6">
              <w:rPr>
                <w:rFonts w:ascii="Arial" w:hAnsi="Arial" w:cs="Arial"/>
                <w:sz w:val="12"/>
                <w:szCs w:val="12"/>
              </w:rPr>
              <w:t>9000,0</w:t>
            </w:r>
          </w:p>
        </w:tc>
        <w:tc>
          <w:tcPr>
            <w:tcW w:w="712" w:type="dxa"/>
          </w:tcPr>
          <w:p w:rsidR="0051757C" w:rsidRPr="008A2DD6" w:rsidRDefault="00F675F4" w:rsidP="007010B8">
            <w:pPr>
              <w:pStyle w:val="ConsPlusNormal"/>
              <w:jc w:val="center"/>
              <w:rPr>
                <w:rFonts w:ascii="Arial" w:hAnsi="Arial" w:cs="Arial"/>
                <w:sz w:val="12"/>
                <w:szCs w:val="12"/>
              </w:rPr>
            </w:pPr>
            <w:r w:rsidRPr="008A2DD6">
              <w:rPr>
                <w:rFonts w:ascii="Arial" w:hAnsi="Arial" w:cs="Arial"/>
                <w:sz w:val="12"/>
                <w:szCs w:val="12"/>
              </w:rPr>
              <w:t>-</w:t>
            </w:r>
          </w:p>
        </w:tc>
        <w:tc>
          <w:tcPr>
            <w:tcW w:w="63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p>
        </w:tc>
        <w:tc>
          <w:tcPr>
            <w:tcW w:w="70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F675F4" w:rsidP="007010B8">
            <w:pPr>
              <w:pStyle w:val="ConsPlusNormal"/>
              <w:jc w:val="center"/>
              <w:rPr>
                <w:rFonts w:ascii="Arial" w:hAnsi="Arial" w:cs="Arial"/>
                <w:sz w:val="12"/>
                <w:szCs w:val="12"/>
              </w:rPr>
            </w:pPr>
            <w:r w:rsidRPr="008A2DD6">
              <w:rPr>
                <w:rFonts w:ascii="Arial" w:hAnsi="Arial" w:cs="Arial"/>
                <w:sz w:val="12"/>
                <w:szCs w:val="12"/>
              </w:rPr>
              <w:t>-</w:t>
            </w:r>
          </w:p>
        </w:tc>
        <w:tc>
          <w:tcPr>
            <w:tcW w:w="564"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4500,0</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992"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4500,0</w:t>
            </w:r>
          </w:p>
        </w:tc>
        <w:tc>
          <w:tcPr>
            <w:tcW w:w="56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4500,0</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31"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4500,0</w:t>
            </w:r>
          </w:p>
        </w:tc>
      </w:tr>
      <w:tr w:rsidR="0051757C" w:rsidRPr="00A77CA0" w:rsidTr="0051757C">
        <w:tc>
          <w:tcPr>
            <w:tcW w:w="723" w:type="dxa"/>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6.1</w:t>
            </w:r>
          </w:p>
        </w:tc>
        <w:tc>
          <w:tcPr>
            <w:tcW w:w="1324" w:type="dxa"/>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Гранты в форме субсидий, предоставляемые на конкурсной основе организациям, предоставляющим населению жилищные услуги, для реализации проектов по благоустройству в целях формирования благоприятных условий и комфортного пребывания граждан в городской среде</w:t>
            </w:r>
          </w:p>
        </w:tc>
        <w:tc>
          <w:tcPr>
            <w:tcW w:w="989" w:type="dxa"/>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УЖКХ</w:t>
            </w:r>
          </w:p>
        </w:tc>
        <w:tc>
          <w:tcPr>
            <w:tcW w:w="57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05 01</w:t>
            </w:r>
          </w:p>
        </w:tc>
        <w:tc>
          <w:tcPr>
            <w:tcW w:w="76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04 6 00 00100</w:t>
            </w:r>
          </w:p>
        </w:tc>
        <w:tc>
          <w:tcPr>
            <w:tcW w:w="728" w:type="dxa"/>
          </w:tcPr>
          <w:p w:rsidR="0051757C" w:rsidRPr="008A2DD6" w:rsidRDefault="00F675F4" w:rsidP="007010B8">
            <w:pPr>
              <w:pStyle w:val="ConsPlusNormal"/>
              <w:jc w:val="center"/>
              <w:rPr>
                <w:rFonts w:ascii="Arial" w:hAnsi="Arial" w:cs="Arial"/>
                <w:sz w:val="12"/>
                <w:szCs w:val="12"/>
              </w:rPr>
            </w:pPr>
            <w:r w:rsidRPr="008A2DD6">
              <w:rPr>
                <w:rFonts w:ascii="Arial" w:hAnsi="Arial" w:cs="Arial"/>
                <w:sz w:val="12"/>
                <w:szCs w:val="12"/>
              </w:rPr>
              <w:t>9000,0</w:t>
            </w:r>
          </w:p>
        </w:tc>
        <w:tc>
          <w:tcPr>
            <w:tcW w:w="712" w:type="dxa"/>
          </w:tcPr>
          <w:p w:rsidR="0051757C" w:rsidRPr="008A2DD6" w:rsidRDefault="00F675F4" w:rsidP="007010B8">
            <w:pPr>
              <w:pStyle w:val="ConsPlusNormal"/>
              <w:jc w:val="center"/>
              <w:rPr>
                <w:rFonts w:ascii="Arial" w:hAnsi="Arial" w:cs="Arial"/>
                <w:sz w:val="12"/>
                <w:szCs w:val="12"/>
              </w:rPr>
            </w:pPr>
            <w:r w:rsidRPr="008A2DD6">
              <w:rPr>
                <w:rFonts w:ascii="Arial" w:hAnsi="Arial" w:cs="Arial"/>
                <w:sz w:val="12"/>
                <w:szCs w:val="12"/>
              </w:rPr>
              <w:t>-</w:t>
            </w:r>
          </w:p>
        </w:tc>
        <w:tc>
          <w:tcPr>
            <w:tcW w:w="63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p>
        </w:tc>
        <w:tc>
          <w:tcPr>
            <w:tcW w:w="70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F675F4" w:rsidP="007010B8">
            <w:pPr>
              <w:pStyle w:val="ConsPlusNormal"/>
              <w:jc w:val="center"/>
              <w:rPr>
                <w:rFonts w:ascii="Arial" w:hAnsi="Arial" w:cs="Arial"/>
                <w:sz w:val="12"/>
                <w:szCs w:val="12"/>
              </w:rPr>
            </w:pPr>
            <w:r w:rsidRPr="008A2DD6">
              <w:rPr>
                <w:rFonts w:ascii="Arial" w:hAnsi="Arial" w:cs="Arial"/>
                <w:sz w:val="12"/>
                <w:szCs w:val="12"/>
              </w:rPr>
              <w:t>-</w:t>
            </w:r>
          </w:p>
        </w:tc>
        <w:tc>
          <w:tcPr>
            <w:tcW w:w="564"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4500,0</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992"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4500,0</w:t>
            </w:r>
          </w:p>
        </w:tc>
        <w:tc>
          <w:tcPr>
            <w:tcW w:w="56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4500,0</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31"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4500,0</w:t>
            </w:r>
          </w:p>
        </w:tc>
      </w:tr>
      <w:tr w:rsidR="0051757C" w:rsidRPr="00A77CA0" w:rsidTr="0051757C">
        <w:tc>
          <w:tcPr>
            <w:tcW w:w="723" w:type="dxa"/>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7</w:t>
            </w:r>
          </w:p>
        </w:tc>
        <w:tc>
          <w:tcPr>
            <w:tcW w:w="1324" w:type="dxa"/>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Мероприятие 4</w:t>
            </w:r>
          </w:p>
        </w:tc>
        <w:tc>
          <w:tcPr>
            <w:tcW w:w="989" w:type="dxa"/>
          </w:tcPr>
          <w:p w:rsidR="0051757C" w:rsidRPr="008A2DD6" w:rsidRDefault="0051757C" w:rsidP="007010B8">
            <w:pPr>
              <w:pStyle w:val="ConsPlusNormal"/>
              <w:rPr>
                <w:rFonts w:ascii="Arial" w:hAnsi="Arial" w:cs="Arial"/>
                <w:sz w:val="12"/>
                <w:szCs w:val="12"/>
              </w:rPr>
            </w:pPr>
          </w:p>
        </w:tc>
        <w:tc>
          <w:tcPr>
            <w:tcW w:w="570" w:type="dxa"/>
          </w:tcPr>
          <w:p w:rsidR="0051757C" w:rsidRPr="008A2DD6" w:rsidRDefault="0051757C" w:rsidP="007010B8">
            <w:pPr>
              <w:pStyle w:val="ConsPlusNormal"/>
              <w:rPr>
                <w:rFonts w:ascii="Arial" w:hAnsi="Arial" w:cs="Arial"/>
                <w:sz w:val="12"/>
                <w:szCs w:val="12"/>
              </w:rPr>
            </w:pPr>
          </w:p>
        </w:tc>
        <w:tc>
          <w:tcPr>
            <w:tcW w:w="765" w:type="dxa"/>
          </w:tcPr>
          <w:p w:rsidR="0051757C" w:rsidRPr="008A2DD6" w:rsidRDefault="0051757C" w:rsidP="007010B8">
            <w:pPr>
              <w:pStyle w:val="ConsPlusNormal"/>
              <w:rPr>
                <w:rFonts w:ascii="Arial" w:hAnsi="Arial" w:cs="Arial"/>
                <w:sz w:val="12"/>
                <w:szCs w:val="12"/>
              </w:rPr>
            </w:pPr>
          </w:p>
        </w:tc>
        <w:tc>
          <w:tcPr>
            <w:tcW w:w="728" w:type="dxa"/>
          </w:tcPr>
          <w:p w:rsidR="0051757C" w:rsidRPr="008A2DD6" w:rsidRDefault="00F675F4" w:rsidP="007010B8">
            <w:pPr>
              <w:pStyle w:val="ConsPlusNormal"/>
              <w:jc w:val="center"/>
              <w:rPr>
                <w:rFonts w:ascii="Arial" w:hAnsi="Arial" w:cs="Arial"/>
                <w:sz w:val="12"/>
                <w:szCs w:val="12"/>
              </w:rPr>
            </w:pPr>
            <w:r w:rsidRPr="008A2DD6">
              <w:rPr>
                <w:rFonts w:ascii="Arial" w:hAnsi="Arial" w:cs="Arial"/>
                <w:sz w:val="12"/>
                <w:szCs w:val="12"/>
              </w:rPr>
              <w:t>4100,0</w:t>
            </w:r>
          </w:p>
        </w:tc>
        <w:tc>
          <w:tcPr>
            <w:tcW w:w="712" w:type="dxa"/>
          </w:tcPr>
          <w:p w:rsidR="0051757C" w:rsidRPr="008A2DD6" w:rsidRDefault="00F675F4" w:rsidP="007010B8">
            <w:pPr>
              <w:pStyle w:val="ConsPlusNormal"/>
              <w:jc w:val="center"/>
              <w:rPr>
                <w:rFonts w:ascii="Arial" w:hAnsi="Arial" w:cs="Arial"/>
                <w:sz w:val="12"/>
                <w:szCs w:val="12"/>
              </w:rPr>
            </w:pPr>
            <w:r w:rsidRPr="008A2DD6">
              <w:rPr>
                <w:rFonts w:ascii="Arial" w:hAnsi="Arial" w:cs="Arial"/>
                <w:sz w:val="12"/>
                <w:szCs w:val="12"/>
              </w:rPr>
              <w:t>500,0</w:t>
            </w:r>
          </w:p>
        </w:tc>
        <w:tc>
          <w:tcPr>
            <w:tcW w:w="63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p>
        </w:tc>
        <w:tc>
          <w:tcPr>
            <w:tcW w:w="70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F675F4" w:rsidP="007010B8">
            <w:pPr>
              <w:pStyle w:val="ConsPlusNormal"/>
              <w:jc w:val="center"/>
              <w:rPr>
                <w:rFonts w:ascii="Arial" w:hAnsi="Arial" w:cs="Arial"/>
                <w:sz w:val="12"/>
                <w:szCs w:val="12"/>
              </w:rPr>
            </w:pPr>
            <w:r w:rsidRPr="008A2DD6">
              <w:rPr>
                <w:rFonts w:ascii="Arial" w:hAnsi="Arial" w:cs="Arial"/>
                <w:sz w:val="12"/>
                <w:szCs w:val="12"/>
              </w:rPr>
              <w:t>500,0</w:t>
            </w:r>
          </w:p>
        </w:tc>
        <w:tc>
          <w:tcPr>
            <w:tcW w:w="564"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1800,0</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992"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1800,0</w:t>
            </w:r>
          </w:p>
        </w:tc>
        <w:tc>
          <w:tcPr>
            <w:tcW w:w="56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1800,0</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31"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1800,0</w:t>
            </w:r>
          </w:p>
        </w:tc>
      </w:tr>
      <w:tr w:rsidR="0051757C" w:rsidRPr="00A77CA0" w:rsidTr="0051757C">
        <w:tc>
          <w:tcPr>
            <w:tcW w:w="723" w:type="dxa"/>
          </w:tcPr>
          <w:p w:rsidR="0051757C" w:rsidRPr="008A2DD6" w:rsidRDefault="0051757C" w:rsidP="00ED77A4">
            <w:pPr>
              <w:pStyle w:val="ConsPlusNormal"/>
              <w:rPr>
                <w:rFonts w:ascii="Arial" w:hAnsi="Arial" w:cs="Arial"/>
                <w:sz w:val="12"/>
                <w:szCs w:val="12"/>
              </w:rPr>
            </w:pPr>
            <w:r w:rsidRPr="008A2DD6">
              <w:rPr>
                <w:rFonts w:ascii="Arial" w:hAnsi="Arial" w:cs="Arial"/>
                <w:sz w:val="12"/>
                <w:szCs w:val="12"/>
              </w:rPr>
              <w:t>7.1</w:t>
            </w:r>
          </w:p>
        </w:tc>
        <w:tc>
          <w:tcPr>
            <w:tcW w:w="1324" w:type="dxa"/>
          </w:tcPr>
          <w:p w:rsidR="0051757C" w:rsidRPr="008A2DD6" w:rsidRDefault="0051757C" w:rsidP="00ED77A4">
            <w:pPr>
              <w:pStyle w:val="ConsPlusNormal"/>
              <w:rPr>
                <w:rFonts w:ascii="Arial" w:hAnsi="Arial" w:cs="Arial"/>
                <w:sz w:val="12"/>
                <w:szCs w:val="12"/>
              </w:rPr>
            </w:pPr>
            <w:r w:rsidRPr="008A2DD6">
              <w:rPr>
                <w:rFonts w:ascii="Arial" w:hAnsi="Arial" w:cs="Arial"/>
                <w:sz w:val="12"/>
                <w:szCs w:val="12"/>
              </w:rPr>
              <w:t xml:space="preserve">Поддержание </w:t>
            </w:r>
            <w:r w:rsidRPr="008A2DD6">
              <w:rPr>
                <w:rFonts w:ascii="Arial" w:hAnsi="Arial" w:cs="Arial"/>
                <w:sz w:val="12"/>
                <w:szCs w:val="12"/>
              </w:rPr>
              <w:lastRenderedPageBreak/>
              <w:t>консервации выселенных аварийных МКД и отдельных выселенных аварийных подъездов в МКД</w:t>
            </w:r>
          </w:p>
        </w:tc>
        <w:tc>
          <w:tcPr>
            <w:tcW w:w="989" w:type="dxa"/>
          </w:tcPr>
          <w:p w:rsidR="0051757C" w:rsidRPr="008A2DD6" w:rsidRDefault="0051757C" w:rsidP="00ED77A4">
            <w:pPr>
              <w:pStyle w:val="ConsPlusNormal"/>
              <w:rPr>
                <w:rFonts w:ascii="Arial" w:hAnsi="Arial" w:cs="Arial"/>
                <w:sz w:val="12"/>
                <w:szCs w:val="12"/>
              </w:rPr>
            </w:pPr>
            <w:r w:rsidRPr="008A2DD6">
              <w:rPr>
                <w:rFonts w:ascii="Arial" w:hAnsi="Arial" w:cs="Arial"/>
                <w:sz w:val="12"/>
                <w:szCs w:val="12"/>
              </w:rPr>
              <w:lastRenderedPageBreak/>
              <w:t>УЖКХ</w:t>
            </w:r>
          </w:p>
        </w:tc>
        <w:tc>
          <w:tcPr>
            <w:tcW w:w="570" w:type="dxa"/>
          </w:tcPr>
          <w:p w:rsidR="0051757C" w:rsidRPr="008A2DD6" w:rsidRDefault="0051757C" w:rsidP="00ED77A4">
            <w:pPr>
              <w:pStyle w:val="ConsPlusNormal"/>
              <w:jc w:val="center"/>
              <w:rPr>
                <w:rFonts w:ascii="Arial" w:hAnsi="Arial" w:cs="Arial"/>
                <w:sz w:val="12"/>
                <w:szCs w:val="12"/>
              </w:rPr>
            </w:pPr>
            <w:r w:rsidRPr="008A2DD6">
              <w:rPr>
                <w:rFonts w:ascii="Arial" w:hAnsi="Arial" w:cs="Arial"/>
                <w:sz w:val="12"/>
                <w:szCs w:val="12"/>
              </w:rPr>
              <w:t>05 01</w:t>
            </w:r>
          </w:p>
        </w:tc>
        <w:tc>
          <w:tcPr>
            <w:tcW w:w="765" w:type="dxa"/>
          </w:tcPr>
          <w:p w:rsidR="0051757C" w:rsidRPr="008A2DD6" w:rsidRDefault="0051757C" w:rsidP="00ED77A4">
            <w:pPr>
              <w:pStyle w:val="ConsPlusNormal"/>
              <w:jc w:val="center"/>
              <w:rPr>
                <w:rFonts w:ascii="Arial" w:hAnsi="Arial" w:cs="Arial"/>
                <w:sz w:val="12"/>
                <w:szCs w:val="12"/>
              </w:rPr>
            </w:pPr>
            <w:r w:rsidRPr="008A2DD6">
              <w:rPr>
                <w:rFonts w:ascii="Arial" w:hAnsi="Arial" w:cs="Arial"/>
                <w:sz w:val="12"/>
                <w:szCs w:val="12"/>
              </w:rPr>
              <w:t xml:space="preserve">04 6 00 </w:t>
            </w:r>
            <w:r w:rsidRPr="008A2DD6">
              <w:rPr>
                <w:rFonts w:ascii="Arial" w:hAnsi="Arial" w:cs="Arial"/>
                <w:sz w:val="12"/>
                <w:szCs w:val="12"/>
              </w:rPr>
              <w:lastRenderedPageBreak/>
              <w:t>00200</w:t>
            </w:r>
          </w:p>
        </w:tc>
        <w:tc>
          <w:tcPr>
            <w:tcW w:w="728" w:type="dxa"/>
          </w:tcPr>
          <w:p w:rsidR="0051757C" w:rsidRPr="008A2DD6" w:rsidRDefault="00F675F4" w:rsidP="00ED77A4">
            <w:pPr>
              <w:pStyle w:val="ConsPlusNormal"/>
              <w:jc w:val="center"/>
              <w:rPr>
                <w:rFonts w:ascii="Arial" w:hAnsi="Arial" w:cs="Arial"/>
                <w:sz w:val="12"/>
                <w:szCs w:val="12"/>
              </w:rPr>
            </w:pPr>
            <w:r w:rsidRPr="008A2DD6">
              <w:rPr>
                <w:rFonts w:ascii="Arial" w:hAnsi="Arial" w:cs="Arial"/>
                <w:sz w:val="12"/>
                <w:szCs w:val="12"/>
              </w:rPr>
              <w:lastRenderedPageBreak/>
              <w:t>4100,0</w:t>
            </w:r>
          </w:p>
        </w:tc>
        <w:tc>
          <w:tcPr>
            <w:tcW w:w="712" w:type="dxa"/>
          </w:tcPr>
          <w:p w:rsidR="0051757C" w:rsidRPr="008A2DD6" w:rsidRDefault="00F675F4" w:rsidP="00ED77A4">
            <w:pPr>
              <w:pStyle w:val="ConsPlusNormal"/>
              <w:jc w:val="center"/>
              <w:rPr>
                <w:rFonts w:ascii="Arial" w:hAnsi="Arial" w:cs="Arial"/>
                <w:sz w:val="12"/>
                <w:szCs w:val="12"/>
              </w:rPr>
            </w:pPr>
            <w:r w:rsidRPr="008A2DD6">
              <w:rPr>
                <w:rFonts w:ascii="Arial" w:hAnsi="Arial" w:cs="Arial"/>
                <w:sz w:val="12"/>
                <w:szCs w:val="12"/>
              </w:rPr>
              <w:t>500,0</w:t>
            </w:r>
          </w:p>
        </w:tc>
        <w:tc>
          <w:tcPr>
            <w:tcW w:w="630" w:type="dxa"/>
          </w:tcPr>
          <w:p w:rsidR="0051757C" w:rsidRPr="008A2DD6" w:rsidRDefault="0051757C" w:rsidP="00ED77A4">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ED77A4">
            <w:pPr>
              <w:pStyle w:val="ConsPlusNormal"/>
              <w:jc w:val="center"/>
              <w:rPr>
                <w:rFonts w:ascii="Arial" w:hAnsi="Arial" w:cs="Arial"/>
                <w:sz w:val="12"/>
                <w:szCs w:val="12"/>
              </w:rPr>
            </w:pPr>
          </w:p>
        </w:tc>
        <w:tc>
          <w:tcPr>
            <w:tcW w:w="708" w:type="dxa"/>
          </w:tcPr>
          <w:p w:rsidR="0051757C" w:rsidRPr="008A2DD6" w:rsidRDefault="0051757C" w:rsidP="00ED77A4">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F675F4" w:rsidP="00ED77A4">
            <w:pPr>
              <w:pStyle w:val="ConsPlusNormal"/>
              <w:jc w:val="center"/>
              <w:rPr>
                <w:rFonts w:ascii="Arial" w:hAnsi="Arial" w:cs="Arial"/>
                <w:sz w:val="12"/>
                <w:szCs w:val="12"/>
              </w:rPr>
            </w:pPr>
            <w:r w:rsidRPr="008A2DD6">
              <w:rPr>
                <w:rFonts w:ascii="Arial" w:hAnsi="Arial" w:cs="Arial"/>
                <w:sz w:val="12"/>
                <w:szCs w:val="12"/>
              </w:rPr>
              <w:t>500,0</w:t>
            </w:r>
          </w:p>
        </w:tc>
        <w:tc>
          <w:tcPr>
            <w:tcW w:w="564" w:type="dxa"/>
          </w:tcPr>
          <w:p w:rsidR="0051757C" w:rsidRPr="008A2DD6" w:rsidRDefault="0051757C" w:rsidP="00ED77A4">
            <w:pPr>
              <w:pStyle w:val="ConsPlusNormal"/>
              <w:jc w:val="center"/>
              <w:rPr>
                <w:rFonts w:ascii="Arial" w:hAnsi="Arial" w:cs="Arial"/>
                <w:sz w:val="12"/>
                <w:szCs w:val="12"/>
              </w:rPr>
            </w:pPr>
            <w:r w:rsidRPr="008A2DD6">
              <w:rPr>
                <w:rFonts w:ascii="Arial" w:hAnsi="Arial" w:cs="Arial"/>
                <w:sz w:val="12"/>
                <w:szCs w:val="12"/>
              </w:rPr>
              <w:t>1800,0</w:t>
            </w:r>
          </w:p>
        </w:tc>
        <w:tc>
          <w:tcPr>
            <w:tcW w:w="567" w:type="dxa"/>
          </w:tcPr>
          <w:p w:rsidR="0051757C" w:rsidRPr="008A2DD6" w:rsidRDefault="0051757C" w:rsidP="00ED77A4">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ED77A4">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ED77A4">
            <w:pPr>
              <w:pStyle w:val="ConsPlusNormal"/>
              <w:jc w:val="center"/>
              <w:rPr>
                <w:rFonts w:ascii="Arial" w:hAnsi="Arial" w:cs="Arial"/>
                <w:sz w:val="12"/>
                <w:szCs w:val="12"/>
              </w:rPr>
            </w:pPr>
            <w:r w:rsidRPr="008A2DD6">
              <w:rPr>
                <w:rFonts w:ascii="Arial" w:hAnsi="Arial" w:cs="Arial"/>
                <w:sz w:val="12"/>
                <w:szCs w:val="12"/>
              </w:rPr>
              <w:t>-</w:t>
            </w:r>
          </w:p>
        </w:tc>
        <w:tc>
          <w:tcPr>
            <w:tcW w:w="992" w:type="dxa"/>
          </w:tcPr>
          <w:p w:rsidR="0051757C" w:rsidRPr="008A2DD6" w:rsidRDefault="0051757C" w:rsidP="00ED77A4">
            <w:pPr>
              <w:pStyle w:val="ConsPlusNormal"/>
              <w:jc w:val="center"/>
              <w:rPr>
                <w:rFonts w:ascii="Arial" w:hAnsi="Arial" w:cs="Arial"/>
                <w:sz w:val="12"/>
                <w:szCs w:val="12"/>
              </w:rPr>
            </w:pPr>
            <w:r w:rsidRPr="008A2DD6">
              <w:rPr>
                <w:rFonts w:ascii="Arial" w:hAnsi="Arial" w:cs="Arial"/>
                <w:sz w:val="12"/>
                <w:szCs w:val="12"/>
              </w:rPr>
              <w:t>1800,0</w:t>
            </w:r>
          </w:p>
        </w:tc>
        <w:tc>
          <w:tcPr>
            <w:tcW w:w="568" w:type="dxa"/>
          </w:tcPr>
          <w:p w:rsidR="0051757C" w:rsidRPr="008A2DD6" w:rsidRDefault="0051757C" w:rsidP="00ED77A4">
            <w:pPr>
              <w:pStyle w:val="ConsPlusNormal"/>
              <w:jc w:val="center"/>
              <w:rPr>
                <w:rFonts w:ascii="Arial" w:hAnsi="Arial" w:cs="Arial"/>
                <w:sz w:val="12"/>
                <w:szCs w:val="12"/>
              </w:rPr>
            </w:pPr>
            <w:r w:rsidRPr="008A2DD6">
              <w:rPr>
                <w:rFonts w:ascii="Arial" w:hAnsi="Arial" w:cs="Arial"/>
                <w:sz w:val="12"/>
                <w:szCs w:val="12"/>
              </w:rPr>
              <w:t>1800,0</w:t>
            </w:r>
          </w:p>
        </w:tc>
        <w:tc>
          <w:tcPr>
            <w:tcW w:w="567" w:type="dxa"/>
          </w:tcPr>
          <w:p w:rsidR="0051757C" w:rsidRPr="008A2DD6" w:rsidRDefault="0051757C" w:rsidP="00ED77A4">
            <w:pPr>
              <w:pStyle w:val="ConsPlusNormal"/>
              <w:jc w:val="center"/>
              <w:rPr>
                <w:rFonts w:ascii="Arial" w:hAnsi="Arial" w:cs="Arial"/>
                <w:sz w:val="12"/>
                <w:szCs w:val="12"/>
              </w:rPr>
            </w:pPr>
            <w:r w:rsidRPr="008A2DD6">
              <w:rPr>
                <w:rFonts w:ascii="Arial" w:hAnsi="Arial" w:cs="Arial"/>
                <w:sz w:val="12"/>
                <w:szCs w:val="12"/>
              </w:rPr>
              <w:t>-</w:t>
            </w:r>
          </w:p>
        </w:tc>
        <w:tc>
          <w:tcPr>
            <w:tcW w:w="425" w:type="dxa"/>
          </w:tcPr>
          <w:p w:rsidR="0051757C" w:rsidRPr="008A2DD6" w:rsidRDefault="0051757C" w:rsidP="00ED77A4">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rsidP="00ED77A4">
            <w:pPr>
              <w:pStyle w:val="ConsPlusNormal"/>
              <w:jc w:val="center"/>
              <w:rPr>
                <w:rFonts w:ascii="Arial" w:hAnsi="Arial" w:cs="Arial"/>
                <w:sz w:val="12"/>
                <w:szCs w:val="12"/>
              </w:rPr>
            </w:pPr>
            <w:r w:rsidRPr="008A2DD6">
              <w:rPr>
                <w:rFonts w:ascii="Arial" w:hAnsi="Arial" w:cs="Arial"/>
                <w:sz w:val="12"/>
                <w:szCs w:val="12"/>
              </w:rPr>
              <w:t>-</w:t>
            </w:r>
          </w:p>
        </w:tc>
        <w:tc>
          <w:tcPr>
            <w:tcW w:w="731" w:type="dxa"/>
          </w:tcPr>
          <w:p w:rsidR="0051757C" w:rsidRPr="008A2DD6" w:rsidRDefault="0051757C" w:rsidP="00ED77A4">
            <w:pPr>
              <w:pStyle w:val="ConsPlusNormal"/>
              <w:jc w:val="center"/>
              <w:rPr>
                <w:rFonts w:ascii="Arial" w:hAnsi="Arial" w:cs="Arial"/>
                <w:sz w:val="12"/>
                <w:szCs w:val="12"/>
              </w:rPr>
            </w:pPr>
            <w:r w:rsidRPr="008A2DD6">
              <w:rPr>
                <w:rFonts w:ascii="Arial" w:hAnsi="Arial" w:cs="Arial"/>
                <w:sz w:val="12"/>
                <w:szCs w:val="12"/>
              </w:rPr>
              <w:t>1800,0</w:t>
            </w:r>
          </w:p>
        </w:tc>
      </w:tr>
      <w:tr w:rsidR="0051757C" w:rsidRPr="00A77CA0" w:rsidTr="0051757C">
        <w:trPr>
          <w:trHeight w:val="731"/>
        </w:trPr>
        <w:tc>
          <w:tcPr>
            <w:tcW w:w="723" w:type="dxa"/>
          </w:tcPr>
          <w:p w:rsidR="0051757C" w:rsidRPr="008A2DD6" w:rsidRDefault="0051757C" w:rsidP="007010B8">
            <w:pPr>
              <w:pStyle w:val="ConsPlusNormal"/>
              <w:rPr>
                <w:rFonts w:ascii="Arial" w:hAnsi="Arial" w:cs="Arial"/>
                <w:sz w:val="12"/>
                <w:szCs w:val="12"/>
              </w:rPr>
            </w:pPr>
          </w:p>
        </w:tc>
        <w:tc>
          <w:tcPr>
            <w:tcW w:w="1324" w:type="dxa"/>
          </w:tcPr>
          <w:p w:rsidR="0051757C" w:rsidRPr="008A2DD6" w:rsidRDefault="0051757C" w:rsidP="007010B8">
            <w:pPr>
              <w:pStyle w:val="ConsPlusNormal"/>
              <w:rPr>
                <w:rFonts w:ascii="Arial" w:hAnsi="Arial" w:cs="Arial"/>
                <w:sz w:val="12"/>
                <w:szCs w:val="12"/>
              </w:rPr>
            </w:pPr>
            <w:r w:rsidRPr="008A2DD6">
              <w:rPr>
                <w:rFonts w:ascii="Arial" w:hAnsi="Arial" w:cs="Arial"/>
                <w:sz w:val="12"/>
                <w:szCs w:val="12"/>
              </w:rPr>
              <w:t>ИТОГО по МП:</w:t>
            </w:r>
          </w:p>
        </w:tc>
        <w:tc>
          <w:tcPr>
            <w:tcW w:w="989" w:type="dxa"/>
          </w:tcPr>
          <w:p w:rsidR="0051757C" w:rsidRPr="008A2DD6" w:rsidRDefault="0051757C" w:rsidP="007010B8">
            <w:pPr>
              <w:pStyle w:val="ConsPlusNormal"/>
              <w:rPr>
                <w:rFonts w:ascii="Arial" w:hAnsi="Arial" w:cs="Arial"/>
                <w:sz w:val="12"/>
                <w:szCs w:val="12"/>
              </w:rPr>
            </w:pPr>
          </w:p>
        </w:tc>
        <w:tc>
          <w:tcPr>
            <w:tcW w:w="570" w:type="dxa"/>
          </w:tcPr>
          <w:p w:rsidR="0051757C" w:rsidRPr="008A2DD6" w:rsidRDefault="0051757C" w:rsidP="007010B8">
            <w:pPr>
              <w:pStyle w:val="ConsPlusNormal"/>
              <w:rPr>
                <w:rFonts w:ascii="Arial" w:hAnsi="Arial" w:cs="Arial"/>
                <w:sz w:val="12"/>
                <w:szCs w:val="12"/>
              </w:rPr>
            </w:pPr>
          </w:p>
        </w:tc>
        <w:tc>
          <w:tcPr>
            <w:tcW w:w="765" w:type="dxa"/>
          </w:tcPr>
          <w:p w:rsidR="0051757C" w:rsidRPr="008A2DD6" w:rsidRDefault="0051757C" w:rsidP="007010B8">
            <w:pPr>
              <w:pStyle w:val="ConsPlusNormal"/>
              <w:rPr>
                <w:rFonts w:ascii="Arial" w:hAnsi="Arial" w:cs="Arial"/>
                <w:sz w:val="12"/>
                <w:szCs w:val="12"/>
              </w:rPr>
            </w:pPr>
          </w:p>
        </w:tc>
        <w:tc>
          <w:tcPr>
            <w:tcW w:w="728" w:type="dxa"/>
          </w:tcPr>
          <w:p w:rsidR="0051757C" w:rsidRPr="008A2DD6" w:rsidRDefault="00F675F4" w:rsidP="0099495A">
            <w:pPr>
              <w:pStyle w:val="ConsPlusNormal"/>
              <w:jc w:val="center"/>
              <w:rPr>
                <w:rFonts w:ascii="Arial" w:hAnsi="Arial" w:cs="Arial"/>
                <w:sz w:val="12"/>
                <w:szCs w:val="12"/>
              </w:rPr>
            </w:pPr>
            <w:r w:rsidRPr="008A2DD6">
              <w:rPr>
                <w:rFonts w:ascii="Arial" w:hAnsi="Arial" w:cs="Arial"/>
                <w:sz w:val="12"/>
                <w:szCs w:val="12"/>
              </w:rPr>
              <w:t>4585772,2</w:t>
            </w:r>
          </w:p>
        </w:tc>
        <w:tc>
          <w:tcPr>
            <w:tcW w:w="712" w:type="dxa"/>
          </w:tcPr>
          <w:p w:rsidR="0051757C" w:rsidRPr="008A2DD6" w:rsidRDefault="00F675F4" w:rsidP="007010B8">
            <w:pPr>
              <w:pStyle w:val="ConsPlusNormal"/>
              <w:jc w:val="center"/>
              <w:rPr>
                <w:rFonts w:ascii="Arial" w:hAnsi="Arial" w:cs="Arial"/>
                <w:sz w:val="12"/>
                <w:szCs w:val="12"/>
              </w:rPr>
            </w:pPr>
            <w:r w:rsidRPr="008A2DD6">
              <w:rPr>
                <w:rFonts w:ascii="Arial" w:hAnsi="Arial" w:cs="Arial"/>
                <w:sz w:val="12"/>
                <w:szCs w:val="12"/>
              </w:rPr>
              <w:t>646367,2</w:t>
            </w:r>
          </w:p>
        </w:tc>
        <w:tc>
          <w:tcPr>
            <w:tcW w:w="63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508561,9</w:t>
            </w:r>
          </w:p>
        </w:tc>
        <w:tc>
          <w:tcPr>
            <w:tcW w:w="425" w:type="dxa"/>
          </w:tcPr>
          <w:p w:rsidR="0051757C" w:rsidRPr="008A2DD6" w:rsidRDefault="0051757C" w:rsidP="007010B8">
            <w:pPr>
              <w:pStyle w:val="ConsPlusNormal"/>
              <w:jc w:val="center"/>
              <w:rPr>
                <w:rFonts w:ascii="Arial" w:hAnsi="Arial" w:cs="Arial"/>
                <w:sz w:val="12"/>
                <w:szCs w:val="12"/>
              </w:rPr>
            </w:pPr>
          </w:p>
        </w:tc>
        <w:tc>
          <w:tcPr>
            <w:tcW w:w="708"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122221,5</w:t>
            </w:r>
          </w:p>
        </w:tc>
        <w:tc>
          <w:tcPr>
            <w:tcW w:w="709" w:type="dxa"/>
          </w:tcPr>
          <w:p w:rsidR="0051757C" w:rsidRPr="008A2DD6" w:rsidRDefault="00F675F4" w:rsidP="007010B8">
            <w:pPr>
              <w:pStyle w:val="ConsPlusNormal"/>
              <w:jc w:val="center"/>
              <w:rPr>
                <w:rFonts w:ascii="Arial" w:hAnsi="Arial" w:cs="Arial"/>
                <w:sz w:val="12"/>
                <w:szCs w:val="12"/>
              </w:rPr>
            </w:pPr>
            <w:r w:rsidRPr="008A2DD6">
              <w:rPr>
                <w:rFonts w:ascii="Arial" w:hAnsi="Arial" w:cs="Arial"/>
                <w:sz w:val="12"/>
                <w:szCs w:val="12"/>
              </w:rPr>
              <w:t>1277150,6</w:t>
            </w:r>
          </w:p>
        </w:tc>
        <w:tc>
          <w:tcPr>
            <w:tcW w:w="564" w:type="dxa"/>
          </w:tcPr>
          <w:p w:rsidR="0051757C" w:rsidRPr="008A2DD6" w:rsidRDefault="00F44186" w:rsidP="007010B8">
            <w:pPr>
              <w:pStyle w:val="ConsPlusNormal"/>
              <w:jc w:val="center"/>
              <w:rPr>
                <w:rFonts w:ascii="Arial" w:hAnsi="Arial" w:cs="Arial"/>
                <w:sz w:val="12"/>
                <w:szCs w:val="12"/>
              </w:rPr>
            </w:pPr>
            <w:r w:rsidRPr="008A2DD6">
              <w:rPr>
                <w:rFonts w:ascii="Arial" w:hAnsi="Arial" w:cs="Arial"/>
                <w:sz w:val="12"/>
                <w:szCs w:val="12"/>
              </w:rPr>
              <w:t>774772,3</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873251,4</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709"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107977,3</w:t>
            </w:r>
          </w:p>
        </w:tc>
        <w:tc>
          <w:tcPr>
            <w:tcW w:w="992" w:type="dxa"/>
          </w:tcPr>
          <w:p w:rsidR="0051757C" w:rsidRPr="008A2DD6" w:rsidRDefault="00F44186" w:rsidP="007010B8">
            <w:pPr>
              <w:pStyle w:val="ConsPlusNormal"/>
              <w:jc w:val="center"/>
              <w:rPr>
                <w:rFonts w:ascii="Arial" w:hAnsi="Arial" w:cs="Arial"/>
                <w:sz w:val="12"/>
                <w:szCs w:val="12"/>
              </w:rPr>
            </w:pPr>
            <w:r w:rsidRPr="008A2DD6">
              <w:rPr>
                <w:rFonts w:ascii="Arial" w:hAnsi="Arial" w:cs="Arial"/>
                <w:sz w:val="12"/>
                <w:szCs w:val="12"/>
              </w:rPr>
              <w:t>1756001,0</w:t>
            </w:r>
          </w:p>
        </w:tc>
        <w:tc>
          <w:tcPr>
            <w:tcW w:w="568" w:type="dxa"/>
          </w:tcPr>
          <w:p w:rsidR="0051757C" w:rsidRPr="008A2DD6" w:rsidRDefault="00F44186" w:rsidP="007010B8">
            <w:pPr>
              <w:pStyle w:val="ConsPlusNormal"/>
              <w:jc w:val="center"/>
              <w:rPr>
                <w:rFonts w:ascii="Arial" w:hAnsi="Arial" w:cs="Arial"/>
                <w:sz w:val="12"/>
                <w:szCs w:val="12"/>
              </w:rPr>
            </w:pPr>
            <w:r w:rsidRPr="008A2DD6">
              <w:rPr>
                <w:rFonts w:ascii="Arial" w:hAnsi="Arial" w:cs="Arial"/>
                <w:sz w:val="12"/>
                <w:szCs w:val="12"/>
              </w:rPr>
              <w:t>789982,4</w:t>
            </w:r>
          </w:p>
        </w:tc>
        <w:tc>
          <w:tcPr>
            <w:tcW w:w="567"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654660,9</w:t>
            </w:r>
          </w:p>
        </w:tc>
        <w:tc>
          <w:tcPr>
            <w:tcW w:w="425"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w:t>
            </w:r>
          </w:p>
        </w:tc>
        <w:tc>
          <w:tcPr>
            <w:tcW w:w="850" w:type="dxa"/>
          </w:tcPr>
          <w:p w:rsidR="0051757C" w:rsidRPr="008A2DD6" w:rsidRDefault="0051757C" w:rsidP="007010B8">
            <w:pPr>
              <w:pStyle w:val="ConsPlusNormal"/>
              <w:jc w:val="center"/>
              <w:rPr>
                <w:rFonts w:ascii="Arial" w:hAnsi="Arial" w:cs="Arial"/>
                <w:sz w:val="12"/>
                <w:szCs w:val="12"/>
              </w:rPr>
            </w:pPr>
            <w:r w:rsidRPr="008A2DD6">
              <w:rPr>
                <w:rFonts w:ascii="Arial" w:hAnsi="Arial" w:cs="Arial"/>
                <w:sz w:val="12"/>
                <w:szCs w:val="12"/>
              </w:rPr>
              <w:t>107977,3</w:t>
            </w:r>
          </w:p>
        </w:tc>
        <w:tc>
          <w:tcPr>
            <w:tcW w:w="731" w:type="dxa"/>
          </w:tcPr>
          <w:p w:rsidR="0051757C" w:rsidRPr="008A2DD6" w:rsidRDefault="00F44186" w:rsidP="007010B8">
            <w:pPr>
              <w:pStyle w:val="ConsPlusNormal"/>
              <w:jc w:val="center"/>
              <w:rPr>
                <w:rFonts w:ascii="Arial" w:hAnsi="Arial" w:cs="Arial"/>
                <w:sz w:val="12"/>
                <w:szCs w:val="12"/>
              </w:rPr>
            </w:pPr>
            <w:r w:rsidRPr="008A2DD6">
              <w:rPr>
                <w:rFonts w:ascii="Arial" w:hAnsi="Arial" w:cs="Arial"/>
                <w:sz w:val="12"/>
                <w:szCs w:val="12"/>
              </w:rPr>
              <w:t>1552620,6</w:t>
            </w:r>
          </w:p>
        </w:tc>
      </w:tr>
    </w:tbl>
    <w:p w:rsidR="00667FED" w:rsidRDefault="00667FED">
      <w:pPr>
        <w:pStyle w:val="ConsPlusNormal"/>
        <w:ind w:firstLine="540"/>
        <w:jc w:val="both"/>
        <w:rPr>
          <w:rFonts w:ascii="Arial" w:hAnsi="Arial" w:cs="Arial"/>
          <w:sz w:val="24"/>
          <w:szCs w:val="24"/>
        </w:rPr>
      </w:pPr>
      <w:bookmarkStart w:id="4" w:name="P1672"/>
      <w:bookmarkEnd w:id="4"/>
    </w:p>
    <w:p w:rsidR="00667FED" w:rsidRDefault="00511BC7" w:rsidP="003F28CD">
      <w:pPr>
        <w:pStyle w:val="ConsPlusNormal"/>
        <w:ind w:firstLine="540"/>
        <w:jc w:val="both"/>
        <w:rPr>
          <w:rFonts w:ascii="Arial" w:hAnsi="Arial" w:cs="Arial"/>
          <w:sz w:val="24"/>
          <w:szCs w:val="24"/>
        </w:rPr>
      </w:pPr>
      <w:r w:rsidRPr="00A77CA0">
        <w:rPr>
          <w:rFonts w:ascii="Arial" w:hAnsi="Arial" w:cs="Arial"/>
          <w:sz w:val="24"/>
          <w:szCs w:val="24"/>
        </w:rPr>
        <w:t>Примечание: &lt;*&gt; Название подпрограммы в соответствии с названием краевой подпрограммы.</w:t>
      </w:r>
      <w:r w:rsidR="00667FED">
        <w:rPr>
          <w:rFonts w:ascii="Arial" w:hAnsi="Arial" w:cs="Arial"/>
          <w:sz w:val="24"/>
          <w:szCs w:val="24"/>
        </w:rPr>
        <w:br w:type="page"/>
      </w:r>
    </w:p>
    <w:p w:rsidR="00511BC7" w:rsidRPr="00A77CA0" w:rsidRDefault="00511BC7">
      <w:pPr>
        <w:pStyle w:val="ConsPlusNormal"/>
        <w:jc w:val="right"/>
        <w:outlineLvl w:val="1"/>
        <w:rPr>
          <w:rFonts w:ascii="Arial" w:hAnsi="Arial" w:cs="Arial"/>
          <w:sz w:val="24"/>
          <w:szCs w:val="24"/>
        </w:rPr>
      </w:pPr>
      <w:r w:rsidRPr="00A77CA0">
        <w:rPr>
          <w:rFonts w:ascii="Arial" w:hAnsi="Arial" w:cs="Arial"/>
          <w:sz w:val="24"/>
          <w:szCs w:val="24"/>
        </w:rPr>
        <w:lastRenderedPageBreak/>
        <w:t xml:space="preserve">Приложение </w:t>
      </w:r>
      <w:r w:rsidR="003568DB">
        <w:rPr>
          <w:rFonts w:ascii="Arial" w:hAnsi="Arial" w:cs="Arial"/>
          <w:sz w:val="24"/>
          <w:szCs w:val="24"/>
        </w:rPr>
        <w:t>№</w:t>
      </w:r>
      <w:r w:rsidRPr="00A77CA0">
        <w:rPr>
          <w:rFonts w:ascii="Arial" w:hAnsi="Arial" w:cs="Arial"/>
          <w:sz w:val="24"/>
          <w:szCs w:val="24"/>
        </w:rPr>
        <w:t xml:space="preserve"> 3</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к муниципальной программе</w:t>
      </w:r>
    </w:p>
    <w:p w:rsidR="00511BC7" w:rsidRPr="00A77CA0" w:rsidRDefault="003568DB">
      <w:pPr>
        <w:pStyle w:val="ConsPlusNormal"/>
        <w:jc w:val="right"/>
        <w:rPr>
          <w:rFonts w:ascii="Arial" w:hAnsi="Arial" w:cs="Arial"/>
          <w:sz w:val="24"/>
          <w:szCs w:val="24"/>
        </w:rPr>
      </w:pPr>
      <w:r>
        <w:rPr>
          <w:rFonts w:ascii="Arial" w:hAnsi="Arial" w:cs="Arial"/>
          <w:sz w:val="24"/>
          <w:szCs w:val="24"/>
        </w:rPr>
        <w:t>«</w:t>
      </w:r>
      <w:r w:rsidR="00511BC7" w:rsidRPr="00A77CA0">
        <w:rPr>
          <w:rFonts w:ascii="Arial" w:hAnsi="Arial" w:cs="Arial"/>
          <w:sz w:val="24"/>
          <w:szCs w:val="24"/>
        </w:rPr>
        <w:t>Реформирование и модернизация</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жилищно-коммунального</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хозяйства и повышение</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энергетической эффективности</w:t>
      </w:r>
      <w:r w:rsidR="003568DB">
        <w:rPr>
          <w:rFonts w:ascii="Arial" w:hAnsi="Arial" w:cs="Arial"/>
          <w:sz w:val="24"/>
          <w:szCs w:val="24"/>
        </w:rPr>
        <w:t>»</w:t>
      </w:r>
      <w:r w:rsidRPr="00A77CA0">
        <w:rPr>
          <w:rFonts w:ascii="Arial" w:hAnsi="Arial" w:cs="Arial"/>
          <w:sz w:val="24"/>
          <w:szCs w:val="24"/>
        </w:rPr>
        <w:t>,</w:t>
      </w:r>
    </w:p>
    <w:p w:rsidR="00511BC7" w:rsidRPr="00483347" w:rsidRDefault="00511BC7">
      <w:pPr>
        <w:pStyle w:val="ConsPlusNormal"/>
        <w:jc w:val="right"/>
        <w:rPr>
          <w:rFonts w:ascii="Arial" w:hAnsi="Arial" w:cs="Arial"/>
          <w:sz w:val="24"/>
          <w:szCs w:val="24"/>
        </w:rPr>
      </w:pPr>
      <w:r w:rsidRPr="00483347">
        <w:rPr>
          <w:rFonts w:ascii="Arial" w:hAnsi="Arial" w:cs="Arial"/>
          <w:sz w:val="24"/>
          <w:szCs w:val="24"/>
        </w:rPr>
        <w:t>утвержденной</w:t>
      </w:r>
    </w:p>
    <w:p w:rsidR="00511BC7" w:rsidRPr="00483347" w:rsidRDefault="00511BC7">
      <w:pPr>
        <w:pStyle w:val="ConsPlusNormal"/>
        <w:jc w:val="right"/>
        <w:rPr>
          <w:rFonts w:ascii="Arial" w:hAnsi="Arial" w:cs="Arial"/>
          <w:sz w:val="24"/>
          <w:szCs w:val="24"/>
        </w:rPr>
      </w:pPr>
      <w:r w:rsidRPr="00483347">
        <w:rPr>
          <w:rFonts w:ascii="Arial" w:hAnsi="Arial" w:cs="Arial"/>
          <w:sz w:val="24"/>
          <w:szCs w:val="24"/>
        </w:rPr>
        <w:t>Постановлением</w:t>
      </w:r>
    </w:p>
    <w:p w:rsidR="00511BC7" w:rsidRPr="00483347" w:rsidRDefault="00511BC7">
      <w:pPr>
        <w:pStyle w:val="ConsPlusNormal"/>
        <w:jc w:val="right"/>
        <w:rPr>
          <w:rFonts w:ascii="Arial" w:hAnsi="Arial" w:cs="Arial"/>
          <w:sz w:val="24"/>
          <w:szCs w:val="24"/>
        </w:rPr>
      </w:pPr>
      <w:r w:rsidRPr="00483347">
        <w:rPr>
          <w:rFonts w:ascii="Arial" w:hAnsi="Arial" w:cs="Arial"/>
          <w:sz w:val="24"/>
          <w:szCs w:val="24"/>
        </w:rPr>
        <w:t>Администрации города Норильска</w:t>
      </w:r>
    </w:p>
    <w:p w:rsidR="00511BC7" w:rsidRPr="00483347" w:rsidRDefault="00511BC7">
      <w:pPr>
        <w:pStyle w:val="ConsPlusNormal"/>
        <w:jc w:val="right"/>
        <w:rPr>
          <w:rFonts w:ascii="Arial" w:hAnsi="Arial" w:cs="Arial"/>
          <w:sz w:val="24"/>
          <w:szCs w:val="24"/>
        </w:rPr>
      </w:pPr>
      <w:r w:rsidRPr="00483347">
        <w:rPr>
          <w:rFonts w:ascii="Arial" w:hAnsi="Arial" w:cs="Arial"/>
          <w:sz w:val="24"/>
          <w:szCs w:val="24"/>
        </w:rPr>
        <w:t xml:space="preserve">от 7 декабря 2016 г. </w:t>
      </w:r>
      <w:r w:rsidR="003568DB" w:rsidRPr="00483347">
        <w:rPr>
          <w:rFonts w:ascii="Arial" w:hAnsi="Arial" w:cs="Arial"/>
          <w:sz w:val="24"/>
          <w:szCs w:val="24"/>
        </w:rPr>
        <w:t>№</w:t>
      </w:r>
      <w:r w:rsidRPr="00483347">
        <w:rPr>
          <w:rFonts w:ascii="Arial" w:hAnsi="Arial" w:cs="Arial"/>
          <w:sz w:val="24"/>
          <w:szCs w:val="24"/>
        </w:rPr>
        <w:t xml:space="preserve"> 585</w:t>
      </w:r>
    </w:p>
    <w:p w:rsidR="00511BC7" w:rsidRPr="00483347" w:rsidRDefault="00511BC7">
      <w:pPr>
        <w:pStyle w:val="ConsPlusNormal"/>
        <w:jc w:val="both"/>
        <w:rPr>
          <w:rFonts w:ascii="Arial" w:hAnsi="Arial" w:cs="Arial"/>
          <w:sz w:val="24"/>
          <w:szCs w:val="24"/>
        </w:rPr>
      </w:pPr>
    </w:p>
    <w:p w:rsidR="00511BC7" w:rsidRPr="00483347" w:rsidRDefault="00511BC7">
      <w:pPr>
        <w:pStyle w:val="ConsPlusNormal"/>
        <w:jc w:val="center"/>
        <w:rPr>
          <w:rFonts w:ascii="Arial" w:hAnsi="Arial" w:cs="Arial"/>
          <w:sz w:val="24"/>
          <w:szCs w:val="24"/>
        </w:rPr>
      </w:pPr>
      <w:bookmarkStart w:id="5" w:name="P1689"/>
      <w:bookmarkEnd w:id="5"/>
      <w:r w:rsidRPr="00483347">
        <w:rPr>
          <w:rFonts w:ascii="Arial" w:hAnsi="Arial" w:cs="Arial"/>
          <w:sz w:val="24"/>
          <w:szCs w:val="24"/>
        </w:rPr>
        <w:t>ЦЕЛЕВЫЕ ИНДИКАТОРЫ</w:t>
      </w:r>
    </w:p>
    <w:p w:rsidR="00511BC7" w:rsidRPr="00483347" w:rsidRDefault="00511BC7">
      <w:pPr>
        <w:pStyle w:val="ConsPlusNormal"/>
        <w:jc w:val="center"/>
        <w:rPr>
          <w:rFonts w:ascii="Arial" w:hAnsi="Arial" w:cs="Arial"/>
          <w:sz w:val="24"/>
          <w:szCs w:val="24"/>
        </w:rPr>
      </w:pPr>
      <w:r w:rsidRPr="00483347">
        <w:rPr>
          <w:rFonts w:ascii="Arial" w:hAnsi="Arial" w:cs="Arial"/>
          <w:sz w:val="24"/>
          <w:szCs w:val="24"/>
        </w:rPr>
        <w:t xml:space="preserve">РЕЗУЛЬТАТИВНОСТИ МП </w:t>
      </w:r>
      <w:r w:rsidR="003568DB" w:rsidRPr="00483347">
        <w:rPr>
          <w:rFonts w:ascii="Arial" w:hAnsi="Arial" w:cs="Arial"/>
          <w:sz w:val="24"/>
          <w:szCs w:val="24"/>
        </w:rPr>
        <w:t>«</w:t>
      </w:r>
      <w:r w:rsidRPr="00483347">
        <w:rPr>
          <w:rFonts w:ascii="Arial" w:hAnsi="Arial" w:cs="Arial"/>
          <w:sz w:val="24"/>
          <w:szCs w:val="24"/>
        </w:rPr>
        <w:t>РЕФОРМИРОВАНИЕ И МОДЕРНИЗАЦИЯ</w:t>
      </w:r>
    </w:p>
    <w:p w:rsidR="00511BC7" w:rsidRPr="00483347" w:rsidRDefault="00511BC7">
      <w:pPr>
        <w:pStyle w:val="ConsPlusNormal"/>
        <w:jc w:val="center"/>
        <w:rPr>
          <w:rFonts w:ascii="Arial" w:hAnsi="Arial" w:cs="Arial"/>
          <w:sz w:val="24"/>
          <w:szCs w:val="24"/>
        </w:rPr>
      </w:pPr>
      <w:r w:rsidRPr="00483347">
        <w:rPr>
          <w:rFonts w:ascii="Arial" w:hAnsi="Arial" w:cs="Arial"/>
          <w:sz w:val="24"/>
          <w:szCs w:val="24"/>
        </w:rPr>
        <w:t>ЖИЛИЩНО-КОММУНАЛЬНОГО ХОЗЯЙСТВА И ПОВЫШЕНИЕ</w:t>
      </w:r>
    </w:p>
    <w:p w:rsidR="00511BC7" w:rsidRPr="00483347" w:rsidRDefault="00511BC7">
      <w:pPr>
        <w:pStyle w:val="ConsPlusNormal"/>
        <w:jc w:val="center"/>
        <w:rPr>
          <w:rFonts w:ascii="Arial" w:hAnsi="Arial" w:cs="Arial"/>
          <w:sz w:val="24"/>
          <w:szCs w:val="24"/>
        </w:rPr>
      </w:pPr>
      <w:r w:rsidRPr="00483347">
        <w:rPr>
          <w:rFonts w:ascii="Arial" w:hAnsi="Arial" w:cs="Arial"/>
          <w:sz w:val="24"/>
          <w:szCs w:val="24"/>
        </w:rPr>
        <w:t>ЭНЕРГЕТИЧЕСКОЙ ЭФФЕКТИВНОСТИ</w:t>
      </w:r>
      <w:r w:rsidR="003568DB" w:rsidRPr="00483347">
        <w:rPr>
          <w:rFonts w:ascii="Arial" w:hAnsi="Arial" w:cs="Arial"/>
          <w:sz w:val="24"/>
          <w:szCs w:val="24"/>
        </w:rPr>
        <w:t>»</w:t>
      </w:r>
      <w:r w:rsidRPr="00483347">
        <w:rPr>
          <w:rFonts w:ascii="Arial" w:hAnsi="Arial" w:cs="Arial"/>
          <w:sz w:val="24"/>
          <w:szCs w:val="24"/>
        </w:rPr>
        <w:t xml:space="preserve"> НА 2017 - 2019 ГОДЫ</w:t>
      </w:r>
    </w:p>
    <w:p w:rsidR="00511BC7" w:rsidRPr="00483347" w:rsidRDefault="00511BC7">
      <w:pPr>
        <w:pStyle w:val="ConsPlusNormal"/>
        <w:jc w:val="both"/>
        <w:rPr>
          <w:rFonts w:ascii="Arial" w:hAnsi="Arial" w:cs="Arial"/>
          <w:sz w:val="24"/>
          <w:szCs w:val="24"/>
        </w:rPr>
      </w:pPr>
    </w:p>
    <w:tbl>
      <w:tblPr>
        <w:tblW w:w="143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152"/>
        <w:gridCol w:w="851"/>
        <w:gridCol w:w="566"/>
        <w:gridCol w:w="567"/>
        <w:gridCol w:w="567"/>
        <w:gridCol w:w="567"/>
        <w:gridCol w:w="567"/>
        <w:gridCol w:w="567"/>
        <w:gridCol w:w="567"/>
        <w:gridCol w:w="567"/>
        <w:gridCol w:w="567"/>
        <w:gridCol w:w="767"/>
        <w:gridCol w:w="1785"/>
        <w:gridCol w:w="1276"/>
        <w:gridCol w:w="1843"/>
      </w:tblGrid>
      <w:tr w:rsidR="009641C3" w:rsidRPr="00483347" w:rsidTr="003F28CD">
        <w:tc>
          <w:tcPr>
            <w:tcW w:w="604" w:type="dxa"/>
            <w:vMerge w:val="restart"/>
          </w:tcPr>
          <w:p w:rsidR="00511BC7" w:rsidRPr="008A2DD6" w:rsidRDefault="003568DB">
            <w:pPr>
              <w:pStyle w:val="ConsPlusNormal"/>
              <w:jc w:val="center"/>
              <w:rPr>
                <w:rFonts w:ascii="Arial" w:hAnsi="Arial" w:cs="Arial"/>
                <w:sz w:val="12"/>
                <w:szCs w:val="12"/>
              </w:rPr>
            </w:pPr>
            <w:r w:rsidRPr="008A2DD6">
              <w:rPr>
                <w:rFonts w:ascii="Arial" w:hAnsi="Arial" w:cs="Arial"/>
                <w:sz w:val="12"/>
                <w:szCs w:val="12"/>
              </w:rPr>
              <w:t>№</w:t>
            </w:r>
            <w:r w:rsidR="00511BC7" w:rsidRPr="008A2DD6">
              <w:rPr>
                <w:rFonts w:ascii="Arial" w:hAnsi="Arial" w:cs="Arial"/>
                <w:sz w:val="12"/>
                <w:szCs w:val="12"/>
              </w:rPr>
              <w:t xml:space="preserve"> п/п</w:t>
            </w:r>
          </w:p>
        </w:tc>
        <w:tc>
          <w:tcPr>
            <w:tcW w:w="2152" w:type="dxa"/>
            <w:vMerge w:val="restart"/>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Целевые индикаторы результативности МП</w:t>
            </w:r>
          </w:p>
        </w:tc>
        <w:tc>
          <w:tcPr>
            <w:tcW w:w="851" w:type="dxa"/>
            <w:vMerge w:val="restart"/>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Ед. изм.</w:t>
            </w:r>
          </w:p>
        </w:tc>
        <w:tc>
          <w:tcPr>
            <w:tcW w:w="3401" w:type="dxa"/>
            <w:gridSpan w:val="6"/>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Значения индикаторов результативности МП за отчетный период (текущий и два предыдущих года)</w:t>
            </w:r>
          </w:p>
        </w:tc>
        <w:tc>
          <w:tcPr>
            <w:tcW w:w="1701" w:type="dxa"/>
            <w:gridSpan w:val="3"/>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Значения индикаторов результативности по периодам реализации МП</w:t>
            </w:r>
          </w:p>
        </w:tc>
        <w:tc>
          <w:tcPr>
            <w:tcW w:w="767" w:type="dxa"/>
            <w:vMerge w:val="restart"/>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Уд. вес индикатора в МП (подпрограмме МП)</w:t>
            </w:r>
          </w:p>
        </w:tc>
        <w:tc>
          <w:tcPr>
            <w:tcW w:w="1785" w:type="dxa"/>
            <w:vMerge w:val="restart"/>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Формула расчета индикатора</w:t>
            </w:r>
          </w:p>
        </w:tc>
        <w:tc>
          <w:tcPr>
            <w:tcW w:w="1276" w:type="dxa"/>
            <w:vMerge w:val="restart"/>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Источник информации</w:t>
            </w:r>
          </w:p>
        </w:tc>
        <w:tc>
          <w:tcPr>
            <w:tcW w:w="1843" w:type="dxa"/>
            <w:vMerge w:val="restart"/>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Мероприятия, влияющие на значение индикатора (номер мероприятия по МП)</w:t>
            </w:r>
          </w:p>
        </w:tc>
      </w:tr>
      <w:tr w:rsidR="009641C3" w:rsidRPr="00A77CA0" w:rsidTr="003F28CD">
        <w:tc>
          <w:tcPr>
            <w:tcW w:w="604" w:type="dxa"/>
            <w:vMerge/>
          </w:tcPr>
          <w:p w:rsidR="00511BC7" w:rsidRPr="008A2DD6" w:rsidRDefault="00511BC7">
            <w:pPr>
              <w:rPr>
                <w:rFonts w:ascii="Arial" w:hAnsi="Arial" w:cs="Arial"/>
                <w:sz w:val="12"/>
                <w:szCs w:val="12"/>
              </w:rPr>
            </w:pPr>
          </w:p>
        </w:tc>
        <w:tc>
          <w:tcPr>
            <w:tcW w:w="2152" w:type="dxa"/>
            <w:vMerge/>
          </w:tcPr>
          <w:p w:rsidR="00511BC7" w:rsidRPr="008A2DD6" w:rsidRDefault="00511BC7">
            <w:pPr>
              <w:rPr>
                <w:rFonts w:ascii="Arial" w:hAnsi="Arial" w:cs="Arial"/>
                <w:sz w:val="12"/>
                <w:szCs w:val="12"/>
              </w:rPr>
            </w:pPr>
          </w:p>
        </w:tc>
        <w:tc>
          <w:tcPr>
            <w:tcW w:w="851" w:type="dxa"/>
            <w:vMerge/>
          </w:tcPr>
          <w:p w:rsidR="00511BC7" w:rsidRPr="008A2DD6" w:rsidRDefault="00511BC7">
            <w:pPr>
              <w:rPr>
                <w:rFonts w:ascii="Arial" w:hAnsi="Arial" w:cs="Arial"/>
                <w:sz w:val="12"/>
                <w:szCs w:val="12"/>
              </w:rPr>
            </w:pPr>
          </w:p>
        </w:tc>
        <w:tc>
          <w:tcPr>
            <w:tcW w:w="566"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2012 год</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2013 год</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2014 год</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2015 год</w:t>
            </w:r>
          </w:p>
        </w:tc>
        <w:tc>
          <w:tcPr>
            <w:tcW w:w="1134" w:type="dxa"/>
            <w:gridSpan w:val="2"/>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2016 год</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2017 год</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2018 год</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2019 год</w:t>
            </w:r>
          </w:p>
        </w:tc>
        <w:tc>
          <w:tcPr>
            <w:tcW w:w="767" w:type="dxa"/>
            <w:vMerge/>
          </w:tcPr>
          <w:p w:rsidR="00511BC7" w:rsidRPr="008A2DD6" w:rsidRDefault="00511BC7">
            <w:pPr>
              <w:rPr>
                <w:rFonts w:ascii="Arial" w:hAnsi="Arial" w:cs="Arial"/>
                <w:sz w:val="12"/>
                <w:szCs w:val="12"/>
              </w:rPr>
            </w:pPr>
          </w:p>
        </w:tc>
        <w:tc>
          <w:tcPr>
            <w:tcW w:w="1785" w:type="dxa"/>
            <w:vMerge/>
          </w:tcPr>
          <w:p w:rsidR="00511BC7" w:rsidRPr="008A2DD6" w:rsidRDefault="00511BC7">
            <w:pPr>
              <w:rPr>
                <w:rFonts w:ascii="Arial" w:hAnsi="Arial" w:cs="Arial"/>
                <w:sz w:val="12"/>
                <w:szCs w:val="12"/>
              </w:rPr>
            </w:pPr>
          </w:p>
        </w:tc>
        <w:tc>
          <w:tcPr>
            <w:tcW w:w="1276" w:type="dxa"/>
            <w:vMerge/>
          </w:tcPr>
          <w:p w:rsidR="00511BC7" w:rsidRPr="008A2DD6" w:rsidRDefault="00511BC7">
            <w:pPr>
              <w:rPr>
                <w:rFonts w:ascii="Arial" w:hAnsi="Arial" w:cs="Arial"/>
                <w:sz w:val="12"/>
                <w:szCs w:val="12"/>
              </w:rPr>
            </w:pPr>
          </w:p>
        </w:tc>
        <w:tc>
          <w:tcPr>
            <w:tcW w:w="1843" w:type="dxa"/>
            <w:vMerge/>
          </w:tcPr>
          <w:p w:rsidR="00511BC7" w:rsidRPr="008A2DD6" w:rsidRDefault="00511BC7">
            <w:pPr>
              <w:rPr>
                <w:rFonts w:ascii="Arial" w:hAnsi="Arial" w:cs="Arial"/>
                <w:sz w:val="12"/>
                <w:szCs w:val="12"/>
              </w:rPr>
            </w:pPr>
          </w:p>
        </w:tc>
      </w:tr>
      <w:tr w:rsidR="009641C3" w:rsidRPr="00A77CA0" w:rsidTr="003F28CD">
        <w:tc>
          <w:tcPr>
            <w:tcW w:w="604" w:type="dxa"/>
            <w:vMerge/>
          </w:tcPr>
          <w:p w:rsidR="00511BC7" w:rsidRPr="008A2DD6" w:rsidRDefault="00511BC7">
            <w:pPr>
              <w:rPr>
                <w:rFonts w:ascii="Arial" w:hAnsi="Arial" w:cs="Arial"/>
                <w:sz w:val="12"/>
                <w:szCs w:val="12"/>
              </w:rPr>
            </w:pPr>
          </w:p>
        </w:tc>
        <w:tc>
          <w:tcPr>
            <w:tcW w:w="2152" w:type="dxa"/>
            <w:vMerge/>
          </w:tcPr>
          <w:p w:rsidR="00511BC7" w:rsidRPr="008A2DD6" w:rsidRDefault="00511BC7">
            <w:pPr>
              <w:rPr>
                <w:rFonts w:ascii="Arial" w:hAnsi="Arial" w:cs="Arial"/>
                <w:sz w:val="12"/>
                <w:szCs w:val="12"/>
              </w:rPr>
            </w:pPr>
          </w:p>
        </w:tc>
        <w:tc>
          <w:tcPr>
            <w:tcW w:w="851" w:type="dxa"/>
            <w:vMerge/>
          </w:tcPr>
          <w:p w:rsidR="00511BC7" w:rsidRPr="008A2DD6" w:rsidRDefault="00511BC7">
            <w:pPr>
              <w:rPr>
                <w:rFonts w:ascii="Arial" w:hAnsi="Arial" w:cs="Arial"/>
                <w:sz w:val="12"/>
                <w:szCs w:val="12"/>
              </w:rPr>
            </w:pPr>
          </w:p>
        </w:tc>
        <w:tc>
          <w:tcPr>
            <w:tcW w:w="566"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факт</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факт</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факт</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факт</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план</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оценка</w:t>
            </w:r>
          </w:p>
        </w:tc>
        <w:tc>
          <w:tcPr>
            <w:tcW w:w="1701" w:type="dxa"/>
            <w:gridSpan w:val="3"/>
          </w:tcPr>
          <w:p w:rsidR="00511BC7" w:rsidRPr="008A2DD6" w:rsidRDefault="007A3091">
            <w:pPr>
              <w:pStyle w:val="ConsPlusNormal"/>
              <w:jc w:val="center"/>
              <w:rPr>
                <w:rFonts w:ascii="Arial" w:hAnsi="Arial" w:cs="Arial"/>
                <w:sz w:val="12"/>
                <w:szCs w:val="12"/>
              </w:rPr>
            </w:pPr>
            <w:r w:rsidRPr="008A2DD6">
              <w:rPr>
                <w:rFonts w:ascii="Arial" w:hAnsi="Arial" w:cs="Arial"/>
                <w:sz w:val="12"/>
                <w:szCs w:val="12"/>
              </w:rPr>
              <w:t>П</w:t>
            </w:r>
            <w:r w:rsidR="00511BC7" w:rsidRPr="008A2DD6">
              <w:rPr>
                <w:rFonts w:ascii="Arial" w:hAnsi="Arial" w:cs="Arial"/>
                <w:sz w:val="12"/>
                <w:szCs w:val="12"/>
              </w:rPr>
              <w:t>лан</w:t>
            </w:r>
          </w:p>
        </w:tc>
        <w:tc>
          <w:tcPr>
            <w:tcW w:w="767" w:type="dxa"/>
            <w:vMerge/>
          </w:tcPr>
          <w:p w:rsidR="00511BC7" w:rsidRPr="008A2DD6" w:rsidRDefault="00511BC7">
            <w:pPr>
              <w:rPr>
                <w:rFonts w:ascii="Arial" w:hAnsi="Arial" w:cs="Arial"/>
                <w:sz w:val="12"/>
                <w:szCs w:val="12"/>
              </w:rPr>
            </w:pPr>
          </w:p>
        </w:tc>
        <w:tc>
          <w:tcPr>
            <w:tcW w:w="1785" w:type="dxa"/>
            <w:vMerge/>
          </w:tcPr>
          <w:p w:rsidR="00511BC7" w:rsidRPr="008A2DD6" w:rsidRDefault="00511BC7">
            <w:pPr>
              <w:rPr>
                <w:rFonts w:ascii="Arial" w:hAnsi="Arial" w:cs="Arial"/>
                <w:sz w:val="12"/>
                <w:szCs w:val="12"/>
              </w:rPr>
            </w:pPr>
          </w:p>
        </w:tc>
        <w:tc>
          <w:tcPr>
            <w:tcW w:w="1276" w:type="dxa"/>
            <w:vMerge/>
          </w:tcPr>
          <w:p w:rsidR="00511BC7" w:rsidRPr="008A2DD6" w:rsidRDefault="00511BC7">
            <w:pPr>
              <w:rPr>
                <w:rFonts w:ascii="Arial" w:hAnsi="Arial" w:cs="Arial"/>
                <w:sz w:val="12"/>
                <w:szCs w:val="12"/>
              </w:rPr>
            </w:pPr>
          </w:p>
        </w:tc>
        <w:tc>
          <w:tcPr>
            <w:tcW w:w="1843" w:type="dxa"/>
            <w:vMerge/>
          </w:tcPr>
          <w:p w:rsidR="00511BC7" w:rsidRPr="008A2DD6" w:rsidRDefault="00511BC7">
            <w:pPr>
              <w:rPr>
                <w:rFonts w:ascii="Arial" w:hAnsi="Arial" w:cs="Arial"/>
                <w:sz w:val="12"/>
                <w:szCs w:val="12"/>
              </w:rPr>
            </w:pPr>
          </w:p>
        </w:tc>
      </w:tr>
      <w:tr w:rsidR="009641C3" w:rsidRPr="00A77CA0" w:rsidTr="003F28CD">
        <w:tc>
          <w:tcPr>
            <w:tcW w:w="604"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w:t>
            </w:r>
          </w:p>
        </w:tc>
        <w:tc>
          <w:tcPr>
            <w:tcW w:w="2152"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2</w:t>
            </w:r>
          </w:p>
        </w:tc>
        <w:tc>
          <w:tcPr>
            <w:tcW w:w="851"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3</w:t>
            </w:r>
          </w:p>
        </w:tc>
        <w:tc>
          <w:tcPr>
            <w:tcW w:w="566"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4</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5</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6</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7</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8</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9</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10</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11</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12</w:t>
            </w:r>
          </w:p>
        </w:tc>
        <w:tc>
          <w:tcPr>
            <w:tcW w:w="7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13</w:t>
            </w:r>
          </w:p>
        </w:tc>
        <w:tc>
          <w:tcPr>
            <w:tcW w:w="1785"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14</w:t>
            </w:r>
          </w:p>
        </w:tc>
        <w:tc>
          <w:tcPr>
            <w:tcW w:w="1276"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15</w:t>
            </w:r>
          </w:p>
        </w:tc>
        <w:tc>
          <w:tcPr>
            <w:tcW w:w="1843"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16</w:t>
            </w:r>
          </w:p>
        </w:tc>
      </w:tr>
      <w:tr w:rsidR="009641C3" w:rsidRPr="00A77CA0" w:rsidTr="003F28CD">
        <w:tc>
          <w:tcPr>
            <w:tcW w:w="604"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1</w:t>
            </w:r>
          </w:p>
        </w:tc>
        <w:tc>
          <w:tcPr>
            <w:tcW w:w="2152"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 xml:space="preserve">МП </w:t>
            </w:r>
            <w:r w:rsidR="003568DB" w:rsidRPr="008A2DD6">
              <w:rPr>
                <w:rFonts w:ascii="Arial" w:hAnsi="Arial" w:cs="Arial"/>
                <w:sz w:val="12"/>
                <w:szCs w:val="12"/>
              </w:rPr>
              <w:t>«</w:t>
            </w:r>
            <w:r w:rsidRPr="008A2DD6">
              <w:rPr>
                <w:rFonts w:ascii="Arial" w:hAnsi="Arial" w:cs="Arial"/>
                <w:sz w:val="12"/>
                <w:szCs w:val="12"/>
              </w:rPr>
              <w:t>Реформирование и модернизация жилищно-коммунального хозяйства и повышение энергетической эффективности</w:t>
            </w:r>
            <w:r w:rsidR="003568DB" w:rsidRPr="008A2DD6">
              <w:rPr>
                <w:rFonts w:ascii="Arial" w:hAnsi="Arial" w:cs="Arial"/>
                <w:sz w:val="12"/>
                <w:szCs w:val="12"/>
              </w:rPr>
              <w:t>»</w:t>
            </w:r>
          </w:p>
        </w:tc>
        <w:tc>
          <w:tcPr>
            <w:tcW w:w="851" w:type="dxa"/>
          </w:tcPr>
          <w:p w:rsidR="00511BC7" w:rsidRPr="008A2DD6" w:rsidRDefault="00511BC7">
            <w:pPr>
              <w:pStyle w:val="ConsPlusNormal"/>
              <w:rPr>
                <w:rFonts w:ascii="Arial" w:hAnsi="Arial" w:cs="Arial"/>
                <w:sz w:val="12"/>
                <w:szCs w:val="12"/>
              </w:rPr>
            </w:pPr>
          </w:p>
        </w:tc>
        <w:tc>
          <w:tcPr>
            <w:tcW w:w="566" w:type="dxa"/>
          </w:tcPr>
          <w:p w:rsidR="00511BC7" w:rsidRPr="008A2DD6" w:rsidRDefault="00511BC7">
            <w:pPr>
              <w:pStyle w:val="ConsPlusNormal"/>
              <w:rPr>
                <w:rFonts w:ascii="Arial" w:hAnsi="Arial" w:cs="Arial"/>
                <w:sz w:val="12"/>
                <w:szCs w:val="12"/>
              </w:rPr>
            </w:pPr>
          </w:p>
        </w:tc>
        <w:tc>
          <w:tcPr>
            <w:tcW w:w="567" w:type="dxa"/>
          </w:tcPr>
          <w:p w:rsidR="00511BC7" w:rsidRPr="008A2DD6" w:rsidRDefault="00511BC7">
            <w:pPr>
              <w:pStyle w:val="ConsPlusNormal"/>
              <w:rPr>
                <w:rFonts w:ascii="Arial" w:hAnsi="Arial" w:cs="Arial"/>
                <w:sz w:val="12"/>
                <w:szCs w:val="12"/>
              </w:rPr>
            </w:pPr>
          </w:p>
        </w:tc>
        <w:tc>
          <w:tcPr>
            <w:tcW w:w="567" w:type="dxa"/>
          </w:tcPr>
          <w:p w:rsidR="00511BC7" w:rsidRPr="008A2DD6" w:rsidRDefault="00511BC7">
            <w:pPr>
              <w:pStyle w:val="ConsPlusNormal"/>
              <w:rPr>
                <w:rFonts w:ascii="Arial" w:hAnsi="Arial" w:cs="Arial"/>
                <w:sz w:val="12"/>
                <w:szCs w:val="12"/>
              </w:rPr>
            </w:pPr>
          </w:p>
        </w:tc>
        <w:tc>
          <w:tcPr>
            <w:tcW w:w="567" w:type="dxa"/>
          </w:tcPr>
          <w:p w:rsidR="00511BC7" w:rsidRPr="008A2DD6" w:rsidRDefault="00511BC7">
            <w:pPr>
              <w:pStyle w:val="ConsPlusNormal"/>
              <w:rPr>
                <w:rFonts w:ascii="Arial" w:hAnsi="Arial" w:cs="Arial"/>
                <w:sz w:val="12"/>
                <w:szCs w:val="12"/>
              </w:rPr>
            </w:pPr>
          </w:p>
        </w:tc>
        <w:tc>
          <w:tcPr>
            <w:tcW w:w="567" w:type="dxa"/>
          </w:tcPr>
          <w:p w:rsidR="00511BC7" w:rsidRPr="008A2DD6" w:rsidRDefault="00511BC7">
            <w:pPr>
              <w:pStyle w:val="ConsPlusNormal"/>
              <w:rPr>
                <w:rFonts w:ascii="Arial" w:hAnsi="Arial" w:cs="Arial"/>
                <w:sz w:val="12"/>
                <w:szCs w:val="12"/>
              </w:rPr>
            </w:pPr>
          </w:p>
        </w:tc>
        <w:tc>
          <w:tcPr>
            <w:tcW w:w="567" w:type="dxa"/>
          </w:tcPr>
          <w:p w:rsidR="00511BC7" w:rsidRPr="008A2DD6" w:rsidRDefault="00511BC7">
            <w:pPr>
              <w:pStyle w:val="ConsPlusNormal"/>
              <w:rPr>
                <w:rFonts w:ascii="Arial" w:hAnsi="Arial" w:cs="Arial"/>
                <w:sz w:val="12"/>
                <w:szCs w:val="12"/>
              </w:rPr>
            </w:pPr>
          </w:p>
        </w:tc>
        <w:tc>
          <w:tcPr>
            <w:tcW w:w="567" w:type="dxa"/>
          </w:tcPr>
          <w:p w:rsidR="00511BC7" w:rsidRPr="008A2DD6" w:rsidRDefault="00511BC7">
            <w:pPr>
              <w:pStyle w:val="ConsPlusNormal"/>
              <w:rPr>
                <w:rFonts w:ascii="Arial" w:hAnsi="Arial" w:cs="Arial"/>
                <w:sz w:val="12"/>
                <w:szCs w:val="12"/>
              </w:rPr>
            </w:pPr>
          </w:p>
        </w:tc>
        <w:tc>
          <w:tcPr>
            <w:tcW w:w="567" w:type="dxa"/>
          </w:tcPr>
          <w:p w:rsidR="00511BC7" w:rsidRPr="008A2DD6" w:rsidRDefault="00511BC7">
            <w:pPr>
              <w:pStyle w:val="ConsPlusNormal"/>
              <w:rPr>
                <w:rFonts w:ascii="Arial" w:hAnsi="Arial" w:cs="Arial"/>
                <w:sz w:val="12"/>
                <w:szCs w:val="12"/>
              </w:rPr>
            </w:pPr>
          </w:p>
        </w:tc>
        <w:tc>
          <w:tcPr>
            <w:tcW w:w="567" w:type="dxa"/>
          </w:tcPr>
          <w:p w:rsidR="00511BC7" w:rsidRPr="008A2DD6" w:rsidRDefault="00511BC7">
            <w:pPr>
              <w:pStyle w:val="ConsPlusNormal"/>
              <w:rPr>
                <w:rFonts w:ascii="Arial" w:hAnsi="Arial" w:cs="Arial"/>
                <w:sz w:val="12"/>
                <w:szCs w:val="12"/>
              </w:rPr>
            </w:pPr>
          </w:p>
        </w:tc>
        <w:tc>
          <w:tcPr>
            <w:tcW w:w="7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w:t>
            </w:r>
          </w:p>
        </w:tc>
        <w:tc>
          <w:tcPr>
            <w:tcW w:w="1785" w:type="dxa"/>
          </w:tcPr>
          <w:p w:rsidR="00511BC7" w:rsidRPr="008A2DD6" w:rsidRDefault="00511BC7">
            <w:pPr>
              <w:pStyle w:val="ConsPlusNormal"/>
              <w:rPr>
                <w:rFonts w:ascii="Arial" w:hAnsi="Arial" w:cs="Arial"/>
                <w:sz w:val="12"/>
                <w:szCs w:val="12"/>
              </w:rPr>
            </w:pPr>
          </w:p>
        </w:tc>
        <w:tc>
          <w:tcPr>
            <w:tcW w:w="1276" w:type="dxa"/>
          </w:tcPr>
          <w:p w:rsidR="00511BC7" w:rsidRPr="008A2DD6" w:rsidRDefault="00511BC7">
            <w:pPr>
              <w:pStyle w:val="ConsPlusNormal"/>
              <w:rPr>
                <w:rFonts w:ascii="Arial" w:hAnsi="Arial" w:cs="Arial"/>
                <w:sz w:val="12"/>
                <w:szCs w:val="12"/>
              </w:rPr>
            </w:pPr>
          </w:p>
        </w:tc>
        <w:tc>
          <w:tcPr>
            <w:tcW w:w="1843" w:type="dxa"/>
          </w:tcPr>
          <w:p w:rsidR="00511BC7" w:rsidRPr="008A2DD6" w:rsidRDefault="00511BC7">
            <w:pPr>
              <w:pStyle w:val="ConsPlusNormal"/>
              <w:rPr>
                <w:rFonts w:ascii="Arial" w:hAnsi="Arial" w:cs="Arial"/>
                <w:sz w:val="12"/>
                <w:szCs w:val="12"/>
              </w:rPr>
            </w:pPr>
          </w:p>
        </w:tc>
      </w:tr>
      <w:tr w:rsidR="009641C3" w:rsidRPr="00A77CA0" w:rsidTr="003F28CD">
        <w:tc>
          <w:tcPr>
            <w:tcW w:w="604"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1.1.1</w:t>
            </w:r>
          </w:p>
        </w:tc>
        <w:tc>
          <w:tcPr>
            <w:tcW w:w="2152"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Объем ремонта инженерных сетей</w:t>
            </w:r>
          </w:p>
        </w:tc>
        <w:tc>
          <w:tcPr>
            <w:tcW w:w="851"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п. м</w:t>
            </w:r>
          </w:p>
        </w:tc>
        <w:tc>
          <w:tcPr>
            <w:tcW w:w="566"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4180</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7818</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12038</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14799</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17737</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17737</w:t>
            </w:r>
          </w:p>
        </w:tc>
        <w:tc>
          <w:tcPr>
            <w:tcW w:w="567" w:type="dxa"/>
          </w:tcPr>
          <w:p w:rsidR="00511BC7" w:rsidRPr="008A2DD6" w:rsidRDefault="0047088F" w:rsidP="00961AC0">
            <w:pPr>
              <w:pStyle w:val="ConsPlusNormal"/>
              <w:jc w:val="center"/>
              <w:rPr>
                <w:rFonts w:ascii="Arial" w:hAnsi="Arial" w:cs="Arial"/>
                <w:sz w:val="12"/>
                <w:szCs w:val="12"/>
              </w:rPr>
            </w:pPr>
            <w:r w:rsidRPr="008A2DD6">
              <w:rPr>
                <w:rFonts w:ascii="Arial" w:hAnsi="Arial" w:cs="Arial"/>
                <w:sz w:val="12"/>
                <w:szCs w:val="12"/>
              </w:rPr>
              <w:t>2</w:t>
            </w:r>
            <w:r w:rsidR="00961AC0" w:rsidRPr="008A2DD6">
              <w:rPr>
                <w:rFonts w:ascii="Arial" w:hAnsi="Arial" w:cs="Arial"/>
                <w:sz w:val="12"/>
                <w:szCs w:val="12"/>
              </w:rPr>
              <w:t>0597</w:t>
            </w:r>
          </w:p>
        </w:tc>
        <w:tc>
          <w:tcPr>
            <w:tcW w:w="567" w:type="dxa"/>
          </w:tcPr>
          <w:p w:rsidR="00511BC7" w:rsidRPr="008A2DD6" w:rsidRDefault="0047088F" w:rsidP="00961AC0">
            <w:pPr>
              <w:pStyle w:val="ConsPlusNormal"/>
              <w:jc w:val="center"/>
              <w:rPr>
                <w:rFonts w:ascii="Arial" w:hAnsi="Arial" w:cs="Arial"/>
                <w:sz w:val="12"/>
                <w:szCs w:val="12"/>
              </w:rPr>
            </w:pPr>
            <w:r w:rsidRPr="008A2DD6">
              <w:rPr>
                <w:rFonts w:ascii="Arial" w:hAnsi="Arial" w:cs="Arial"/>
                <w:sz w:val="12"/>
                <w:szCs w:val="12"/>
              </w:rPr>
              <w:t>23</w:t>
            </w:r>
            <w:r w:rsidR="00961AC0" w:rsidRPr="008A2DD6">
              <w:rPr>
                <w:rFonts w:ascii="Arial" w:hAnsi="Arial" w:cs="Arial"/>
                <w:sz w:val="12"/>
                <w:szCs w:val="12"/>
              </w:rPr>
              <w:t>287</w:t>
            </w:r>
          </w:p>
        </w:tc>
        <w:tc>
          <w:tcPr>
            <w:tcW w:w="567" w:type="dxa"/>
          </w:tcPr>
          <w:p w:rsidR="00511BC7" w:rsidRPr="008A2DD6" w:rsidRDefault="0047088F" w:rsidP="00961AC0">
            <w:pPr>
              <w:pStyle w:val="ConsPlusNormal"/>
              <w:jc w:val="center"/>
              <w:rPr>
                <w:rFonts w:ascii="Arial" w:hAnsi="Arial" w:cs="Arial"/>
                <w:sz w:val="12"/>
                <w:szCs w:val="12"/>
              </w:rPr>
            </w:pPr>
            <w:r w:rsidRPr="008A2DD6">
              <w:rPr>
                <w:rFonts w:ascii="Arial" w:hAnsi="Arial" w:cs="Arial"/>
                <w:sz w:val="12"/>
                <w:szCs w:val="12"/>
              </w:rPr>
              <w:t>2</w:t>
            </w:r>
            <w:r w:rsidR="00961AC0" w:rsidRPr="008A2DD6">
              <w:rPr>
                <w:rFonts w:ascii="Arial" w:hAnsi="Arial" w:cs="Arial"/>
                <w:sz w:val="12"/>
                <w:szCs w:val="12"/>
              </w:rPr>
              <w:t>5429</w:t>
            </w:r>
          </w:p>
        </w:tc>
        <w:tc>
          <w:tcPr>
            <w:tcW w:w="767"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2017 - 0,</w:t>
            </w:r>
            <w:r w:rsidR="0047088F" w:rsidRPr="008A2DD6">
              <w:rPr>
                <w:rFonts w:ascii="Arial" w:hAnsi="Arial" w:cs="Arial"/>
                <w:sz w:val="12"/>
                <w:szCs w:val="12"/>
              </w:rPr>
              <w:t>3</w:t>
            </w:r>
            <w:r w:rsidRPr="008A2DD6">
              <w:rPr>
                <w:rFonts w:ascii="Arial" w:hAnsi="Arial" w:cs="Arial"/>
                <w:sz w:val="12"/>
                <w:szCs w:val="12"/>
              </w:rPr>
              <w:t>;</w:t>
            </w:r>
          </w:p>
          <w:p w:rsidR="00511BC7" w:rsidRPr="008A2DD6" w:rsidRDefault="00511BC7">
            <w:pPr>
              <w:pStyle w:val="ConsPlusNormal"/>
              <w:rPr>
                <w:rFonts w:ascii="Arial" w:hAnsi="Arial" w:cs="Arial"/>
                <w:sz w:val="12"/>
                <w:szCs w:val="12"/>
              </w:rPr>
            </w:pPr>
            <w:r w:rsidRPr="008A2DD6">
              <w:rPr>
                <w:rFonts w:ascii="Arial" w:hAnsi="Arial" w:cs="Arial"/>
                <w:sz w:val="12"/>
                <w:szCs w:val="12"/>
              </w:rPr>
              <w:t>2018 - 0,2;</w:t>
            </w:r>
          </w:p>
          <w:p w:rsidR="00511BC7" w:rsidRPr="008A2DD6" w:rsidRDefault="00511BC7">
            <w:pPr>
              <w:pStyle w:val="ConsPlusNormal"/>
              <w:rPr>
                <w:rFonts w:ascii="Arial" w:hAnsi="Arial" w:cs="Arial"/>
                <w:sz w:val="12"/>
                <w:szCs w:val="12"/>
              </w:rPr>
            </w:pPr>
            <w:r w:rsidRPr="008A2DD6">
              <w:rPr>
                <w:rFonts w:ascii="Arial" w:hAnsi="Arial" w:cs="Arial"/>
                <w:sz w:val="12"/>
                <w:szCs w:val="12"/>
              </w:rPr>
              <w:t>2019 - 0,2</w:t>
            </w:r>
          </w:p>
        </w:tc>
        <w:tc>
          <w:tcPr>
            <w:tcW w:w="1785"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Объем выполненных работ в текущем периоде + выполненные работы с начала реализации программы (2011 год)</w:t>
            </w:r>
          </w:p>
        </w:tc>
        <w:tc>
          <w:tcPr>
            <w:tcW w:w="1276"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Акты выполненных работ</w:t>
            </w:r>
          </w:p>
        </w:tc>
        <w:tc>
          <w:tcPr>
            <w:tcW w:w="1843"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 xml:space="preserve">1.1 </w:t>
            </w:r>
            <w:r w:rsidR="003568DB" w:rsidRPr="008A2DD6">
              <w:rPr>
                <w:rFonts w:ascii="Arial" w:hAnsi="Arial" w:cs="Arial"/>
                <w:sz w:val="12"/>
                <w:szCs w:val="12"/>
              </w:rPr>
              <w:t>«</w:t>
            </w:r>
            <w:r w:rsidRPr="008A2DD6">
              <w:rPr>
                <w:rFonts w:ascii="Arial" w:hAnsi="Arial" w:cs="Arial"/>
                <w:sz w:val="12"/>
                <w:szCs w:val="12"/>
              </w:rPr>
              <w:t>Модернизация и капитальный ремонт объектов коммунальной инфраструктуры</w:t>
            </w:r>
            <w:r w:rsidR="003568DB" w:rsidRPr="008A2DD6">
              <w:rPr>
                <w:rFonts w:ascii="Arial" w:hAnsi="Arial" w:cs="Arial"/>
                <w:sz w:val="12"/>
                <w:szCs w:val="12"/>
              </w:rPr>
              <w:t>»</w:t>
            </w:r>
          </w:p>
        </w:tc>
      </w:tr>
      <w:tr w:rsidR="009641C3" w:rsidRPr="00A77CA0" w:rsidTr="003F28CD">
        <w:tc>
          <w:tcPr>
            <w:tcW w:w="604"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1.1.2</w:t>
            </w:r>
          </w:p>
        </w:tc>
        <w:tc>
          <w:tcPr>
            <w:tcW w:w="2152"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Количество перспективных строений с завершенным комплексом работ по сохранению устойчивости</w:t>
            </w:r>
          </w:p>
        </w:tc>
        <w:tc>
          <w:tcPr>
            <w:tcW w:w="851"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строений</w:t>
            </w:r>
          </w:p>
        </w:tc>
        <w:tc>
          <w:tcPr>
            <w:tcW w:w="566"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13</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53</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80</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85</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107</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107</w:t>
            </w:r>
          </w:p>
        </w:tc>
        <w:tc>
          <w:tcPr>
            <w:tcW w:w="567" w:type="dxa"/>
          </w:tcPr>
          <w:p w:rsidR="00511BC7" w:rsidRPr="008A2DD6" w:rsidRDefault="00511BC7" w:rsidP="00F675F4">
            <w:pPr>
              <w:pStyle w:val="ConsPlusNormal"/>
              <w:jc w:val="center"/>
              <w:rPr>
                <w:rFonts w:ascii="Arial" w:hAnsi="Arial" w:cs="Arial"/>
                <w:sz w:val="12"/>
                <w:szCs w:val="12"/>
              </w:rPr>
            </w:pPr>
            <w:r w:rsidRPr="008A2DD6">
              <w:rPr>
                <w:rFonts w:ascii="Arial" w:hAnsi="Arial" w:cs="Arial"/>
                <w:sz w:val="12"/>
                <w:szCs w:val="12"/>
              </w:rPr>
              <w:t>1</w:t>
            </w:r>
            <w:r w:rsidR="0047088F" w:rsidRPr="008A2DD6">
              <w:rPr>
                <w:rFonts w:ascii="Arial" w:hAnsi="Arial" w:cs="Arial"/>
                <w:sz w:val="12"/>
                <w:szCs w:val="12"/>
              </w:rPr>
              <w:t>6</w:t>
            </w:r>
            <w:r w:rsidR="00F675F4" w:rsidRPr="008A2DD6">
              <w:rPr>
                <w:rFonts w:ascii="Arial" w:hAnsi="Arial" w:cs="Arial"/>
                <w:sz w:val="12"/>
                <w:szCs w:val="12"/>
              </w:rPr>
              <w:t>0</w:t>
            </w:r>
          </w:p>
        </w:tc>
        <w:tc>
          <w:tcPr>
            <w:tcW w:w="567" w:type="dxa"/>
          </w:tcPr>
          <w:p w:rsidR="00511BC7" w:rsidRPr="008A2DD6" w:rsidRDefault="00511BC7" w:rsidP="00F675F4">
            <w:pPr>
              <w:pStyle w:val="ConsPlusNormal"/>
              <w:jc w:val="center"/>
              <w:rPr>
                <w:rFonts w:ascii="Arial" w:hAnsi="Arial" w:cs="Arial"/>
                <w:sz w:val="12"/>
                <w:szCs w:val="12"/>
              </w:rPr>
            </w:pPr>
            <w:r w:rsidRPr="008A2DD6">
              <w:rPr>
                <w:rFonts w:ascii="Arial" w:hAnsi="Arial" w:cs="Arial"/>
                <w:sz w:val="12"/>
                <w:szCs w:val="12"/>
              </w:rPr>
              <w:t>2</w:t>
            </w:r>
            <w:r w:rsidR="00F675F4" w:rsidRPr="008A2DD6">
              <w:rPr>
                <w:rFonts w:ascii="Arial" w:hAnsi="Arial" w:cs="Arial"/>
                <w:sz w:val="12"/>
                <w:szCs w:val="12"/>
              </w:rPr>
              <w:t>75</w:t>
            </w:r>
          </w:p>
        </w:tc>
        <w:tc>
          <w:tcPr>
            <w:tcW w:w="567" w:type="dxa"/>
          </w:tcPr>
          <w:p w:rsidR="00511BC7" w:rsidRPr="008A2DD6" w:rsidRDefault="00511BC7" w:rsidP="0047088F">
            <w:pPr>
              <w:pStyle w:val="ConsPlusNormal"/>
              <w:jc w:val="center"/>
              <w:rPr>
                <w:rFonts w:ascii="Arial" w:hAnsi="Arial" w:cs="Arial"/>
                <w:sz w:val="12"/>
                <w:szCs w:val="12"/>
              </w:rPr>
            </w:pPr>
            <w:r w:rsidRPr="008A2DD6">
              <w:rPr>
                <w:rFonts w:ascii="Arial" w:hAnsi="Arial" w:cs="Arial"/>
                <w:sz w:val="12"/>
                <w:szCs w:val="12"/>
              </w:rPr>
              <w:t>3</w:t>
            </w:r>
            <w:r w:rsidR="0047088F" w:rsidRPr="008A2DD6">
              <w:rPr>
                <w:rFonts w:ascii="Arial" w:hAnsi="Arial" w:cs="Arial"/>
                <w:sz w:val="12"/>
                <w:szCs w:val="12"/>
              </w:rPr>
              <w:t>48</w:t>
            </w:r>
          </w:p>
        </w:tc>
        <w:tc>
          <w:tcPr>
            <w:tcW w:w="767"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2017 - 0,</w:t>
            </w:r>
            <w:r w:rsidR="0047088F" w:rsidRPr="008A2DD6">
              <w:rPr>
                <w:rFonts w:ascii="Arial" w:hAnsi="Arial" w:cs="Arial"/>
                <w:sz w:val="12"/>
                <w:szCs w:val="12"/>
              </w:rPr>
              <w:t>3</w:t>
            </w:r>
            <w:r w:rsidRPr="008A2DD6">
              <w:rPr>
                <w:rFonts w:ascii="Arial" w:hAnsi="Arial" w:cs="Arial"/>
                <w:sz w:val="12"/>
                <w:szCs w:val="12"/>
              </w:rPr>
              <w:t>;</w:t>
            </w:r>
          </w:p>
          <w:p w:rsidR="00511BC7" w:rsidRPr="008A2DD6" w:rsidRDefault="00511BC7">
            <w:pPr>
              <w:pStyle w:val="ConsPlusNormal"/>
              <w:rPr>
                <w:rFonts w:ascii="Arial" w:hAnsi="Arial" w:cs="Arial"/>
                <w:sz w:val="12"/>
                <w:szCs w:val="12"/>
              </w:rPr>
            </w:pPr>
            <w:r w:rsidRPr="008A2DD6">
              <w:rPr>
                <w:rFonts w:ascii="Arial" w:hAnsi="Arial" w:cs="Arial"/>
                <w:sz w:val="12"/>
                <w:szCs w:val="12"/>
              </w:rPr>
              <w:t>2018 - 0,2;</w:t>
            </w:r>
          </w:p>
          <w:p w:rsidR="00511BC7" w:rsidRPr="008A2DD6" w:rsidRDefault="00511BC7">
            <w:pPr>
              <w:pStyle w:val="ConsPlusNormal"/>
              <w:rPr>
                <w:rFonts w:ascii="Arial" w:hAnsi="Arial" w:cs="Arial"/>
                <w:sz w:val="12"/>
                <w:szCs w:val="12"/>
              </w:rPr>
            </w:pPr>
            <w:r w:rsidRPr="008A2DD6">
              <w:rPr>
                <w:rFonts w:ascii="Arial" w:hAnsi="Arial" w:cs="Arial"/>
                <w:sz w:val="12"/>
                <w:szCs w:val="12"/>
              </w:rPr>
              <w:t>2019 - 0,2</w:t>
            </w:r>
          </w:p>
        </w:tc>
        <w:tc>
          <w:tcPr>
            <w:tcW w:w="1785"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Объем выполненных работ в текущем периоде + выполненные работы с начала реализации программы (2011 год)</w:t>
            </w:r>
          </w:p>
        </w:tc>
        <w:tc>
          <w:tcPr>
            <w:tcW w:w="1276"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Акты выполненных работ и акт приемки в эксплуатацию законченным капитальным ремонтом</w:t>
            </w:r>
          </w:p>
        </w:tc>
        <w:tc>
          <w:tcPr>
            <w:tcW w:w="1843"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 xml:space="preserve">1.2 </w:t>
            </w:r>
            <w:r w:rsidR="003568DB" w:rsidRPr="008A2DD6">
              <w:rPr>
                <w:rFonts w:ascii="Arial" w:hAnsi="Arial" w:cs="Arial"/>
                <w:sz w:val="12"/>
                <w:szCs w:val="12"/>
              </w:rPr>
              <w:t>«</w:t>
            </w:r>
            <w:r w:rsidRPr="008A2DD6">
              <w:rPr>
                <w:rFonts w:ascii="Arial" w:hAnsi="Arial" w:cs="Arial"/>
                <w:sz w:val="12"/>
                <w:szCs w:val="12"/>
              </w:rPr>
              <w:t>Сохранение устойчивости зданий перспективного жилищного фонда</w:t>
            </w:r>
            <w:r w:rsidR="003568DB" w:rsidRPr="008A2DD6">
              <w:rPr>
                <w:rFonts w:ascii="Arial" w:hAnsi="Arial" w:cs="Arial"/>
                <w:sz w:val="12"/>
                <w:szCs w:val="12"/>
              </w:rPr>
              <w:t>»</w:t>
            </w:r>
          </w:p>
        </w:tc>
      </w:tr>
      <w:tr w:rsidR="009641C3" w:rsidRPr="00A77CA0" w:rsidTr="003F28CD">
        <w:tc>
          <w:tcPr>
            <w:tcW w:w="604"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1.1.3</w:t>
            </w:r>
          </w:p>
        </w:tc>
        <w:tc>
          <w:tcPr>
            <w:tcW w:w="2152"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Количество снесенных аварийных и ветхих строений</w:t>
            </w:r>
          </w:p>
        </w:tc>
        <w:tc>
          <w:tcPr>
            <w:tcW w:w="851"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строений</w:t>
            </w:r>
          </w:p>
        </w:tc>
        <w:tc>
          <w:tcPr>
            <w:tcW w:w="566"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3</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6</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7</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7</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7</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7</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7</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9</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10</w:t>
            </w:r>
          </w:p>
        </w:tc>
        <w:tc>
          <w:tcPr>
            <w:tcW w:w="767"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2017 - 0;</w:t>
            </w:r>
          </w:p>
          <w:p w:rsidR="00511BC7" w:rsidRPr="008A2DD6" w:rsidRDefault="00511BC7">
            <w:pPr>
              <w:pStyle w:val="ConsPlusNormal"/>
              <w:rPr>
                <w:rFonts w:ascii="Arial" w:hAnsi="Arial" w:cs="Arial"/>
                <w:sz w:val="12"/>
                <w:szCs w:val="12"/>
              </w:rPr>
            </w:pPr>
            <w:r w:rsidRPr="008A2DD6">
              <w:rPr>
                <w:rFonts w:ascii="Arial" w:hAnsi="Arial" w:cs="Arial"/>
                <w:sz w:val="12"/>
                <w:szCs w:val="12"/>
              </w:rPr>
              <w:t>2018 - 0,2;</w:t>
            </w:r>
          </w:p>
          <w:p w:rsidR="00511BC7" w:rsidRPr="008A2DD6" w:rsidRDefault="00511BC7">
            <w:pPr>
              <w:pStyle w:val="ConsPlusNormal"/>
              <w:rPr>
                <w:rFonts w:ascii="Arial" w:hAnsi="Arial" w:cs="Arial"/>
                <w:sz w:val="12"/>
                <w:szCs w:val="12"/>
              </w:rPr>
            </w:pPr>
            <w:r w:rsidRPr="008A2DD6">
              <w:rPr>
                <w:rFonts w:ascii="Arial" w:hAnsi="Arial" w:cs="Arial"/>
                <w:sz w:val="12"/>
                <w:szCs w:val="12"/>
              </w:rPr>
              <w:lastRenderedPageBreak/>
              <w:t>2019 - 0,2</w:t>
            </w:r>
          </w:p>
        </w:tc>
        <w:tc>
          <w:tcPr>
            <w:tcW w:w="1785"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lastRenderedPageBreak/>
              <w:t xml:space="preserve">Объем выполненных работ в текущем периоде + </w:t>
            </w:r>
            <w:r w:rsidRPr="008A2DD6">
              <w:rPr>
                <w:rFonts w:ascii="Arial" w:hAnsi="Arial" w:cs="Arial"/>
                <w:sz w:val="12"/>
                <w:szCs w:val="12"/>
              </w:rPr>
              <w:lastRenderedPageBreak/>
              <w:t>выполненные работы с начала реализации программы (2011 год)</w:t>
            </w:r>
          </w:p>
        </w:tc>
        <w:tc>
          <w:tcPr>
            <w:tcW w:w="1276"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lastRenderedPageBreak/>
              <w:t xml:space="preserve">Акты выполненных работ и акт приемки </w:t>
            </w:r>
            <w:r w:rsidRPr="008A2DD6">
              <w:rPr>
                <w:rFonts w:ascii="Arial" w:hAnsi="Arial" w:cs="Arial"/>
                <w:sz w:val="12"/>
                <w:szCs w:val="12"/>
              </w:rPr>
              <w:lastRenderedPageBreak/>
              <w:t>в эксплуатацию завершенных работ</w:t>
            </w:r>
          </w:p>
        </w:tc>
        <w:tc>
          <w:tcPr>
            <w:tcW w:w="1843"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lastRenderedPageBreak/>
              <w:t xml:space="preserve">1.3 </w:t>
            </w:r>
            <w:r w:rsidR="003568DB" w:rsidRPr="008A2DD6">
              <w:rPr>
                <w:rFonts w:ascii="Arial" w:hAnsi="Arial" w:cs="Arial"/>
                <w:sz w:val="12"/>
                <w:szCs w:val="12"/>
              </w:rPr>
              <w:t>«</w:t>
            </w:r>
            <w:r w:rsidRPr="008A2DD6">
              <w:rPr>
                <w:rFonts w:ascii="Arial" w:hAnsi="Arial" w:cs="Arial"/>
                <w:sz w:val="12"/>
                <w:szCs w:val="12"/>
              </w:rPr>
              <w:t>Снос аварийных и ветхих строений</w:t>
            </w:r>
            <w:r w:rsidR="003568DB" w:rsidRPr="008A2DD6">
              <w:rPr>
                <w:rFonts w:ascii="Arial" w:hAnsi="Arial" w:cs="Arial"/>
                <w:sz w:val="12"/>
                <w:szCs w:val="12"/>
              </w:rPr>
              <w:t>»</w:t>
            </w:r>
          </w:p>
        </w:tc>
      </w:tr>
      <w:tr w:rsidR="009641C3" w:rsidRPr="00A77CA0" w:rsidTr="003F28CD">
        <w:tc>
          <w:tcPr>
            <w:tcW w:w="604"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lastRenderedPageBreak/>
              <w:t>1.1.4</w:t>
            </w:r>
          </w:p>
        </w:tc>
        <w:tc>
          <w:tcPr>
            <w:tcW w:w="2152"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Количество отремонтированных квартир под переселение из аварийного и ветхого жилищного фонда</w:t>
            </w:r>
          </w:p>
        </w:tc>
        <w:tc>
          <w:tcPr>
            <w:tcW w:w="851"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квартир</w:t>
            </w:r>
          </w:p>
        </w:tc>
        <w:tc>
          <w:tcPr>
            <w:tcW w:w="566"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160</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320</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480</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640</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662</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662</w:t>
            </w:r>
          </w:p>
        </w:tc>
        <w:tc>
          <w:tcPr>
            <w:tcW w:w="567" w:type="dxa"/>
          </w:tcPr>
          <w:p w:rsidR="00511BC7" w:rsidRPr="008A2DD6" w:rsidRDefault="00F11D7A">
            <w:pPr>
              <w:pStyle w:val="ConsPlusNormal"/>
              <w:jc w:val="center"/>
              <w:rPr>
                <w:rFonts w:ascii="Arial" w:hAnsi="Arial" w:cs="Arial"/>
                <w:sz w:val="12"/>
                <w:szCs w:val="12"/>
              </w:rPr>
            </w:pPr>
            <w:r w:rsidRPr="008A2DD6">
              <w:rPr>
                <w:rFonts w:ascii="Arial" w:hAnsi="Arial" w:cs="Arial"/>
                <w:sz w:val="12"/>
                <w:szCs w:val="12"/>
              </w:rPr>
              <w:t>822</w:t>
            </w:r>
          </w:p>
        </w:tc>
        <w:tc>
          <w:tcPr>
            <w:tcW w:w="567" w:type="dxa"/>
          </w:tcPr>
          <w:p w:rsidR="00511BC7" w:rsidRPr="008A2DD6" w:rsidRDefault="00F11D7A">
            <w:pPr>
              <w:pStyle w:val="ConsPlusNormal"/>
              <w:jc w:val="center"/>
              <w:rPr>
                <w:rFonts w:ascii="Arial" w:hAnsi="Arial" w:cs="Arial"/>
                <w:sz w:val="12"/>
                <w:szCs w:val="12"/>
              </w:rPr>
            </w:pPr>
            <w:r w:rsidRPr="008A2DD6">
              <w:rPr>
                <w:rFonts w:ascii="Arial" w:hAnsi="Arial" w:cs="Arial"/>
                <w:sz w:val="12"/>
                <w:szCs w:val="12"/>
              </w:rPr>
              <w:t>982</w:t>
            </w:r>
          </w:p>
        </w:tc>
        <w:tc>
          <w:tcPr>
            <w:tcW w:w="567" w:type="dxa"/>
          </w:tcPr>
          <w:p w:rsidR="00511BC7" w:rsidRPr="008A2DD6" w:rsidRDefault="00F11D7A">
            <w:pPr>
              <w:pStyle w:val="ConsPlusNormal"/>
              <w:jc w:val="center"/>
              <w:rPr>
                <w:rFonts w:ascii="Arial" w:hAnsi="Arial" w:cs="Arial"/>
                <w:sz w:val="12"/>
                <w:szCs w:val="12"/>
              </w:rPr>
            </w:pPr>
            <w:r w:rsidRPr="008A2DD6">
              <w:rPr>
                <w:rFonts w:ascii="Arial" w:hAnsi="Arial" w:cs="Arial"/>
                <w:sz w:val="12"/>
                <w:szCs w:val="12"/>
              </w:rPr>
              <w:t>1142</w:t>
            </w:r>
          </w:p>
        </w:tc>
        <w:tc>
          <w:tcPr>
            <w:tcW w:w="767"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2017</w:t>
            </w:r>
            <w:r w:rsidR="00F11D7A" w:rsidRPr="008A2DD6">
              <w:rPr>
                <w:rFonts w:ascii="Arial" w:hAnsi="Arial" w:cs="Arial"/>
                <w:sz w:val="12"/>
                <w:szCs w:val="12"/>
              </w:rPr>
              <w:t xml:space="preserve"> -</w:t>
            </w:r>
            <w:r w:rsidRPr="008A2DD6">
              <w:rPr>
                <w:rFonts w:ascii="Arial" w:hAnsi="Arial" w:cs="Arial"/>
                <w:sz w:val="12"/>
                <w:szCs w:val="12"/>
              </w:rPr>
              <w:t xml:space="preserve"> 0</w:t>
            </w:r>
            <w:r w:rsidR="00F11D7A" w:rsidRPr="008A2DD6">
              <w:rPr>
                <w:rFonts w:ascii="Arial" w:hAnsi="Arial" w:cs="Arial"/>
                <w:sz w:val="12"/>
                <w:szCs w:val="12"/>
              </w:rPr>
              <w:t>,4</w:t>
            </w:r>
            <w:r w:rsidRPr="008A2DD6">
              <w:rPr>
                <w:rFonts w:ascii="Arial" w:hAnsi="Arial" w:cs="Arial"/>
                <w:sz w:val="12"/>
                <w:szCs w:val="12"/>
              </w:rPr>
              <w:t>;</w:t>
            </w:r>
          </w:p>
          <w:p w:rsidR="00511BC7" w:rsidRPr="008A2DD6" w:rsidRDefault="00511BC7">
            <w:pPr>
              <w:pStyle w:val="ConsPlusNormal"/>
              <w:rPr>
                <w:rFonts w:ascii="Arial" w:hAnsi="Arial" w:cs="Arial"/>
                <w:sz w:val="12"/>
                <w:szCs w:val="12"/>
              </w:rPr>
            </w:pPr>
            <w:r w:rsidRPr="008A2DD6">
              <w:rPr>
                <w:rFonts w:ascii="Arial" w:hAnsi="Arial" w:cs="Arial"/>
                <w:sz w:val="12"/>
                <w:szCs w:val="12"/>
              </w:rPr>
              <w:t>2018 - 0,4;</w:t>
            </w:r>
          </w:p>
          <w:p w:rsidR="00511BC7" w:rsidRPr="008A2DD6" w:rsidRDefault="00511BC7">
            <w:pPr>
              <w:pStyle w:val="ConsPlusNormal"/>
              <w:rPr>
                <w:rFonts w:ascii="Arial" w:hAnsi="Arial" w:cs="Arial"/>
                <w:sz w:val="12"/>
                <w:szCs w:val="12"/>
              </w:rPr>
            </w:pPr>
            <w:r w:rsidRPr="008A2DD6">
              <w:rPr>
                <w:rFonts w:ascii="Arial" w:hAnsi="Arial" w:cs="Arial"/>
                <w:sz w:val="12"/>
                <w:szCs w:val="12"/>
              </w:rPr>
              <w:t>2019 - 0,4</w:t>
            </w:r>
          </w:p>
        </w:tc>
        <w:tc>
          <w:tcPr>
            <w:tcW w:w="1785"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Объем выполненных работ в текущем периоде + выполненные работы с начала реализации программы (2011 год)</w:t>
            </w:r>
          </w:p>
        </w:tc>
        <w:tc>
          <w:tcPr>
            <w:tcW w:w="1276"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Акты выполненных работ и акт приемки в эксплуатацию законченным капитальным ремонтом</w:t>
            </w:r>
          </w:p>
        </w:tc>
        <w:tc>
          <w:tcPr>
            <w:tcW w:w="1843"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 xml:space="preserve">1.4 </w:t>
            </w:r>
            <w:r w:rsidR="003568DB" w:rsidRPr="008A2DD6">
              <w:rPr>
                <w:rFonts w:ascii="Arial" w:hAnsi="Arial" w:cs="Arial"/>
                <w:sz w:val="12"/>
                <w:szCs w:val="12"/>
              </w:rPr>
              <w:t>«</w:t>
            </w:r>
            <w:r w:rsidRPr="008A2DD6">
              <w:rPr>
                <w:rFonts w:ascii="Arial" w:hAnsi="Arial" w:cs="Arial"/>
                <w:sz w:val="12"/>
                <w:szCs w:val="12"/>
              </w:rPr>
              <w:t>Ремонт квартир под переселение из аварийного и ветхого жилищного фонда</w:t>
            </w:r>
            <w:r w:rsidR="003568DB" w:rsidRPr="008A2DD6">
              <w:rPr>
                <w:rFonts w:ascii="Arial" w:hAnsi="Arial" w:cs="Arial"/>
                <w:sz w:val="12"/>
                <w:szCs w:val="12"/>
              </w:rPr>
              <w:t>»</w:t>
            </w:r>
          </w:p>
        </w:tc>
      </w:tr>
      <w:tr w:rsidR="009641C3" w:rsidRPr="00483347" w:rsidTr="003F28CD">
        <w:tc>
          <w:tcPr>
            <w:tcW w:w="604"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1.2</w:t>
            </w:r>
          </w:p>
        </w:tc>
        <w:tc>
          <w:tcPr>
            <w:tcW w:w="2152" w:type="dxa"/>
          </w:tcPr>
          <w:p w:rsidR="00511BC7" w:rsidRPr="008A2DD6" w:rsidRDefault="00084A35">
            <w:pPr>
              <w:pStyle w:val="ConsPlusNormal"/>
              <w:outlineLvl w:val="2"/>
              <w:rPr>
                <w:rFonts w:ascii="Arial" w:hAnsi="Arial" w:cs="Arial"/>
                <w:sz w:val="12"/>
                <w:szCs w:val="12"/>
              </w:rPr>
            </w:pPr>
            <w:hyperlink w:anchor="P2195" w:history="1">
              <w:r w:rsidR="00511BC7" w:rsidRPr="008A2DD6">
                <w:rPr>
                  <w:rFonts w:ascii="Arial" w:hAnsi="Arial" w:cs="Arial"/>
                  <w:sz w:val="12"/>
                  <w:szCs w:val="12"/>
                </w:rPr>
                <w:t>Подпрограмма 1</w:t>
              </w:r>
            </w:hyperlink>
            <w:r w:rsidR="00511BC7" w:rsidRPr="008A2DD6">
              <w:rPr>
                <w:rFonts w:ascii="Arial" w:hAnsi="Arial" w:cs="Arial"/>
                <w:sz w:val="12"/>
                <w:szCs w:val="12"/>
              </w:rPr>
              <w:t xml:space="preserve"> </w:t>
            </w:r>
            <w:r w:rsidR="003568DB" w:rsidRPr="008A2DD6">
              <w:rPr>
                <w:rFonts w:ascii="Arial" w:hAnsi="Arial" w:cs="Arial"/>
                <w:sz w:val="12"/>
                <w:szCs w:val="12"/>
              </w:rPr>
              <w:t>«</w:t>
            </w:r>
            <w:r w:rsidR="00511BC7" w:rsidRPr="008A2DD6">
              <w:rPr>
                <w:rFonts w:ascii="Arial" w:hAnsi="Arial" w:cs="Arial"/>
                <w:sz w:val="12"/>
                <w:szCs w:val="12"/>
              </w:rPr>
              <w:t>Развитие объектов социальной сферы, капитальный ремонт объектов коммунальной инфраструктуры и жилищного фонда</w:t>
            </w:r>
            <w:r w:rsidR="003568DB" w:rsidRPr="008A2DD6">
              <w:rPr>
                <w:rFonts w:ascii="Arial" w:hAnsi="Arial" w:cs="Arial"/>
                <w:sz w:val="12"/>
                <w:szCs w:val="12"/>
              </w:rPr>
              <w:t>»</w:t>
            </w:r>
            <w:r w:rsidR="00511BC7" w:rsidRPr="008A2DD6">
              <w:rPr>
                <w:rFonts w:ascii="Arial" w:hAnsi="Arial" w:cs="Arial"/>
                <w:sz w:val="12"/>
                <w:szCs w:val="12"/>
              </w:rPr>
              <w:t xml:space="preserve"> на 2017 - 2020 годы</w:t>
            </w:r>
            <w:r w:rsidR="003568DB" w:rsidRPr="008A2DD6">
              <w:rPr>
                <w:rFonts w:ascii="Arial" w:hAnsi="Arial" w:cs="Arial"/>
                <w:sz w:val="12"/>
                <w:szCs w:val="12"/>
              </w:rPr>
              <w:t>»</w:t>
            </w:r>
            <w:r w:rsidR="00511BC7" w:rsidRPr="008A2DD6">
              <w:rPr>
                <w:rFonts w:ascii="Arial" w:hAnsi="Arial" w:cs="Arial"/>
                <w:sz w:val="12"/>
                <w:szCs w:val="12"/>
              </w:rPr>
              <w:t xml:space="preserve"> </w:t>
            </w:r>
            <w:hyperlink w:anchor="P2189" w:history="1">
              <w:r w:rsidR="00511BC7" w:rsidRPr="008A2DD6">
                <w:rPr>
                  <w:rFonts w:ascii="Arial" w:hAnsi="Arial" w:cs="Arial"/>
                  <w:sz w:val="12"/>
                  <w:szCs w:val="12"/>
                </w:rPr>
                <w:t>&lt;*&gt;</w:t>
              </w:r>
            </w:hyperlink>
          </w:p>
        </w:tc>
        <w:tc>
          <w:tcPr>
            <w:tcW w:w="851" w:type="dxa"/>
          </w:tcPr>
          <w:p w:rsidR="00511BC7" w:rsidRPr="008A2DD6" w:rsidRDefault="00511BC7">
            <w:pPr>
              <w:pStyle w:val="ConsPlusNormal"/>
              <w:rPr>
                <w:rFonts w:ascii="Arial" w:hAnsi="Arial" w:cs="Arial"/>
                <w:sz w:val="12"/>
                <w:szCs w:val="12"/>
              </w:rPr>
            </w:pPr>
          </w:p>
        </w:tc>
        <w:tc>
          <w:tcPr>
            <w:tcW w:w="566" w:type="dxa"/>
          </w:tcPr>
          <w:p w:rsidR="00511BC7" w:rsidRPr="008A2DD6" w:rsidRDefault="00511BC7">
            <w:pPr>
              <w:pStyle w:val="ConsPlusNormal"/>
              <w:rPr>
                <w:rFonts w:ascii="Arial" w:hAnsi="Arial" w:cs="Arial"/>
                <w:sz w:val="12"/>
                <w:szCs w:val="12"/>
              </w:rPr>
            </w:pPr>
          </w:p>
        </w:tc>
        <w:tc>
          <w:tcPr>
            <w:tcW w:w="567" w:type="dxa"/>
          </w:tcPr>
          <w:p w:rsidR="00511BC7" w:rsidRPr="008A2DD6" w:rsidRDefault="00511BC7">
            <w:pPr>
              <w:pStyle w:val="ConsPlusNormal"/>
              <w:rPr>
                <w:rFonts w:ascii="Arial" w:hAnsi="Arial" w:cs="Arial"/>
                <w:sz w:val="12"/>
                <w:szCs w:val="12"/>
              </w:rPr>
            </w:pPr>
          </w:p>
        </w:tc>
        <w:tc>
          <w:tcPr>
            <w:tcW w:w="567" w:type="dxa"/>
          </w:tcPr>
          <w:p w:rsidR="00511BC7" w:rsidRPr="008A2DD6" w:rsidRDefault="00511BC7">
            <w:pPr>
              <w:pStyle w:val="ConsPlusNormal"/>
              <w:rPr>
                <w:rFonts w:ascii="Arial" w:hAnsi="Arial" w:cs="Arial"/>
                <w:sz w:val="12"/>
                <w:szCs w:val="12"/>
              </w:rPr>
            </w:pPr>
          </w:p>
        </w:tc>
        <w:tc>
          <w:tcPr>
            <w:tcW w:w="567" w:type="dxa"/>
          </w:tcPr>
          <w:p w:rsidR="00511BC7" w:rsidRPr="008A2DD6" w:rsidRDefault="00511BC7">
            <w:pPr>
              <w:pStyle w:val="ConsPlusNormal"/>
              <w:rPr>
                <w:rFonts w:ascii="Arial" w:hAnsi="Arial" w:cs="Arial"/>
                <w:sz w:val="12"/>
                <w:szCs w:val="12"/>
              </w:rPr>
            </w:pPr>
          </w:p>
        </w:tc>
        <w:tc>
          <w:tcPr>
            <w:tcW w:w="567" w:type="dxa"/>
          </w:tcPr>
          <w:p w:rsidR="00511BC7" w:rsidRPr="008A2DD6" w:rsidRDefault="00511BC7">
            <w:pPr>
              <w:pStyle w:val="ConsPlusNormal"/>
              <w:rPr>
                <w:rFonts w:ascii="Arial" w:hAnsi="Arial" w:cs="Arial"/>
                <w:sz w:val="12"/>
                <w:szCs w:val="12"/>
              </w:rPr>
            </w:pPr>
          </w:p>
        </w:tc>
        <w:tc>
          <w:tcPr>
            <w:tcW w:w="567" w:type="dxa"/>
          </w:tcPr>
          <w:p w:rsidR="00511BC7" w:rsidRPr="008A2DD6" w:rsidRDefault="00511BC7">
            <w:pPr>
              <w:pStyle w:val="ConsPlusNormal"/>
              <w:rPr>
                <w:rFonts w:ascii="Arial" w:hAnsi="Arial" w:cs="Arial"/>
                <w:sz w:val="12"/>
                <w:szCs w:val="12"/>
              </w:rPr>
            </w:pPr>
          </w:p>
        </w:tc>
        <w:tc>
          <w:tcPr>
            <w:tcW w:w="567" w:type="dxa"/>
          </w:tcPr>
          <w:p w:rsidR="00511BC7" w:rsidRPr="008A2DD6" w:rsidRDefault="00511BC7">
            <w:pPr>
              <w:pStyle w:val="ConsPlusNormal"/>
              <w:rPr>
                <w:rFonts w:ascii="Arial" w:hAnsi="Arial" w:cs="Arial"/>
                <w:sz w:val="12"/>
                <w:szCs w:val="12"/>
              </w:rPr>
            </w:pPr>
          </w:p>
        </w:tc>
        <w:tc>
          <w:tcPr>
            <w:tcW w:w="567" w:type="dxa"/>
          </w:tcPr>
          <w:p w:rsidR="00511BC7" w:rsidRPr="008A2DD6" w:rsidRDefault="00511BC7">
            <w:pPr>
              <w:pStyle w:val="ConsPlusNormal"/>
              <w:rPr>
                <w:rFonts w:ascii="Arial" w:hAnsi="Arial" w:cs="Arial"/>
                <w:sz w:val="12"/>
                <w:szCs w:val="12"/>
              </w:rPr>
            </w:pPr>
          </w:p>
        </w:tc>
        <w:tc>
          <w:tcPr>
            <w:tcW w:w="567" w:type="dxa"/>
          </w:tcPr>
          <w:p w:rsidR="00511BC7" w:rsidRPr="008A2DD6" w:rsidRDefault="00511BC7">
            <w:pPr>
              <w:pStyle w:val="ConsPlusNormal"/>
              <w:rPr>
                <w:rFonts w:ascii="Arial" w:hAnsi="Arial" w:cs="Arial"/>
                <w:sz w:val="12"/>
                <w:szCs w:val="12"/>
              </w:rPr>
            </w:pPr>
          </w:p>
        </w:tc>
        <w:tc>
          <w:tcPr>
            <w:tcW w:w="7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w:t>
            </w:r>
          </w:p>
        </w:tc>
        <w:tc>
          <w:tcPr>
            <w:tcW w:w="1785" w:type="dxa"/>
          </w:tcPr>
          <w:p w:rsidR="00511BC7" w:rsidRPr="008A2DD6" w:rsidRDefault="00511BC7">
            <w:pPr>
              <w:pStyle w:val="ConsPlusNormal"/>
              <w:rPr>
                <w:rFonts w:ascii="Arial" w:hAnsi="Arial" w:cs="Arial"/>
                <w:sz w:val="12"/>
                <w:szCs w:val="12"/>
              </w:rPr>
            </w:pPr>
          </w:p>
        </w:tc>
        <w:tc>
          <w:tcPr>
            <w:tcW w:w="1276" w:type="dxa"/>
          </w:tcPr>
          <w:p w:rsidR="00511BC7" w:rsidRPr="008A2DD6" w:rsidRDefault="00511BC7">
            <w:pPr>
              <w:pStyle w:val="ConsPlusNormal"/>
              <w:rPr>
                <w:rFonts w:ascii="Arial" w:hAnsi="Arial" w:cs="Arial"/>
                <w:sz w:val="12"/>
                <w:szCs w:val="12"/>
              </w:rPr>
            </w:pPr>
          </w:p>
        </w:tc>
        <w:tc>
          <w:tcPr>
            <w:tcW w:w="1843" w:type="dxa"/>
          </w:tcPr>
          <w:p w:rsidR="00511BC7" w:rsidRPr="008A2DD6" w:rsidRDefault="00511BC7">
            <w:pPr>
              <w:pStyle w:val="ConsPlusNormal"/>
              <w:rPr>
                <w:rFonts w:ascii="Arial" w:hAnsi="Arial" w:cs="Arial"/>
                <w:sz w:val="12"/>
                <w:szCs w:val="12"/>
              </w:rPr>
            </w:pPr>
          </w:p>
        </w:tc>
      </w:tr>
      <w:tr w:rsidR="009641C3" w:rsidRPr="00A77CA0" w:rsidTr="003F28CD">
        <w:tc>
          <w:tcPr>
            <w:tcW w:w="604"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1.2.1</w:t>
            </w:r>
          </w:p>
        </w:tc>
        <w:tc>
          <w:tcPr>
            <w:tcW w:w="2152"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Доля магистральных коллекторов, нуждающихся в замене</w:t>
            </w:r>
          </w:p>
        </w:tc>
        <w:tc>
          <w:tcPr>
            <w:tcW w:w="851"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w:t>
            </w:r>
          </w:p>
        </w:tc>
        <w:tc>
          <w:tcPr>
            <w:tcW w:w="566"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26</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23</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20</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17</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14</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14</w:t>
            </w:r>
          </w:p>
        </w:tc>
        <w:tc>
          <w:tcPr>
            <w:tcW w:w="567" w:type="dxa"/>
          </w:tcPr>
          <w:p w:rsidR="00511BC7" w:rsidRPr="008A2DD6" w:rsidRDefault="00511BC7" w:rsidP="00961AC0">
            <w:pPr>
              <w:pStyle w:val="ConsPlusNormal"/>
              <w:jc w:val="center"/>
              <w:rPr>
                <w:rFonts w:ascii="Arial" w:hAnsi="Arial" w:cs="Arial"/>
                <w:sz w:val="12"/>
                <w:szCs w:val="12"/>
              </w:rPr>
            </w:pPr>
            <w:r w:rsidRPr="008A2DD6">
              <w:rPr>
                <w:rFonts w:ascii="Arial" w:hAnsi="Arial" w:cs="Arial"/>
                <w:sz w:val="12"/>
                <w:szCs w:val="12"/>
              </w:rPr>
              <w:t>1</w:t>
            </w:r>
            <w:r w:rsidR="00961AC0" w:rsidRPr="008A2DD6">
              <w:rPr>
                <w:rFonts w:ascii="Arial" w:hAnsi="Arial" w:cs="Arial"/>
                <w:sz w:val="12"/>
                <w:szCs w:val="12"/>
              </w:rPr>
              <w:t>2</w:t>
            </w:r>
          </w:p>
        </w:tc>
        <w:tc>
          <w:tcPr>
            <w:tcW w:w="567" w:type="dxa"/>
          </w:tcPr>
          <w:p w:rsidR="00511BC7" w:rsidRPr="008A2DD6" w:rsidRDefault="00961AC0">
            <w:pPr>
              <w:pStyle w:val="ConsPlusNormal"/>
              <w:jc w:val="center"/>
              <w:rPr>
                <w:rFonts w:ascii="Arial" w:hAnsi="Arial" w:cs="Arial"/>
                <w:sz w:val="12"/>
                <w:szCs w:val="12"/>
              </w:rPr>
            </w:pPr>
            <w:r w:rsidRPr="008A2DD6">
              <w:rPr>
                <w:rFonts w:ascii="Arial" w:hAnsi="Arial" w:cs="Arial"/>
                <w:sz w:val="12"/>
                <w:szCs w:val="12"/>
              </w:rPr>
              <w:t>10</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8</w:t>
            </w:r>
          </w:p>
        </w:tc>
        <w:tc>
          <w:tcPr>
            <w:tcW w:w="7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0,2</w:t>
            </w:r>
          </w:p>
        </w:tc>
        <w:tc>
          <w:tcPr>
            <w:tcW w:w="1785"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протяженность сетей, нуждающихся в замене/общая протяженность сетей</w:t>
            </w:r>
          </w:p>
        </w:tc>
        <w:tc>
          <w:tcPr>
            <w:tcW w:w="1276"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 xml:space="preserve">Отчет об исполнении мероприятий в рамках подпрограммы </w:t>
            </w:r>
            <w:r w:rsidR="003568DB" w:rsidRPr="008A2DD6">
              <w:rPr>
                <w:rFonts w:ascii="Arial" w:hAnsi="Arial" w:cs="Arial"/>
                <w:sz w:val="12"/>
                <w:szCs w:val="12"/>
              </w:rPr>
              <w:t>«</w:t>
            </w:r>
            <w:r w:rsidRPr="008A2DD6">
              <w:rPr>
                <w:rFonts w:ascii="Arial" w:hAnsi="Arial" w:cs="Arial"/>
                <w:sz w:val="12"/>
                <w:szCs w:val="12"/>
              </w:rPr>
              <w:t>Развитие объектов социальной сферы, капитальный ремонт объектов коммунальной инфраструктуры и жилищного фонда</w:t>
            </w:r>
            <w:r w:rsidR="003568DB" w:rsidRPr="008A2DD6">
              <w:rPr>
                <w:rFonts w:ascii="Arial" w:hAnsi="Arial" w:cs="Arial"/>
                <w:sz w:val="12"/>
                <w:szCs w:val="12"/>
              </w:rPr>
              <w:t>»</w:t>
            </w:r>
            <w:r w:rsidRPr="008A2DD6">
              <w:rPr>
                <w:rFonts w:ascii="Arial" w:hAnsi="Arial" w:cs="Arial"/>
                <w:sz w:val="12"/>
                <w:szCs w:val="12"/>
              </w:rPr>
              <w:t xml:space="preserve"> на 2017 - 2020 годы</w:t>
            </w:r>
          </w:p>
        </w:tc>
        <w:tc>
          <w:tcPr>
            <w:tcW w:w="1843" w:type="dxa"/>
            <w:vMerge w:val="restart"/>
          </w:tcPr>
          <w:p w:rsidR="00511BC7" w:rsidRPr="008A2DD6" w:rsidRDefault="00511BC7">
            <w:pPr>
              <w:pStyle w:val="ConsPlusNormal"/>
              <w:rPr>
                <w:rFonts w:ascii="Arial" w:hAnsi="Arial" w:cs="Arial"/>
                <w:sz w:val="12"/>
                <w:szCs w:val="12"/>
              </w:rPr>
            </w:pPr>
            <w:r w:rsidRPr="008A2DD6">
              <w:rPr>
                <w:rFonts w:ascii="Arial" w:hAnsi="Arial" w:cs="Arial"/>
                <w:sz w:val="12"/>
                <w:szCs w:val="12"/>
              </w:rPr>
              <w:t xml:space="preserve">1.1 </w:t>
            </w:r>
            <w:r w:rsidR="003568DB" w:rsidRPr="008A2DD6">
              <w:rPr>
                <w:rFonts w:ascii="Arial" w:hAnsi="Arial" w:cs="Arial"/>
                <w:sz w:val="12"/>
                <w:szCs w:val="12"/>
              </w:rPr>
              <w:t>«</w:t>
            </w:r>
            <w:r w:rsidRPr="008A2DD6">
              <w:rPr>
                <w:rFonts w:ascii="Arial" w:hAnsi="Arial" w:cs="Arial"/>
                <w:sz w:val="12"/>
                <w:szCs w:val="12"/>
              </w:rPr>
              <w:t>Модернизация и капитальный ремонт объектов коммунальной инфраструктуры</w:t>
            </w:r>
            <w:r w:rsidR="003568DB" w:rsidRPr="008A2DD6">
              <w:rPr>
                <w:rFonts w:ascii="Arial" w:hAnsi="Arial" w:cs="Arial"/>
                <w:sz w:val="12"/>
                <w:szCs w:val="12"/>
              </w:rPr>
              <w:t>»</w:t>
            </w:r>
          </w:p>
        </w:tc>
      </w:tr>
      <w:tr w:rsidR="009641C3" w:rsidRPr="00A77CA0" w:rsidTr="003F28CD">
        <w:tc>
          <w:tcPr>
            <w:tcW w:w="604"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1.2.2</w:t>
            </w:r>
          </w:p>
        </w:tc>
        <w:tc>
          <w:tcPr>
            <w:tcW w:w="2152"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Доля потерь тепловой энергии в инженерных сетях</w:t>
            </w:r>
          </w:p>
        </w:tc>
        <w:tc>
          <w:tcPr>
            <w:tcW w:w="851"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w:t>
            </w:r>
          </w:p>
        </w:tc>
        <w:tc>
          <w:tcPr>
            <w:tcW w:w="566"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5,8</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5,7</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5,6</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5,5</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5,4</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5,4</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5,3</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5,2</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5,1</w:t>
            </w:r>
          </w:p>
        </w:tc>
        <w:tc>
          <w:tcPr>
            <w:tcW w:w="7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0,1</w:t>
            </w:r>
          </w:p>
        </w:tc>
        <w:tc>
          <w:tcPr>
            <w:tcW w:w="1785"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объем потерь тепловой энергии/объем реализации тепловой энергии</w:t>
            </w:r>
          </w:p>
        </w:tc>
        <w:tc>
          <w:tcPr>
            <w:tcW w:w="1276"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 xml:space="preserve">Отчет об исполнении мероприятий в рамках подпрограммы </w:t>
            </w:r>
            <w:r w:rsidR="003568DB" w:rsidRPr="008A2DD6">
              <w:rPr>
                <w:rFonts w:ascii="Arial" w:hAnsi="Arial" w:cs="Arial"/>
                <w:sz w:val="12"/>
                <w:szCs w:val="12"/>
              </w:rPr>
              <w:t>«</w:t>
            </w:r>
            <w:r w:rsidRPr="008A2DD6">
              <w:rPr>
                <w:rFonts w:ascii="Arial" w:hAnsi="Arial" w:cs="Arial"/>
                <w:sz w:val="12"/>
                <w:szCs w:val="12"/>
              </w:rPr>
              <w:t>Развитие объектов социальной сферы, капитальный ремонт объектов коммунальной инфраструктуры и жилищного фонда</w:t>
            </w:r>
            <w:r w:rsidR="003568DB" w:rsidRPr="008A2DD6">
              <w:rPr>
                <w:rFonts w:ascii="Arial" w:hAnsi="Arial" w:cs="Arial"/>
                <w:sz w:val="12"/>
                <w:szCs w:val="12"/>
              </w:rPr>
              <w:t>»</w:t>
            </w:r>
            <w:r w:rsidRPr="008A2DD6">
              <w:rPr>
                <w:rFonts w:ascii="Arial" w:hAnsi="Arial" w:cs="Arial"/>
                <w:sz w:val="12"/>
                <w:szCs w:val="12"/>
              </w:rPr>
              <w:t xml:space="preserve"> на 2017 - 2020 годы</w:t>
            </w:r>
          </w:p>
        </w:tc>
        <w:tc>
          <w:tcPr>
            <w:tcW w:w="1843" w:type="dxa"/>
            <w:vMerge/>
          </w:tcPr>
          <w:p w:rsidR="00511BC7" w:rsidRPr="008A2DD6" w:rsidRDefault="00511BC7">
            <w:pPr>
              <w:rPr>
                <w:rFonts w:ascii="Arial" w:hAnsi="Arial" w:cs="Arial"/>
                <w:sz w:val="12"/>
                <w:szCs w:val="12"/>
              </w:rPr>
            </w:pPr>
          </w:p>
        </w:tc>
      </w:tr>
      <w:tr w:rsidR="009641C3" w:rsidRPr="00A77CA0" w:rsidTr="003F28CD">
        <w:tc>
          <w:tcPr>
            <w:tcW w:w="604"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1.2.3</w:t>
            </w:r>
          </w:p>
        </w:tc>
        <w:tc>
          <w:tcPr>
            <w:tcW w:w="2152"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Доля строений, требующих восстановление несущих способностей конструкций и оснований фундаментов</w:t>
            </w:r>
          </w:p>
        </w:tc>
        <w:tc>
          <w:tcPr>
            <w:tcW w:w="851"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w:t>
            </w:r>
          </w:p>
        </w:tc>
        <w:tc>
          <w:tcPr>
            <w:tcW w:w="566"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69</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65</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62</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62</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57</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57</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54</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44</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38</w:t>
            </w:r>
          </w:p>
        </w:tc>
        <w:tc>
          <w:tcPr>
            <w:tcW w:w="7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0,3</w:t>
            </w:r>
          </w:p>
        </w:tc>
        <w:tc>
          <w:tcPr>
            <w:tcW w:w="1785"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количество строений, требующих восстановления несущих способностей конструкций/количество строений в эксплуатации</w:t>
            </w:r>
          </w:p>
        </w:tc>
        <w:tc>
          <w:tcPr>
            <w:tcW w:w="1276"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 xml:space="preserve">Отчет об исполнении мероприятий в рамках подпрограммы </w:t>
            </w:r>
            <w:r w:rsidR="003568DB" w:rsidRPr="008A2DD6">
              <w:rPr>
                <w:rFonts w:ascii="Arial" w:hAnsi="Arial" w:cs="Arial"/>
                <w:sz w:val="12"/>
                <w:szCs w:val="12"/>
              </w:rPr>
              <w:t>«</w:t>
            </w:r>
            <w:r w:rsidRPr="008A2DD6">
              <w:rPr>
                <w:rFonts w:ascii="Arial" w:hAnsi="Arial" w:cs="Arial"/>
                <w:sz w:val="12"/>
                <w:szCs w:val="12"/>
              </w:rPr>
              <w:t>Развитие объектов социальной сферы, капитальный ремонт объектов коммунальной инфраструктуры и жилищного фонда</w:t>
            </w:r>
            <w:r w:rsidR="003568DB" w:rsidRPr="008A2DD6">
              <w:rPr>
                <w:rFonts w:ascii="Arial" w:hAnsi="Arial" w:cs="Arial"/>
                <w:sz w:val="12"/>
                <w:szCs w:val="12"/>
              </w:rPr>
              <w:t>»</w:t>
            </w:r>
            <w:r w:rsidRPr="008A2DD6">
              <w:rPr>
                <w:rFonts w:ascii="Arial" w:hAnsi="Arial" w:cs="Arial"/>
                <w:sz w:val="12"/>
                <w:szCs w:val="12"/>
              </w:rPr>
              <w:t xml:space="preserve"> на 2017 - 2020 годы</w:t>
            </w:r>
          </w:p>
        </w:tc>
        <w:tc>
          <w:tcPr>
            <w:tcW w:w="1843"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 xml:space="preserve">1.2 </w:t>
            </w:r>
            <w:r w:rsidR="003568DB" w:rsidRPr="008A2DD6">
              <w:rPr>
                <w:rFonts w:ascii="Arial" w:hAnsi="Arial" w:cs="Arial"/>
                <w:sz w:val="12"/>
                <w:szCs w:val="12"/>
              </w:rPr>
              <w:t>«</w:t>
            </w:r>
            <w:r w:rsidRPr="008A2DD6">
              <w:rPr>
                <w:rFonts w:ascii="Arial" w:hAnsi="Arial" w:cs="Arial"/>
                <w:sz w:val="12"/>
                <w:szCs w:val="12"/>
              </w:rPr>
              <w:t>Сохранение устойчивости зданий перспективного жилищного фонда</w:t>
            </w:r>
            <w:r w:rsidR="003568DB" w:rsidRPr="008A2DD6">
              <w:rPr>
                <w:rFonts w:ascii="Arial" w:hAnsi="Arial" w:cs="Arial"/>
                <w:sz w:val="12"/>
                <w:szCs w:val="12"/>
              </w:rPr>
              <w:t>»</w:t>
            </w:r>
          </w:p>
        </w:tc>
      </w:tr>
      <w:tr w:rsidR="009641C3" w:rsidRPr="00A77CA0" w:rsidTr="003F28CD">
        <w:tc>
          <w:tcPr>
            <w:tcW w:w="604"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1.2.4</w:t>
            </w:r>
          </w:p>
        </w:tc>
        <w:tc>
          <w:tcPr>
            <w:tcW w:w="2152"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Доля аварийных и ветхих строений в общем количестве строений</w:t>
            </w:r>
          </w:p>
        </w:tc>
        <w:tc>
          <w:tcPr>
            <w:tcW w:w="851"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w:t>
            </w:r>
          </w:p>
        </w:tc>
        <w:tc>
          <w:tcPr>
            <w:tcW w:w="566"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1,1</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0,8</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0,7</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0,7</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0,7</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0,7</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0,7</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0,5</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0,4</w:t>
            </w:r>
          </w:p>
        </w:tc>
        <w:tc>
          <w:tcPr>
            <w:tcW w:w="7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0,2</w:t>
            </w:r>
          </w:p>
        </w:tc>
        <w:tc>
          <w:tcPr>
            <w:tcW w:w="1785"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количество аварийных и ветхих строений/количество строений в эксплуатации</w:t>
            </w:r>
          </w:p>
        </w:tc>
        <w:tc>
          <w:tcPr>
            <w:tcW w:w="1276"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 xml:space="preserve">Отчет об исполнении мероприятий в рамках </w:t>
            </w:r>
            <w:r w:rsidRPr="008A2DD6">
              <w:rPr>
                <w:rFonts w:ascii="Arial" w:hAnsi="Arial" w:cs="Arial"/>
                <w:sz w:val="12"/>
                <w:szCs w:val="12"/>
              </w:rPr>
              <w:lastRenderedPageBreak/>
              <w:t xml:space="preserve">подпрограммы </w:t>
            </w:r>
            <w:r w:rsidR="003568DB" w:rsidRPr="008A2DD6">
              <w:rPr>
                <w:rFonts w:ascii="Arial" w:hAnsi="Arial" w:cs="Arial"/>
                <w:sz w:val="12"/>
                <w:szCs w:val="12"/>
              </w:rPr>
              <w:t>«</w:t>
            </w:r>
            <w:r w:rsidRPr="008A2DD6">
              <w:rPr>
                <w:rFonts w:ascii="Arial" w:hAnsi="Arial" w:cs="Arial"/>
                <w:sz w:val="12"/>
                <w:szCs w:val="12"/>
              </w:rPr>
              <w:t>Развитие объектов социальной сферы, капитальный ремонт объектов коммунальной инфраструктуры и жилищного фонда</w:t>
            </w:r>
            <w:r w:rsidR="003568DB" w:rsidRPr="008A2DD6">
              <w:rPr>
                <w:rFonts w:ascii="Arial" w:hAnsi="Arial" w:cs="Arial"/>
                <w:sz w:val="12"/>
                <w:szCs w:val="12"/>
              </w:rPr>
              <w:t>»</w:t>
            </w:r>
            <w:r w:rsidRPr="008A2DD6">
              <w:rPr>
                <w:rFonts w:ascii="Arial" w:hAnsi="Arial" w:cs="Arial"/>
                <w:sz w:val="12"/>
                <w:szCs w:val="12"/>
              </w:rPr>
              <w:t xml:space="preserve"> на 2017 - 2020 годы</w:t>
            </w:r>
          </w:p>
        </w:tc>
        <w:tc>
          <w:tcPr>
            <w:tcW w:w="1843"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lastRenderedPageBreak/>
              <w:t xml:space="preserve">1.3 </w:t>
            </w:r>
            <w:r w:rsidR="003568DB" w:rsidRPr="008A2DD6">
              <w:rPr>
                <w:rFonts w:ascii="Arial" w:hAnsi="Arial" w:cs="Arial"/>
                <w:sz w:val="12"/>
                <w:szCs w:val="12"/>
              </w:rPr>
              <w:t>«</w:t>
            </w:r>
            <w:r w:rsidRPr="008A2DD6">
              <w:rPr>
                <w:rFonts w:ascii="Arial" w:hAnsi="Arial" w:cs="Arial"/>
                <w:sz w:val="12"/>
                <w:szCs w:val="12"/>
              </w:rPr>
              <w:t>Снос аварийных и ветхих строений</w:t>
            </w:r>
            <w:r w:rsidR="003568DB" w:rsidRPr="008A2DD6">
              <w:rPr>
                <w:rFonts w:ascii="Arial" w:hAnsi="Arial" w:cs="Arial"/>
                <w:sz w:val="12"/>
                <w:szCs w:val="12"/>
              </w:rPr>
              <w:t>»</w:t>
            </w:r>
          </w:p>
        </w:tc>
      </w:tr>
      <w:tr w:rsidR="009641C3" w:rsidRPr="00A77CA0" w:rsidTr="003F28CD">
        <w:tc>
          <w:tcPr>
            <w:tcW w:w="604"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lastRenderedPageBreak/>
              <w:t>1.2.5</w:t>
            </w:r>
          </w:p>
        </w:tc>
        <w:tc>
          <w:tcPr>
            <w:tcW w:w="2152"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Доля заселенных квартир в аварийном и ветхом жилищном фонде</w:t>
            </w:r>
          </w:p>
        </w:tc>
        <w:tc>
          <w:tcPr>
            <w:tcW w:w="851"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w:t>
            </w:r>
          </w:p>
        </w:tc>
        <w:tc>
          <w:tcPr>
            <w:tcW w:w="566"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4,0</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3,7</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3,5</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3,3</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3,3</w:t>
            </w:r>
          </w:p>
        </w:tc>
        <w:tc>
          <w:tcPr>
            <w:tcW w:w="567" w:type="dxa"/>
          </w:tcPr>
          <w:p w:rsidR="00511BC7" w:rsidRPr="008A2DD6" w:rsidRDefault="00511BC7" w:rsidP="00022A40">
            <w:pPr>
              <w:pStyle w:val="ConsPlusNormal"/>
              <w:jc w:val="center"/>
              <w:rPr>
                <w:rFonts w:ascii="Arial" w:hAnsi="Arial" w:cs="Arial"/>
                <w:sz w:val="12"/>
                <w:szCs w:val="12"/>
              </w:rPr>
            </w:pPr>
            <w:r w:rsidRPr="008A2DD6">
              <w:rPr>
                <w:rFonts w:ascii="Arial" w:hAnsi="Arial" w:cs="Arial"/>
                <w:sz w:val="12"/>
                <w:szCs w:val="12"/>
              </w:rPr>
              <w:t>3,</w:t>
            </w:r>
            <w:r w:rsidR="00022A40" w:rsidRPr="008A2DD6">
              <w:rPr>
                <w:rFonts w:ascii="Arial" w:hAnsi="Arial" w:cs="Arial"/>
                <w:sz w:val="12"/>
                <w:szCs w:val="12"/>
              </w:rPr>
              <w:t>3</w:t>
            </w:r>
          </w:p>
        </w:tc>
        <w:tc>
          <w:tcPr>
            <w:tcW w:w="567" w:type="dxa"/>
          </w:tcPr>
          <w:p w:rsidR="00511BC7" w:rsidRPr="008A2DD6" w:rsidRDefault="00511BC7" w:rsidP="00022A40">
            <w:pPr>
              <w:pStyle w:val="ConsPlusNormal"/>
              <w:jc w:val="center"/>
              <w:rPr>
                <w:rFonts w:ascii="Arial" w:hAnsi="Arial" w:cs="Arial"/>
                <w:sz w:val="12"/>
                <w:szCs w:val="12"/>
              </w:rPr>
            </w:pPr>
            <w:r w:rsidRPr="008A2DD6">
              <w:rPr>
                <w:rFonts w:ascii="Arial" w:hAnsi="Arial" w:cs="Arial"/>
                <w:sz w:val="12"/>
                <w:szCs w:val="12"/>
              </w:rPr>
              <w:t>3,</w:t>
            </w:r>
            <w:r w:rsidR="00022A40" w:rsidRPr="008A2DD6">
              <w:rPr>
                <w:rFonts w:ascii="Arial" w:hAnsi="Arial" w:cs="Arial"/>
                <w:sz w:val="12"/>
                <w:szCs w:val="12"/>
              </w:rPr>
              <w:t>1</w:t>
            </w:r>
          </w:p>
        </w:tc>
        <w:tc>
          <w:tcPr>
            <w:tcW w:w="567" w:type="dxa"/>
          </w:tcPr>
          <w:p w:rsidR="00511BC7" w:rsidRPr="008A2DD6" w:rsidRDefault="00022A40">
            <w:pPr>
              <w:pStyle w:val="ConsPlusNormal"/>
              <w:jc w:val="center"/>
              <w:rPr>
                <w:rFonts w:ascii="Arial" w:hAnsi="Arial" w:cs="Arial"/>
                <w:sz w:val="12"/>
                <w:szCs w:val="12"/>
              </w:rPr>
            </w:pPr>
            <w:r w:rsidRPr="008A2DD6">
              <w:rPr>
                <w:rFonts w:ascii="Arial" w:hAnsi="Arial" w:cs="Arial"/>
                <w:sz w:val="12"/>
                <w:szCs w:val="12"/>
              </w:rPr>
              <w:t>2,8</w:t>
            </w:r>
          </w:p>
        </w:tc>
        <w:tc>
          <w:tcPr>
            <w:tcW w:w="567" w:type="dxa"/>
          </w:tcPr>
          <w:p w:rsidR="00511BC7" w:rsidRPr="008A2DD6" w:rsidRDefault="00511BC7" w:rsidP="00022A40">
            <w:pPr>
              <w:pStyle w:val="ConsPlusNormal"/>
              <w:jc w:val="center"/>
              <w:rPr>
                <w:rFonts w:ascii="Arial" w:hAnsi="Arial" w:cs="Arial"/>
                <w:sz w:val="12"/>
                <w:szCs w:val="12"/>
              </w:rPr>
            </w:pPr>
            <w:r w:rsidRPr="008A2DD6">
              <w:rPr>
                <w:rFonts w:ascii="Arial" w:hAnsi="Arial" w:cs="Arial"/>
                <w:sz w:val="12"/>
                <w:szCs w:val="12"/>
              </w:rPr>
              <w:t>2,</w:t>
            </w:r>
            <w:r w:rsidR="00022A40" w:rsidRPr="008A2DD6">
              <w:rPr>
                <w:rFonts w:ascii="Arial" w:hAnsi="Arial" w:cs="Arial"/>
                <w:sz w:val="12"/>
                <w:szCs w:val="12"/>
              </w:rPr>
              <w:t>4</w:t>
            </w:r>
          </w:p>
        </w:tc>
        <w:tc>
          <w:tcPr>
            <w:tcW w:w="7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0,2</w:t>
            </w:r>
          </w:p>
        </w:tc>
        <w:tc>
          <w:tcPr>
            <w:tcW w:w="1785"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количество заселенных квартир в аварийном и ветхом жилищном фонде/общее количество квартир жилищного фонда</w:t>
            </w:r>
          </w:p>
        </w:tc>
        <w:tc>
          <w:tcPr>
            <w:tcW w:w="1276"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 xml:space="preserve">Отчет об исполнении мероприятий в рамках подпрограммы </w:t>
            </w:r>
            <w:r w:rsidR="003568DB" w:rsidRPr="008A2DD6">
              <w:rPr>
                <w:rFonts w:ascii="Arial" w:hAnsi="Arial" w:cs="Arial"/>
                <w:sz w:val="12"/>
                <w:szCs w:val="12"/>
              </w:rPr>
              <w:t>«</w:t>
            </w:r>
            <w:r w:rsidRPr="008A2DD6">
              <w:rPr>
                <w:rFonts w:ascii="Arial" w:hAnsi="Arial" w:cs="Arial"/>
                <w:sz w:val="12"/>
                <w:szCs w:val="12"/>
              </w:rPr>
              <w:t>Развитие объектов социальной сферы, капитальный ремонт объектов коммунальной инфраструктуры и жилищного фонда</w:t>
            </w:r>
            <w:r w:rsidR="003568DB" w:rsidRPr="008A2DD6">
              <w:rPr>
                <w:rFonts w:ascii="Arial" w:hAnsi="Arial" w:cs="Arial"/>
                <w:sz w:val="12"/>
                <w:szCs w:val="12"/>
              </w:rPr>
              <w:t>»</w:t>
            </w:r>
            <w:r w:rsidRPr="008A2DD6">
              <w:rPr>
                <w:rFonts w:ascii="Arial" w:hAnsi="Arial" w:cs="Arial"/>
                <w:sz w:val="12"/>
                <w:szCs w:val="12"/>
              </w:rPr>
              <w:t xml:space="preserve"> на 2017 - 2020 годы</w:t>
            </w:r>
          </w:p>
        </w:tc>
        <w:tc>
          <w:tcPr>
            <w:tcW w:w="1843"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 xml:space="preserve">1.4 </w:t>
            </w:r>
            <w:r w:rsidR="003568DB" w:rsidRPr="008A2DD6">
              <w:rPr>
                <w:rFonts w:ascii="Arial" w:hAnsi="Arial" w:cs="Arial"/>
                <w:sz w:val="12"/>
                <w:szCs w:val="12"/>
              </w:rPr>
              <w:t>«</w:t>
            </w:r>
            <w:r w:rsidRPr="008A2DD6">
              <w:rPr>
                <w:rFonts w:ascii="Arial" w:hAnsi="Arial" w:cs="Arial"/>
                <w:sz w:val="12"/>
                <w:szCs w:val="12"/>
              </w:rPr>
              <w:t>Ремонт квартир под переселение из аварийного и ветхого жилищного фонда</w:t>
            </w:r>
            <w:r w:rsidR="003568DB" w:rsidRPr="008A2DD6">
              <w:rPr>
                <w:rFonts w:ascii="Arial" w:hAnsi="Arial" w:cs="Arial"/>
                <w:sz w:val="12"/>
                <w:szCs w:val="12"/>
              </w:rPr>
              <w:t>»</w:t>
            </w:r>
          </w:p>
        </w:tc>
      </w:tr>
      <w:tr w:rsidR="009641C3" w:rsidRPr="00483347" w:rsidTr="003F28CD">
        <w:tc>
          <w:tcPr>
            <w:tcW w:w="604"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1.3</w:t>
            </w:r>
          </w:p>
        </w:tc>
        <w:tc>
          <w:tcPr>
            <w:tcW w:w="2152" w:type="dxa"/>
          </w:tcPr>
          <w:p w:rsidR="00511BC7" w:rsidRPr="008A2DD6" w:rsidRDefault="00084A35" w:rsidP="00315B5F">
            <w:pPr>
              <w:pStyle w:val="ConsPlusNormal"/>
              <w:outlineLvl w:val="2"/>
              <w:rPr>
                <w:rFonts w:ascii="Arial" w:hAnsi="Arial" w:cs="Arial"/>
                <w:sz w:val="12"/>
                <w:szCs w:val="12"/>
              </w:rPr>
            </w:pPr>
            <w:hyperlink w:anchor="P4516" w:history="1">
              <w:r w:rsidR="00511BC7" w:rsidRPr="008A2DD6">
                <w:rPr>
                  <w:rFonts w:ascii="Arial" w:hAnsi="Arial" w:cs="Arial"/>
                  <w:sz w:val="12"/>
                  <w:szCs w:val="12"/>
                </w:rPr>
                <w:t>Подпрограмма 2</w:t>
              </w:r>
            </w:hyperlink>
            <w:r w:rsidR="00511BC7" w:rsidRPr="008A2DD6">
              <w:rPr>
                <w:rFonts w:ascii="Arial" w:hAnsi="Arial" w:cs="Arial"/>
                <w:sz w:val="12"/>
                <w:szCs w:val="12"/>
              </w:rPr>
              <w:t xml:space="preserve"> </w:t>
            </w:r>
            <w:r w:rsidR="003568DB" w:rsidRPr="008A2DD6">
              <w:rPr>
                <w:rFonts w:ascii="Arial" w:hAnsi="Arial" w:cs="Arial"/>
                <w:sz w:val="12"/>
                <w:szCs w:val="12"/>
              </w:rPr>
              <w:t>«</w:t>
            </w:r>
            <w:r w:rsidR="00511BC7" w:rsidRPr="008A2DD6">
              <w:rPr>
                <w:rFonts w:ascii="Arial" w:hAnsi="Arial" w:cs="Arial"/>
                <w:sz w:val="12"/>
                <w:szCs w:val="12"/>
              </w:rPr>
              <w:t>Организация проведения ремонта многоквартирных домов</w:t>
            </w:r>
            <w:r w:rsidR="003568DB" w:rsidRPr="008A2DD6">
              <w:rPr>
                <w:rFonts w:ascii="Arial" w:hAnsi="Arial" w:cs="Arial"/>
                <w:sz w:val="12"/>
                <w:szCs w:val="12"/>
              </w:rPr>
              <w:t>»</w:t>
            </w:r>
          </w:p>
        </w:tc>
        <w:tc>
          <w:tcPr>
            <w:tcW w:w="851" w:type="dxa"/>
          </w:tcPr>
          <w:p w:rsidR="00511BC7" w:rsidRPr="008A2DD6" w:rsidRDefault="00511BC7">
            <w:pPr>
              <w:pStyle w:val="ConsPlusNormal"/>
              <w:rPr>
                <w:rFonts w:ascii="Arial" w:hAnsi="Arial" w:cs="Arial"/>
                <w:sz w:val="12"/>
                <w:szCs w:val="12"/>
              </w:rPr>
            </w:pPr>
          </w:p>
        </w:tc>
        <w:tc>
          <w:tcPr>
            <w:tcW w:w="566" w:type="dxa"/>
          </w:tcPr>
          <w:p w:rsidR="00511BC7" w:rsidRPr="008A2DD6" w:rsidRDefault="00511BC7">
            <w:pPr>
              <w:pStyle w:val="ConsPlusNormal"/>
              <w:rPr>
                <w:rFonts w:ascii="Arial" w:hAnsi="Arial" w:cs="Arial"/>
                <w:sz w:val="12"/>
                <w:szCs w:val="12"/>
              </w:rPr>
            </w:pPr>
          </w:p>
        </w:tc>
        <w:tc>
          <w:tcPr>
            <w:tcW w:w="567" w:type="dxa"/>
          </w:tcPr>
          <w:p w:rsidR="00511BC7" w:rsidRPr="008A2DD6" w:rsidRDefault="00511BC7">
            <w:pPr>
              <w:pStyle w:val="ConsPlusNormal"/>
              <w:rPr>
                <w:rFonts w:ascii="Arial" w:hAnsi="Arial" w:cs="Arial"/>
                <w:sz w:val="12"/>
                <w:szCs w:val="12"/>
              </w:rPr>
            </w:pPr>
          </w:p>
        </w:tc>
        <w:tc>
          <w:tcPr>
            <w:tcW w:w="567" w:type="dxa"/>
          </w:tcPr>
          <w:p w:rsidR="00511BC7" w:rsidRPr="008A2DD6" w:rsidRDefault="00511BC7">
            <w:pPr>
              <w:pStyle w:val="ConsPlusNormal"/>
              <w:rPr>
                <w:rFonts w:ascii="Arial" w:hAnsi="Arial" w:cs="Arial"/>
                <w:sz w:val="12"/>
                <w:szCs w:val="12"/>
              </w:rPr>
            </w:pPr>
          </w:p>
        </w:tc>
        <w:tc>
          <w:tcPr>
            <w:tcW w:w="567" w:type="dxa"/>
          </w:tcPr>
          <w:p w:rsidR="00511BC7" w:rsidRPr="008A2DD6" w:rsidRDefault="00511BC7">
            <w:pPr>
              <w:pStyle w:val="ConsPlusNormal"/>
              <w:rPr>
                <w:rFonts w:ascii="Arial" w:hAnsi="Arial" w:cs="Arial"/>
                <w:sz w:val="12"/>
                <w:szCs w:val="12"/>
              </w:rPr>
            </w:pPr>
          </w:p>
        </w:tc>
        <w:tc>
          <w:tcPr>
            <w:tcW w:w="567" w:type="dxa"/>
          </w:tcPr>
          <w:p w:rsidR="00511BC7" w:rsidRPr="008A2DD6" w:rsidRDefault="00511BC7">
            <w:pPr>
              <w:pStyle w:val="ConsPlusNormal"/>
              <w:rPr>
                <w:rFonts w:ascii="Arial" w:hAnsi="Arial" w:cs="Arial"/>
                <w:sz w:val="12"/>
                <w:szCs w:val="12"/>
              </w:rPr>
            </w:pPr>
          </w:p>
        </w:tc>
        <w:tc>
          <w:tcPr>
            <w:tcW w:w="567" w:type="dxa"/>
          </w:tcPr>
          <w:p w:rsidR="00511BC7" w:rsidRPr="008A2DD6" w:rsidRDefault="00511BC7">
            <w:pPr>
              <w:pStyle w:val="ConsPlusNormal"/>
              <w:rPr>
                <w:rFonts w:ascii="Arial" w:hAnsi="Arial" w:cs="Arial"/>
                <w:sz w:val="12"/>
                <w:szCs w:val="12"/>
              </w:rPr>
            </w:pPr>
          </w:p>
        </w:tc>
        <w:tc>
          <w:tcPr>
            <w:tcW w:w="567" w:type="dxa"/>
          </w:tcPr>
          <w:p w:rsidR="00511BC7" w:rsidRPr="008A2DD6" w:rsidRDefault="00511BC7">
            <w:pPr>
              <w:pStyle w:val="ConsPlusNormal"/>
              <w:rPr>
                <w:rFonts w:ascii="Arial" w:hAnsi="Arial" w:cs="Arial"/>
                <w:sz w:val="12"/>
                <w:szCs w:val="12"/>
              </w:rPr>
            </w:pPr>
          </w:p>
        </w:tc>
        <w:tc>
          <w:tcPr>
            <w:tcW w:w="567" w:type="dxa"/>
          </w:tcPr>
          <w:p w:rsidR="00511BC7" w:rsidRPr="008A2DD6" w:rsidRDefault="00511BC7">
            <w:pPr>
              <w:pStyle w:val="ConsPlusNormal"/>
              <w:rPr>
                <w:rFonts w:ascii="Arial" w:hAnsi="Arial" w:cs="Arial"/>
                <w:sz w:val="12"/>
                <w:szCs w:val="12"/>
              </w:rPr>
            </w:pPr>
          </w:p>
        </w:tc>
        <w:tc>
          <w:tcPr>
            <w:tcW w:w="567" w:type="dxa"/>
          </w:tcPr>
          <w:p w:rsidR="00511BC7" w:rsidRPr="008A2DD6" w:rsidRDefault="00511BC7">
            <w:pPr>
              <w:pStyle w:val="ConsPlusNormal"/>
              <w:rPr>
                <w:rFonts w:ascii="Arial" w:hAnsi="Arial" w:cs="Arial"/>
                <w:sz w:val="12"/>
                <w:szCs w:val="12"/>
              </w:rPr>
            </w:pPr>
          </w:p>
        </w:tc>
        <w:tc>
          <w:tcPr>
            <w:tcW w:w="7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w:t>
            </w:r>
          </w:p>
        </w:tc>
        <w:tc>
          <w:tcPr>
            <w:tcW w:w="1785" w:type="dxa"/>
          </w:tcPr>
          <w:p w:rsidR="00511BC7" w:rsidRPr="008A2DD6" w:rsidRDefault="00511BC7">
            <w:pPr>
              <w:pStyle w:val="ConsPlusNormal"/>
              <w:rPr>
                <w:rFonts w:ascii="Arial" w:hAnsi="Arial" w:cs="Arial"/>
                <w:sz w:val="12"/>
                <w:szCs w:val="12"/>
              </w:rPr>
            </w:pPr>
          </w:p>
        </w:tc>
        <w:tc>
          <w:tcPr>
            <w:tcW w:w="1276" w:type="dxa"/>
          </w:tcPr>
          <w:p w:rsidR="00511BC7" w:rsidRPr="008A2DD6" w:rsidRDefault="00511BC7">
            <w:pPr>
              <w:pStyle w:val="ConsPlusNormal"/>
              <w:rPr>
                <w:rFonts w:ascii="Arial" w:hAnsi="Arial" w:cs="Arial"/>
                <w:sz w:val="12"/>
                <w:szCs w:val="12"/>
              </w:rPr>
            </w:pPr>
          </w:p>
        </w:tc>
        <w:tc>
          <w:tcPr>
            <w:tcW w:w="1843" w:type="dxa"/>
          </w:tcPr>
          <w:p w:rsidR="00511BC7" w:rsidRPr="008A2DD6" w:rsidRDefault="00511BC7">
            <w:pPr>
              <w:pStyle w:val="ConsPlusNormal"/>
              <w:rPr>
                <w:rFonts w:ascii="Arial" w:hAnsi="Arial" w:cs="Arial"/>
                <w:sz w:val="12"/>
                <w:szCs w:val="12"/>
              </w:rPr>
            </w:pPr>
          </w:p>
        </w:tc>
      </w:tr>
      <w:tr w:rsidR="009641C3" w:rsidRPr="00A77CA0" w:rsidTr="003F28CD">
        <w:tc>
          <w:tcPr>
            <w:tcW w:w="604"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1.3.1</w:t>
            </w:r>
          </w:p>
        </w:tc>
        <w:tc>
          <w:tcPr>
            <w:tcW w:w="2152"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Доля фасадов МКД, находящихся в неудовлетворительном состоянии и ухудшающих внешний облик города</w:t>
            </w:r>
          </w:p>
        </w:tc>
        <w:tc>
          <w:tcPr>
            <w:tcW w:w="851"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w:t>
            </w:r>
          </w:p>
        </w:tc>
        <w:tc>
          <w:tcPr>
            <w:tcW w:w="566"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26</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24</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22</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21</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20</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20</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18</w:t>
            </w:r>
            <w:r w:rsidR="00022A40" w:rsidRPr="008A2DD6">
              <w:rPr>
                <w:rFonts w:ascii="Arial" w:hAnsi="Arial" w:cs="Arial"/>
                <w:sz w:val="12"/>
                <w:szCs w:val="12"/>
              </w:rPr>
              <w:t>,1</w:t>
            </w:r>
          </w:p>
        </w:tc>
        <w:tc>
          <w:tcPr>
            <w:tcW w:w="567" w:type="dxa"/>
          </w:tcPr>
          <w:p w:rsidR="00511BC7" w:rsidRPr="008A2DD6" w:rsidRDefault="00511BC7" w:rsidP="00022A40">
            <w:pPr>
              <w:pStyle w:val="ConsPlusNormal"/>
              <w:jc w:val="center"/>
              <w:rPr>
                <w:rFonts w:ascii="Arial" w:hAnsi="Arial" w:cs="Arial"/>
                <w:sz w:val="12"/>
                <w:szCs w:val="12"/>
              </w:rPr>
            </w:pPr>
            <w:r w:rsidRPr="008A2DD6">
              <w:rPr>
                <w:rFonts w:ascii="Arial" w:hAnsi="Arial" w:cs="Arial"/>
                <w:sz w:val="12"/>
                <w:szCs w:val="12"/>
              </w:rPr>
              <w:t>17,</w:t>
            </w:r>
            <w:r w:rsidR="00022A40" w:rsidRPr="008A2DD6">
              <w:rPr>
                <w:rFonts w:ascii="Arial" w:hAnsi="Arial" w:cs="Arial"/>
                <w:sz w:val="12"/>
                <w:szCs w:val="12"/>
              </w:rPr>
              <w:t>6</w:t>
            </w:r>
          </w:p>
        </w:tc>
        <w:tc>
          <w:tcPr>
            <w:tcW w:w="567" w:type="dxa"/>
          </w:tcPr>
          <w:p w:rsidR="00511BC7" w:rsidRPr="008A2DD6" w:rsidRDefault="00511BC7" w:rsidP="00022A40">
            <w:pPr>
              <w:pStyle w:val="ConsPlusNormal"/>
              <w:jc w:val="center"/>
              <w:rPr>
                <w:rFonts w:ascii="Arial" w:hAnsi="Arial" w:cs="Arial"/>
                <w:sz w:val="12"/>
                <w:szCs w:val="12"/>
              </w:rPr>
            </w:pPr>
            <w:r w:rsidRPr="008A2DD6">
              <w:rPr>
                <w:rFonts w:ascii="Arial" w:hAnsi="Arial" w:cs="Arial"/>
                <w:sz w:val="12"/>
                <w:szCs w:val="12"/>
              </w:rPr>
              <w:t>16,</w:t>
            </w:r>
            <w:r w:rsidR="00022A40" w:rsidRPr="008A2DD6">
              <w:rPr>
                <w:rFonts w:ascii="Arial" w:hAnsi="Arial" w:cs="Arial"/>
                <w:sz w:val="12"/>
                <w:szCs w:val="12"/>
              </w:rPr>
              <w:t>6</w:t>
            </w:r>
          </w:p>
        </w:tc>
        <w:tc>
          <w:tcPr>
            <w:tcW w:w="767"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2017 - 0,19;</w:t>
            </w:r>
          </w:p>
          <w:p w:rsidR="00511BC7" w:rsidRPr="008A2DD6" w:rsidRDefault="00511BC7">
            <w:pPr>
              <w:pStyle w:val="ConsPlusNormal"/>
              <w:rPr>
                <w:rFonts w:ascii="Arial" w:hAnsi="Arial" w:cs="Arial"/>
                <w:sz w:val="12"/>
                <w:szCs w:val="12"/>
              </w:rPr>
            </w:pPr>
            <w:r w:rsidRPr="008A2DD6">
              <w:rPr>
                <w:rFonts w:ascii="Arial" w:hAnsi="Arial" w:cs="Arial"/>
                <w:sz w:val="12"/>
                <w:szCs w:val="12"/>
              </w:rPr>
              <w:t>2018 - 0,16;</w:t>
            </w:r>
          </w:p>
          <w:p w:rsidR="00511BC7" w:rsidRPr="008A2DD6" w:rsidRDefault="00511BC7">
            <w:pPr>
              <w:pStyle w:val="ConsPlusNormal"/>
              <w:rPr>
                <w:rFonts w:ascii="Arial" w:hAnsi="Arial" w:cs="Arial"/>
                <w:sz w:val="12"/>
                <w:szCs w:val="12"/>
              </w:rPr>
            </w:pPr>
            <w:r w:rsidRPr="008A2DD6">
              <w:rPr>
                <w:rFonts w:ascii="Arial" w:hAnsi="Arial" w:cs="Arial"/>
                <w:sz w:val="12"/>
                <w:szCs w:val="12"/>
              </w:rPr>
              <w:t>2019 - 0,15</w:t>
            </w:r>
          </w:p>
        </w:tc>
        <w:tc>
          <w:tcPr>
            <w:tcW w:w="1785"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количество фасадов, находящихся в неудовлетворительном состоянии/общее количество фасадов</w:t>
            </w:r>
          </w:p>
        </w:tc>
        <w:tc>
          <w:tcPr>
            <w:tcW w:w="1276"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Акты выполненных работ</w:t>
            </w:r>
          </w:p>
        </w:tc>
        <w:tc>
          <w:tcPr>
            <w:tcW w:w="1843"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 xml:space="preserve">2.1.1 </w:t>
            </w:r>
            <w:r w:rsidR="003568DB" w:rsidRPr="008A2DD6">
              <w:rPr>
                <w:rFonts w:ascii="Arial" w:hAnsi="Arial" w:cs="Arial"/>
                <w:sz w:val="12"/>
                <w:szCs w:val="12"/>
              </w:rPr>
              <w:t>«</w:t>
            </w:r>
            <w:r w:rsidRPr="008A2DD6">
              <w:rPr>
                <w:rFonts w:ascii="Arial" w:hAnsi="Arial" w:cs="Arial"/>
                <w:sz w:val="12"/>
                <w:szCs w:val="12"/>
              </w:rPr>
              <w:t>Ремонт и окраска фасадов</w:t>
            </w:r>
            <w:r w:rsidR="003568DB" w:rsidRPr="008A2DD6">
              <w:rPr>
                <w:rFonts w:ascii="Arial" w:hAnsi="Arial" w:cs="Arial"/>
                <w:sz w:val="12"/>
                <w:szCs w:val="12"/>
              </w:rPr>
              <w:t>»</w:t>
            </w:r>
          </w:p>
        </w:tc>
      </w:tr>
      <w:tr w:rsidR="009641C3" w:rsidRPr="00A77CA0" w:rsidTr="003F28CD">
        <w:tc>
          <w:tcPr>
            <w:tcW w:w="604"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1.3.2</w:t>
            </w:r>
          </w:p>
        </w:tc>
        <w:tc>
          <w:tcPr>
            <w:tcW w:w="2152"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 xml:space="preserve">Доля помещений в МКД </w:t>
            </w:r>
            <w:r w:rsidR="003568DB" w:rsidRPr="008A2DD6">
              <w:rPr>
                <w:rFonts w:ascii="Arial" w:hAnsi="Arial" w:cs="Arial"/>
                <w:sz w:val="12"/>
                <w:szCs w:val="12"/>
              </w:rPr>
              <w:t>«</w:t>
            </w:r>
            <w:r w:rsidRPr="008A2DD6">
              <w:rPr>
                <w:rFonts w:ascii="Arial" w:hAnsi="Arial" w:cs="Arial"/>
                <w:sz w:val="12"/>
                <w:szCs w:val="12"/>
              </w:rPr>
              <w:t>сталинской</w:t>
            </w:r>
            <w:r w:rsidR="003568DB" w:rsidRPr="008A2DD6">
              <w:rPr>
                <w:rFonts w:ascii="Arial" w:hAnsi="Arial" w:cs="Arial"/>
                <w:sz w:val="12"/>
                <w:szCs w:val="12"/>
              </w:rPr>
              <w:t>»</w:t>
            </w:r>
            <w:r w:rsidRPr="008A2DD6">
              <w:rPr>
                <w:rFonts w:ascii="Arial" w:hAnsi="Arial" w:cs="Arial"/>
                <w:sz w:val="12"/>
                <w:szCs w:val="12"/>
              </w:rPr>
              <w:t xml:space="preserve"> планировки, признанных непригодными для дальнейшей эксплуатации из-за аварийного состояния междуэтажных, цокольных, чердачных деревянных перекрытий</w:t>
            </w:r>
          </w:p>
        </w:tc>
        <w:tc>
          <w:tcPr>
            <w:tcW w:w="851"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w:t>
            </w:r>
          </w:p>
        </w:tc>
        <w:tc>
          <w:tcPr>
            <w:tcW w:w="566" w:type="dxa"/>
          </w:tcPr>
          <w:p w:rsidR="00511BC7" w:rsidRPr="008A2DD6" w:rsidRDefault="00511BC7">
            <w:pPr>
              <w:pStyle w:val="ConsPlusNormal"/>
              <w:rPr>
                <w:rFonts w:ascii="Arial" w:hAnsi="Arial" w:cs="Arial"/>
                <w:sz w:val="12"/>
                <w:szCs w:val="12"/>
              </w:rPr>
            </w:pP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100</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100</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90</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78</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78</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63</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49</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34</w:t>
            </w:r>
          </w:p>
        </w:tc>
        <w:tc>
          <w:tcPr>
            <w:tcW w:w="767"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2017 - 0,03;</w:t>
            </w:r>
          </w:p>
          <w:p w:rsidR="00511BC7" w:rsidRPr="008A2DD6" w:rsidRDefault="00511BC7">
            <w:pPr>
              <w:pStyle w:val="ConsPlusNormal"/>
              <w:rPr>
                <w:rFonts w:ascii="Arial" w:hAnsi="Arial" w:cs="Arial"/>
                <w:sz w:val="12"/>
                <w:szCs w:val="12"/>
              </w:rPr>
            </w:pPr>
            <w:r w:rsidRPr="008A2DD6">
              <w:rPr>
                <w:rFonts w:ascii="Arial" w:hAnsi="Arial" w:cs="Arial"/>
                <w:sz w:val="12"/>
                <w:szCs w:val="12"/>
              </w:rPr>
              <w:t>2018 - 0,06;</w:t>
            </w:r>
          </w:p>
          <w:p w:rsidR="00511BC7" w:rsidRPr="008A2DD6" w:rsidRDefault="00511BC7">
            <w:pPr>
              <w:pStyle w:val="ConsPlusNormal"/>
              <w:rPr>
                <w:rFonts w:ascii="Arial" w:hAnsi="Arial" w:cs="Arial"/>
                <w:sz w:val="12"/>
                <w:szCs w:val="12"/>
              </w:rPr>
            </w:pPr>
            <w:r w:rsidRPr="008A2DD6">
              <w:rPr>
                <w:rFonts w:ascii="Arial" w:hAnsi="Arial" w:cs="Arial"/>
                <w:sz w:val="12"/>
                <w:szCs w:val="12"/>
              </w:rPr>
              <w:t>2019 - 0,06</w:t>
            </w:r>
          </w:p>
        </w:tc>
        <w:tc>
          <w:tcPr>
            <w:tcW w:w="1785"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 xml:space="preserve">количество пустующих помещений с неуд. состоянием перекрытия на начало планируемого периода/общее количество пустующих помещений в МКД </w:t>
            </w:r>
            <w:r w:rsidR="003568DB" w:rsidRPr="008A2DD6">
              <w:rPr>
                <w:rFonts w:ascii="Arial" w:hAnsi="Arial" w:cs="Arial"/>
                <w:sz w:val="12"/>
                <w:szCs w:val="12"/>
              </w:rPr>
              <w:t>«</w:t>
            </w:r>
            <w:r w:rsidRPr="008A2DD6">
              <w:rPr>
                <w:rFonts w:ascii="Arial" w:hAnsi="Arial" w:cs="Arial"/>
                <w:sz w:val="12"/>
                <w:szCs w:val="12"/>
              </w:rPr>
              <w:t>сталинской</w:t>
            </w:r>
            <w:r w:rsidR="003568DB" w:rsidRPr="008A2DD6">
              <w:rPr>
                <w:rFonts w:ascii="Arial" w:hAnsi="Arial" w:cs="Arial"/>
                <w:sz w:val="12"/>
                <w:szCs w:val="12"/>
              </w:rPr>
              <w:t>»</w:t>
            </w:r>
            <w:r w:rsidRPr="008A2DD6">
              <w:rPr>
                <w:rFonts w:ascii="Arial" w:hAnsi="Arial" w:cs="Arial"/>
                <w:sz w:val="12"/>
                <w:szCs w:val="12"/>
              </w:rPr>
              <w:t xml:space="preserve"> планировки, признанных непригодными для дальнейшей эксплуатации из-за аварийного состояния перекрытий, на начало реализации программы</w:t>
            </w:r>
          </w:p>
        </w:tc>
        <w:tc>
          <w:tcPr>
            <w:tcW w:w="1276"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Акты выполненных работ</w:t>
            </w:r>
          </w:p>
        </w:tc>
        <w:tc>
          <w:tcPr>
            <w:tcW w:w="1843"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 xml:space="preserve">2.1.2 </w:t>
            </w:r>
            <w:r w:rsidR="003568DB" w:rsidRPr="008A2DD6">
              <w:rPr>
                <w:rFonts w:ascii="Arial" w:hAnsi="Arial" w:cs="Arial"/>
                <w:sz w:val="12"/>
                <w:szCs w:val="12"/>
              </w:rPr>
              <w:t>«</w:t>
            </w:r>
            <w:r w:rsidRPr="008A2DD6">
              <w:rPr>
                <w:rFonts w:ascii="Arial" w:hAnsi="Arial" w:cs="Arial"/>
                <w:sz w:val="12"/>
                <w:szCs w:val="12"/>
              </w:rPr>
              <w:t>Замена междуэтажных, цокольных, чердачных деревянных перекрытий</w:t>
            </w:r>
            <w:r w:rsidR="003568DB" w:rsidRPr="008A2DD6">
              <w:rPr>
                <w:rFonts w:ascii="Arial" w:hAnsi="Arial" w:cs="Arial"/>
                <w:sz w:val="12"/>
                <w:szCs w:val="12"/>
              </w:rPr>
              <w:t>»</w:t>
            </w:r>
          </w:p>
        </w:tc>
      </w:tr>
      <w:tr w:rsidR="009641C3" w:rsidRPr="00A77CA0" w:rsidTr="003F28CD">
        <w:tc>
          <w:tcPr>
            <w:tcW w:w="604"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1.3.3</w:t>
            </w:r>
          </w:p>
        </w:tc>
        <w:tc>
          <w:tcPr>
            <w:tcW w:w="2152"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Доля МКД, на которых восстановлена кровля, находящаяся в крайне неудовлетворительном состоянии</w:t>
            </w:r>
          </w:p>
        </w:tc>
        <w:tc>
          <w:tcPr>
            <w:tcW w:w="851"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w:t>
            </w:r>
          </w:p>
        </w:tc>
        <w:tc>
          <w:tcPr>
            <w:tcW w:w="566" w:type="dxa"/>
          </w:tcPr>
          <w:p w:rsidR="00511BC7" w:rsidRPr="008A2DD6" w:rsidRDefault="00511BC7">
            <w:pPr>
              <w:pStyle w:val="ConsPlusNormal"/>
              <w:rPr>
                <w:rFonts w:ascii="Arial" w:hAnsi="Arial" w:cs="Arial"/>
                <w:sz w:val="12"/>
                <w:szCs w:val="12"/>
              </w:rPr>
            </w:pPr>
          </w:p>
        </w:tc>
        <w:tc>
          <w:tcPr>
            <w:tcW w:w="567" w:type="dxa"/>
          </w:tcPr>
          <w:p w:rsidR="00511BC7" w:rsidRPr="008A2DD6" w:rsidRDefault="00511BC7">
            <w:pPr>
              <w:pStyle w:val="ConsPlusNormal"/>
              <w:rPr>
                <w:rFonts w:ascii="Arial" w:hAnsi="Arial" w:cs="Arial"/>
                <w:sz w:val="12"/>
                <w:szCs w:val="12"/>
              </w:rPr>
            </w:pP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100</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100</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100</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100</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100</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w:t>
            </w:r>
          </w:p>
        </w:tc>
        <w:tc>
          <w:tcPr>
            <w:tcW w:w="767"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2017 - 0,01;</w:t>
            </w:r>
          </w:p>
        </w:tc>
        <w:tc>
          <w:tcPr>
            <w:tcW w:w="1785"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количество МКД, на которых восстановлена кровля/количество МКД, на которых выявлена кровля в крайне неудовлетворительном состоянии</w:t>
            </w:r>
          </w:p>
        </w:tc>
        <w:tc>
          <w:tcPr>
            <w:tcW w:w="1276"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Акты выполненных работ</w:t>
            </w:r>
          </w:p>
        </w:tc>
        <w:tc>
          <w:tcPr>
            <w:tcW w:w="1843"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 xml:space="preserve">2.1.3 </w:t>
            </w:r>
            <w:r w:rsidR="003568DB" w:rsidRPr="008A2DD6">
              <w:rPr>
                <w:rFonts w:ascii="Arial" w:hAnsi="Arial" w:cs="Arial"/>
                <w:sz w:val="12"/>
                <w:szCs w:val="12"/>
              </w:rPr>
              <w:t>«</w:t>
            </w:r>
            <w:r w:rsidRPr="008A2DD6">
              <w:rPr>
                <w:rFonts w:ascii="Arial" w:hAnsi="Arial" w:cs="Arial"/>
                <w:sz w:val="12"/>
                <w:szCs w:val="12"/>
              </w:rPr>
              <w:t>Ремонт металлической кровли</w:t>
            </w:r>
            <w:r w:rsidR="003568DB" w:rsidRPr="008A2DD6">
              <w:rPr>
                <w:rFonts w:ascii="Arial" w:hAnsi="Arial" w:cs="Arial"/>
                <w:sz w:val="12"/>
                <w:szCs w:val="12"/>
              </w:rPr>
              <w:t>»</w:t>
            </w:r>
          </w:p>
        </w:tc>
      </w:tr>
      <w:tr w:rsidR="009641C3" w:rsidRPr="00A77CA0" w:rsidTr="003F28CD">
        <w:tc>
          <w:tcPr>
            <w:tcW w:w="604"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1.3.4</w:t>
            </w:r>
          </w:p>
        </w:tc>
        <w:tc>
          <w:tcPr>
            <w:tcW w:w="2152"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 xml:space="preserve">Количество МКД, на которых выявлены разрушения несущих конструкций </w:t>
            </w:r>
            <w:r w:rsidR="003568DB" w:rsidRPr="008A2DD6">
              <w:rPr>
                <w:rFonts w:ascii="Arial" w:hAnsi="Arial" w:cs="Arial"/>
                <w:sz w:val="12"/>
                <w:szCs w:val="12"/>
              </w:rPr>
              <w:t>«</w:t>
            </w:r>
            <w:r w:rsidRPr="008A2DD6">
              <w:rPr>
                <w:rFonts w:ascii="Arial" w:hAnsi="Arial" w:cs="Arial"/>
                <w:sz w:val="12"/>
                <w:szCs w:val="12"/>
              </w:rPr>
              <w:t>0</w:t>
            </w:r>
            <w:r w:rsidR="003568DB" w:rsidRPr="008A2DD6">
              <w:rPr>
                <w:rFonts w:ascii="Arial" w:hAnsi="Arial" w:cs="Arial"/>
                <w:sz w:val="12"/>
                <w:szCs w:val="12"/>
              </w:rPr>
              <w:t>»</w:t>
            </w:r>
            <w:r w:rsidRPr="008A2DD6">
              <w:rPr>
                <w:rFonts w:ascii="Arial" w:hAnsi="Arial" w:cs="Arial"/>
                <w:sz w:val="12"/>
                <w:szCs w:val="12"/>
              </w:rPr>
              <w:t xml:space="preserve"> циклов, требующих немедленного устранения</w:t>
            </w:r>
          </w:p>
        </w:tc>
        <w:tc>
          <w:tcPr>
            <w:tcW w:w="851"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ед.</w:t>
            </w:r>
          </w:p>
        </w:tc>
        <w:tc>
          <w:tcPr>
            <w:tcW w:w="566" w:type="dxa"/>
          </w:tcPr>
          <w:p w:rsidR="00511BC7" w:rsidRPr="008A2DD6" w:rsidRDefault="00511BC7">
            <w:pPr>
              <w:pStyle w:val="ConsPlusNormal"/>
              <w:rPr>
                <w:rFonts w:ascii="Arial" w:hAnsi="Arial" w:cs="Arial"/>
                <w:sz w:val="12"/>
                <w:szCs w:val="12"/>
              </w:rPr>
            </w:pP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10</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8</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8</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7</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7</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7</w:t>
            </w:r>
          </w:p>
        </w:tc>
        <w:tc>
          <w:tcPr>
            <w:tcW w:w="767"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2017 - 0,02;</w:t>
            </w:r>
          </w:p>
        </w:tc>
        <w:tc>
          <w:tcPr>
            <w:tcW w:w="1785"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 xml:space="preserve">количество МКД, на которых выявлены разрушения несущих конструкций </w:t>
            </w:r>
            <w:r w:rsidR="003568DB" w:rsidRPr="008A2DD6">
              <w:rPr>
                <w:rFonts w:ascii="Arial" w:hAnsi="Arial" w:cs="Arial"/>
                <w:sz w:val="12"/>
                <w:szCs w:val="12"/>
              </w:rPr>
              <w:t>«</w:t>
            </w:r>
            <w:r w:rsidRPr="008A2DD6">
              <w:rPr>
                <w:rFonts w:ascii="Arial" w:hAnsi="Arial" w:cs="Arial"/>
                <w:sz w:val="12"/>
                <w:szCs w:val="12"/>
              </w:rPr>
              <w:t>0</w:t>
            </w:r>
            <w:r w:rsidR="003568DB" w:rsidRPr="008A2DD6">
              <w:rPr>
                <w:rFonts w:ascii="Arial" w:hAnsi="Arial" w:cs="Arial"/>
                <w:sz w:val="12"/>
                <w:szCs w:val="12"/>
              </w:rPr>
              <w:t>»</w:t>
            </w:r>
            <w:r w:rsidRPr="008A2DD6">
              <w:rPr>
                <w:rFonts w:ascii="Arial" w:hAnsi="Arial" w:cs="Arial"/>
                <w:sz w:val="12"/>
                <w:szCs w:val="12"/>
              </w:rPr>
              <w:t xml:space="preserve"> циклов, требующих немедленного устранения</w:t>
            </w:r>
          </w:p>
        </w:tc>
        <w:tc>
          <w:tcPr>
            <w:tcW w:w="1276"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Акты выполненных работ</w:t>
            </w:r>
          </w:p>
        </w:tc>
        <w:tc>
          <w:tcPr>
            <w:tcW w:w="1843"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 xml:space="preserve">2.1.4 </w:t>
            </w:r>
            <w:r w:rsidR="003568DB" w:rsidRPr="008A2DD6">
              <w:rPr>
                <w:rFonts w:ascii="Arial" w:hAnsi="Arial" w:cs="Arial"/>
                <w:sz w:val="12"/>
                <w:szCs w:val="12"/>
              </w:rPr>
              <w:t>«</w:t>
            </w:r>
            <w:r w:rsidRPr="008A2DD6">
              <w:rPr>
                <w:rFonts w:ascii="Arial" w:hAnsi="Arial" w:cs="Arial"/>
                <w:sz w:val="12"/>
                <w:szCs w:val="12"/>
              </w:rPr>
              <w:t xml:space="preserve">Ремонт несущих конструкций </w:t>
            </w:r>
            <w:r w:rsidR="003568DB" w:rsidRPr="008A2DD6">
              <w:rPr>
                <w:rFonts w:ascii="Arial" w:hAnsi="Arial" w:cs="Arial"/>
                <w:sz w:val="12"/>
                <w:szCs w:val="12"/>
              </w:rPr>
              <w:t>«</w:t>
            </w:r>
            <w:r w:rsidRPr="008A2DD6">
              <w:rPr>
                <w:rFonts w:ascii="Arial" w:hAnsi="Arial" w:cs="Arial"/>
                <w:sz w:val="12"/>
                <w:szCs w:val="12"/>
              </w:rPr>
              <w:t>0</w:t>
            </w:r>
            <w:r w:rsidR="003568DB" w:rsidRPr="008A2DD6">
              <w:rPr>
                <w:rFonts w:ascii="Arial" w:hAnsi="Arial" w:cs="Arial"/>
                <w:sz w:val="12"/>
                <w:szCs w:val="12"/>
              </w:rPr>
              <w:t>»</w:t>
            </w:r>
            <w:r w:rsidRPr="008A2DD6">
              <w:rPr>
                <w:rFonts w:ascii="Arial" w:hAnsi="Arial" w:cs="Arial"/>
                <w:sz w:val="12"/>
                <w:szCs w:val="12"/>
              </w:rPr>
              <w:t xml:space="preserve"> циклов</w:t>
            </w:r>
            <w:r w:rsidR="003568DB" w:rsidRPr="008A2DD6">
              <w:rPr>
                <w:rFonts w:ascii="Arial" w:hAnsi="Arial" w:cs="Arial"/>
                <w:sz w:val="12"/>
                <w:szCs w:val="12"/>
              </w:rPr>
              <w:t>»</w:t>
            </w:r>
          </w:p>
        </w:tc>
      </w:tr>
      <w:tr w:rsidR="009641C3" w:rsidRPr="00A77CA0" w:rsidTr="003F28CD">
        <w:tc>
          <w:tcPr>
            <w:tcW w:w="604"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1.3.5</w:t>
            </w:r>
          </w:p>
        </w:tc>
        <w:tc>
          <w:tcPr>
            <w:tcW w:w="2152"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 xml:space="preserve">Доля МКД, на которых требуется восстановление аварийных </w:t>
            </w:r>
            <w:r w:rsidRPr="008A2DD6">
              <w:rPr>
                <w:rFonts w:ascii="Arial" w:hAnsi="Arial" w:cs="Arial"/>
                <w:sz w:val="12"/>
                <w:szCs w:val="12"/>
              </w:rPr>
              <w:lastRenderedPageBreak/>
              <w:t>участков наружных стен МКД</w:t>
            </w:r>
          </w:p>
        </w:tc>
        <w:tc>
          <w:tcPr>
            <w:tcW w:w="851"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lastRenderedPageBreak/>
              <w:t>%</w:t>
            </w:r>
          </w:p>
        </w:tc>
        <w:tc>
          <w:tcPr>
            <w:tcW w:w="566"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82</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65</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32,1</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32,1</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32,1</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15,6</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w:t>
            </w:r>
          </w:p>
        </w:tc>
        <w:tc>
          <w:tcPr>
            <w:tcW w:w="767"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2018 - 0,08;</w:t>
            </w:r>
          </w:p>
          <w:p w:rsidR="00511BC7" w:rsidRPr="008A2DD6" w:rsidRDefault="00511BC7">
            <w:pPr>
              <w:pStyle w:val="ConsPlusNormal"/>
              <w:rPr>
                <w:rFonts w:ascii="Arial" w:hAnsi="Arial" w:cs="Arial"/>
                <w:sz w:val="12"/>
                <w:szCs w:val="12"/>
              </w:rPr>
            </w:pPr>
            <w:r w:rsidRPr="008A2DD6">
              <w:rPr>
                <w:rFonts w:ascii="Arial" w:hAnsi="Arial" w:cs="Arial"/>
                <w:sz w:val="12"/>
                <w:szCs w:val="12"/>
              </w:rPr>
              <w:t>2019 - 0,09</w:t>
            </w:r>
          </w:p>
        </w:tc>
        <w:tc>
          <w:tcPr>
            <w:tcW w:w="1785"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 xml:space="preserve">количество МКД с восстановленными </w:t>
            </w:r>
            <w:r w:rsidRPr="008A2DD6">
              <w:rPr>
                <w:rFonts w:ascii="Arial" w:hAnsi="Arial" w:cs="Arial"/>
                <w:sz w:val="12"/>
                <w:szCs w:val="12"/>
              </w:rPr>
              <w:lastRenderedPageBreak/>
              <w:t>участками/количество МКД, на фасадах которых требуется восстановить аварийные участки наружных стен</w:t>
            </w:r>
          </w:p>
        </w:tc>
        <w:tc>
          <w:tcPr>
            <w:tcW w:w="1276"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lastRenderedPageBreak/>
              <w:t>Акты выполненных работ</w:t>
            </w:r>
          </w:p>
        </w:tc>
        <w:tc>
          <w:tcPr>
            <w:tcW w:w="1843"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 xml:space="preserve">2.1.5 </w:t>
            </w:r>
            <w:r w:rsidR="003568DB" w:rsidRPr="008A2DD6">
              <w:rPr>
                <w:rFonts w:ascii="Arial" w:hAnsi="Arial" w:cs="Arial"/>
                <w:sz w:val="12"/>
                <w:szCs w:val="12"/>
              </w:rPr>
              <w:t>«</w:t>
            </w:r>
            <w:r w:rsidRPr="008A2DD6">
              <w:rPr>
                <w:rFonts w:ascii="Arial" w:hAnsi="Arial" w:cs="Arial"/>
                <w:sz w:val="12"/>
                <w:szCs w:val="12"/>
              </w:rPr>
              <w:t xml:space="preserve">Восстановление аварийных участков наружных </w:t>
            </w:r>
            <w:r w:rsidRPr="008A2DD6">
              <w:rPr>
                <w:rFonts w:ascii="Arial" w:hAnsi="Arial" w:cs="Arial"/>
                <w:sz w:val="12"/>
                <w:szCs w:val="12"/>
              </w:rPr>
              <w:lastRenderedPageBreak/>
              <w:t>стен МКД</w:t>
            </w:r>
            <w:r w:rsidR="003568DB" w:rsidRPr="008A2DD6">
              <w:rPr>
                <w:rFonts w:ascii="Arial" w:hAnsi="Arial" w:cs="Arial"/>
                <w:sz w:val="12"/>
                <w:szCs w:val="12"/>
              </w:rPr>
              <w:t>»</w:t>
            </w:r>
          </w:p>
        </w:tc>
      </w:tr>
      <w:tr w:rsidR="009641C3" w:rsidRPr="00A77CA0" w:rsidTr="003F28CD">
        <w:tc>
          <w:tcPr>
            <w:tcW w:w="604"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lastRenderedPageBreak/>
              <w:t>1.3.6</w:t>
            </w:r>
          </w:p>
        </w:tc>
        <w:tc>
          <w:tcPr>
            <w:tcW w:w="2152"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Доля замененных лифтов, отработавших нормативный срок 25 и более лет, в общем количестве эксплуатируемых лифтов</w:t>
            </w:r>
          </w:p>
        </w:tc>
        <w:tc>
          <w:tcPr>
            <w:tcW w:w="851"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w:t>
            </w:r>
          </w:p>
        </w:tc>
        <w:tc>
          <w:tcPr>
            <w:tcW w:w="566" w:type="dxa"/>
          </w:tcPr>
          <w:p w:rsidR="00511BC7" w:rsidRPr="008A2DD6" w:rsidRDefault="00511BC7">
            <w:pPr>
              <w:pStyle w:val="ConsPlusNormal"/>
              <w:rPr>
                <w:rFonts w:ascii="Arial" w:hAnsi="Arial" w:cs="Arial"/>
                <w:sz w:val="12"/>
                <w:szCs w:val="12"/>
              </w:rPr>
            </w:pP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0,06</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7</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7</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14</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21</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28</w:t>
            </w:r>
          </w:p>
        </w:tc>
        <w:tc>
          <w:tcPr>
            <w:tcW w:w="767"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2017 - 0,5;</w:t>
            </w:r>
          </w:p>
          <w:p w:rsidR="00511BC7" w:rsidRPr="008A2DD6" w:rsidRDefault="00511BC7">
            <w:pPr>
              <w:pStyle w:val="ConsPlusNormal"/>
              <w:rPr>
                <w:rFonts w:ascii="Arial" w:hAnsi="Arial" w:cs="Arial"/>
                <w:sz w:val="12"/>
                <w:szCs w:val="12"/>
              </w:rPr>
            </w:pPr>
            <w:r w:rsidRPr="008A2DD6">
              <w:rPr>
                <w:rFonts w:ascii="Arial" w:hAnsi="Arial" w:cs="Arial"/>
                <w:sz w:val="12"/>
                <w:szCs w:val="12"/>
              </w:rPr>
              <w:t>2018 - 0,5;</w:t>
            </w:r>
          </w:p>
          <w:p w:rsidR="00511BC7" w:rsidRPr="008A2DD6" w:rsidRDefault="00511BC7">
            <w:pPr>
              <w:pStyle w:val="ConsPlusNormal"/>
              <w:rPr>
                <w:rFonts w:ascii="Arial" w:hAnsi="Arial" w:cs="Arial"/>
                <w:sz w:val="12"/>
                <w:szCs w:val="12"/>
              </w:rPr>
            </w:pPr>
            <w:r w:rsidRPr="008A2DD6">
              <w:rPr>
                <w:rFonts w:ascii="Arial" w:hAnsi="Arial" w:cs="Arial"/>
                <w:sz w:val="12"/>
                <w:szCs w:val="12"/>
              </w:rPr>
              <w:t>2019 - 0,5</w:t>
            </w:r>
          </w:p>
        </w:tc>
        <w:tc>
          <w:tcPr>
            <w:tcW w:w="1785"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количество замененных лифтов/общее количество лифтов в эксплуатации</w:t>
            </w:r>
          </w:p>
        </w:tc>
        <w:tc>
          <w:tcPr>
            <w:tcW w:w="1276"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Акты выполненных работ</w:t>
            </w:r>
          </w:p>
        </w:tc>
        <w:tc>
          <w:tcPr>
            <w:tcW w:w="1843"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 xml:space="preserve">2.1.6 </w:t>
            </w:r>
            <w:r w:rsidR="003568DB" w:rsidRPr="008A2DD6">
              <w:rPr>
                <w:rFonts w:ascii="Arial" w:hAnsi="Arial" w:cs="Arial"/>
                <w:sz w:val="12"/>
                <w:szCs w:val="12"/>
              </w:rPr>
              <w:t>«</w:t>
            </w:r>
            <w:r w:rsidRPr="008A2DD6">
              <w:rPr>
                <w:rFonts w:ascii="Arial" w:hAnsi="Arial" w:cs="Arial"/>
                <w:sz w:val="12"/>
                <w:szCs w:val="12"/>
              </w:rPr>
              <w:t>Замена и капитальный ремонт лифтов</w:t>
            </w:r>
            <w:r w:rsidR="003568DB" w:rsidRPr="008A2DD6">
              <w:rPr>
                <w:rFonts w:ascii="Arial" w:hAnsi="Arial" w:cs="Arial"/>
                <w:sz w:val="12"/>
                <w:szCs w:val="12"/>
              </w:rPr>
              <w:t>»</w:t>
            </w:r>
          </w:p>
        </w:tc>
      </w:tr>
      <w:tr w:rsidR="004169C1" w:rsidRPr="00A77CA0" w:rsidTr="003F28CD">
        <w:tc>
          <w:tcPr>
            <w:tcW w:w="604" w:type="dxa"/>
          </w:tcPr>
          <w:p w:rsidR="004169C1" w:rsidRPr="008A2DD6" w:rsidRDefault="004169C1">
            <w:pPr>
              <w:pStyle w:val="ConsPlusNormal"/>
              <w:rPr>
                <w:rFonts w:ascii="Arial" w:hAnsi="Arial" w:cs="Arial"/>
                <w:sz w:val="12"/>
                <w:szCs w:val="12"/>
              </w:rPr>
            </w:pPr>
            <w:r w:rsidRPr="008A2DD6">
              <w:rPr>
                <w:rFonts w:ascii="Arial" w:hAnsi="Arial" w:cs="Arial"/>
                <w:sz w:val="12"/>
                <w:szCs w:val="12"/>
              </w:rPr>
              <w:t>1.3.7</w:t>
            </w:r>
          </w:p>
        </w:tc>
        <w:tc>
          <w:tcPr>
            <w:tcW w:w="2152" w:type="dxa"/>
          </w:tcPr>
          <w:p w:rsidR="004169C1" w:rsidRPr="008A2DD6" w:rsidRDefault="003156CE" w:rsidP="00716C56">
            <w:pPr>
              <w:pStyle w:val="ConsPlusNormal"/>
              <w:rPr>
                <w:rFonts w:ascii="Arial" w:hAnsi="Arial" w:cs="Arial"/>
                <w:sz w:val="12"/>
                <w:szCs w:val="12"/>
              </w:rPr>
            </w:pPr>
            <w:r w:rsidRPr="008A2DD6">
              <w:rPr>
                <w:rFonts w:ascii="Arial" w:hAnsi="Arial" w:cs="Arial"/>
                <w:sz w:val="12"/>
                <w:szCs w:val="12"/>
              </w:rPr>
              <w:t>Доля МКД, в которых осуществлен переход на закрытую с</w:t>
            </w:r>
            <w:r w:rsidR="00716C56" w:rsidRPr="008A2DD6">
              <w:rPr>
                <w:rFonts w:ascii="Arial" w:hAnsi="Arial" w:cs="Arial"/>
                <w:sz w:val="12"/>
                <w:szCs w:val="12"/>
              </w:rPr>
              <w:t>х</w:t>
            </w:r>
            <w:r w:rsidRPr="008A2DD6">
              <w:rPr>
                <w:rFonts w:ascii="Arial" w:hAnsi="Arial" w:cs="Arial"/>
                <w:sz w:val="12"/>
                <w:szCs w:val="12"/>
              </w:rPr>
              <w:t>ему горячего водоснабжения в общем количестве МКД, где требуется такой переход</w:t>
            </w:r>
          </w:p>
        </w:tc>
        <w:tc>
          <w:tcPr>
            <w:tcW w:w="851" w:type="dxa"/>
          </w:tcPr>
          <w:p w:rsidR="004169C1" w:rsidRPr="008A2DD6" w:rsidRDefault="004169C1">
            <w:pPr>
              <w:pStyle w:val="ConsPlusNormal"/>
              <w:rPr>
                <w:rFonts w:ascii="Arial" w:hAnsi="Arial" w:cs="Arial"/>
                <w:sz w:val="12"/>
                <w:szCs w:val="12"/>
              </w:rPr>
            </w:pPr>
            <w:r w:rsidRPr="008A2DD6">
              <w:rPr>
                <w:rFonts w:ascii="Arial" w:hAnsi="Arial" w:cs="Arial"/>
                <w:sz w:val="12"/>
                <w:szCs w:val="12"/>
              </w:rPr>
              <w:t>%</w:t>
            </w:r>
          </w:p>
        </w:tc>
        <w:tc>
          <w:tcPr>
            <w:tcW w:w="566" w:type="dxa"/>
          </w:tcPr>
          <w:p w:rsidR="004169C1" w:rsidRPr="008A2DD6" w:rsidRDefault="004169C1">
            <w:pPr>
              <w:pStyle w:val="ConsPlusNormal"/>
              <w:jc w:val="center"/>
              <w:rPr>
                <w:rFonts w:ascii="Arial" w:hAnsi="Arial" w:cs="Arial"/>
                <w:sz w:val="12"/>
                <w:szCs w:val="12"/>
              </w:rPr>
            </w:pPr>
          </w:p>
        </w:tc>
        <w:tc>
          <w:tcPr>
            <w:tcW w:w="567" w:type="dxa"/>
          </w:tcPr>
          <w:p w:rsidR="004169C1" w:rsidRPr="008A2DD6" w:rsidRDefault="004169C1">
            <w:pPr>
              <w:pStyle w:val="ConsPlusNormal"/>
              <w:jc w:val="center"/>
              <w:rPr>
                <w:rFonts w:ascii="Arial" w:hAnsi="Arial" w:cs="Arial"/>
                <w:sz w:val="12"/>
                <w:szCs w:val="12"/>
              </w:rPr>
            </w:pPr>
          </w:p>
        </w:tc>
        <w:tc>
          <w:tcPr>
            <w:tcW w:w="567" w:type="dxa"/>
          </w:tcPr>
          <w:p w:rsidR="004169C1" w:rsidRPr="008A2DD6" w:rsidRDefault="004169C1">
            <w:pPr>
              <w:pStyle w:val="ConsPlusNormal"/>
              <w:jc w:val="center"/>
              <w:rPr>
                <w:rFonts w:ascii="Arial" w:hAnsi="Arial" w:cs="Arial"/>
                <w:sz w:val="12"/>
                <w:szCs w:val="12"/>
              </w:rPr>
            </w:pPr>
          </w:p>
        </w:tc>
        <w:tc>
          <w:tcPr>
            <w:tcW w:w="567" w:type="dxa"/>
          </w:tcPr>
          <w:p w:rsidR="004169C1" w:rsidRPr="008A2DD6" w:rsidRDefault="004169C1">
            <w:pPr>
              <w:pStyle w:val="ConsPlusNormal"/>
              <w:jc w:val="center"/>
              <w:rPr>
                <w:rFonts w:ascii="Arial" w:hAnsi="Arial" w:cs="Arial"/>
                <w:sz w:val="12"/>
                <w:szCs w:val="12"/>
              </w:rPr>
            </w:pPr>
          </w:p>
        </w:tc>
        <w:tc>
          <w:tcPr>
            <w:tcW w:w="567" w:type="dxa"/>
          </w:tcPr>
          <w:p w:rsidR="004169C1" w:rsidRPr="008A2DD6" w:rsidRDefault="004169C1">
            <w:pPr>
              <w:pStyle w:val="ConsPlusNormal"/>
              <w:jc w:val="center"/>
              <w:rPr>
                <w:rFonts w:ascii="Arial" w:hAnsi="Arial" w:cs="Arial"/>
                <w:sz w:val="12"/>
                <w:szCs w:val="12"/>
              </w:rPr>
            </w:pPr>
          </w:p>
        </w:tc>
        <w:tc>
          <w:tcPr>
            <w:tcW w:w="567" w:type="dxa"/>
          </w:tcPr>
          <w:p w:rsidR="004169C1" w:rsidRPr="008A2DD6" w:rsidRDefault="004169C1">
            <w:pPr>
              <w:pStyle w:val="ConsPlusNormal"/>
              <w:jc w:val="center"/>
              <w:rPr>
                <w:rFonts w:ascii="Arial" w:hAnsi="Arial" w:cs="Arial"/>
                <w:sz w:val="12"/>
                <w:szCs w:val="12"/>
              </w:rPr>
            </w:pPr>
          </w:p>
        </w:tc>
        <w:tc>
          <w:tcPr>
            <w:tcW w:w="567" w:type="dxa"/>
          </w:tcPr>
          <w:p w:rsidR="004169C1" w:rsidRPr="008A2DD6" w:rsidRDefault="004169C1">
            <w:pPr>
              <w:pStyle w:val="ConsPlusNormal"/>
              <w:jc w:val="center"/>
              <w:rPr>
                <w:rFonts w:ascii="Arial" w:hAnsi="Arial" w:cs="Arial"/>
                <w:sz w:val="12"/>
                <w:szCs w:val="12"/>
              </w:rPr>
            </w:pPr>
            <w:r w:rsidRPr="008A2DD6">
              <w:rPr>
                <w:rFonts w:ascii="Arial" w:hAnsi="Arial" w:cs="Arial"/>
                <w:sz w:val="12"/>
                <w:szCs w:val="12"/>
              </w:rPr>
              <w:t>6</w:t>
            </w:r>
          </w:p>
        </w:tc>
        <w:tc>
          <w:tcPr>
            <w:tcW w:w="567" w:type="dxa"/>
          </w:tcPr>
          <w:p w:rsidR="004169C1" w:rsidRPr="008A2DD6" w:rsidRDefault="004169C1">
            <w:pPr>
              <w:pStyle w:val="ConsPlusNormal"/>
              <w:jc w:val="center"/>
              <w:rPr>
                <w:rFonts w:ascii="Arial" w:hAnsi="Arial" w:cs="Arial"/>
                <w:sz w:val="12"/>
                <w:szCs w:val="12"/>
              </w:rPr>
            </w:pPr>
          </w:p>
        </w:tc>
        <w:tc>
          <w:tcPr>
            <w:tcW w:w="567" w:type="dxa"/>
          </w:tcPr>
          <w:p w:rsidR="004169C1" w:rsidRPr="008A2DD6" w:rsidRDefault="004169C1">
            <w:pPr>
              <w:pStyle w:val="ConsPlusNormal"/>
              <w:jc w:val="center"/>
              <w:rPr>
                <w:rFonts w:ascii="Arial" w:hAnsi="Arial" w:cs="Arial"/>
                <w:sz w:val="12"/>
                <w:szCs w:val="12"/>
              </w:rPr>
            </w:pPr>
          </w:p>
        </w:tc>
        <w:tc>
          <w:tcPr>
            <w:tcW w:w="767" w:type="dxa"/>
          </w:tcPr>
          <w:p w:rsidR="004169C1" w:rsidRPr="008A2DD6" w:rsidRDefault="004169C1">
            <w:pPr>
              <w:pStyle w:val="ConsPlusNormal"/>
              <w:rPr>
                <w:rFonts w:ascii="Arial" w:hAnsi="Arial" w:cs="Arial"/>
                <w:sz w:val="12"/>
                <w:szCs w:val="12"/>
              </w:rPr>
            </w:pPr>
            <w:r w:rsidRPr="008A2DD6">
              <w:rPr>
                <w:rFonts w:ascii="Arial" w:hAnsi="Arial" w:cs="Arial"/>
                <w:sz w:val="12"/>
                <w:szCs w:val="12"/>
              </w:rPr>
              <w:t>2017-0,01</w:t>
            </w:r>
          </w:p>
        </w:tc>
        <w:tc>
          <w:tcPr>
            <w:tcW w:w="1785" w:type="dxa"/>
          </w:tcPr>
          <w:p w:rsidR="004169C1" w:rsidRPr="008A2DD6" w:rsidRDefault="004169C1">
            <w:pPr>
              <w:pStyle w:val="ConsPlusNormal"/>
              <w:rPr>
                <w:rFonts w:ascii="Arial" w:hAnsi="Arial" w:cs="Arial"/>
                <w:sz w:val="12"/>
                <w:szCs w:val="12"/>
              </w:rPr>
            </w:pPr>
            <w:r w:rsidRPr="008A2DD6">
              <w:rPr>
                <w:rFonts w:ascii="Arial" w:hAnsi="Arial" w:cs="Arial"/>
                <w:sz w:val="12"/>
                <w:szCs w:val="12"/>
              </w:rPr>
              <w:t>Количество МКД, включенных в программу/ общее количество МКД, где требуется установка пластинчатых теплообменников</w:t>
            </w:r>
          </w:p>
        </w:tc>
        <w:tc>
          <w:tcPr>
            <w:tcW w:w="1276" w:type="dxa"/>
          </w:tcPr>
          <w:p w:rsidR="004169C1" w:rsidRPr="008A2DD6" w:rsidRDefault="004169C1">
            <w:pPr>
              <w:pStyle w:val="ConsPlusNormal"/>
              <w:rPr>
                <w:rFonts w:ascii="Arial" w:hAnsi="Arial" w:cs="Arial"/>
                <w:sz w:val="12"/>
                <w:szCs w:val="12"/>
              </w:rPr>
            </w:pPr>
            <w:r w:rsidRPr="008A2DD6">
              <w:rPr>
                <w:rFonts w:ascii="Arial" w:hAnsi="Arial" w:cs="Arial"/>
                <w:sz w:val="12"/>
                <w:szCs w:val="12"/>
              </w:rPr>
              <w:t>Акты выполненных работ</w:t>
            </w:r>
          </w:p>
        </w:tc>
        <w:tc>
          <w:tcPr>
            <w:tcW w:w="1843" w:type="dxa"/>
          </w:tcPr>
          <w:p w:rsidR="004169C1" w:rsidRPr="008A2DD6" w:rsidRDefault="004169C1">
            <w:pPr>
              <w:pStyle w:val="ConsPlusNormal"/>
              <w:rPr>
                <w:rFonts w:ascii="Arial" w:hAnsi="Arial" w:cs="Arial"/>
                <w:sz w:val="12"/>
                <w:szCs w:val="12"/>
              </w:rPr>
            </w:pPr>
            <w:r w:rsidRPr="008A2DD6">
              <w:rPr>
                <w:rFonts w:ascii="Arial" w:hAnsi="Arial" w:cs="Arial"/>
                <w:sz w:val="12"/>
                <w:szCs w:val="12"/>
              </w:rPr>
              <w:t>2.1.9. «Работы по установке пластинчатых теплообменников для перехода на закрытую схему горячего водоснабжения»</w:t>
            </w:r>
          </w:p>
        </w:tc>
      </w:tr>
      <w:tr w:rsidR="009641C3" w:rsidRPr="00A77CA0" w:rsidTr="003F28CD">
        <w:tc>
          <w:tcPr>
            <w:tcW w:w="604" w:type="dxa"/>
          </w:tcPr>
          <w:p w:rsidR="00511BC7" w:rsidRPr="008A2DD6" w:rsidRDefault="004169C1">
            <w:pPr>
              <w:pStyle w:val="ConsPlusNormal"/>
              <w:rPr>
                <w:rFonts w:ascii="Arial" w:hAnsi="Arial" w:cs="Arial"/>
                <w:sz w:val="12"/>
                <w:szCs w:val="12"/>
              </w:rPr>
            </w:pPr>
            <w:r w:rsidRPr="008A2DD6">
              <w:rPr>
                <w:rFonts w:ascii="Arial" w:hAnsi="Arial" w:cs="Arial"/>
                <w:sz w:val="12"/>
                <w:szCs w:val="12"/>
              </w:rPr>
              <w:t>1.3.8</w:t>
            </w:r>
          </w:p>
        </w:tc>
        <w:tc>
          <w:tcPr>
            <w:tcW w:w="2152"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Количество отремонтированных квартир</w:t>
            </w:r>
          </w:p>
        </w:tc>
        <w:tc>
          <w:tcPr>
            <w:tcW w:w="851"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ед.</w:t>
            </w:r>
          </w:p>
        </w:tc>
        <w:tc>
          <w:tcPr>
            <w:tcW w:w="566"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77</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93</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95</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124</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294</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294</w:t>
            </w:r>
          </w:p>
        </w:tc>
        <w:tc>
          <w:tcPr>
            <w:tcW w:w="567" w:type="dxa"/>
          </w:tcPr>
          <w:p w:rsidR="00511BC7" w:rsidRPr="008A2DD6" w:rsidRDefault="00511BC7" w:rsidP="00F675F4">
            <w:pPr>
              <w:pStyle w:val="ConsPlusNormal"/>
              <w:jc w:val="center"/>
              <w:rPr>
                <w:rFonts w:ascii="Arial" w:hAnsi="Arial" w:cs="Arial"/>
                <w:sz w:val="12"/>
                <w:szCs w:val="12"/>
              </w:rPr>
            </w:pPr>
            <w:r w:rsidRPr="008A2DD6">
              <w:rPr>
                <w:rFonts w:ascii="Arial" w:hAnsi="Arial" w:cs="Arial"/>
                <w:sz w:val="12"/>
                <w:szCs w:val="12"/>
              </w:rPr>
              <w:t>4</w:t>
            </w:r>
            <w:r w:rsidR="00F675F4" w:rsidRPr="008A2DD6">
              <w:rPr>
                <w:rFonts w:ascii="Arial" w:hAnsi="Arial" w:cs="Arial"/>
                <w:sz w:val="12"/>
                <w:szCs w:val="12"/>
              </w:rPr>
              <w:t>03</w:t>
            </w:r>
          </w:p>
        </w:tc>
        <w:tc>
          <w:tcPr>
            <w:tcW w:w="567" w:type="dxa"/>
          </w:tcPr>
          <w:p w:rsidR="00511BC7" w:rsidRPr="008A2DD6" w:rsidRDefault="00511BC7" w:rsidP="00F675F4">
            <w:pPr>
              <w:pStyle w:val="ConsPlusNormal"/>
              <w:jc w:val="center"/>
              <w:rPr>
                <w:rFonts w:ascii="Arial" w:hAnsi="Arial" w:cs="Arial"/>
                <w:sz w:val="12"/>
                <w:szCs w:val="12"/>
              </w:rPr>
            </w:pPr>
            <w:r w:rsidRPr="008A2DD6">
              <w:rPr>
                <w:rFonts w:ascii="Arial" w:hAnsi="Arial" w:cs="Arial"/>
                <w:sz w:val="12"/>
                <w:szCs w:val="12"/>
              </w:rPr>
              <w:t>5</w:t>
            </w:r>
            <w:r w:rsidR="00F675F4" w:rsidRPr="008A2DD6">
              <w:rPr>
                <w:rFonts w:ascii="Arial" w:hAnsi="Arial" w:cs="Arial"/>
                <w:sz w:val="12"/>
                <w:szCs w:val="12"/>
              </w:rPr>
              <w:t>23</w:t>
            </w:r>
          </w:p>
        </w:tc>
        <w:tc>
          <w:tcPr>
            <w:tcW w:w="567" w:type="dxa"/>
          </w:tcPr>
          <w:p w:rsidR="00511BC7" w:rsidRPr="008A2DD6" w:rsidRDefault="00511BC7" w:rsidP="00F675F4">
            <w:pPr>
              <w:pStyle w:val="ConsPlusNormal"/>
              <w:jc w:val="center"/>
              <w:rPr>
                <w:rFonts w:ascii="Arial" w:hAnsi="Arial" w:cs="Arial"/>
                <w:sz w:val="12"/>
                <w:szCs w:val="12"/>
              </w:rPr>
            </w:pPr>
            <w:r w:rsidRPr="008A2DD6">
              <w:rPr>
                <w:rFonts w:ascii="Arial" w:hAnsi="Arial" w:cs="Arial"/>
                <w:sz w:val="12"/>
                <w:szCs w:val="12"/>
              </w:rPr>
              <w:t>6</w:t>
            </w:r>
            <w:r w:rsidR="00F675F4" w:rsidRPr="008A2DD6">
              <w:rPr>
                <w:rFonts w:ascii="Arial" w:hAnsi="Arial" w:cs="Arial"/>
                <w:sz w:val="12"/>
                <w:szCs w:val="12"/>
              </w:rPr>
              <w:t>43</w:t>
            </w:r>
          </w:p>
        </w:tc>
        <w:tc>
          <w:tcPr>
            <w:tcW w:w="767"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2017 - 0,</w:t>
            </w:r>
            <w:r w:rsidR="004169C1" w:rsidRPr="008A2DD6">
              <w:rPr>
                <w:rFonts w:ascii="Arial" w:hAnsi="Arial" w:cs="Arial"/>
                <w:sz w:val="12"/>
                <w:szCs w:val="12"/>
              </w:rPr>
              <w:t>1</w:t>
            </w:r>
            <w:r w:rsidRPr="008A2DD6">
              <w:rPr>
                <w:rFonts w:ascii="Arial" w:hAnsi="Arial" w:cs="Arial"/>
                <w:sz w:val="12"/>
                <w:szCs w:val="12"/>
              </w:rPr>
              <w:t>;</w:t>
            </w:r>
          </w:p>
          <w:p w:rsidR="00511BC7" w:rsidRPr="008A2DD6" w:rsidRDefault="00511BC7">
            <w:pPr>
              <w:pStyle w:val="ConsPlusNormal"/>
              <w:rPr>
                <w:rFonts w:ascii="Arial" w:hAnsi="Arial" w:cs="Arial"/>
                <w:sz w:val="12"/>
                <w:szCs w:val="12"/>
              </w:rPr>
            </w:pPr>
            <w:r w:rsidRPr="008A2DD6">
              <w:rPr>
                <w:rFonts w:ascii="Arial" w:hAnsi="Arial" w:cs="Arial"/>
                <w:sz w:val="12"/>
                <w:szCs w:val="12"/>
              </w:rPr>
              <w:t>2018 - 0,2;</w:t>
            </w:r>
          </w:p>
          <w:p w:rsidR="00511BC7" w:rsidRPr="008A2DD6" w:rsidRDefault="00511BC7">
            <w:pPr>
              <w:pStyle w:val="ConsPlusNormal"/>
              <w:rPr>
                <w:rFonts w:ascii="Arial" w:hAnsi="Arial" w:cs="Arial"/>
                <w:sz w:val="12"/>
                <w:szCs w:val="12"/>
              </w:rPr>
            </w:pPr>
            <w:r w:rsidRPr="008A2DD6">
              <w:rPr>
                <w:rFonts w:ascii="Arial" w:hAnsi="Arial" w:cs="Arial"/>
                <w:sz w:val="12"/>
                <w:szCs w:val="12"/>
              </w:rPr>
              <w:t>2019 - 0,2</w:t>
            </w:r>
          </w:p>
        </w:tc>
        <w:tc>
          <w:tcPr>
            <w:tcW w:w="1785"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количество отремонтированных квартир в текущем периоде + выполненные работы с начала реализации программы (2012 год)</w:t>
            </w:r>
          </w:p>
        </w:tc>
        <w:tc>
          <w:tcPr>
            <w:tcW w:w="1276"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Акты выполненных работ</w:t>
            </w:r>
          </w:p>
        </w:tc>
        <w:tc>
          <w:tcPr>
            <w:tcW w:w="1843"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 xml:space="preserve">2.2 </w:t>
            </w:r>
            <w:r w:rsidR="003568DB" w:rsidRPr="008A2DD6">
              <w:rPr>
                <w:rFonts w:ascii="Arial" w:hAnsi="Arial" w:cs="Arial"/>
                <w:sz w:val="12"/>
                <w:szCs w:val="12"/>
              </w:rPr>
              <w:t>«</w:t>
            </w:r>
            <w:r w:rsidRPr="008A2DD6">
              <w:rPr>
                <w:rFonts w:ascii="Arial" w:hAnsi="Arial" w:cs="Arial"/>
                <w:sz w:val="12"/>
                <w:szCs w:val="12"/>
              </w:rPr>
              <w:t>Ремонт муниципальных квартир в многоквартирных домах</w:t>
            </w:r>
            <w:r w:rsidR="003568DB" w:rsidRPr="008A2DD6">
              <w:rPr>
                <w:rFonts w:ascii="Arial" w:hAnsi="Arial" w:cs="Arial"/>
                <w:sz w:val="12"/>
                <w:szCs w:val="12"/>
              </w:rPr>
              <w:t>»</w:t>
            </w:r>
          </w:p>
        </w:tc>
      </w:tr>
      <w:tr w:rsidR="009641C3" w:rsidRPr="00A77CA0" w:rsidTr="003F28CD">
        <w:tc>
          <w:tcPr>
            <w:tcW w:w="604" w:type="dxa"/>
          </w:tcPr>
          <w:p w:rsidR="00511BC7" w:rsidRPr="008A2DD6" w:rsidRDefault="004169C1">
            <w:pPr>
              <w:pStyle w:val="ConsPlusNormal"/>
              <w:rPr>
                <w:rFonts w:ascii="Arial" w:hAnsi="Arial" w:cs="Arial"/>
                <w:sz w:val="12"/>
                <w:szCs w:val="12"/>
              </w:rPr>
            </w:pPr>
            <w:r w:rsidRPr="008A2DD6">
              <w:rPr>
                <w:rFonts w:ascii="Arial" w:hAnsi="Arial" w:cs="Arial"/>
                <w:sz w:val="12"/>
                <w:szCs w:val="12"/>
              </w:rPr>
              <w:t>1.3.9</w:t>
            </w:r>
          </w:p>
        </w:tc>
        <w:tc>
          <w:tcPr>
            <w:tcW w:w="2152"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Количество выселенных аварийных домов, подлежащих сносу</w:t>
            </w:r>
          </w:p>
        </w:tc>
        <w:tc>
          <w:tcPr>
            <w:tcW w:w="851"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ед.</w:t>
            </w:r>
          </w:p>
        </w:tc>
        <w:tc>
          <w:tcPr>
            <w:tcW w:w="566"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1BC7" w:rsidRPr="008A2DD6" w:rsidRDefault="00511BC7">
            <w:pPr>
              <w:pStyle w:val="ConsPlusNormal"/>
              <w:rPr>
                <w:rFonts w:ascii="Arial" w:hAnsi="Arial" w:cs="Arial"/>
                <w:sz w:val="12"/>
                <w:szCs w:val="12"/>
              </w:rPr>
            </w:pPr>
          </w:p>
        </w:tc>
        <w:tc>
          <w:tcPr>
            <w:tcW w:w="567" w:type="dxa"/>
          </w:tcPr>
          <w:p w:rsidR="00511BC7" w:rsidRPr="008A2DD6" w:rsidRDefault="00511BC7">
            <w:pPr>
              <w:pStyle w:val="ConsPlusNormal"/>
              <w:rPr>
                <w:rFonts w:ascii="Arial" w:hAnsi="Arial" w:cs="Arial"/>
                <w:sz w:val="12"/>
                <w:szCs w:val="12"/>
              </w:rPr>
            </w:pP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1BC7" w:rsidRPr="008A2DD6" w:rsidRDefault="00511BC7">
            <w:pPr>
              <w:pStyle w:val="ConsPlusNormal"/>
              <w:rPr>
                <w:rFonts w:ascii="Arial" w:hAnsi="Arial" w:cs="Arial"/>
                <w:sz w:val="12"/>
                <w:szCs w:val="12"/>
              </w:rPr>
            </w:pP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w:t>
            </w:r>
          </w:p>
        </w:tc>
        <w:tc>
          <w:tcPr>
            <w:tcW w:w="767"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2017 - 0,03</w:t>
            </w:r>
          </w:p>
        </w:tc>
        <w:tc>
          <w:tcPr>
            <w:tcW w:w="1785" w:type="dxa"/>
          </w:tcPr>
          <w:p w:rsidR="00511BC7" w:rsidRPr="008A2DD6" w:rsidRDefault="00511BC7">
            <w:pPr>
              <w:pStyle w:val="ConsPlusNormal"/>
              <w:rPr>
                <w:rFonts w:ascii="Arial" w:hAnsi="Arial" w:cs="Arial"/>
                <w:sz w:val="12"/>
                <w:szCs w:val="12"/>
              </w:rPr>
            </w:pPr>
          </w:p>
        </w:tc>
        <w:tc>
          <w:tcPr>
            <w:tcW w:w="1276"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Акты выполненных работ</w:t>
            </w:r>
          </w:p>
        </w:tc>
        <w:tc>
          <w:tcPr>
            <w:tcW w:w="1843"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 xml:space="preserve">2.3 </w:t>
            </w:r>
            <w:r w:rsidR="003568DB" w:rsidRPr="008A2DD6">
              <w:rPr>
                <w:rFonts w:ascii="Arial" w:hAnsi="Arial" w:cs="Arial"/>
                <w:sz w:val="12"/>
                <w:szCs w:val="12"/>
              </w:rPr>
              <w:t>«</w:t>
            </w:r>
            <w:r w:rsidRPr="008A2DD6">
              <w:rPr>
                <w:rFonts w:ascii="Arial" w:hAnsi="Arial" w:cs="Arial"/>
                <w:sz w:val="12"/>
                <w:szCs w:val="12"/>
              </w:rPr>
              <w:t>Снос аварийных и ветхих строений</w:t>
            </w:r>
            <w:r w:rsidR="003568DB" w:rsidRPr="008A2DD6">
              <w:rPr>
                <w:rFonts w:ascii="Arial" w:hAnsi="Arial" w:cs="Arial"/>
                <w:sz w:val="12"/>
                <w:szCs w:val="12"/>
              </w:rPr>
              <w:t>»</w:t>
            </w:r>
          </w:p>
        </w:tc>
      </w:tr>
      <w:tr w:rsidR="009641C3" w:rsidRPr="00A77CA0" w:rsidTr="003F28CD">
        <w:tc>
          <w:tcPr>
            <w:tcW w:w="604" w:type="dxa"/>
          </w:tcPr>
          <w:p w:rsidR="00511BC7" w:rsidRPr="008A2DD6" w:rsidRDefault="00511BC7" w:rsidP="004169C1">
            <w:pPr>
              <w:pStyle w:val="ConsPlusNormal"/>
              <w:rPr>
                <w:rFonts w:ascii="Arial" w:hAnsi="Arial" w:cs="Arial"/>
                <w:sz w:val="12"/>
                <w:szCs w:val="12"/>
              </w:rPr>
            </w:pPr>
            <w:r w:rsidRPr="008A2DD6">
              <w:rPr>
                <w:rFonts w:ascii="Arial" w:hAnsi="Arial" w:cs="Arial"/>
                <w:sz w:val="12"/>
                <w:szCs w:val="12"/>
              </w:rPr>
              <w:t>1.3.</w:t>
            </w:r>
            <w:r w:rsidR="004169C1" w:rsidRPr="008A2DD6">
              <w:rPr>
                <w:rFonts w:ascii="Arial" w:hAnsi="Arial" w:cs="Arial"/>
                <w:sz w:val="12"/>
                <w:szCs w:val="12"/>
              </w:rPr>
              <w:t>10</w:t>
            </w:r>
          </w:p>
        </w:tc>
        <w:tc>
          <w:tcPr>
            <w:tcW w:w="2152"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Получение проектной документации</w:t>
            </w:r>
          </w:p>
        </w:tc>
        <w:tc>
          <w:tcPr>
            <w:tcW w:w="851"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ед.</w:t>
            </w:r>
          </w:p>
        </w:tc>
        <w:tc>
          <w:tcPr>
            <w:tcW w:w="566"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1BC7" w:rsidRPr="008A2DD6" w:rsidRDefault="00511BC7">
            <w:pPr>
              <w:pStyle w:val="ConsPlusNormal"/>
              <w:rPr>
                <w:rFonts w:ascii="Arial" w:hAnsi="Arial" w:cs="Arial"/>
                <w:sz w:val="12"/>
                <w:szCs w:val="12"/>
              </w:rPr>
            </w:pPr>
          </w:p>
        </w:tc>
        <w:tc>
          <w:tcPr>
            <w:tcW w:w="567" w:type="dxa"/>
          </w:tcPr>
          <w:p w:rsidR="00511BC7" w:rsidRPr="008A2DD6" w:rsidRDefault="00511BC7">
            <w:pPr>
              <w:pStyle w:val="ConsPlusNormal"/>
              <w:rPr>
                <w:rFonts w:ascii="Arial" w:hAnsi="Arial" w:cs="Arial"/>
                <w:sz w:val="12"/>
                <w:szCs w:val="12"/>
              </w:rPr>
            </w:pP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1BC7" w:rsidRPr="008A2DD6" w:rsidRDefault="00511BC7">
            <w:pPr>
              <w:pStyle w:val="ConsPlusNormal"/>
              <w:rPr>
                <w:rFonts w:ascii="Arial" w:hAnsi="Arial" w:cs="Arial"/>
                <w:sz w:val="12"/>
                <w:szCs w:val="12"/>
              </w:rPr>
            </w:pPr>
          </w:p>
        </w:tc>
        <w:tc>
          <w:tcPr>
            <w:tcW w:w="567" w:type="dxa"/>
          </w:tcPr>
          <w:p w:rsidR="00511BC7" w:rsidRPr="008A2DD6" w:rsidRDefault="00F675F4">
            <w:pPr>
              <w:pStyle w:val="ConsPlusNormal"/>
              <w:jc w:val="center"/>
              <w:rPr>
                <w:rFonts w:ascii="Arial" w:hAnsi="Arial" w:cs="Arial"/>
                <w:sz w:val="12"/>
                <w:szCs w:val="12"/>
              </w:rPr>
            </w:pPr>
            <w:r w:rsidRPr="008A2DD6">
              <w:rPr>
                <w:rFonts w:ascii="Arial" w:hAnsi="Arial" w:cs="Arial"/>
                <w:sz w:val="12"/>
                <w:szCs w:val="12"/>
              </w:rPr>
              <w:t>1</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w:t>
            </w:r>
          </w:p>
        </w:tc>
        <w:tc>
          <w:tcPr>
            <w:tcW w:w="767"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2017 - 0,02</w:t>
            </w:r>
          </w:p>
        </w:tc>
        <w:tc>
          <w:tcPr>
            <w:tcW w:w="1785" w:type="dxa"/>
          </w:tcPr>
          <w:p w:rsidR="00511BC7" w:rsidRPr="008A2DD6" w:rsidRDefault="00511BC7">
            <w:pPr>
              <w:pStyle w:val="ConsPlusNormal"/>
              <w:rPr>
                <w:rFonts w:ascii="Arial" w:hAnsi="Arial" w:cs="Arial"/>
                <w:sz w:val="12"/>
                <w:szCs w:val="12"/>
              </w:rPr>
            </w:pPr>
          </w:p>
        </w:tc>
        <w:tc>
          <w:tcPr>
            <w:tcW w:w="1276"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Акты выполненных работ</w:t>
            </w:r>
          </w:p>
        </w:tc>
        <w:tc>
          <w:tcPr>
            <w:tcW w:w="1843"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 xml:space="preserve">2.4 </w:t>
            </w:r>
            <w:r w:rsidR="003568DB" w:rsidRPr="008A2DD6">
              <w:rPr>
                <w:rFonts w:ascii="Arial" w:hAnsi="Arial" w:cs="Arial"/>
                <w:sz w:val="12"/>
                <w:szCs w:val="12"/>
              </w:rPr>
              <w:t>«</w:t>
            </w:r>
            <w:r w:rsidRPr="008A2DD6">
              <w:rPr>
                <w:rFonts w:ascii="Arial" w:hAnsi="Arial" w:cs="Arial"/>
                <w:sz w:val="12"/>
                <w:szCs w:val="12"/>
              </w:rPr>
              <w:t>Проектные работы</w:t>
            </w:r>
            <w:r w:rsidR="003568DB" w:rsidRPr="008A2DD6">
              <w:rPr>
                <w:rFonts w:ascii="Arial" w:hAnsi="Arial" w:cs="Arial"/>
                <w:sz w:val="12"/>
                <w:szCs w:val="12"/>
              </w:rPr>
              <w:t>»</w:t>
            </w:r>
          </w:p>
        </w:tc>
      </w:tr>
      <w:tr w:rsidR="009641C3" w:rsidRPr="00483347" w:rsidTr="003F28CD">
        <w:tc>
          <w:tcPr>
            <w:tcW w:w="604"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1.4</w:t>
            </w:r>
          </w:p>
        </w:tc>
        <w:tc>
          <w:tcPr>
            <w:tcW w:w="2152" w:type="dxa"/>
          </w:tcPr>
          <w:p w:rsidR="00511BC7" w:rsidRPr="008A2DD6" w:rsidRDefault="00084A35">
            <w:pPr>
              <w:pStyle w:val="ConsPlusNormal"/>
              <w:outlineLvl w:val="2"/>
              <w:rPr>
                <w:rFonts w:ascii="Arial" w:hAnsi="Arial" w:cs="Arial"/>
                <w:sz w:val="12"/>
                <w:szCs w:val="12"/>
              </w:rPr>
            </w:pPr>
            <w:hyperlink w:anchor="P4630" w:history="1">
              <w:r w:rsidR="00511BC7" w:rsidRPr="008A2DD6">
                <w:rPr>
                  <w:rFonts w:ascii="Arial" w:hAnsi="Arial" w:cs="Arial"/>
                  <w:sz w:val="12"/>
                  <w:szCs w:val="12"/>
                </w:rPr>
                <w:t>Подпрограмма 3</w:t>
              </w:r>
            </w:hyperlink>
            <w:r w:rsidR="00511BC7" w:rsidRPr="008A2DD6">
              <w:rPr>
                <w:rFonts w:ascii="Arial" w:hAnsi="Arial" w:cs="Arial"/>
                <w:sz w:val="12"/>
                <w:szCs w:val="12"/>
              </w:rPr>
              <w:t xml:space="preserve"> </w:t>
            </w:r>
            <w:r w:rsidR="003568DB" w:rsidRPr="008A2DD6">
              <w:rPr>
                <w:rFonts w:ascii="Arial" w:hAnsi="Arial" w:cs="Arial"/>
                <w:sz w:val="12"/>
                <w:szCs w:val="12"/>
              </w:rPr>
              <w:t>«</w:t>
            </w:r>
            <w:r w:rsidR="00511BC7" w:rsidRPr="008A2DD6">
              <w:rPr>
                <w:rFonts w:ascii="Arial" w:hAnsi="Arial" w:cs="Arial"/>
                <w:sz w:val="12"/>
                <w:szCs w:val="12"/>
              </w:rPr>
              <w:t>Энергоэффективность и развитие энергетики</w:t>
            </w:r>
            <w:r w:rsidR="003568DB" w:rsidRPr="008A2DD6">
              <w:rPr>
                <w:rFonts w:ascii="Arial" w:hAnsi="Arial" w:cs="Arial"/>
                <w:sz w:val="12"/>
                <w:szCs w:val="12"/>
              </w:rPr>
              <w:t>»</w:t>
            </w:r>
          </w:p>
        </w:tc>
        <w:tc>
          <w:tcPr>
            <w:tcW w:w="851" w:type="dxa"/>
          </w:tcPr>
          <w:p w:rsidR="00511BC7" w:rsidRPr="008A2DD6" w:rsidRDefault="00511BC7">
            <w:pPr>
              <w:pStyle w:val="ConsPlusNormal"/>
              <w:rPr>
                <w:rFonts w:ascii="Arial" w:hAnsi="Arial" w:cs="Arial"/>
                <w:sz w:val="12"/>
                <w:szCs w:val="12"/>
              </w:rPr>
            </w:pPr>
          </w:p>
        </w:tc>
        <w:tc>
          <w:tcPr>
            <w:tcW w:w="566" w:type="dxa"/>
          </w:tcPr>
          <w:p w:rsidR="00511BC7" w:rsidRPr="008A2DD6" w:rsidRDefault="00511BC7">
            <w:pPr>
              <w:pStyle w:val="ConsPlusNormal"/>
              <w:rPr>
                <w:rFonts w:ascii="Arial" w:hAnsi="Arial" w:cs="Arial"/>
                <w:sz w:val="12"/>
                <w:szCs w:val="12"/>
              </w:rPr>
            </w:pPr>
          </w:p>
        </w:tc>
        <w:tc>
          <w:tcPr>
            <w:tcW w:w="567" w:type="dxa"/>
          </w:tcPr>
          <w:p w:rsidR="00511BC7" w:rsidRPr="008A2DD6" w:rsidRDefault="00511BC7">
            <w:pPr>
              <w:pStyle w:val="ConsPlusNormal"/>
              <w:rPr>
                <w:rFonts w:ascii="Arial" w:hAnsi="Arial" w:cs="Arial"/>
                <w:sz w:val="12"/>
                <w:szCs w:val="12"/>
              </w:rPr>
            </w:pPr>
          </w:p>
        </w:tc>
        <w:tc>
          <w:tcPr>
            <w:tcW w:w="567" w:type="dxa"/>
          </w:tcPr>
          <w:p w:rsidR="00511BC7" w:rsidRPr="008A2DD6" w:rsidRDefault="00511BC7">
            <w:pPr>
              <w:pStyle w:val="ConsPlusNormal"/>
              <w:rPr>
                <w:rFonts w:ascii="Arial" w:hAnsi="Arial" w:cs="Arial"/>
                <w:sz w:val="12"/>
                <w:szCs w:val="12"/>
              </w:rPr>
            </w:pPr>
          </w:p>
        </w:tc>
        <w:tc>
          <w:tcPr>
            <w:tcW w:w="567" w:type="dxa"/>
          </w:tcPr>
          <w:p w:rsidR="00511BC7" w:rsidRPr="008A2DD6" w:rsidRDefault="00511BC7">
            <w:pPr>
              <w:pStyle w:val="ConsPlusNormal"/>
              <w:rPr>
                <w:rFonts w:ascii="Arial" w:hAnsi="Arial" w:cs="Arial"/>
                <w:sz w:val="12"/>
                <w:szCs w:val="12"/>
              </w:rPr>
            </w:pPr>
          </w:p>
        </w:tc>
        <w:tc>
          <w:tcPr>
            <w:tcW w:w="567" w:type="dxa"/>
          </w:tcPr>
          <w:p w:rsidR="00511BC7" w:rsidRPr="008A2DD6" w:rsidRDefault="00511BC7">
            <w:pPr>
              <w:pStyle w:val="ConsPlusNormal"/>
              <w:rPr>
                <w:rFonts w:ascii="Arial" w:hAnsi="Arial" w:cs="Arial"/>
                <w:sz w:val="12"/>
                <w:szCs w:val="12"/>
              </w:rPr>
            </w:pPr>
          </w:p>
        </w:tc>
        <w:tc>
          <w:tcPr>
            <w:tcW w:w="567" w:type="dxa"/>
          </w:tcPr>
          <w:p w:rsidR="00511BC7" w:rsidRPr="008A2DD6" w:rsidRDefault="00511BC7">
            <w:pPr>
              <w:pStyle w:val="ConsPlusNormal"/>
              <w:rPr>
                <w:rFonts w:ascii="Arial" w:hAnsi="Arial" w:cs="Arial"/>
                <w:sz w:val="12"/>
                <w:szCs w:val="12"/>
              </w:rPr>
            </w:pPr>
          </w:p>
        </w:tc>
        <w:tc>
          <w:tcPr>
            <w:tcW w:w="567" w:type="dxa"/>
          </w:tcPr>
          <w:p w:rsidR="00511BC7" w:rsidRPr="008A2DD6" w:rsidRDefault="00511BC7">
            <w:pPr>
              <w:pStyle w:val="ConsPlusNormal"/>
              <w:rPr>
                <w:rFonts w:ascii="Arial" w:hAnsi="Arial" w:cs="Arial"/>
                <w:sz w:val="12"/>
                <w:szCs w:val="12"/>
              </w:rPr>
            </w:pPr>
          </w:p>
        </w:tc>
        <w:tc>
          <w:tcPr>
            <w:tcW w:w="567" w:type="dxa"/>
          </w:tcPr>
          <w:p w:rsidR="00511BC7" w:rsidRPr="008A2DD6" w:rsidRDefault="00511BC7">
            <w:pPr>
              <w:pStyle w:val="ConsPlusNormal"/>
              <w:rPr>
                <w:rFonts w:ascii="Arial" w:hAnsi="Arial" w:cs="Arial"/>
                <w:sz w:val="12"/>
                <w:szCs w:val="12"/>
              </w:rPr>
            </w:pPr>
          </w:p>
        </w:tc>
        <w:tc>
          <w:tcPr>
            <w:tcW w:w="567" w:type="dxa"/>
          </w:tcPr>
          <w:p w:rsidR="00511BC7" w:rsidRPr="008A2DD6" w:rsidRDefault="00511BC7">
            <w:pPr>
              <w:pStyle w:val="ConsPlusNormal"/>
              <w:rPr>
                <w:rFonts w:ascii="Arial" w:hAnsi="Arial" w:cs="Arial"/>
                <w:sz w:val="12"/>
                <w:szCs w:val="12"/>
              </w:rPr>
            </w:pPr>
          </w:p>
        </w:tc>
        <w:tc>
          <w:tcPr>
            <w:tcW w:w="7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1,0</w:t>
            </w:r>
          </w:p>
        </w:tc>
        <w:tc>
          <w:tcPr>
            <w:tcW w:w="1785" w:type="dxa"/>
          </w:tcPr>
          <w:p w:rsidR="00511BC7" w:rsidRPr="008A2DD6" w:rsidRDefault="00511BC7">
            <w:pPr>
              <w:pStyle w:val="ConsPlusNormal"/>
              <w:rPr>
                <w:rFonts w:ascii="Arial" w:hAnsi="Arial" w:cs="Arial"/>
                <w:sz w:val="12"/>
                <w:szCs w:val="12"/>
              </w:rPr>
            </w:pPr>
          </w:p>
        </w:tc>
        <w:tc>
          <w:tcPr>
            <w:tcW w:w="1276" w:type="dxa"/>
          </w:tcPr>
          <w:p w:rsidR="00511BC7" w:rsidRPr="008A2DD6" w:rsidRDefault="00511BC7">
            <w:pPr>
              <w:pStyle w:val="ConsPlusNormal"/>
              <w:rPr>
                <w:rFonts w:ascii="Arial" w:hAnsi="Arial" w:cs="Arial"/>
                <w:sz w:val="12"/>
                <w:szCs w:val="12"/>
              </w:rPr>
            </w:pPr>
          </w:p>
        </w:tc>
        <w:tc>
          <w:tcPr>
            <w:tcW w:w="1843" w:type="dxa"/>
          </w:tcPr>
          <w:p w:rsidR="00511BC7" w:rsidRPr="008A2DD6" w:rsidRDefault="00511BC7">
            <w:pPr>
              <w:pStyle w:val="ConsPlusNormal"/>
              <w:rPr>
                <w:rFonts w:ascii="Arial" w:hAnsi="Arial" w:cs="Arial"/>
                <w:sz w:val="12"/>
                <w:szCs w:val="12"/>
              </w:rPr>
            </w:pPr>
          </w:p>
        </w:tc>
      </w:tr>
      <w:tr w:rsidR="009641C3" w:rsidRPr="00A77CA0" w:rsidTr="003F28CD">
        <w:tc>
          <w:tcPr>
            <w:tcW w:w="604"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1.4.1</w:t>
            </w:r>
          </w:p>
        </w:tc>
        <w:tc>
          <w:tcPr>
            <w:tcW w:w="2152"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Наличие актуализированной схемы теплоснабжения, водоснабжения и водоотведения к концу текущего финансового года</w:t>
            </w:r>
          </w:p>
        </w:tc>
        <w:tc>
          <w:tcPr>
            <w:tcW w:w="851"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шт.</w:t>
            </w:r>
          </w:p>
        </w:tc>
        <w:tc>
          <w:tcPr>
            <w:tcW w:w="566"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w:t>
            </w:r>
          </w:p>
        </w:tc>
        <w:tc>
          <w:tcPr>
            <w:tcW w:w="567" w:type="dxa"/>
          </w:tcPr>
          <w:p w:rsidR="00511BC7" w:rsidRPr="008A2DD6" w:rsidRDefault="009641C3">
            <w:pPr>
              <w:pStyle w:val="ConsPlusNormal"/>
              <w:jc w:val="center"/>
              <w:rPr>
                <w:rFonts w:ascii="Arial" w:hAnsi="Arial" w:cs="Arial"/>
                <w:sz w:val="12"/>
                <w:szCs w:val="12"/>
              </w:rPr>
            </w:pPr>
            <w:r w:rsidRPr="008A2DD6">
              <w:rPr>
                <w:rFonts w:ascii="Arial" w:hAnsi="Arial" w:cs="Arial"/>
                <w:sz w:val="12"/>
                <w:szCs w:val="12"/>
              </w:rPr>
              <w:t>2</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w:t>
            </w:r>
          </w:p>
        </w:tc>
        <w:tc>
          <w:tcPr>
            <w:tcW w:w="767"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2017 - 0,2;</w:t>
            </w:r>
          </w:p>
          <w:p w:rsidR="00511BC7" w:rsidRPr="008A2DD6" w:rsidRDefault="00511BC7">
            <w:pPr>
              <w:pStyle w:val="ConsPlusNormal"/>
              <w:rPr>
                <w:rFonts w:ascii="Arial" w:hAnsi="Arial" w:cs="Arial"/>
                <w:sz w:val="12"/>
                <w:szCs w:val="12"/>
              </w:rPr>
            </w:pPr>
            <w:r w:rsidRPr="008A2DD6">
              <w:rPr>
                <w:rFonts w:ascii="Arial" w:hAnsi="Arial" w:cs="Arial"/>
                <w:sz w:val="12"/>
                <w:szCs w:val="12"/>
              </w:rPr>
              <w:t>2018 - 0,2;</w:t>
            </w:r>
          </w:p>
          <w:p w:rsidR="00511BC7" w:rsidRPr="008A2DD6" w:rsidRDefault="00511BC7">
            <w:pPr>
              <w:pStyle w:val="ConsPlusNormal"/>
              <w:rPr>
                <w:rFonts w:ascii="Arial" w:hAnsi="Arial" w:cs="Arial"/>
                <w:sz w:val="12"/>
                <w:szCs w:val="12"/>
              </w:rPr>
            </w:pPr>
            <w:r w:rsidRPr="008A2DD6">
              <w:rPr>
                <w:rFonts w:ascii="Arial" w:hAnsi="Arial" w:cs="Arial"/>
                <w:sz w:val="12"/>
                <w:szCs w:val="12"/>
              </w:rPr>
              <w:t>2019 - 0,3</w:t>
            </w:r>
          </w:p>
        </w:tc>
        <w:tc>
          <w:tcPr>
            <w:tcW w:w="1785"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w:t>
            </w:r>
          </w:p>
        </w:tc>
        <w:tc>
          <w:tcPr>
            <w:tcW w:w="1276"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Постановление Администрации города Норильска</w:t>
            </w:r>
          </w:p>
        </w:tc>
        <w:tc>
          <w:tcPr>
            <w:tcW w:w="1843"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 xml:space="preserve">3.1.1 </w:t>
            </w:r>
            <w:r w:rsidR="003568DB" w:rsidRPr="008A2DD6">
              <w:rPr>
                <w:rFonts w:ascii="Arial" w:hAnsi="Arial" w:cs="Arial"/>
                <w:sz w:val="12"/>
                <w:szCs w:val="12"/>
              </w:rPr>
              <w:t>«</w:t>
            </w:r>
            <w:r w:rsidRPr="008A2DD6">
              <w:rPr>
                <w:rFonts w:ascii="Arial" w:hAnsi="Arial" w:cs="Arial"/>
                <w:sz w:val="12"/>
                <w:szCs w:val="12"/>
              </w:rPr>
              <w:t>Разработка и последующая актуализация, в том числе направленная на приведение в соответствие с действующим законодательством схем теплоснабжения, водоснабжения и водоотведения муниципального образования город Норильск, на период с 2013 до 2028 года</w:t>
            </w:r>
            <w:r w:rsidR="003568DB" w:rsidRPr="008A2DD6">
              <w:rPr>
                <w:rFonts w:ascii="Arial" w:hAnsi="Arial" w:cs="Arial"/>
                <w:sz w:val="12"/>
                <w:szCs w:val="12"/>
              </w:rPr>
              <w:t>»</w:t>
            </w:r>
          </w:p>
        </w:tc>
      </w:tr>
      <w:tr w:rsidR="009641C3" w:rsidRPr="00A77CA0" w:rsidTr="003F28CD">
        <w:tc>
          <w:tcPr>
            <w:tcW w:w="604"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1.4.2</w:t>
            </w:r>
          </w:p>
        </w:tc>
        <w:tc>
          <w:tcPr>
            <w:tcW w:w="2152"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Количество модернизированных узлов учета ТЭР и воды с установкой приборов учета на горячую воду, замена расходомеров ВЭПС-ТИ, КМ, РМ на новую модификацию</w:t>
            </w:r>
          </w:p>
        </w:tc>
        <w:tc>
          <w:tcPr>
            <w:tcW w:w="851"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шт.</w:t>
            </w:r>
          </w:p>
        </w:tc>
        <w:tc>
          <w:tcPr>
            <w:tcW w:w="566"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9</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12</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12</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44</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4</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11</w:t>
            </w:r>
          </w:p>
        </w:tc>
        <w:tc>
          <w:tcPr>
            <w:tcW w:w="767" w:type="dxa"/>
          </w:tcPr>
          <w:p w:rsidR="00511BC7" w:rsidRPr="008A2DD6" w:rsidRDefault="00511BC7" w:rsidP="009641C3">
            <w:pPr>
              <w:pStyle w:val="ConsPlusNormal"/>
              <w:jc w:val="center"/>
              <w:rPr>
                <w:rFonts w:ascii="Arial" w:hAnsi="Arial" w:cs="Arial"/>
                <w:sz w:val="12"/>
                <w:szCs w:val="12"/>
              </w:rPr>
            </w:pPr>
            <w:r w:rsidRPr="008A2DD6">
              <w:rPr>
                <w:rFonts w:ascii="Arial" w:hAnsi="Arial" w:cs="Arial"/>
                <w:sz w:val="12"/>
                <w:szCs w:val="12"/>
              </w:rPr>
              <w:t>0,</w:t>
            </w:r>
            <w:r w:rsidR="009641C3" w:rsidRPr="008A2DD6">
              <w:rPr>
                <w:rFonts w:ascii="Arial" w:hAnsi="Arial" w:cs="Arial"/>
                <w:sz w:val="12"/>
                <w:szCs w:val="12"/>
              </w:rPr>
              <w:t>1</w:t>
            </w:r>
          </w:p>
        </w:tc>
        <w:tc>
          <w:tcPr>
            <w:tcW w:w="1785"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w:t>
            </w:r>
          </w:p>
        </w:tc>
        <w:tc>
          <w:tcPr>
            <w:tcW w:w="1276"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Акты выполненных работ</w:t>
            </w:r>
          </w:p>
        </w:tc>
        <w:tc>
          <w:tcPr>
            <w:tcW w:w="1843"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 xml:space="preserve">3.1.2 </w:t>
            </w:r>
            <w:r w:rsidR="003568DB" w:rsidRPr="008A2DD6">
              <w:rPr>
                <w:rFonts w:ascii="Arial" w:hAnsi="Arial" w:cs="Arial"/>
                <w:sz w:val="12"/>
                <w:szCs w:val="12"/>
              </w:rPr>
              <w:t>«</w:t>
            </w:r>
            <w:r w:rsidRPr="008A2DD6">
              <w:rPr>
                <w:rFonts w:ascii="Arial" w:hAnsi="Arial" w:cs="Arial"/>
                <w:sz w:val="12"/>
                <w:szCs w:val="12"/>
              </w:rPr>
              <w:t>Модернизация узлов учета ТЭР и воды с установкой приборов учета на горячую воду, замена расходомеров ВЭПС-ТИ, КМ, РМ на новую модификацию</w:t>
            </w:r>
            <w:r w:rsidR="003568DB" w:rsidRPr="008A2DD6">
              <w:rPr>
                <w:rFonts w:ascii="Arial" w:hAnsi="Arial" w:cs="Arial"/>
                <w:sz w:val="12"/>
                <w:szCs w:val="12"/>
              </w:rPr>
              <w:t>»</w:t>
            </w:r>
          </w:p>
        </w:tc>
      </w:tr>
      <w:tr w:rsidR="009641C3" w:rsidRPr="00A77CA0" w:rsidTr="003F28CD">
        <w:tc>
          <w:tcPr>
            <w:tcW w:w="604"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1.4.3</w:t>
            </w:r>
          </w:p>
        </w:tc>
        <w:tc>
          <w:tcPr>
            <w:tcW w:w="2152"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Количество замененного неэффективного осветительного оборудования внутреннего/наружного освещения на современное светодиодное</w:t>
            </w:r>
          </w:p>
        </w:tc>
        <w:tc>
          <w:tcPr>
            <w:tcW w:w="851"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шт.</w:t>
            </w:r>
          </w:p>
        </w:tc>
        <w:tc>
          <w:tcPr>
            <w:tcW w:w="566"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276</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28</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244</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571</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571</w:t>
            </w:r>
          </w:p>
        </w:tc>
        <w:tc>
          <w:tcPr>
            <w:tcW w:w="567" w:type="dxa"/>
          </w:tcPr>
          <w:p w:rsidR="00511BC7" w:rsidRPr="008A2DD6" w:rsidRDefault="00511BC7" w:rsidP="009641C3">
            <w:pPr>
              <w:pStyle w:val="ConsPlusNormal"/>
              <w:jc w:val="center"/>
              <w:rPr>
                <w:rFonts w:ascii="Arial" w:hAnsi="Arial" w:cs="Arial"/>
                <w:sz w:val="12"/>
                <w:szCs w:val="12"/>
              </w:rPr>
            </w:pPr>
            <w:r w:rsidRPr="008A2DD6">
              <w:rPr>
                <w:rFonts w:ascii="Arial" w:hAnsi="Arial" w:cs="Arial"/>
                <w:sz w:val="12"/>
                <w:szCs w:val="12"/>
              </w:rPr>
              <w:t>75</w:t>
            </w:r>
            <w:r w:rsidR="009641C3" w:rsidRPr="008A2DD6">
              <w:rPr>
                <w:rFonts w:ascii="Arial" w:hAnsi="Arial" w:cs="Arial"/>
                <w:sz w:val="12"/>
                <w:szCs w:val="12"/>
              </w:rPr>
              <w:t>8</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680</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w:t>
            </w:r>
          </w:p>
        </w:tc>
        <w:tc>
          <w:tcPr>
            <w:tcW w:w="767"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2017 - 0,2;</w:t>
            </w:r>
          </w:p>
          <w:p w:rsidR="00511BC7" w:rsidRPr="008A2DD6" w:rsidRDefault="00511BC7">
            <w:pPr>
              <w:pStyle w:val="ConsPlusNormal"/>
              <w:rPr>
                <w:rFonts w:ascii="Arial" w:hAnsi="Arial" w:cs="Arial"/>
                <w:sz w:val="12"/>
                <w:szCs w:val="12"/>
              </w:rPr>
            </w:pPr>
            <w:r w:rsidRPr="008A2DD6">
              <w:rPr>
                <w:rFonts w:ascii="Arial" w:hAnsi="Arial" w:cs="Arial"/>
                <w:sz w:val="12"/>
                <w:szCs w:val="12"/>
              </w:rPr>
              <w:t>2018 - 0,2</w:t>
            </w:r>
          </w:p>
        </w:tc>
        <w:tc>
          <w:tcPr>
            <w:tcW w:w="1785"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w:t>
            </w:r>
          </w:p>
        </w:tc>
        <w:tc>
          <w:tcPr>
            <w:tcW w:w="1276"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Акты выполненных работ</w:t>
            </w:r>
          </w:p>
        </w:tc>
        <w:tc>
          <w:tcPr>
            <w:tcW w:w="1843"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 xml:space="preserve">3.1.3 </w:t>
            </w:r>
            <w:r w:rsidR="003568DB" w:rsidRPr="008A2DD6">
              <w:rPr>
                <w:rFonts w:ascii="Arial" w:hAnsi="Arial" w:cs="Arial"/>
                <w:sz w:val="12"/>
                <w:szCs w:val="12"/>
              </w:rPr>
              <w:t>«</w:t>
            </w:r>
            <w:r w:rsidRPr="008A2DD6">
              <w:rPr>
                <w:rFonts w:ascii="Arial" w:hAnsi="Arial" w:cs="Arial"/>
                <w:sz w:val="12"/>
                <w:szCs w:val="12"/>
              </w:rPr>
              <w:t>Замена неэффективного осветительного оборудования внутреннего/наружного освещения на современное светодиодное</w:t>
            </w:r>
            <w:r w:rsidR="003568DB" w:rsidRPr="008A2DD6">
              <w:rPr>
                <w:rFonts w:ascii="Arial" w:hAnsi="Arial" w:cs="Arial"/>
                <w:sz w:val="12"/>
                <w:szCs w:val="12"/>
              </w:rPr>
              <w:t>»</w:t>
            </w:r>
          </w:p>
        </w:tc>
      </w:tr>
      <w:tr w:rsidR="009641C3" w:rsidRPr="00A77CA0" w:rsidTr="003F28CD">
        <w:tc>
          <w:tcPr>
            <w:tcW w:w="604"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lastRenderedPageBreak/>
              <w:t>1.4.4</w:t>
            </w:r>
          </w:p>
        </w:tc>
        <w:tc>
          <w:tcPr>
            <w:tcW w:w="2152"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Установка теплообменников на ГВС на муниципальных объектах</w:t>
            </w:r>
          </w:p>
        </w:tc>
        <w:tc>
          <w:tcPr>
            <w:tcW w:w="851"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ед.</w:t>
            </w:r>
          </w:p>
        </w:tc>
        <w:tc>
          <w:tcPr>
            <w:tcW w:w="566" w:type="dxa"/>
          </w:tcPr>
          <w:p w:rsidR="00511BC7" w:rsidRPr="008A2DD6" w:rsidRDefault="00511BC7">
            <w:pPr>
              <w:pStyle w:val="ConsPlusNormal"/>
              <w:rPr>
                <w:rFonts w:ascii="Arial" w:hAnsi="Arial" w:cs="Arial"/>
                <w:sz w:val="12"/>
                <w:szCs w:val="12"/>
              </w:rPr>
            </w:pP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w:t>
            </w:r>
          </w:p>
        </w:tc>
        <w:tc>
          <w:tcPr>
            <w:tcW w:w="567" w:type="dxa"/>
          </w:tcPr>
          <w:p w:rsidR="00511BC7" w:rsidRPr="008A2DD6" w:rsidRDefault="00511BC7">
            <w:pPr>
              <w:pStyle w:val="ConsPlusNormal"/>
              <w:rPr>
                <w:rFonts w:ascii="Arial" w:hAnsi="Arial" w:cs="Arial"/>
                <w:sz w:val="12"/>
                <w:szCs w:val="12"/>
              </w:rPr>
            </w:pP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4</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4</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4</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46</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66</w:t>
            </w:r>
          </w:p>
        </w:tc>
        <w:tc>
          <w:tcPr>
            <w:tcW w:w="767"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2017 - 0,2;</w:t>
            </w:r>
          </w:p>
          <w:p w:rsidR="00511BC7" w:rsidRPr="008A2DD6" w:rsidRDefault="00511BC7">
            <w:pPr>
              <w:pStyle w:val="ConsPlusNormal"/>
              <w:rPr>
                <w:rFonts w:ascii="Arial" w:hAnsi="Arial" w:cs="Arial"/>
                <w:sz w:val="12"/>
                <w:szCs w:val="12"/>
              </w:rPr>
            </w:pPr>
            <w:r w:rsidRPr="008A2DD6">
              <w:rPr>
                <w:rFonts w:ascii="Arial" w:hAnsi="Arial" w:cs="Arial"/>
                <w:sz w:val="12"/>
                <w:szCs w:val="12"/>
              </w:rPr>
              <w:t>2018 - 0,2;</w:t>
            </w:r>
          </w:p>
          <w:p w:rsidR="00511BC7" w:rsidRPr="008A2DD6" w:rsidRDefault="00511BC7">
            <w:pPr>
              <w:pStyle w:val="ConsPlusNormal"/>
              <w:rPr>
                <w:rFonts w:ascii="Arial" w:hAnsi="Arial" w:cs="Arial"/>
                <w:sz w:val="12"/>
                <w:szCs w:val="12"/>
              </w:rPr>
            </w:pPr>
            <w:r w:rsidRPr="008A2DD6">
              <w:rPr>
                <w:rFonts w:ascii="Arial" w:hAnsi="Arial" w:cs="Arial"/>
                <w:sz w:val="12"/>
                <w:szCs w:val="12"/>
              </w:rPr>
              <w:t>2019 - 0,3</w:t>
            </w:r>
          </w:p>
        </w:tc>
        <w:tc>
          <w:tcPr>
            <w:tcW w:w="1785"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w:t>
            </w:r>
          </w:p>
        </w:tc>
        <w:tc>
          <w:tcPr>
            <w:tcW w:w="1276"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Акты выполненных работ</w:t>
            </w:r>
          </w:p>
        </w:tc>
        <w:tc>
          <w:tcPr>
            <w:tcW w:w="1843"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 xml:space="preserve">3.1.4 </w:t>
            </w:r>
            <w:r w:rsidR="003568DB" w:rsidRPr="008A2DD6">
              <w:rPr>
                <w:rFonts w:ascii="Arial" w:hAnsi="Arial" w:cs="Arial"/>
                <w:sz w:val="12"/>
                <w:szCs w:val="12"/>
              </w:rPr>
              <w:t>«</w:t>
            </w:r>
            <w:r w:rsidRPr="008A2DD6">
              <w:rPr>
                <w:rFonts w:ascii="Arial" w:hAnsi="Arial" w:cs="Arial"/>
                <w:sz w:val="12"/>
                <w:szCs w:val="12"/>
              </w:rPr>
              <w:t>Установка теплообменников на ГВС на муниципальных объектах</w:t>
            </w:r>
            <w:r w:rsidR="003568DB" w:rsidRPr="008A2DD6">
              <w:rPr>
                <w:rFonts w:ascii="Arial" w:hAnsi="Arial" w:cs="Arial"/>
                <w:sz w:val="12"/>
                <w:szCs w:val="12"/>
              </w:rPr>
              <w:t>»</w:t>
            </w:r>
          </w:p>
        </w:tc>
      </w:tr>
      <w:tr w:rsidR="009641C3" w:rsidRPr="00A77CA0" w:rsidTr="003F28CD">
        <w:tc>
          <w:tcPr>
            <w:tcW w:w="604"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1.4.5</w:t>
            </w:r>
          </w:p>
        </w:tc>
        <w:tc>
          <w:tcPr>
            <w:tcW w:w="2152"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Количество установленных индивидуальных приборов учета электрической энергии, холодной, горячей воды</w:t>
            </w:r>
          </w:p>
        </w:tc>
        <w:tc>
          <w:tcPr>
            <w:tcW w:w="851"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шт.</w:t>
            </w:r>
          </w:p>
        </w:tc>
        <w:tc>
          <w:tcPr>
            <w:tcW w:w="566"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239</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777</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1812</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1420</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1155</w:t>
            </w:r>
          </w:p>
        </w:tc>
        <w:tc>
          <w:tcPr>
            <w:tcW w:w="5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1155</w:t>
            </w:r>
          </w:p>
        </w:tc>
        <w:tc>
          <w:tcPr>
            <w:tcW w:w="567" w:type="dxa"/>
          </w:tcPr>
          <w:p w:rsidR="00511BC7" w:rsidRPr="008A2DD6" w:rsidRDefault="007F7ADD" w:rsidP="007F7ADD">
            <w:pPr>
              <w:pStyle w:val="ConsPlusNormal"/>
              <w:jc w:val="center"/>
              <w:rPr>
                <w:rFonts w:ascii="Arial" w:hAnsi="Arial" w:cs="Arial"/>
                <w:sz w:val="12"/>
                <w:szCs w:val="12"/>
              </w:rPr>
            </w:pPr>
            <w:r w:rsidRPr="008A2DD6">
              <w:rPr>
                <w:rFonts w:ascii="Arial" w:hAnsi="Arial" w:cs="Arial"/>
                <w:sz w:val="12"/>
                <w:szCs w:val="12"/>
              </w:rPr>
              <w:t>2335</w:t>
            </w:r>
          </w:p>
        </w:tc>
        <w:tc>
          <w:tcPr>
            <w:tcW w:w="567" w:type="dxa"/>
          </w:tcPr>
          <w:p w:rsidR="00511BC7" w:rsidRPr="008A2DD6" w:rsidRDefault="003156CE">
            <w:pPr>
              <w:pStyle w:val="ConsPlusNormal"/>
              <w:jc w:val="center"/>
              <w:rPr>
                <w:rFonts w:ascii="Arial" w:hAnsi="Arial" w:cs="Arial"/>
                <w:sz w:val="12"/>
                <w:szCs w:val="12"/>
              </w:rPr>
            </w:pPr>
            <w:r w:rsidRPr="008A2DD6">
              <w:rPr>
                <w:rFonts w:ascii="Arial" w:hAnsi="Arial" w:cs="Arial"/>
                <w:sz w:val="12"/>
                <w:szCs w:val="12"/>
              </w:rPr>
              <w:t>5725</w:t>
            </w:r>
          </w:p>
        </w:tc>
        <w:tc>
          <w:tcPr>
            <w:tcW w:w="567" w:type="dxa"/>
          </w:tcPr>
          <w:p w:rsidR="00511BC7" w:rsidRPr="008A2DD6" w:rsidRDefault="003156CE">
            <w:pPr>
              <w:pStyle w:val="ConsPlusNormal"/>
              <w:jc w:val="center"/>
              <w:rPr>
                <w:rFonts w:ascii="Arial" w:hAnsi="Arial" w:cs="Arial"/>
                <w:sz w:val="12"/>
                <w:szCs w:val="12"/>
              </w:rPr>
            </w:pPr>
            <w:r w:rsidRPr="008A2DD6">
              <w:rPr>
                <w:rFonts w:ascii="Arial" w:hAnsi="Arial" w:cs="Arial"/>
                <w:sz w:val="12"/>
                <w:szCs w:val="12"/>
              </w:rPr>
              <w:t>5325</w:t>
            </w:r>
          </w:p>
        </w:tc>
        <w:tc>
          <w:tcPr>
            <w:tcW w:w="767" w:type="dxa"/>
          </w:tcPr>
          <w:p w:rsidR="00511BC7" w:rsidRPr="008A2DD6" w:rsidRDefault="00511BC7">
            <w:pPr>
              <w:pStyle w:val="ConsPlusNormal"/>
              <w:jc w:val="center"/>
              <w:rPr>
                <w:rFonts w:ascii="Arial" w:hAnsi="Arial" w:cs="Arial"/>
                <w:sz w:val="12"/>
                <w:szCs w:val="12"/>
              </w:rPr>
            </w:pPr>
            <w:r w:rsidRPr="008A2DD6">
              <w:rPr>
                <w:rFonts w:ascii="Arial" w:hAnsi="Arial" w:cs="Arial"/>
                <w:sz w:val="12"/>
                <w:szCs w:val="12"/>
              </w:rPr>
              <w:t>0,2</w:t>
            </w:r>
          </w:p>
        </w:tc>
        <w:tc>
          <w:tcPr>
            <w:tcW w:w="1785"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количество установленных приборов учета, установленных согласно муниципальному заказу + количество приборов учета, самостоятельно установленных нанимателями муниципального жилищного фонда, получившими возмещение затрат</w:t>
            </w:r>
          </w:p>
        </w:tc>
        <w:tc>
          <w:tcPr>
            <w:tcW w:w="1276"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Акты выполненных работ</w:t>
            </w:r>
          </w:p>
        </w:tc>
        <w:tc>
          <w:tcPr>
            <w:tcW w:w="1843" w:type="dxa"/>
          </w:tcPr>
          <w:p w:rsidR="00511BC7" w:rsidRPr="008A2DD6" w:rsidRDefault="00511BC7">
            <w:pPr>
              <w:pStyle w:val="ConsPlusNormal"/>
              <w:rPr>
                <w:rFonts w:ascii="Arial" w:hAnsi="Arial" w:cs="Arial"/>
                <w:sz w:val="12"/>
                <w:szCs w:val="12"/>
              </w:rPr>
            </w:pPr>
            <w:r w:rsidRPr="008A2DD6">
              <w:rPr>
                <w:rFonts w:ascii="Arial" w:hAnsi="Arial" w:cs="Arial"/>
                <w:sz w:val="12"/>
                <w:szCs w:val="12"/>
              </w:rPr>
              <w:t xml:space="preserve">3.2.1 </w:t>
            </w:r>
            <w:r w:rsidR="003568DB" w:rsidRPr="008A2DD6">
              <w:rPr>
                <w:rFonts w:ascii="Arial" w:hAnsi="Arial" w:cs="Arial"/>
                <w:sz w:val="12"/>
                <w:szCs w:val="12"/>
              </w:rPr>
              <w:t>«</w:t>
            </w:r>
            <w:r w:rsidRPr="008A2DD6">
              <w:rPr>
                <w:rFonts w:ascii="Arial" w:hAnsi="Arial" w:cs="Arial"/>
                <w:sz w:val="12"/>
                <w:szCs w:val="12"/>
              </w:rPr>
              <w:t>Возмещение затрат нанимателям муниципального жилищного фонда за самостоятельно установленные приборы учета электрической энергии, горячего и холодного водоснабжения в многоквартирных домах</w:t>
            </w:r>
            <w:r w:rsidR="003568DB" w:rsidRPr="008A2DD6">
              <w:rPr>
                <w:rFonts w:ascii="Arial" w:hAnsi="Arial" w:cs="Arial"/>
                <w:sz w:val="12"/>
                <w:szCs w:val="12"/>
              </w:rPr>
              <w:t>»</w:t>
            </w:r>
            <w:r w:rsidRPr="008A2DD6">
              <w:rPr>
                <w:rFonts w:ascii="Arial" w:hAnsi="Arial" w:cs="Arial"/>
                <w:sz w:val="12"/>
                <w:szCs w:val="12"/>
              </w:rPr>
              <w:t>;</w:t>
            </w:r>
          </w:p>
          <w:p w:rsidR="00511BC7" w:rsidRPr="008A2DD6" w:rsidRDefault="00511BC7">
            <w:pPr>
              <w:pStyle w:val="ConsPlusNormal"/>
              <w:rPr>
                <w:rFonts w:ascii="Arial" w:hAnsi="Arial" w:cs="Arial"/>
                <w:sz w:val="12"/>
                <w:szCs w:val="12"/>
              </w:rPr>
            </w:pPr>
            <w:r w:rsidRPr="008A2DD6">
              <w:rPr>
                <w:rFonts w:ascii="Arial" w:hAnsi="Arial" w:cs="Arial"/>
                <w:sz w:val="12"/>
                <w:szCs w:val="12"/>
              </w:rPr>
              <w:t xml:space="preserve">3.2.2 </w:t>
            </w:r>
            <w:r w:rsidR="003568DB" w:rsidRPr="008A2DD6">
              <w:rPr>
                <w:rFonts w:ascii="Arial" w:hAnsi="Arial" w:cs="Arial"/>
                <w:sz w:val="12"/>
                <w:szCs w:val="12"/>
              </w:rPr>
              <w:t>«</w:t>
            </w:r>
            <w:r w:rsidRPr="008A2DD6">
              <w:rPr>
                <w:rFonts w:ascii="Arial" w:hAnsi="Arial" w:cs="Arial"/>
                <w:sz w:val="12"/>
                <w:szCs w:val="12"/>
              </w:rPr>
              <w:t>Установка индивидуальных приборов учета электрической энергии, холодной, горячей воды нанимателям муниципального жилищного фонда в многоквартирных домах</w:t>
            </w:r>
            <w:r w:rsidR="003568DB" w:rsidRPr="008A2DD6">
              <w:rPr>
                <w:rFonts w:ascii="Arial" w:hAnsi="Arial" w:cs="Arial"/>
                <w:sz w:val="12"/>
                <w:szCs w:val="12"/>
              </w:rPr>
              <w:t>»</w:t>
            </w:r>
          </w:p>
        </w:tc>
      </w:tr>
    </w:tbl>
    <w:p w:rsidR="003F28CD" w:rsidRDefault="00511BC7" w:rsidP="003F28CD">
      <w:pPr>
        <w:pStyle w:val="ConsPlusNormal"/>
        <w:ind w:firstLine="540"/>
        <w:jc w:val="both"/>
        <w:rPr>
          <w:rFonts w:ascii="Arial" w:hAnsi="Arial" w:cs="Arial"/>
          <w:sz w:val="24"/>
          <w:szCs w:val="24"/>
        </w:rPr>
        <w:sectPr w:rsidR="003F28CD" w:rsidSect="003F28CD">
          <w:pgSz w:w="16838" w:h="11905" w:orient="landscape"/>
          <w:pgMar w:top="1134" w:right="851" w:bottom="1134" w:left="1701" w:header="0" w:footer="0" w:gutter="0"/>
          <w:cols w:space="720"/>
          <w:docGrid w:linePitch="299"/>
        </w:sectPr>
      </w:pPr>
      <w:bookmarkStart w:id="6" w:name="P2189"/>
      <w:bookmarkEnd w:id="6"/>
      <w:r w:rsidRPr="00A77CA0">
        <w:rPr>
          <w:rFonts w:ascii="Arial" w:hAnsi="Arial" w:cs="Arial"/>
          <w:sz w:val="24"/>
          <w:szCs w:val="24"/>
        </w:rPr>
        <w:t>Примечание: &lt;*&gt; Название подпрограммы в соответствии с названием краевой подпрограммы.</w:t>
      </w:r>
    </w:p>
    <w:p w:rsidR="00511BC7" w:rsidRPr="00A77CA0" w:rsidRDefault="00511BC7">
      <w:pPr>
        <w:pStyle w:val="ConsPlusNormal"/>
        <w:jc w:val="right"/>
        <w:outlineLvl w:val="1"/>
        <w:rPr>
          <w:rFonts w:ascii="Arial" w:hAnsi="Arial" w:cs="Arial"/>
          <w:sz w:val="24"/>
          <w:szCs w:val="24"/>
        </w:rPr>
      </w:pPr>
      <w:bookmarkStart w:id="7" w:name="P2195"/>
      <w:bookmarkEnd w:id="7"/>
      <w:r w:rsidRPr="00A77CA0">
        <w:rPr>
          <w:rFonts w:ascii="Arial" w:hAnsi="Arial" w:cs="Arial"/>
          <w:sz w:val="24"/>
          <w:szCs w:val="24"/>
        </w:rPr>
        <w:lastRenderedPageBreak/>
        <w:t xml:space="preserve">Приложение </w:t>
      </w:r>
      <w:r w:rsidR="003568DB">
        <w:rPr>
          <w:rFonts w:ascii="Arial" w:hAnsi="Arial" w:cs="Arial"/>
          <w:sz w:val="24"/>
          <w:szCs w:val="24"/>
        </w:rPr>
        <w:t>№</w:t>
      </w:r>
      <w:r w:rsidRPr="00A77CA0">
        <w:rPr>
          <w:rFonts w:ascii="Arial" w:hAnsi="Arial" w:cs="Arial"/>
          <w:sz w:val="24"/>
          <w:szCs w:val="24"/>
        </w:rPr>
        <w:t xml:space="preserve"> 4</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к муниципальной программе</w:t>
      </w:r>
    </w:p>
    <w:p w:rsidR="00511BC7" w:rsidRPr="00A77CA0" w:rsidRDefault="003568DB">
      <w:pPr>
        <w:pStyle w:val="ConsPlusNormal"/>
        <w:jc w:val="right"/>
        <w:rPr>
          <w:rFonts w:ascii="Arial" w:hAnsi="Arial" w:cs="Arial"/>
          <w:sz w:val="24"/>
          <w:szCs w:val="24"/>
        </w:rPr>
      </w:pPr>
      <w:r>
        <w:rPr>
          <w:rFonts w:ascii="Arial" w:hAnsi="Arial" w:cs="Arial"/>
          <w:sz w:val="24"/>
          <w:szCs w:val="24"/>
        </w:rPr>
        <w:t>«</w:t>
      </w:r>
      <w:r w:rsidR="00511BC7" w:rsidRPr="00A77CA0">
        <w:rPr>
          <w:rFonts w:ascii="Arial" w:hAnsi="Arial" w:cs="Arial"/>
          <w:sz w:val="24"/>
          <w:szCs w:val="24"/>
        </w:rPr>
        <w:t>Реформирование и модернизация</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жилищно-коммунального</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хозяйства и повышение</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энергетической эффективности</w:t>
      </w:r>
      <w:r w:rsidR="003568DB">
        <w:rPr>
          <w:rFonts w:ascii="Arial" w:hAnsi="Arial" w:cs="Arial"/>
          <w:sz w:val="24"/>
          <w:szCs w:val="24"/>
        </w:rPr>
        <w:t>»</w:t>
      </w:r>
      <w:r w:rsidRPr="00A77CA0">
        <w:rPr>
          <w:rFonts w:ascii="Arial" w:hAnsi="Arial" w:cs="Arial"/>
          <w:sz w:val="24"/>
          <w:szCs w:val="24"/>
        </w:rPr>
        <w:t>,</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утвержденной</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Постановлением</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Администрации города Норильска</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 xml:space="preserve">от 7 декабря 2016 г. </w:t>
      </w:r>
      <w:r w:rsidR="003568DB">
        <w:rPr>
          <w:rFonts w:ascii="Arial" w:hAnsi="Arial" w:cs="Arial"/>
          <w:sz w:val="24"/>
          <w:szCs w:val="24"/>
        </w:rPr>
        <w:t>№</w:t>
      </w:r>
      <w:r w:rsidRPr="00A77CA0">
        <w:rPr>
          <w:rFonts w:ascii="Arial" w:hAnsi="Arial" w:cs="Arial"/>
          <w:sz w:val="24"/>
          <w:szCs w:val="24"/>
        </w:rPr>
        <w:t xml:space="preserve"> 585</w:t>
      </w:r>
    </w:p>
    <w:p w:rsidR="00511BC7" w:rsidRPr="00A77CA0" w:rsidRDefault="00511BC7">
      <w:pPr>
        <w:pStyle w:val="ConsPlusNormal"/>
        <w:ind w:firstLine="540"/>
        <w:jc w:val="both"/>
        <w:rPr>
          <w:rFonts w:ascii="Arial" w:hAnsi="Arial" w:cs="Arial"/>
          <w:sz w:val="24"/>
          <w:szCs w:val="24"/>
        </w:rPr>
      </w:pPr>
    </w:p>
    <w:p w:rsidR="00511BC7" w:rsidRPr="00A77CA0" w:rsidRDefault="00511BC7">
      <w:pPr>
        <w:pStyle w:val="ConsPlusNormal"/>
        <w:jc w:val="center"/>
        <w:outlineLvl w:val="2"/>
        <w:rPr>
          <w:rFonts w:ascii="Arial" w:hAnsi="Arial" w:cs="Arial"/>
          <w:sz w:val="24"/>
          <w:szCs w:val="24"/>
        </w:rPr>
      </w:pPr>
      <w:r w:rsidRPr="00A77CA0">
        <w:rPr>
          <w:rFonts w:ascii="Arial" w:hAnsi="Arial" w:cs="Arial"/>
          <w:sz w:val="24"/>
          <w:szCs w:val="24"/>
        </w:rPr>
        <w:t>1. ПАСПОРТ</w:t>
      </w:r>
    </w:p>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 xml:space="preserve">ПОДПРОГРАММЫ 1 </w:t>
      </w:r>
      <w:r w:rsidR="003568DB">
        <w:rPr>
          <w:rFonts w:ascii="Arial" w:hAnsi="Arial" w:cs="Arial"/>
          <w:sz w:val="24"/>
          <w:szCs w:val="24"/>
        </w:rPr>
        <w:t>«</w:t>
      </w:r>
      <w:r w:rsidRPr="00A77CA0">
        <w:rPr>
          <w:rFonts w:ascii="Arial" w:hAnsi="Arial" w:cs="Arial"/>
          <w:sz w:val="24"/>
          <w:szCs w:val="24"/>
        </w:rPr>
        <w:t>РАЗВИТИЕ ОБЪЕКТОВ СОЦИАЛЬНОЙ СФЕРЫ,</w:t>
      </w:r>
    </w:p>
    <w:p w:rsidR="00511BC7" w:rsidRPr="00A77CA0" w:rsidRDefault="00511BC7">
      <w:pPr>
        <w:pStyle w:val="ConsPlusNormal"/>
        <w:jc w:val="center"/>
        <w:rPr>
          <w:rFonts w:ascii="Arial" w:hAnsi="Arial" w:cs="Arial"/>
          <w:sz w:val="24"/>
          <w:szCs w:val="24"/>
        </w:rPr>
      </w:pPr>
      <w:r w:rsidRPr="00A51A42">
        <w:rPr>
          <w:rFonts w:ascii="Arial" w:hAnsi="Arial" w:cs="Arial"/>
          <w:sz w:val="24"/>
          <w:szCs w:val="24"/>
        </w:rPr>
        <w:t>КАПИТАЛЬНЫЙ РЕМОНТ ОБЪЕКТОВ КОММУНАЛЬНОЙ ИНФРАСТРУКТУРЫ</w:t>
      </w:r>
    </w:p>
    <w:p w:rsidR="00511BC7" w:rsidRPr="00483347" w:rsidRDefault="00511BC7">
      <w:pPr>
        <w:pStyle w:val="ConsPlusNormal"/>
        <w:jc w:val="center"/>
        <w:rPr>
          <w:rFonts w:ascii="Arial" w:hAnsi="Arial" w:cs="Arial"/>
          <w:sz w:val="24"/>
          <w:szCs w:val="24"/>
        </w:rPr>
      </w:pPr>
      <w:r w:rsidRPr="00483347">
        <w:rPr>
          <w:rFonts w:ascii="Arial" w:hAnsi="Arial" w:cs="Arial"/>
          <w:sz w:val="24"/>
          <w:szCs w:val="24"/>
        </w:rPr>
        <w:t>И ЖИЛИЩНОГО ФОНДА</w:t>
      </w:r>
      <w:r w:rsidR="003568DB" w:rsidRPr="00483347">
        <w:rPr>
          <w:rFonts w:ascii="Arial" w:hAnsi="Arial" w:cs="Arial"/>
          <w:sz w:val="24"/>
          <w:szCs w:val="24"/>
        </w:rPr>
        <w:t>»</w:t>
      </w:r>
      <w:r w:rsidRPr="00483347">
        <w:rPr>
          <w:rFonts w:ascii="Arial" w:hAnsi="Arial" w:cs="Arial"/>
          <w:sz w:val="24"/>
          <w:szCs w:val="24"/>
        </w:rPr>
        <w:t xml:space="preserve"> НА 2017 - 2020 ГОДЫ </w:t>
      </w:r>
      <w:hyperlink w:anchor="P2212" w:history="1">
        <w:r w:rsidRPr="00483347">
          <w:rPr>
            <w:rFonts w:ascii="Arial" w:hAnsi="Arial" w:cs="Arial"/>
            <w:sz w:val="24"/>
            <w:szCs w:val="24"/>
          </w:rPr>
          <w:t>&lt;*&gt;</w:t>
        </w:r>
      </w:hyperlink>
    </w:p>
    <w:p w:rsidR="00511BC7" w:rsidRPr="00A77CA0" w:rsidRDefault="00511BC7">
      <w:pPr>
        <w:pStyle w:val="ConsPlusNormal"/>
        <w:ind w:firstLine="540"/>
        <w:jc w:val="both"/>
        <w:rPr>
          <w:rFonts w:ascii="Arial" w:hAnsi="Arial" w:cs="Arial"/>
          <w:sz w:val="24"/>
          <w:szCs w:val="24"/>
        </w:rPr>
      </w:pPr>
    </w:p>
    <w:p w:rsidR="00511BC7" w:rsidRPr="00A77CA0" w:rsidRDefault="00511BC7">
      <w:pPr>
        <w:pStyle w:val="ConsPlusNormal"/>
        <w:ind w:firstLine="540"/>
        <w:jc w:val="both"/>
        <w:rPr>
          <w:rFonts w:ascii="Arial" w:hAnsi="Arial" w:cs="Arial"/>
          <w:sz w:val="24"/>
          <w:szCs w:val="24"/>
        </w:rPr>
      </w:pPr>
      <w:bookmarkStart w:id="8" w:name="P2212"/>
      <w:bookmarkEnd w:id="8"/>
      <w:r w:rsidRPr="00A77CA0">
        <w:rPr>
          <w:rFonts w:ascii="Arial" w:hAnsi="Arial" w:cs="Arial"/>
          <w:sz w:val="24"/>
          <w:szCs w:val="24"/>
        </w:rPr>
        <w:t>&lt;*&gt; Название подпрограммы соответствует названию краевой программы.</w:t>
      </w:r>
    </w:p>
    <w:p w:rsidR="00511BC7" w:rsidRPr="00A77CA0" w:rsidRDefault="00511BC7">
      <w:pPr>
        <w:pStyle w:val="ConsPlusNormal"/>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511BC7" w:rsidRPr="00A77CA0">
        <w:tc>
          <w:tcPr>
            <w:tcW w:w="2835"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Соисполнитель МП (ответственный исполнитель подпрограммы)</w:t>
            </w:r>
          </w:p>
        </w:tc>
        <w:tc>
          <w:tcPr>
            <w:tcW w:w="6236"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Управление жилищно-коммунального хозяйства Администрации города Норильска</w:t>
            </w:r>
          </w:p>
        </w:tc>
      </w:tr>
      <w:tr w:rsidR="00511BC7" w:rsidRPr="00A77CA0">
        <w:tc>
          <w:tcPr>
            <w:tcW w:w="2835"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Цели подпрограммы МП</w:t>
            </w:r>
          </w:p>
        </w:tc>
        <w:tc>
          <w:tcPr>
            <w:tcW w:w="6236"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создание условий для приведения жилищного фонда и инженерной инфраструктуры в надлежащее состояние, обеспечивающее комфортные условия проживания в муниципальном образовании город Норильск</w:t>
            </w:r>
          </w:p>
        </w:tc>
      </w:tr>
      <w:tr w:rsidR="00511BC7" w:rsidRPr="00A77CA0">
        <w:tc>
          <w:tcPr>
            <w:tcW w:w="2835"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Задачи подпрограммы МП</w:t>
            </w:r>
          </w:p>
        </w:tc>
        <w:tc>
          <w:tcPr>
            <w:tcW w:w="6236"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 обеспечение надежной эксплуатации объектов инженерной инфраструктуры муниципального образования город Норильск;</w:t>
            </w:r>
          </w:p>
          <w:p w:rsidR="00511BC7" w:rsidRPr="00A77CA0" w:rsidRDefault="00511BC7">
            <w:pPr>
              <w:pStyle w:val="ConsPlusNormal"/>
              <w:rPr>
                <w:rFonts w:ascii="Arial" w:hAnsi="Arial" w:cs="Arial"/>
                <w:sz w:val="24"/>
                <w:szCs w:val="24"/>
              </w:rPr>
            </w:pPr>
            <w:r w:rsidRPr="00A77CA0">
              <w:rPr>
                <w:rFonts w:ascii="Arial" w:hAnsi="Arial" w:cs="Arial"/>
                <w:sz w:val="24"/>
                <w:szCs w:val="24"/>
              </w:rPr>
              <w:t>- сохранение перспективного жилищного фонда на территории муниципального образования город Норильск</w:t>
            </w:r>
          </w:p>
        </w:tc>
      </w:tr>
      <w:tr w:rsidR="00511BC7" w:rsidRPr="00A77CA0">
        <w:tc>
          <w:tcPr>
            <w:tcW w:w="2835"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Срок реализации подпрограммы МП</w:t>
            </w:r>
          </w:p>
        </w:tc>
        <w:tc>
          <w:tcPr>
            <w:tcW w:w="6236"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Сроки реализации: 2017 - 2020 годы;</w:t>
            </w:r>
          </w:p>
          <w:p w:rsidR="00511BC7" w:rsidRPr="00A77CA0" w:rsidRDefault="00511BC7">
            <w:pPr>
              <w:pStyle w:val="ConsPlusNormal"/>
              <w:rPr>
                <w:rFonts w:ascii="Arial" w:hAnsi="Arial" w:cs="Arial"/>
                <w:sz w:val="24"/>
                <w:szCs w:val="24"/>
              </w:rPr>
            </w:pPr>
            <w:r w:rsidRPr="00A77CA0">
              <w:rPr>
                <w:rFonts w:ascii="Arial" w:hAnsi="Arial" w:cs="Arial"/>
                <w:sz w:val="24"/>
                <w:szCs w:val="24"/>
              </w:rPr>
              <w:t>I этап - 2017 - 2018 годы;</w:t>
            </w:r>
          </w:p>
          <w:p w:rsidR="00511BC7" w:rsidRPr="00A77CA0" w:rsidRDefault="00511BC7">
            <w:pPr>
              <w:pStyle w:val="ConsPlusNormal"/>
              <w:rPr>
                <w:rFonts w:ascii="Arial" w:hAnsi="Arial" w:cs="Arial"/>
                <w:sz w:val="24"/>
                <w:szCs w:val="24"/>
              </w:rPr>
            </w:pPr>
            <w:r w:rsidRPr="00A77CA0">
              <w:rPr>
                <w:rFonts w:ascii="Arial" w:hAnsi="Arial" w:cs="Arial"/>
                <w:sz w:val="24"/>
                <w:szCs w:val="24"/>
              </w:rPr>
              <w:t>II этап - 2019 - 2020 годы</w:t>
            </w:r>
          </w:p>
        </w:tc>
      </w:tr>
      <w:tr w:rsidR="00511BC7" w:rsidRPr="00A77CA0">
        <w:tc>
          <w:tcPr>
            <w:tcW w:w="2835"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Объемы и источники финансирования подпрограммы МП по годам реализации (тыс. руб.)</w:t>
            </w:r>
          </w:p>
        </w:tc>
        <w:tc>
          <w:tcPr>
            <w:tcW w:w="6236"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Объем финансирования подпрограммы за счет всех источников </w:t>
            </w:r>
            <w:r w:rsidR="003356E0">
              <w:rPr>
                <w:rFonts w:ascii="Arial" w:hAnsi="Arial" w:cs="Arial"/>
                <w:sz w:val="24"/>
                <w:szCs w:val="24"/>
              </w:rPr>
              <w:t>–</w:t>
            </w:r>
            <w:r w:rsidRPr="00A77CA0">
              <w:rPr>
                <w:rFonts w:ascii="Arial" w:hAnsi="Arial" w:cs="Arial"/>
                <w:sz w:val="24"/>
                <w:szCs w:val="24"/>
              </w:rPr>
              <w:t xml:space="preserve"> </w:t>
            </w:r>
            <w:r w:rsidR="003356E0">
              <w:rPr>
                <w:rFonts w:ascii="Arial" w:hAnsi="Arial" w:cs="Arial"/>
                <w:sz w:val="24"/>
                <w:szCs w:val="24"/>
              </w:rPr>
              <w:t>3</w:t>
            </w:r>
            <w:r w:rsidR="0012325E">
              <w:rPr>
                <w:rFonts w:ascii="Arial" w:hAnsi="Arial" w:cs="Arial"/>
                <w:sz w:val="24"/>
                <w:szCs w:val="24"/>
              </w:rPr>
              <w:t> </w:t>
            </w:r>
            <w:r w:rsidR="003356E0">
              <w:rPr>
                <w:rFonts w:ascii="Arial" w:hAnsi="Arial" w:cs="Arial"/>
                <w:sz w:val="24"/>
                <w:szCs w:val="24"/>
              </w:rPr>
              <w:t>439</w:t>
            </w:r>
            <w:r w:rsidR="0012325E">
              <w:rPr>
                <w:rFonts w:ascii="Arial" w:hAnsi="Arial" w:cs="Arial"/>
                <w:sz w:val="24"/>
                <w:szCs w:val="24"/>
              </w:rPr>
              <w:t xml:space="preserve"> </w:t>
            </w:r>
            <w:r w:rsidR="003356E0">
              <w:rPr>
                <w:rFonts w:ascii="Arial" w:hAnsi="Arial" w:cs="Arial"/>
                <w:sz w:val="24"/>
                <w:szCs w:val="24"/>
              </w:rPr>
              <w:t>939,2</w:t>
            </w:r>
            <w:r w:rsidRPr="00A77CA0">
              <w:rPr>
                <w:rFonts w:ascii="Arial" w:hAnsi="Arial" w:cs="Arial"/>
                <w:sz w:val="24"/>
                <w:szCs w:val="24"/>
              </w:rPr>
              <w:t xml:space="preserve"> тыс. рублей, в том числе за счет средств:</w:t>
            </w:r>
          </w:p>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краевого бюджета </w:t>
            </w:r>
            <w:r w:rsidR="003356E0">
              <w:rPr>
                <w:rFonts w:ascii="Arial" w:hAnsi="Arial" w:cs="Arial"/>
                <w:sz w:val="24"/>
                <w:szCs w:val="24"/>
              </w:rPr>
              <w:t>–</w:t>
            </w:r>
            <w:r w:rsidRPr="00A77CA0">
              <w:rPr>
                <w:rFonts w:ascii="Arial" w:hAnsi="Arial" w:cs="Arial"/>
                <w:sz w:val="24"/>
                <w:szCs w:val="24"/>
              </w:rPr>
              <w:t xml:space="preserve"> </w:t>
            </w:r>
            <w:r w:rsidR="003356E0">
              <w:rPr>
                <w:rFonts w:ascii="Arial" w:hAnsi="Arial" w:cs="Arial"/>
                <w:sz w:val="24"/>
                <w:szCs w:val="24"/>
              </w:rPr>
              <w:t>3</w:t>
            </w:r>
            <w:r w:rsidR="0012325E">
              <w:rPr>
                <w:rFonts w:ascii="Arial" w:hAnsi="Arial" w:cs="Arial"/>
                <w:sz w:val="24"/>
                <w:szCs w:val="24"/>
              </w:rPr>
              <w:t> </w:t>
            </w:r>
            <w:r w:rsidR="003356E0">
              <w:rPr>
                <w:rFonts w:ascii="Arial" w:hAnsi="Arial" w:cs="Arial"/>
                <w:sz w:val="24"/>
                <w:szCs w:val="24"/>
              </w:rPr>
              <w:t>121</w:t>
            </w:r>
            <w:r w:rsidR="0012325E">
              <w:rPr>
                <w:rFonts w:ascii="Arial" w:hAnsi="Arial" w:cs="Arial"/>
                <w:sz w:val="24"/>
                <w:szCs w:val="24"/>
              </w:rPr>
              <w:t xml:space="preserve"> </w:t>
            </w:r>
            <w:r w:rsidR="003356E0">
              <w:rPr>
                <w:rFonts w:ascii="Arial" w:hAnsi="Arial" w:cs="Arial"/>
                <w:sz w:val="24"/>
                <w:szCs w:val="24"/>
              </w:rPr>
              <w:t>557,6</w:t>
            </w:r>
            <w:r w:rsidRPr="00A77CA0">
              <w:rPr>
                <w:rFonts w:ascii="Arial" w:hAnsi="Arial" w:cs="Arial"/>
                <w:sz w:val="24"/>
                <w:szCs w:val="24"/>
              </w:rPr>
              <w:t xml:space="preserve"> тыс. рублей, в том числе по годам:</w:t>
            </w:r>
          </w:p>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2017 год </w:t>
            </w:r>
            <w:r w:rsidR="0012325E">
              <w:rPr>
                <w:rFonts w:ascii="Arial" w:hAnsi="Arial" w:cs="Arial"/>
                <w:sz w:val="24"/>
                <w:szCs w:val="24"/>
              </w:rPr>
              <w:t>–</w:t>
            </w:r>
            <w:r w:rsidRPr="00A77CA0">
              <w:rPr>
                <w:rFonts w:ascii="Arial" w:hAnsi="Arial" w:cs="Arial"/>
                <w:sz w:val="24"/>
                <w:szCs w:val="24"/>
              </w:rPr>
              <w:t xml:space="preserve"> </w:t>
            </w:r>
            <w:r w:rsidR="003356E0">
              <w:rPr>
                <w:rFonts w:ascii="Arial" w:hAnsi="Arial" w:cs="Arial"/>
                <w:sz w:val="24"/>
                <w:szCs w:val="24"/>
              </w:rPr>
              <w:t>450</w:t>
            </w:r>
            <w:r w:rsidR="0012325E">
              <w:rPr>
                <w:rFonts w:ascii="Arial" w:hAnsi="Arial" w:cs="Arial"/>
                <w:sz w:val="24"/>
                <w:szCs w:val="24"/>
              </w:rPr>
              <w:t xml:space="preserve"> </w:t>
            </w:r>
            <w:r w:rsidRPr="00A77CA0">
              <w:rPr>
                <w:rFonts w:ascii="Arial" w:hAnsi="Arial" w:cs="Arial"/>
                <w:sz w:val="24"/>
                <w:szCs w:val="24"/>
              </w:rPr>
              <w:t>000,0 тыс. руб.;</w:t>
            </w:r>
          </w:p>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2018 год </w:t>
            </w:r>
            <w:r w:rsidR="008A2DD6">
              <w:rPr>
                <w:rFonts w:ascii="Arial" w:hAnsi="Arial" w:cs="Arial"/>
                <w:sz w:val="24"/>
                <w:szCs w:val="24"/>
              </w:rPr>
              <w:t xml:space="preserve">– </w:t>
            </w:r>
            <w:r w:rsidRPr="00A77CA0">
              <w:rPr>
                <w:rFonts w:ascii="Arial" w:hAnsi="Arial" w:cs="Arial"/>
                <w:sz w:val="24"/>
                <w:szCs w:val="24"/>
              </w:rPr>
              <w:t>848</w:t>
            </w:r>
            <w:r w:rsidR="0012325E">
              <w:rPr>
                <w:rFonts w:ascii="Arial" w:hAnsi="Arial" w:cs="Arial"/>
                <w:sz w:val="24"/>
                <w:szCs w:val="24"/>
              </w:rPr>
              <w:t xml:space="preserve"> </w:t>
            </w:r>
            <w:r w:rsidRPr="00A77CA0">
              <w:rPr>
                <w:rFonts w:ascii="Arial" w:hAnsi="Arial" w:cs="Arial"/>
                <w:sz w:val="24"/>
                <w:szCs w:val="24"/>
              </w:rPr>
              <w:t>590,5 тыс. руб.;</w:t>
            </w:r>
          </w:p>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2019 год </w:t>
            </w:r>
            <w:r w:rsidR="008A2DD6">
              <w:rPr>
                <w:rFonts w:ascii="Arial" w:hAnsi="Arial" w:cs="Arial"/>
                <w:sz w:val="24"/>
                <w:szCs w:val="24"/>
              </w:rPr>
              <w:t xml:space="preserve">– </w:t>
            </w:r>
            <w:r w:rsidRPr="00A77CA0">
              <w:rPr>
                <w:rFonts w:ascii="Arial" w:hAnsi="Arial" w:cs="Arial"/>
                <w:sz w:val="24"/>
                <w:szCs w:val="24"/>
              </w:rPr>
              <w:t>630</w:t>
            </w:r>
            <w:r w:rsidR="0012325E">
              <w:rPr>
                <w:rFonts w:ascii="Arial" w:hAnsi="Arial" w:cs="Arial"/>
                <w:sz w:val="24"/>
                <w:szCs w:val="24"/>
              </w:rPr>
              <w:t xml:space="preserve"> </w:t>
            </w:r>
            <w:r w:rsidRPr="00A77CA0">
              <w:rPr>
                <w:rFonts w:ascii="Arial" w:hAnsi="Arial" w:cs="Arial"/>
                <w:sz w:val="24"/>
                <w:szCs w:val="24"/>
              </w:rPr>
              <w:t>000,0 тыс. руб.;</w:t>
            </w:r>
          </w:p>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2020 год </w:t>
            </w:r>
            <w:r w:rsidR="003356E0">
              <w:rPr>
                <w:rFonts w:ascii="Arial" w:hAnsi="Arial" w:cs="Arial"/>
                <w:sz w:val="24"/>
                <w:szCs w:val="24"/>
              </w:rPr>
              <w:t>–</w:t>
            </w:r>
            <w:r w:rsidRPr="00A77CA0">
              <w:rPr>
                <w:rFonts w:ascii="Arial" w:hAnsi="Arial" w:cs="Arial"/>
                <w:sz w:val="24"/>
                <w:szCs w:val="24"/>
              </w:rPr>
              <w:t xml:space="preserve"> </w:t>
            </w:r>
            <w:r w:rsidR="003356E0">
              <w:rPr>
                <w:rFonts w:ascii="Arial" w:hAnsi="Arial" w:cs="Arial"/>
                <w:sz w:val="24"/>
                <w:szCs w:val="24"/>
              </w:rPr>
              <w:t>1</w:t>
            </w:r>
            <w:r w:rsidR="0012325E">
              <w:rPr>
                <w:rFonts w:ascii="Arial" w:hAnsi="Arial" w:cs="Arial"/>
                <w:sz w:val="24"/>
                <w:szCs w:val="24"/>
              </w:rPr>
              <w:t> </w:t>
            </w:r>
            <w:r w:rsidR="003356E0">
              <w:rPr>
                <w:rFonts w:ascii="Arial" w:hAnsi="Arial" w:cs="Arial"/>
                <w:sz w:val="24"/>
                <w:szCs w:val="24"/>
              </w:rPr>
              <w:t>192</w:t>
            </w:r>
            <w:r w:rsidR="0012325E">
              <w:rPr>
                <w:rFonts w:ascii="Arial" w:hAnsi="Arial" w:cs="Arial"/>
                <w:sz w:val="24"/>
                <w:szCs w:val="24"/>
              </w:rPr>
              <w:t xml:space="preserve"> </w:t>
            </w:r>
            <w:r w:rsidR="003356E0">
              <w:rPr>
                <w:rFonts w:ascii="Arial" w:hAnsi="Arial" w:cs="Arial"/>
                <w:sz w:val="24"/>
                <w:szCs w:val="24"/>
              </w:rPr>
              <w:t>967,1</w:t>
            </w:r>
            <w:r w:rsidRPr="00A77CA0">
              <w:rPr>
                <w:rFonts w:ascii="Arial" w:hAnsi="Arial" w:cs="Arial"/>
                <w:sz w:val="24"/>
                <w:szCs w:val="24"/>
              </w:rPr>
              <w:t xml:space="preserve"> тыс. руб.;</w:t>
            </w:r>
          </w:p>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местного бюджета - </w:t>
            </w:r>
            <w:r w:rsidR="003356E0">
              <w:rPr>
                <w:rFonts w:ascii="Arial" w:hAnsi="Arial" w:cs="Arial"/>
                <w:sz w:val="24"/>
                <w:szCs w:val="24"/>
              </w:rPr>
              <w:t>318</w:t>
            </w:r>
            <w:r w:rsidRPr="00A77CA0">
              <w:rPr>
                <w:rFonts w:ascii="Arial" w:hAnsi="Arial" w:cs="Arial"/>
                <w:sz w:val="24"/>
                <w:szCs w:val="24"/>
              </w:rPr>
              <w:t>1,6 тыс. рублей, в том числе по годам:</w:t>
            </w:r>
          </w:p>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2017 год - </w:t>
            </w:r>
            <w:r w:rsidR="003356E0">
              <w:rPr>
                <w:rFonts w:ascii="Arial" w:hAnsi="Arial" w:cs="Arial"/>
                <w:sz w:val="24"/>
                <w:szCs w:val="24"/>
              </w:rPr>
              <w:t>51</w:t>
            </w:r>
            <w:r w:rsidRPr="00A77CA0">
              <w:rPr>
                <w:rFonts w:ascii="Arial" w:hAnsi="Arial" w:cs="Arial"/>
                <w:sz w:val="24"/>
                <w:szCs w:val="24"/>
              </w:rPr>
              <w:t>0,0 тыс. руб.;</w:t>
            </w:r>
          </w:p>
          <w:p w:rsidR="00511BC7" w:rsidRPr="00A77CA0" w:rsidRDefault="00511BC7">
            <w:pPr>
              <w:pStyle w:val="ConsPlusNormal"/>
              <w:rPr>
                <w:rFonts w:ascii="Arial" w:hAnsi="Arial" w:cs="Arial"/>
                <w:sz w:val="24"/>
                <w:szCs w:val="24"/>
              </w:rPr>
            </w:pPr>
            <w:r w:rsidRPr="00A77CA0">
              <w:rPr>
                <w:rFonts w:ascii="Arial" w:hAnsi="Arial" w:cs="Arial"/>
                <w:sz w:val="24"/>
                <w:szCs w:val="24"/>
              </w:rPr>
              <w:lastRenderedPageBreak/>
              <w:t>2018 год - 848,6 тыс. руб.;</w:t>
            </w:r>
          </w:p>
          <w:p w:rsidR="00511BC7" w:rsidRPr="00A77CA0" w:rsidRDefault="00511BC7">
            <w:pPr>
              <w:pStyle w:val="ConsPlusNormal"/>
              <w:rPr>
                <w:rFonts w:ascii="Arial" w:hAnsi="Arial" w:cs="Arial"/>
                <w:sz w:val="24"/>
                <w:szCs w:val="24"/>
              </w:rPr>
            </w:pPr>
            <w:r w:rsidRPr="00A77CA0">
              <w:rPr>
                <w:rFonts w:ascii="Arial" w:hAnsi="Arial" w:cs="Arial"/>
                <w:sz w:val="24"/>
                <w:szCs w:val="24"/>
              </w:rPr>
              <w:t>2019 год - 630,0 тыс. руб.;</w:t>
            </w:r>
          </w:p>
          <w:p w:rsidR="00511BC7" w:rsidRPr="00A77CA0" w:rsidRDefault="00511BC7">
            <w:pPr>
              <w:pStyle w:val="ConsPlusNormal"/>
              <w:rPr>
                <w:rFonts w:ascii="Arial" w:hAnsi="Arial" w:cs="Arial"/>
                <w:sz w:val="24"/>
                <w:szCs w:val="24"/>
              </w:rPr>
            </w:pPr>
            <w:r w:rsidRPr="00A77CA0">
              <w:rPr>
                <w:rFonts w:ascii="Arial" w:hAnsi="Arial" w:cs="Arial"/>
                <w:sz w:val="24"/>
                <w:szCs w:val="24"/>
              </w:rPr>
              <w:t>2020 год - 1393,0 тыс. руб.;</w:t>
            </w:r>
          </w:p>
          <w:p w:rsidR="00511BC7" w:rsidRPr="00A77CA0" w:rsidRDefault="00511BC7">
            <w:pPr>
              <w:pStyle w:val="ConsPlusNormal"/>
              <w:rPr>
                <w:rFonts w:ascii="Arial" w:hAnsi="Arial" w:cs="Arial"/>
                <w:sz w:val="24"/>
                <w:szCs w:val="24"/>
              </w:rPr>
            </w:pPr>
            <w:r w:rsidRPr="00A77CA0">
              <w:rPr>
                <w:rFonts w:ascii="Arial" w:hAnsi="Arial" w:cs="Arial"/>
                <w:sz w:val="24"/>
                <w:szCs w:val="24"/>
              </w:rPr>
              <w:t>внебюджетных источников - 315200,0 тыс. рублей, в том числе по годам:</w:t>
            </w:r>
          </w:p>
          <w:p w:rsidR="00511BC7" w:rsidRPr="00A77CA0" w:rsidRDefault="00511BC7">
            <w:pPr>
              <w:pStyle w:val="ConsPlusNormal"/>
              <w:rPr>
                <w:rFonts w:ascii="Arial" w:hAnsi="Arial" w:cs="Arial"/>
                <w:sz w:val="24"/>
                <w:szCs w:val="24"/>
              </w:rPr>
            </w:pPr>
            <w:r w:rsidRPr="00A77CA0">
              <w:rPr>
                <w:rFonts w:ascii="Arial" w:hAnsi="Arial" w:cs="Arial"/>
                <w:sz w:val="24"/>
                <w:szCs w:val="24"/>
              </w:rPr>
              <w:t>2017 год - 78800,0 тыс. руб.;</w:t>
            </w:r>
          </w:p>
          <w:p w:rsidR="00511BC7" w:rsidRPr="00A77CA0" w:rsidRDefault="00511BC7">
            <w:pPr>
              <w:pStyle w:val="ConsPlusNormal"/>
              <w:rPr>
                <w:rFonts w:ascii="Arial" w:hAnsi="Arial" w:cs="Arial"/>
                <w:sz w:val="24"/>
                <w:szCs w:val="24"/>
              </w:rPr>
            </w:pPr>
            <w:r w:rsidRPr="00A77CA0">
              <w:rPr>
                <w:rFonts w:ascii="Arial" w:hAnsi="Arial" w:cs="Arial"/>
                <w:sz w:val="24"/>
                <w:szCs w:val="24"/>
              </w:rPr>
              <w:t>2018 год - 78800,0 тыс. руб.;</w:t>
            </w:r>
          </w:p>
          <w:p w:rsidR="00511BC7" w:rsidRPr="00A77CA0" w:rsidRDefault="00511BC7">
            <w:pPr>
              <w:pStyle w:val="ConsPlusNormal"/>
              <w:rPr>
                <w:rFonts w:ascii="Arial" w:hAnsi="Arial" w:cs="Arial"/>
                <w:sz w:val="24"/>
                <w:szCs w:val="24"/>
              </w:rPr>
            </w:pPr>
            <w:r w:rsidRPr="00A77CA0">
              <w:rPr>
                <w:rFonts w:ascii="Arial" w:hAnsi="Arial" w:cs="Arial"/>
                <w:sz w:val="24"/>
                <w:szCs w:val="24"/>
              </w:rPr>
              <w:t>2019 год - 78800,0 тыс. руб.;</w:t>
            </w:r>
          </w:p>
          <w:p w:rsidR="00511BC7" w:rsidRPr="00A77CA0" w:rsidRDefault="00511BC7">
            <w:pPr>
              <w:pStyle w:val="ConsPlusNormal"/>
              <w:rPr>
                <w:rFonts w:ascii="Arial" w:hAnsi="Arial" w:cs="Arial"/>
                <w:sz w:val="24"/>
                <w:szCs w:val="24"/>
              </w:rPr>
            </w:pPr>
            <w:r w:rsidRPr="00A77CA0">
              <w:rPr>
                <w:rFonts w:ascii="Arial" w:hAnsi="Arial" w:cs="Arial"/>
                <w:sz w:val="24"/>
                <w:szCs w:val="24"/>
              </w:rPr>
              <w:t>2020 год - 78800,0 тыс. руб.</w:t>
            </w:r>
          </w:p>
        </w:tc>
      </w:tr>
      <w:tr w:rsidR="00511BC7" w:rsidRPr="00A77CA0">
        <w:tc>
          <w:tcPr>
            <w:tcW w:w="2835"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lastRenderedPageBreak/>
              <w:t>Основные ожидаемые результаты реализации подпрограммы МП (индикаторы результативности МП с ожидаемыми значениями на конец периода реализации подпрограммы МП)</w:t>
            </w:r>
          </w:p>
        </w:tc>
        <w:tc>
          <w:tcPr>
            <w:tcW w:w="6236"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На конец первого этапа реализации (2018 год):</w:t>
            </w:r>
          </w:p>
          <w:p w:rsidR="00511BC7" w:rsidRPr="00A77CA0" w:rsidRDefault="00511BC7">
            <w:pPr>
              <w:pStyle w:val="ConsPlusNormal"/>
              <w:rPr>
                <w:rFonts w:ascii="Arial" w:hAnsi="Arial" w:cs="Arial"/>
                <w:sz w:val="24"/>
                <w:szCs w:val="24"/>
              </w:rPr>
            </w:pPr>
            <w:r w:rsidRPr="00A77CA0">
              <w:rPr>
                <w:rFonts w:ascii="Arial" w:hAnsi="Arial" w:cs="Arial"/>
                <w:sz w:val="24"/>
                <w:szCs w:val="24"/>
              </w:rPr>
              <w:t>- доля магистральных коллекторов, нуждающихся в замене - 1</w:t>
            </w:r>
            <w:r w:rsidR="003356E0">
              <w:rPr>
                <w:rFonts w:ascii="Arial" w:hAnsi="Arial" w:cs="Arial"/>
                <w:sz w:val="24"/>
                <w:szCs w:val="24"/>
              </w:rPr>
              <w:t>0</w:t>
            </w:r>
            <w:r w:rsidRPr="00A77CA0">
              <w:rPr>
                <w:rFonts w:ascii="Arial" w:hAnsi="Arial" w:cs="Arial"/>
                <w:sz w:val="24"/>
                <w:szCs w:val="24"/>
              </w:rPr>
              <w:t>%;</w:t>
            </w:r>
          </w:p>
          <w:p w:rsidR="00511BC7" w:rsidRPr="00A77CA0" w:rsidRDefault="00511BC7">
            <w:pPr>
              <w:pStyle w:val="ConsPlusNormal"/>
              <w:rPr>
                <w:rFonts w:ascii="Arial" w:hAnsi="Arial" w:cs="Arial"/>
                <w:sz w:val="24"/>
                <w:szCs w:val="24"/>
              </w:rPr>
            </w:pPr>
            <w:r w:rsidRPr="00A77CA0">
              <w:rPr>
                <w:rFonts w:ascii="Arial" w:hAnsi="Arial" w:cs="Arial"/>
                <w:sz w:val="24"/>
                <w:szCs w:val="24"/>
              </w:rPr>
              <w:t>- доля потерь тепловой энергии в инженерных сетях - 5,2%;</w:t>
            </w:r>
          </w:p>
          <w:p w:rsidR="00511BC7" w:rsidRPr="00A77CA0" w:rsidRDefault="00511BC7">
            <w:pPr>
              <w:pStyle w:val="ConsPlusNormal"/>
              <w:rPr>
                <w:rFonts w:ascii="Arial" w:hAnsi="Arial" w:cs="Arial"/>
                <w:sz w:val="24"/>
                <w:szCs w:val="24"/>
              </w:rPr>
            </w:pPr>
            <w:r w:rsidRPr="00A77CA0">
              <w:rPr>
                <w:rFonts w:ascii="Arial" w:hAnsi="Arial" w:cs="Arial"/>
                <w:sz w:val="24"/>
                <w:szCs w:val="24"/>
              </w:rPr>
              <w:t>- доля строений, требующих восстановления несущих способностей конструкций и оснований фундаментов - 44%;</w:t>
            </w:r>
          </w:p>
          <w:p w:rsidR="00511BC7" w:rsidRPr="00A77CA0" w:rsidRDefault="00511BC7">
            <w:pPr>
              <w:pStyle w:val="ConsPlusNormal"/>
              <w:rPr>
                <w:rFonts w:ascii="Arial" w:hAnsi="Arial" w:cs="Arial"/>
                <w:sz w:val="24"/>
                <w:szCs w:val="24"/>
              </w:rPr>
            </w:pPr>
            <w:r w:rsidRPr="00A77CA0">
              <w:rPr>
                <w:rFonts w:ascii="Arial" w:hAnsi="Arial" w:cs="Arial"/>
                <w:sz w:val="24"/>
                <w:szCs w:val="24"/>
              </w:rPr>
              <w:t>- доля аварийных и ветхих строений в общем количестве строений - 0,5%;</w:t>
            </w:r>
          </w:p>
          <w:p w:rsidR="00511BC7" w:rsidRPr="00A77CA0" w:rsidRDefault="00511BC7">
            <w:pPr>
              <w:pStyle w:val="ConsPlusNormal"/>
              <w:rPr>
                <w:rFonts w:ascii="Arial" w:hAnsi="Arial" w:cs="Arial"/>
                <w:sz w:val="24"/>
                <w:szCs w:val="24"/>
              </w:rPr>
            </w:pPr>
            <w:r w:rsidRPr="00A77CA0">
              <w:rPr>
                <w:rFonts w:ascii="Arial" w:hAnsi="Arial" w:cs="Arial"/>
                <w:sz w:val="24"/>
                <w:szCs w:val="24"/>
              </w:rPr>
              <w:t>- доля заселенных квартир в аварийном и ветхом жилищном фонде - 3,0%.</w:t>
            </w:r>
          </w:p>
          <w:p w:rsidR="00511BC7" w:rsidRPr="00A77CA0" w:rsidRDefault="00511BC7">
            <w:pPr>
              <w:pStyle w:val="ConsPlusNormal"/>
              <w:rPr>
                <w:rFonts w:ascii="Arial" w:hAnsi="Arial" w:cs="Arial"/>
                <w:sz w:val="24"/>
                <w:szCs w:val="24"/>
              </w:rPr>
            </w:pPr>
            <w:r w:rsidRPr="00A77CA0">
              <w:rPr>
                <w:rFonts w:ascii="Arial" w:hAnsi="Arial" w:cs="Arial"/>
                <w:sz w:val="24"/>
                <w:szCs w:val="24"/>
              </w:rPr>
              <w:t>На конец второго этапа реализации (2020 год):</w:t>
            </w:r>
          </w:p>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 доля магистральных коллекторов, нуждающихся в замене </w:t>
            </w:r>
            <w:r w:rsidR="003356E0">
              <w:rPr>
                <w:rFonts w:ascii="Arial" w:hAnsi="Arial" w:cs="Arial"/>
                <w:sz w:val="24"/>
                <w:szCs w:val="24"/>
              </w:rPr>
              <w:t>–</w:t>
            </w:r>
            <w:r w:rsidRPr="00A77CA0">
              <w:rPr>
                <w:rFonts w:ascii="Arial" w:hAnsi="Arial" w:cs="Arial"/>
                <w:sz w:val="24"/>
                <w:szCs w:val="24"/>
              </w:rPr>
              <w:t xml:space="preserve"> </w:t>
            </w:r>
            <w:r w:rsidR="003356E0">
              <w:rPr>
                <w:rFonts w:ascii="Arial" w:hAnsi="Arial" w:cs="Arial"/>
                <w:sz w:val="24"/>
                <w:szCs w:val="24"/>
              </w:rPr>
              <w:t>2,8</w:t>
            </w:r>
            <w:r w:rsidRPr="00A77CA0">
              <w:rPr>
                <w:rFonts w:ascii="Arial" w:hAnsi="Arial" w:cs="Arial"/>
                <w:sz w:val="24"/>
                <w:szCs w:val="24"/>
              </w:rPr>
              <w:t>%;</w:t>
            </w:r>
          </w:p>
          <w:p w:rsidR="00511BC7" w:rsidRPr="00A77CA0" w:rsidRDefault="00511BC7">
            <w:pPr>
              <w:pStyle w:val="ConsPlusNormal"/>
              <w:rPr>
                <w:rFonts w:ascii="Arial" w:hAnsi="Arial" w:cs="Arial"/>
                <w:sz w:val="24"/>
                <w:szCs w:val="24"/>
              </w:rPr>
            </w:pPr>
            <w:r w:rsidRPr="00A77CA0">
              <w:rPr>
                <w:rFonts w:ascii="Arial" w:hAnsi="Arial" w:cs="Arial"/>
                <w:sz w:val="24"/>
                <w:szCs w:val="24"/>
              </w:rPr>
              <w:t>- доля потерь тепловой энергии в инженерных сетях - 5,0%;</w:t>
            </w:r>
          </w:p>
          <w:p w:rsidR="00511BC7" w:rsidRPr="00A77CA0" w:rsidRDefault="00511BC7">
            <w:pPr>
              <w:pStyle w:val="ConsPlusNormal"/>
              <w:rPr>
                <w:rFonts w:ascii="Arial" w:hAnsi="Arial" w:cs="Arial"/>
                <w:sz w:val="24"/>
                <w:szCs w:val="24"/>
              </w:rPr>
            </w:pPr>
            <w:r w:rsidRPr="00A77CA0">
              <w:rPr>
                <w:rFonts w:ascii="Arial" w:hAnsi="Arial" w:cs="Arial"/>
                <w:sz w:val="24"/>
                <w:szCs w:val="24"/>
              </w:rPr>
              <w:t>- доля строений, требующих восстановления несущих способностей конструкций и оснований фундаментов - 26%;</w:t>
            </w:r>
          </w:p>
          <w:p w:rsidR="00511BC7" w:rsidRPr="00A77CA0" w:rsidRDefault="00511BC7">
            <w:pPr>
              <w:pStyle w:val="ConsPlusNormal"/>
              <w:rPr>
                <w:rFonts w:ascii="Arial" w:hAnsi="Arial" w:cs="Arial"/>
                <w:sz w:val="24"/>
                <w:szCs w:val="24"/>
              </w:rPr>
            </w:pPr>
            <w:r w:rsidRPr="00A77CA0">
              <w:rPr>
                <w:rFonts w:ascii="Arial" w:hAnsi="Arial" w:cs="Arial"/>
                <w:sz w:val="24"/>
                <w:szCs w:val="24"/>
              </w:rPr>
              <w:t>- доля аварийных и ветхих строений в общем количестве строений - 0%;</w:t>
            </w:r>
          </w:p>
          <w:p w:rsidR="00511BC7" w:rsidRPr="00A77CA0" w:rsidRDefault="00511BC7">
            <w:pPr>
              <w:pStyle w:val="ConsPlusNormal"/>
              <w:rPr>
                <w:rFonts w:ascii="Arial" w:hAnsi="Arial" w:cs="Arial"/>
                <w:sz w:val="24"/>
                <w:szCs w:val="24"/>
              </w:rPr>
            </w:pPr>
            <w:r w:rsidRPr="00A77CA0">
              <w:rPr>
                <w:rFonts w:ascii="Arial" w:hAnsi="Arial" w:cs="Arial"/>
                <w:sz w:val="24"/>
                <w:szCs w:val="24"/>
              </w:rPr>
              <w:t>- доля заселенных квартир в аварийном и ветхом жилищном фонде - 2%</w:t>
            </w:r>
          </w:p>
        </w:tc>
      </w:tr>
    </w:tbl>
    <w:p w:rsidR="00511BC7" w:rsidRPr="00A77CA0" w:rsidRDefault="00511BC7">
      <w:pPr>
        <w:pStyle w:val="ConsPlusNormal"/>
        <w:jc w:val="both"/>
        <w:rPr>
          <w:rFonts w:ascii="Arial" w:hAnsi="Arial" w:cs="Arial"/>
          <w:sz w:val="24"/>
          <w:szCs w:val="24"/>
        </w:rPr>
      </w:pPr>
    </w:p>
    <w:p w:rsidR="00511BC7" w:rsidRPr="00A77CA0" w:rsidRDefault="00511BC7" w:rsidP="005E0C27">
      <w:pPr>
        <w:pStyle w:val="ConsPlusNormal"/>
        <w:ind w:firstLine="709"/>
        <w:jc w:val="center"/>
        <w:outlineLvl w:val="2"/>
        <w:rPr>
          <w:rFonts w:ascii="Arial" w:hAnsi="Arial" w:cs="Arial"/>
          <w:sz w:val="24"/>
          <w:szCs w:val="24"/>
        </w:rPr>
      </w:pPr>
      <w:r w:rsidRPr="00A77CA0">
        <w:rPr>
          <w:rFonts w:ascii="Arial" w:hAnsi="Arial" w:cs="Arial"/>
          <w:sz w:val="24"/>
          <w:szCs w:val="24"/>
        </w:rPr>
        <w:t>2. ТЕКУЩЕЕ СОСТОЯНИЕ</w:t>
      </w:r>
    </w:p>
    <w:p w:rsidR="00511BC7" w:rsidRPr="00A77CA0" w:rsidRDefault="00511BC7" w:rsidP="005E0C27">
      <w:pPr>
        <w:pStyle w:val="ConsPlusNormal"/>
        <w:ind w:firstLine="709"/>
        <w:jc w:val="both"/>
        <w:rPr>
          <w:rFonts w:ascii="Arial" w:hAnsi="Arial" w:cs="Arial"/>
          <w:sz w:val="24"/>
          <w:szCs w:val="24"/>
        </w:rPr>
      </w:pP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Норильск - развитый индустриальный городской округ Красноярского края, на территории которого функционируют следующие отрасли экономики: горнодобывающая, цветная металлургия, энергетическая, газовая и пищевая промышленность, транспорт, связь, жилищно-коммунальное хозяйство, торговля и другие. Муниципальное образование город Норильск на сегодняшний день признано моногородом, градообразующим предприятием является Заполярный филиал ПАО </w:t>
      </w:r>
      <w:r w:rsidR="003568DB">
        <w:rPr>
          <w:rFonts w:ascii="Arial" w:hAnsi="Arial" w:cs="Arial"/>
          <w:sz w:val="24"/>
          <w:szCs w:val="24"/>
        </w:rPr>
        <w:t>«</w:t>
      </w:r>
      <w:r w:rsidRPr="00A77CA0">
        <w:rPr>
          <w:rFonts w:ascii="Arial" w:hAnsi="Arial" w:cs="Arial"/>
          <w:sz w:val="24"/>
          <w:szCs w:val="24"/>
        </w:rPr>
        <w:t xml:space="preserve">Горно-металлургическая компания </w:t>
      </w:r>
      <w:r w:rsidR="003568DB">
        <w:rPr>
          <w:rFonts w:ascii="Arial" w:hAnsi="Arial" w:cs="Arial"/>
          <w:sz w:val="24"/>
          <w:szCs w:val="24"/>
        </w:rPr>
        <w:t>«</w:t>
      </w:r>
      <w:r w:rsidRPr="00A77CA0">
        <w:rPr>
          <w:rFonts w:ascii="Arial" w:hAnsi="Arial" w:cs="Arial"/>
          <w:sz w:val="24"/>
          <w:szCs w:val="24"/>
        </w:rPr>
        <w:t>Норильский никель</w:t>
      </w:r>
      <w:r w:rsidR="003568DB">
        <w:rPr>
          <w:rFonts w:ascii="Arial" w:hAnsi="Arial" w:cs="Arial"/>
          <w:sz w:val="24"/>
          <w:szCs w:val="24"/>
        </w:rPr>
        <w:t>»</w:t>
      </w:r>
      <w:r w:rsidRPr="00A77CA0">
        <w:rPr>
          <w:rFonts w:ascii="Arial" w:hAnsi="Arial" w:cs="Arial"/>
          <w:sz w:val="24"/>
          <w:szCs w:val="24"/>
        </w:rPr>
        <w:t xml:space="preserve"> (далее - Заполярный филиал).</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Являясь моногородом, Норильск представляет собой сложную структуру, в которой городской округ и Заполярный филиал - неразрывны.</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Заполярный филиал в полной мере можно отнести к группе финансово-благополучных градообразующих предприятий. В то же время для функционирования самого муниципального образования город Норильск сложившаяся ситуация не является идеальной с точки зрения возможностей органов местного самоуправления муниципального образования город Норильск </w:t>
      </w:r>
      <w:r w:rsidRPr="00A77CA0">
        <w:rPr>
          <w:rFonts w:ascii="Arial" w:hAnsi="Arial" w:cs="Arial"/>
          <w:sz w:val="24"/>
          <w:szCs w:val="24"/>
        </w:rPr>
        <w:lastRenderedPageBreak/>
        <w:t>влиять на социально-экономическое развитие территории. Имея возможность полноценного контроля и регулирования собственной хозяйственной деятельности, транспортных потоков, связывающих муниципальное образование город Норильск с удаленными более крупными населенными пунктами, Заполярный филиал оказывает существенное влияние на решение многих вопросов, касающихся жизни территории.</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Город Норильск построен на вечномерзлых грунтах, фундаменты зданий и сооружений - свайные, планировка сооружений способствует защите от снежных заносов и ослаблению силы ветра в дворовых территориях. Территория муниципального образования город Норильск объединяет: Центральный район Норильск, районы Кайеркан, Талнах и поселок Снежногорск.</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Жилищно-коммунальное хозяйство муниципального образования город Норильск. Массовая застройка муниципального образования город Норильск производилась в период с 1940 - 1950 годов и в период 1960 - 1990 годов. Период 1940 - 1950 годов ознаменован строительством монументальных жилых зданий </w:t>
      </w:r>
      <w:r w:rsidR="003568DB">
        <w:rPr>
          <w:rFonts w:ascii="Arial" w:hAnsi="Arial" w:cs="Arial"/>
          <w:sz w:val="24"/>
          <w:szCs w:val="24"/>
        </w:rPr>
        <w:t>«</w:t>
      </w:r>
      <w:r w:rsidRPr="00A77CA0">
        <w:rPr>
          <w:rFonts w:ascii="Arial" w:hAnsi="Arial" w:cs="Arial"/>
          <w:sz w:val="24"/>
          <w:szCs w:val="24"/>
        </w:rPr>
        <w:t>сталинской</w:t>
      </w:r>
      <w:r w:rsidR="003568DB">
        <w:rPr>
          <w:rFonts w:ascii="Arial" w:hAnsi="Arial" w:cs="Arial"/>
          <w:sz w:val="24"/>
          <w:szCs w:val="24"/>
        </w:rPr>
        <w:t>»</w:t>
      </w:r>
      <w:r w:rsidRPr="00A77CA0">
        <w:rPr>
          <w:rFonts w:ascii="Arial" w:hAnsi="Arial" w:cs="Arial"/>
          <w:sz w:val="24"/>
          <w:szCs w:val="24"/>
        </w:rPr>
        <w:t xml:space="preserve"> планировки с лепными архитектурными элементами на фасадах. Последний многоквартирный жилой дом сдан в эксплуатацию после завершения строительства в 2002 году. В 2012 году построены и сданы в эксплуатацию 3 малоэтажных дома, построенных на ростверках ранее снесенных многоквартирных домов.</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Обеспечение муниципального образования город Норильск коммунальными услугами осуществляется из централизованных генерирующих источников, транспортировки по магистральным сетям и распределительным сетям до потребителей. Техническое состояние магистральных коллекторов играет важную роль в качественных характеристиках предоставляемых коммунальных услуг и является гарантией бесперебойного их обеспечения.</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Общая протяженность магистральных коллекторов в городе Норильске, районах Талнах и Кайеркан составляет 60100 п. м. Общая протяженность трубопроводов </w:t>
      </w:r>
      <w:proofErr w:type="spellStart"/>
      <w:r w:rsidRPr="00A77CA0">
        <w:rPr>
          <w:rFonts w:ascii="Arial" w:hAnsi="Arial" w:cs="Arial"/>
          <w:sz w:val="24"/>
          <w:szCs w:val="24"/>
        </w:rPr>
        <w:t>тепловодоснабжения</w:t>
      </w:r>
      <w:proofErr w:type="spellEnd"/>
      <w:r w:rsidRPr="00A77CA0">
        <w:rPr>
          <w:rFonts w:ascii="Arial" w:hAnsi="Arial" w:cs="Arial"/>
          <w:sz w:val="24"/>
          <w:szCs w:val="24"/>
        </w:rPr>
        <w:t xml:space="preserve"> и канализации в магистральных коллекторах составляет:</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сети теплоснабжения - 120,2 км;</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сети водоснабжения - 58,7 км;</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сети канализации - 57 км.</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Магистральное коллекторное хозяйство по конструктивному исполнению в основном двухъярусное, за исключением коллекторов 1 - 3 микрорайонов района Талнах, которые выполнены непроходными. В верхнем ярусе расположены трубопроводы тепло-, водоснабжения (далее - ТВС) и кабельные линии распределительной сети наружного освещения, в нижнем ярусе размещены трубы канализации, а также силовые кабели и кабели связи.</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Более 20,3 км (30% от общей протяженности) магистральных коллекторов со степенью износа 100% имеют ветхое или аварийное состояние, т.к. наблюдаются многочисленные повреждения конструктивных элементов: просадки, разрушения, смещения и расхождения бетонных блоков, выпадение раствора по стыковым швам, нарушение связей сварных соединений, локальные обрушения, большая часть камер переключения имеют трещины и разрушения бетона. Нижние ярусы коллекторов обводнены и заилены. Уровень заиливания доходит до 1 м, уровень обводнения - до полного заполнения нижнего яруса коллектора. Обрушены кабельные конструкции, в результате чего силовые и слаботочные кабели лежат на дне заиленных или заполненных водой коллекторов. Отсутствие тепловой изоляции на магистральных трубопроводах вызывает потери тепла. Техногенное подтопление и засоление грунтов приводит к повсеместному в регионе росту глубин сезонно-талого слоя, к повышению притока тепла в мерзлую толщу за счет </w:t>
      </w:r>
      <w:r w:rsidRPr="00A77CA0">
        <w:rPr>
          <w:rFonts w:ascii="Arial" w:hAnsi="Arial" w:cs="Arial"/>
          <w:sz w:val="24"/>
          <w:szCs w:val="24"/>
        </w:rPr>
        <w:lastRenderedPageBreak/>
        <w:t>увеличения теплопроводности грунтов, а это, в свою очередь, приводит к ослаблению структуры грунтов, уменьшению их плотности, снижению прочности, подъему уровня грунтовых вод.</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В связи с эксплуатацией в условиях повышенной влажности, кабельные конструкции в нижнем ярусе коллекторов на большом протяжении корродированы, потеряли свою несущую способность и обрушены, в результате чего кабельная продукция лежит на дне коллектора в воде и мусоре. В результате длительного нахождения в воде защитная броня корродирована, защитные оболочки потеряли свои изоляционные свойства, что является грубым нарушением требований норм и правил электробезопасности и создает угрозу жизни обслуживающему персоналу.</w:t>
      </w:r>
    </w:p>
    <w:p w:rsidR="00511BC7" w:rsidRPr="00A77CA0" w:rsidRDefault="00511BC7" w:rsidP="005E0C27">
      <w:pPr>
        <w:pStyle w:val="ConsPlusNormal"/>
        <w:ind w:firstLine="709"/>
        <w:jc w:val="both"/>
        <w:rPr>
          <w:rFonts w:ascii="Arial" w:hAnsi="Arial" w:cs="Arial"/>
          <w:sz w:val="24"/>
          <w:szCs w:val="24"/>
        </w:rPr>
      </w:pPr>
      <w:proofErr w:type="spellStart"/>
      <w:r w:rsidRPr="00A77CA0">
        <w:rPr>
          <w:rFonts w:ascii="Arial" w:hAnsi="Arial" w:cs="Arial"/>
          <w:sz w:val="24"/>
          <w:szCs w:val="24"/>
        </w:rPr>
        <w:t>Обводненность</w:t>
      </w:r>
      <w:proofErr w:type="spellEnd"/>
      <w:r w:rsidRPr="00A77CA0">
        <w:rPr>
          <w:rFonts w:ascii="Arial" w:hAnsi="Arial" w:cs="Arial"/>
          <w:sz w:val="24"/>
          <w:szCs w:val="24"/>
        </w:rPr>
        <w:t xml:space="preserve"> и заиливание нижнего яруса всех коллекторов происходит еще и из-за отсутствия ливневой канализации и попадания большого количества бытового мусора, шлака и песка через вентиляционные люки, плиты перекрытия, поврежденные блоки.</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Ежегодно проводимые ремонтно-восстановительные работы за счет тарифной составляющей и инвестиций бюджета муниципального образования город Норильск в среднем в объеме 150 - 200 млн руб. обеспечивают безаварийное энергоснабжение муниципального образования город Норильск. Из общего объема ремонтно-восстановительных работ 90% средств используется на восстановление работоспособности инженерных сетей, оставшаяся часть - на восстановление строительной части магистральных коллекторов, что не обеспечивает потребность.</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Муниципальное образование город Норильск представляет собой очаг концентрированного техногенного воздействия на природную среду. Наряду с механическими воздействиями важнейшим фактором являются также различные тепловые влияния, которые реализуются через температурное поле.</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Практически отсутствие нового строительства и необходимых инвестиций на выполнение работ по модернизации жилищного фонда и коммунальной инфраструктуры приводит к повышению износа основных фондов жилищно-коммунального комплекса.</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Нарушения в эксплуатации подполий зданий и нерациональные способы реконструкции подземных сооружений, способствуют снижению несущей способности оснований и нарастанию деформации объектов.</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Развитие аварийной ситуации на любом участке коллекторов с предельной степенью износа вызовет аварийное прекращение предоставления коммунальных услуг значительной части потребителей (более 10000 жителей), что в условиях Крайнего Севера недопустимо. Разрушение строительной части осложнит устранение аварийной ситуации по причине возникшей необходимости производства земляных работ, что, в свою очередь, требует значительных временных ресурсов в условиях вечномерзлых грунтов.</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Кроме того, развитие аварийной ситуации на объектах инженерной инфраструктуры ведет к неизбежному подтоплению зданий и сооружений, ухудшению мерзлотно-геологических условий оснований, </w:t>
      </w:r>
      <w:proofErr w:type="spellStart"/>
      <w:r w:rsidRPr="00A77CA0">
        <w:rPr>
          <w:rFonts w:ascii="Arial" w:hAnsi="Arial" w:cs="Arial"/>
          <w:sz w:val="24"/>
          <w:szCs w:val="24"/>
        </w:rPr>
        <w:t>растеплению</w:t>
      </w:r>
      <w:proofErr w:type="spellEnd"/>
      <w:r w:rsidRPr="00A77CA0">
        <w:rPr>
          <w:rFonts w:ascii="Arial" w:hAnsi="Arial" w:cs="Arial"/>
          <w:sz w:val="24"/>
          <w:szCs w:val="24"/>
        </w:rPr>
        <w:t xml:space="preserve"> грунтов, снижению несущей способности вмороженных свай, нарастанию деформаций объектов, что, в свою очередь, приведет к снижению устойчивости зданий, и, как следствие, к росту количества жилых зданий в предаварийном состоянии.</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Общая площадь жилищного фонда муниципального образования город Норильск по состоянию на 01.10.2016 составляет 4642,2 тыс. кв. м, в том числе 4338,4 тыс. кв. м - площадь жилых помещений, 303,8 тыс. кв. м - площадь нежилых помещений. Количество многоквартирных домов - 866.</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Характеристика по срокам эксплуатации многоквартирных домов:</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 до 10 лет - 4 здания, что составляет менее одного процента от общего </w:t>
      </w:r>
      <w:r w:rsidRPr="00A77CA0">
        <w:rPr>
          <w:rFonts w:ascii="Arial" w:hAnsi="Arial" w:cs="Arial"/>
          <w:sz w:val="24"/>
          <w:szCs w:val="24"/>
        </w:rPr>
        <w:lastRenderedPageBreak/>
        <w:t>количества;</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от 11 до 30 лет - 221 здание - 26%;</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от 30 до 50 лет - 479 зданий - 55%;</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более 50 лет - 162 здания - 18%.</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В 70 - 80-е годы велось массовое строительство девятиэтажных домов гостиничного типа и пятиэтажных серийных домов, так называемых </w:t>
      </w:r>
      <w:r w:rsidR="003568DB">
        <w:rPr>
          <w:rFonts w:ascii="Arial" w:hAnsi="Arial" w:cs="Arial"/>
          <w:sz w:val="24"/>
          <w:szCs w:val="24"/>
        </w:rPr>
        <w:t>«</w:t>
      </w:r>
      <w:r w:rsidRPr="00A77CA0">
        <w:rPr>
          <w:rFonts w:ascii="Arial" w:hAnsi="Arial" w:cs="Arial"/>
          <w:sz w:val="24"/>
          <w:szCs w:val="24"/>
        </w:rPr>
        <w:t>хрущевок</w:t>
      </w:r>
      <w:r w:rsidR="003568DB">
        <w:rPr>
          <w:rFonts w:ascii="Arial" w:hAnsi="Arial" w:cs="Arial"/>
          <w:sz w:val="24"/>
          <w:szCs w:val="24"/>
        </w:rPr>
        <w:t>»</w:t>
      </w:r>
      <w:r w:rsidRPr="00A77CA0">
        <w:rPr>
          <w:rFonts w:ascii="Arial" w:hAnsi="Arial" w:cs="Arial"/>
          <w:sz w:val="24"/>
          <w:szCs w:val="24"/>
        </w:rPr>
        <w:t xml:space="preserve">, с применением стеновых панелей и блоков из газозолобетона. В экстремальных климатических условиях, где расположено муниципальное образование город Норильск, их максимальный срок службы по исследованиям Норильского индустриального института составляет 25 - 30 лет. Данные конструкции обладают низкими теплозащитными свойствами и прочностью, в настоящее время интенсивно разрушаются. В связи с тем, что </w:t>
      </w:r>
      <w:proofErr w:type="spellStart"/>
      <w:r w:rsidRPr="00A77CA0">
        <w:rPr>
          <w:rFonts w:ascii="Arial" w:hAnsi="Arial" w:cs="Arial"/>
          <w:sz w:val="24"/>
          <w:szCs w:val="24"/>
        </w:rPr>
        <w:t>газозолобетонные</w:t>
      </w:r>
      <w:proofErr w:type="spellEnd"/>
      <w:r w:rsidRPr="00A77CA0">
        <w:rPr>
          <w:rFonts w:ascii="Arial" w:hAnsi="Arial" w:cs="Arial"/>
          <w:sz w:val="24"/>
          <w:szCs w:val="24"/>
        </w:rPr>
        <w:t xml:space="preserve"> панели не подлежат реконструкции, данные здания являются неперспективным жильем.</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Из общего числа жилых строений муниципального образования город Норильск 29 строений относятся к неперспективному жилищному фонду, это:</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 дома и отдельные подъезды, признанные межведомственной комиссией по вопросам признания помещения жилым помещением, пригодным (непригодным) для проживания и многоквартирного дома аварийным и подлежащим сносу или реконструкции на территории муниципального образования город Норильск, </w:t>
      </w:r>
      <w:r w:rsidRPr="00483347">
        <w:rPr>
          <w:rFonts w:ascii="Arial" w:hAnsi="Arial" w:cs="Arial"/>
          <w:sz w:val="24"/>
          <w:szCs w:val="24"/>
        </w:rPr>
        <w:t xml:space="preserve">созданной </w:t>
      </w:r>
      <w:hyperlink r:id="rId39" w:history="1">
        <w:r w:rsidRPr="00483347">
          <w:rPr>
            <w:rFonts w:ascii="Arial" w:hAnsi="Arial" w:cs="Arial"/>
            <w:sz w:val="24"/>
            <w:szCs w:val="24"/>
          </w:rPr>
          <w:t>Распоряжением</w:t>
        </w:r>
      </w:hyperlink>
      <w:r w:rsidRPr="00483347">
        <w:rPr>
          <w:rFonts w:ascii="Arial" w:hAnsi="Arial" w:cs="Arial"/>
          <w:sz w:val="24"/>
          <w:szCs w:val="24"/>
        </w:rPr>
        <w:t xml:space="preserve"> Администрации города Норильска от 19.04.2010 </w:t>
      </w:r>
      <w:r w:rsidR="003568DB" w:rsidRPr="00483347">
        <w:rPr>
          <w:rFonts w:ascii="Arial" w:hAnsi="Arial" w:cs="Arial"/>
          <w:sz w:val="24"/>
          <w:szCs w:val="24"/>
        </w:rPr>
        <w:t>№</w:t>
      </w:r>
      <w:r w:rsidRPr="00483347">
        <w:rPr>
          <w:rFonts w:ascii="Arial" w:hAnsi="Arial" w:cs="Arial"/>
          <w:sz w:val="24"/>
          <w:szCs w:val="24"/>
        </w:rPr>
        <w:t xml:space="preserve"> 1220 </w:t>
      </w:r>
      <w:r w:rsidRPr="00A77CA0">
        <w:rPr>
          <w:rFonts w:ascii="Arial" w:hAnsi="Arial" w:cs="Arial"/>
          <w:sz w:val="24"/>
          <w:szCs w:val="24"/>
        </w:rPr>
        <w:t>(далее - Межведомственная комиссия), аварийными и подлежащие расселению и сносу;</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жилые здания с неудовлетворительным состоянием конструкций, прогнозируемые к выселению и сносу;</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 дома гостиничного типа, </w:t>
      </w:r>
      <w:r w:rsidR="003568DB">
        <w:rPr>
          <w:rFonts w:ascii="Arial" w:hAnsi="Arial" w:cs="Arial"/>
          <w:sz w:val="24"/>
          <w:szCs w:val="24"/>
        </w:rPr>
        <w:t>«</w:t>
      </w:r>
      <w:proofErr w:type="spellStart"/>
      <w:r w:rsidRPr="00A77CA0">
        <w:rPr>
          <w:rFonts w:ascii="Arial" w:hAnsi="Arial" w:cs="Arial"/>
          <w:sz w:val="24"/>
          <w:szCs w:val="24"/>
        </w:rPr>
        <w:t>хрущевки</w:t>
      </w:r>
      <w:proofErr w:type="spellEnd"/>
      <w:r w:rsidR="003568DB">
        <w:rPr>
          <w:rFonts w:ascii="Arial" w:hAnsi="Arial" w:cs="Arial"/>
          <w:sz w:val="24"/>
          <w:szCs w:val="24"/>
        </w:rPr>
        <w:t>»</w:t>
      </w:r>
      <w:r w:rsidRPr="00A77CA0">
        <w:rPr>
          <w:rFonts w:ascii="Arial" w:hAnsi="Arial" w:cs="Arial"/>
          <w:sz w:val="24"/>
          <w:szCs w:val="24"/>
        </w:rPr>
        <w:t xml:space="preserve"> с конструкцией стен из </w:t>
      </w:r>
      <w:proofErr w:type="spellStart"/>
      <w:r w:rsidRPr="00A77CA0">
        <w:rPr>
          <w:rFonts w:ascii="Arial" w:hAnsi="Arial" w:cs="Arial"/>
          <w:sz w:val="24"/>
          <w:szCs w:val="24"/>
        </w:rPr>
        <w:t>газозолобетонных</w:t>
      </w:r>
      <w:proofErr w:type="spellEnd"/>
      <w:r w:rsidRPr="00A77CA0">
        <w:rPr>
          <w:rFonts w:ascii="Arial" w:hAnsi="Arial" w:cs="Arial"/>
          <w:sz w:val="24"/>
          <w:szCs w:val="24"/>
        </w:rPr>
        <w:t xml:space="preserve"> панелей.</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Общая площадь неперспективного жилищного фонда составляет 182,8 тыс. кв. м, что составляет 4% от общей площади эксплуатируемого жилищного фонда муниципального образования город Норильск.</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Количество аварийного жилья, признанного решениями Межведомственной комиссии аварийным, подлежащим расселению и сносу, по состоянию на 01.10.2016 составляет 3 строения и три подъезда многоквартирных домов.</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На 01.10.2016 на особом контроле по состоянию грунтов и несущих конструкций числятся 244 жилых здания, в </w:t>
      </w:r>
      <w:proofErr w:type="spellStart"/>
      <w:r w:rsidRPr="00A77CA0">
        <w:rPr>
          <w:rFonts w:ascii="Arial" w:hAnsi="Arial" w:cs="Arial"/>
          <w:sz w:val="24"/>
          <w:szCs w:val="24"/>
        </w:rPr>
        <w:t>т.ч</w:t>
      </w:r>
      <w:proofErr w:type="spellEnd"/>
      <w:r w:rsidRPr="00A77CA0">
        <w:rPr>
          <w:rFonts w:ascii="Arial" w:hAnsi="Arial" w:cs="Arial"/>
          <w:sz w:val="24"/>
          <w:szCs w:val="24"/>
        </w:rPr>
        <w:t>. в Центральном районе Норильска - 166, в районе Талнах - 70, в районе Кайеркан - 8, из них:</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 с прогрессирующими деформациями - 14 зданий, в </w:t>
      </w:r>
      <w:proofErr w:type="spellStart"/>
      <w:r w:rsidRPr="00A77CA0">
        <w:rPr>
          <w:rFonts w:ascii="Arial" w:hAnsi="Arial" w:cs="Arial"/>
          <w:sz w:val="24"/>
          <w:szCs w:val="24"/>
        </w:rPr>
        <w:t>т.ч</w:t>
      </w:r>
      <w:proofErr w:type="spellEnd"/>
      <w:r w:rsidRPr="00A77CA0">
        <w:rPr>
          <w:rFonts w:ascii="Arial" w:hAnsi="Arial" w:cs="Arial"/>
          <w:sz w:val="24"/>
          <w:szCs w:val="24"/>
        </w:rPr>
        <w:t>. в Центральном районе Норильска - 5, в районе Талнах - 9;</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с разрушением несущих конструкций (по материалу) - 25 зданий, в том числе в Центральном районе Норильска - 24, в районе Кайеркан - 1;</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 с деформациями без дальнейшей прогрессии - 185 зданий, в </w:t>
      </w:r>
      <w:proofErr w:type="spellStart"/>
      <w:r w:rsidRPr="00A77CA0">
        <w:rPr>
          <w:rFonts w:ascii="Arial" w:hAnsi="Arial" w:cs="Arial"/>
          <w:sz w:val="24"/>
          <w:szCs w:val="24"/>
        </w:rPr>
        <w:t>т.ч</w:t>
      </w:r>
      <w:proofErr w:type="spellEnd"/>
      <w:r w:rsidRPr="00A77CA0">
        <w:rPr>
          <w:rFonts w:ascii="Arial" w:hAnsi="Arial" w:cs="Arial"/>
          <w:sz w:val="24"/>
          <w:szCs w:val="24"/>
        </w:rPr>
        <w:t>. в Центральном районе Норильска - 136, в районе Талнах - 46, в районе Кайеркан - 3;</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 по состоянию грунтов оснований фундаментов - 76 зданий, в </w:t>
      </w:r>
      <w:proofErr w:type="spellStart"/>
      <w:r w:rsidRPr="00A77CA0">
        <w:rPr>
          <w:rFonts w:ascii="Arial" w:hAnsi="Arial" w:cs="Arial"/>
          <w:sz w:val="24"/>
          <w:szCs w:val="24"/>
        </w:rPr>
        <w:t>т.ч</w:t>
      </w:r>
      <w:proofErr w:type="spellEnd"/>
      <w:r w:rsidRPr="00A77CA0">
        <w:rPr>
          <w:rFonts w:ascii="Arial" w:hAnsi="Arial" w:cs="Arial"/>
          <w:sz w:val="24"/>
          <w:szCs w:val="24"/>
        </w:rPr>
        <w:t>. в Центральном районе Норильска - 63, в районе Талнах - 9, в районе Кайеркан - 4.</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Точная оценка количества и степени неблагополучия состояния зданий и сооружений нуждается в специальных исследованиях и анализе (прогнозе) поведения мерзлотно-геологической ситуации на территории муниципального образования город Норильск под влиянием </w:t>
      </w:r>
      <w:proofErr w:type="spellStart"/>
      <w:r w:rsidRPr="00A77CA0">
        <w:rPr>
          <w:rFonts w:ascii="Arial" w:hAnsi="Arial" w:cs="Arial"/>
          <w:sz w:val="24"/>
          <w:szCs w:val="24"/>
        </w:rPr>
        <w:t>техногенеза</w:t>
      </w:r>
      <w:proofErr w:type="spellEnd"/>
      <w:r w:rsidRPr="00A77CA0">
        <w:rPr>
          <w:rFonts w:ascii="Arial" w:hAnsi="Arial" w:cs="Arial"/>
          <w:sz w:val="24"/>
          <w:szCs w:val="24"/>
        </w:rPr>
        <w:t>, однако уже сейчас следует отметить, что от 50 - 60% (Норильск) до 10 - 15% (Талнах, Оганер, Кайеркан) всех зданий и сооружений муниципального образования город Норильск имеют деформации (той или иной степени) и требуется применение достаточно радикальных средств для повышения несущей способности оснований, чтобы обеспечивать длительную безаварийную эксплуатацию объектов.</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lastRenderedPageBreak/>
        <w:t>Основными причинами возникновения проблем в инженерной инфраструктуре и на объектах жилищного фонда муниципального образования город Норильск являются:</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эксплуатация инженерной инфраструктуры и объектов жилищного фонда в суровых климатических условиях;</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техногенное подтопление и засоление грунтов, нерешенность проблем отвода ливневых и паводковых вод, изменения теплофизических свойств грунтов;</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наличие техногенных аварийных ситуаций, приведших к изменению температурного режима толщи вечномерзлых грунтов и деструкции бетона несущих конструкций, к деформациям конструкций жилых зданий;</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деградация мерзлотных пород, несовершенство существующих методов инженерной подготовки территорий перед застройкой;</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 принос тепла в грунты при </w:t>
      </w:r>
      <w:proofErr w:type="spellStart"/>
      <w:r w:rsidRPr="00A77CA0">
        <w:rPr>
          <w:rFonts w:ascii="Arial" w:hAnsi="Arial" w:cs="Arial"/>
          <w:sz w:val="24"/>
          <w:szCs w:val="24"/>
        </w:rPr>
        <w:t>фундаментостроении</w:t>
      </w:r>
      <w:proofErr w:type="spellEnd"/>
      <w:r w:rsidRPr="00A77CA0">
        <w:rPr>
          <w:rFonts w:ascii="Arial" w:hAnsi="Arial" w:cs="Arial"/>
          <w:sz w:val="24"/>
          <w:szCs w:val="24"/>
        </w:rPr>
        <w:t>, многочисленные нарушения в эксплуатации подполий и других охлаждающих устройств;</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механизированное перераспределение снежного покрова;</w:t>
      </w:r>
    </w:p>
    <w:p w:rsidR="00511BC7" w:rsidRPr="00A51A42"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 применение при массовом строительстве 70 - 80-х годов стеновых панелей и блоков из газозолобетона, обладающих низкими свойствами и прочностью, </w:t>
      </w:r>
      <w:r w:rsidRPr="00A51A42">
        <w:rPr>
          <w:rFonts w:ascii="Arial" w:hAnsi="Arial" w:cs="Arial"/>
          <w:sz w:val="24"/>
          <w:szCs w:val="24"/>
        </w:rPr>
        <w:t>имеющие максимальный срок эксплуатации 25 - 30 лет;</w:t>
      </w:r>
    </w:p>
    <w:p w:rsidR="00511BC7" w:rsidRPr="00A51A42" w:rsidRDefault="00511BC7" w:rsidP="005E0C27">
      <w:pPr>
        <w:pStyle w:val="ConsPlusNormal"/>
        <w:ind w:firstLine="709"/>
        <w:jc w:val="both"/>
        <w:rPr>
          <w:rFonts w:ascii="Arial" w:hAnsi="Arial" w:cs="Arial"/>
          <w:sz w:val="24"/>
          <w:szCs w:val="24"/>
        </w:rPr>
      </w:pPr>
      <w:r w:rsidRPr="00A51A42">
        <w:rPr>
          <w:rFonts w:ascii="Arial" w:hAnsi="Arial" w:cs="Arial"/>
          <w:sz w:val="24"/>
          <w:szCs w:val="24"/>
        </w:rPr>
        <w:t>- низкие объемы капитальных ремонтов, недостаточные для покрытия износа оборудования и строительной части инженерной инфраструктуры, строительных конструкций и инженерного оборудования многоквартирных домов;</w:t>
      </w:r>
    </w:p>
    <w:p w:rsidR="00511BC7" w:rsidRPr="00A51A42" w:rsidRDefault="00511BC7" w:rsidP="005E0C27">
      <w:pPr>
        <w:pStyle w:val="ConsPlusNormal"/>
        <w:ind w:firstLine="709"/>
        <w:jc w:val="both"/>
        <w:rPr>
          <w:rFonts w:ascii="Arial" w:hAnsi="Arial" w:cs="Arial"/>
          <w:sz w:val="24"/>
          <w:szCs w:val="24"/>
        </w:rPr>
      </w:pPr>
      <w:r w:rsidRPr="00A51A42">
        <w:rPr>
          <w:rFonts w:ascii="Arial" w:hAnsi="Arial" w:cs="Arial"/>
          <w:sz w:val="24"/>
          <w:szCs w:val="24"/>
        </w:rPr>
        <w:t>- практически отсутствие нового строительства многоквартирных домов;</w:t>
      </w:r>
    </w:p>
    <w:p w:rsidR="00511BC7" w:rsidRPr="00A51A42" w:rsidRDefault="00511BC7" w:rsidP="005E0C27">
      <w:pPr>
        <w:pStyle w:val="ConsPlusNormal"/>
        <w:ind w:firstLine="709"/>
        <w:jc w:val="both"/>
        <w:rPr>
          <w:rFonts w:ascii="Arial" w:hAnsi="Arial" w:cs="Arial"/>
          <w:sz w:val="24"/>
          <w:szCs w:val="24"/>
        </w:rPr>
      </w:pPr>
      <w:r w:rsidRPr="00A51A42">
        <w:rPr>
          <w:rFonts w:ascii="Arial" w:hAnsi="Arial" w:cs="Arial"/>
          <w:sz w:val="24"/>
          <w:szCs w:val="24"/>
        </w:rPr>
        <w:t>- наличие на территории аварийного и неперспективного жилищного фонда.</w:t>
      </w:r>
    </w:p>
    <w:p w:rsidR="00511BC7" w:rsidRPr="00A51A42" w:rsidRDefault="00511BC7" w:rsidP="005E0C27">
      <w:pPr>
        <w:pStyle w:val="ConsPlusNormal"/>
        <w:ind w:firstLine="709"/>
        <w:jc w:val="both"/>
        <w:rPr>
          <w:rFonts w:ascii="Arial" w:hAnsi="Arial" w:cs="Arial"/>
          <w:sz w:val="24"/>
          <w:szCs w:val="24"/>
        </w:rPr>
      </w:pPr>
      <w:r w:rsidRPr="00A51A42">
        <w:rPr>
          <w:rFonts w:ascii="Arial" w:hAnsi="Arial" w:cs="Arial"/>
          <w:sz w:val="24"/>
          <w:szCs w:val="24"/>
        </w:rPr>
        <w:t>Для решения проблем, связанных с состоянием объектов коммунальной инфраструктуры и жилищного фонда, необходимо:</w:t>
      </w:r>
    </w:p>
    <w:p w:rsidR="00511BC7" w:rsidRPr="00A51A42" w:rsidRDefault="00511BC7" w:rsidP="005E0C27">
      <w:pPr>
        <w:pStyle w:val="ConsPlusNormal"/>
        <w:ind w:firstLine="709"/>
        <w:jc w:val="both"/>
        <w:rPr>
          <w:rFonts w:ascii="Arial" w:hAnsi="Arial" w:cs="Arial"/>
          <w:sz w:val="24"/>
          <w:szCs w:val="24"/>
        </w:rPr>
      </w:pPr>
      <w:r w:rsidRPr="00A51A42">
        <w:rPr>
          <w:rFonts w:ascii="Arial" w:hAnsi="Arial" w:cs="Arial"/>
          <w:sz w:val="24"/>
          <w:szCs w:val="24"/>
        </w:rPr>
        <w:t xml:space="preserve">- увеличение объемов капитального ремонта строительной части магистральных коллекторов с применением современных материалов </w:t>
      </w:r>
      <w:proofErr w:type="spellStart"/>
      <w:r w:rsidRPr="00A51A42">
        <w:rPr>
          <w:rFonts w:ascii="Arial" w:hAnsi="Arial" w:cs="Arial"/>
          <w:sz w:val="24"/>
          <w:szCs w:val="24"/>
        </w:rPr>
        <w:t>гидро</w:t>
      </w:r>
      <w:proofErr w:type="spellEnd"/>
      <w:r w:rsidRPr="00A51A42">
        <w:rPr>
          <w:rFonts w:ascii="Arial" w:hAnsi="Arial" w:cs="Arial"/>
          <w:sz w:val="24"/>
          <w:szCs w:val="24"/>
        </w:rPr>
        <w:t xml:space="preserve">- и теплоизоляции, с целью исключения последующего </w:t>
      </w:r>
      <w:proofErr w:type="spellStart"/>
      <w:r w:rsidRPr="00A51A42">
        <w:rPr>
          <w:rFonts w:ascii="Arial" w:hAnsi="Arial" w:cs="Arial"/>
          <w:sz w:val="24"/>
          <w:szCs w:val="24"/>
        </w:rPr>
        <w:t>растепления</w:t>
      </w:r>
      <w:proofErr w:type="spellEnd"/>
      <w:r w:rsidRPr="00A51A42">
        <w:rPr>
          <w:rFonts w:ascii="Arial" w:hAnsi="Arial" w:cs="Arial"/>
          <w:sz w:val="24"/>
          <w:szCs w:val="24"/>
        </w:rPr>
        <w:t xml:space="preserve"> грунтов и, как следствие, просадки коллекторов;</w:t>
      </w:r>
    </w:p>
    <w:p w:rsidR="00511BC7" w:rsidRPr="00A51A42" w:rsidRDefault="00511BC7" w:rsidP="005E0C27">
      <w:pPr>
        <w:pStyle w:val="ConsPlusNormal"/>
        <w:ind w:firstLine="709"/>
        <w:jc w:val="both"/>
        <w:rPr>
          <w:rFonts w:ascii="Arial" w:hAnsi="Arial" w:cs="Arial"/>
          <w:sz w:val="24"/>
          <w:szCs w:val="24"/>
        </w:rPr>
      </w:pPr>
      <w:r w:rsidRPr="00A51A42">
        <w:rPr>
          <w:rFonts w:ascii="Arial" w:hAnsi="Arial" w:cs="Arial"/>
          <w:sz w:val="24"/>
          <w:szCs w:val="24"/>
        </w:rPr>
        <w:t>- проведение капитального ремонта трубопроводов с применением современных материалов, имеющих более продолжительные сроки службы;</w:t>
      </w:r>
    </w:p>
    <w:p w:rsidR="00511BC7" w:rsidRPr="00A51A42" w:rsidRDefault="00511BC7" w:rsidP="005E0C27">
      <w:pPr>
        <w:pStyle w:val="ConsPlusNormal"/>
        <w:ind w:firstLine="709"/>
        <w:jc w:val="both"/>
        <w:rPr>
          <w:rFonts w:ascii="Arial" w:hAnsi="Arial" w:cs="Arial"/>
          <w:sz w:val="24"/>
          <w:szCs w:val="24"/>
        </w:rPr>
      </w:pPr>
      <w:r w:rsidRPr="00A51A42">
        <w:rPr>
          <w:rFonts w:ascii="Arial" w:hAnsi="Arial" w:cs="Arial"/>
          <w:sz w:val="24"/>
          <w:szCs w:val="24"/>
        </w:rPr>
        <w:t>- увеличение объемов работ по сохранению несущей способности оснований и фундаментов зданий;</w:t>
      </w:r>
    </w:p>
    <w:p w:rsidR="00511BC7" w:rsidRPr="00A51A42" w:rsidRDefault="00511BC7" w:rsidP="005E0C27">
      <w:pPr>
        <w:pStyle w:val="ConsPlusNormal"/>
        <w:ind w:firstLine="709"/>
        <w:jc w:val="both"/>
        <w:rPr>
          <w:rFonts w:ascii="Arial" w:hAnsi="Arial" w:cs="Arial"/>
          <w:sz w:val="24"/>
          <w:szCs w:val="24"/>
        </w:rPr>
      </w:pPr>
      <w:r w:rsidRPr="00A51A42">
        <w:rPr>
          <w:rFonts w:ascii="Arial" w:hAnsi="Arial" w:cs="Arial"/>
          <w:sz w:val="24"/>
          <w:szCs w:val="24"/>
        </w:rPr>
        <w:t>- проведение комплексного капитального ремонта объектов перспективного жилищного фонда;</w:t>
      </w:r>
    </w:p>
    <w:p w:rsidR="00511BC7" w:rsidRPr="00A51A42" w:rsidRDefault="00511BC7" w:rsidP="005E0C27">
      <w:pPr>
        <w:pStyle w:val="ConsPlusNormal"/>
        <w:ind w:firstLine="709"/>
        <w:jc w:val="both"/>
        <w:rPr>
          <w:rFonts w:ascii="Arial" w:hAnsi="Arial" w:cs="Arial"/>
          <w:sz w:val="24"/>
          <w:szCs w:val="24"/>
        </w:rPr>
      </w:pPr>
      <w:r w:rsidRPr="00A51A42">
        <w:rPr>
          <w:rFonts w:ascii="Arial" w:hAnsi="Arial" w:cs="Arial"/>
          <w:sz w:val="24"/>
          <w:szCs w:val="24"/>
        </w:rPr>
        <w:t>- увеличение количества ежегодно отремонтированных квартир для ускорения процесса переселения граждан из аварийного и ветхого жилищного фонда;</w:t>
      </w:r>
    </w:p>
    <w:p w:rsidR="00511BC7" w:rsidRPr="00A77CA0" w:rsidRDefault="00511BC7" w:rsidP="005E0C27">
      <w:pPr>
        <w:pStyle w:val="ConsPlusNormal"/>
        <w:ind w:firstLine="709"/>
        <w:jc w:val="both"/>
        <w:rPr>
          <w:rFonts w:ascii="Arial" w:hAnsi="Arial" w:cs="Arial"/>
          <w:sz w:val="24"/>
          <w:szCs w:val="24"/>
        </w:rPr>
      </w:pPr>
      <w:r w:rsidRPr="00A51A42">
        <w:rPr>
          <w:rFonts w:ascii="Arial" w:hAnsi="Arial" w:cs="Arial"/>
          <w:sz w:val="24"/>
          <w:szCs w:val="24"/>
        </w:rPr>
        <w:t>- проведение работ по модернизации и капитальному ремонту объектов</w:t>
      </w:r>
      <w:r w:rsidRPr="00A77CA0">
        <w:rPr>
          <w:rFonts w:ascii="Arial" w:hAnsi="Arial" w:cs="Arial"/>
          <w:sz w:val="24"/>
          <w:szCs w:val="24"/>
        </w:rPr>
        <w:t xml:space="preserve"> инженерной инфраструктуры и жилищного фонда с применением энергосберегающих материалов и технологий с учетом законодательства Российской Федерации об энергосбережении и повышении энергетической эффективности.</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За период 2012 - 2015 годов для решения существующих проблем выполнен ряд мероприятий в рамках реализации долгосрочной муниципальной целевой </w:t>
      </w:r>
      <w:hyperlink r:id="rId40" w:history="1">
        <w:r w:rsidRPr="00A51A42">
          <w:rPr>
            <w:rFonts w:ascii="Arial" w:hAnsi="Arial" w:cs="Arial"/>
            <w:sz w:val="24"/>
            <w:szCs w:val="24"/>
          </w:rPr>
          <w:t>программы</w:t>
        </w:r>
      </w:hyperlink>
      <w:r w:rsidRPr="00A51A42">
        <w:rPr>
          <w:rFonts w:ascii="Arial" w:hAnsi="Arial" w:cs="Arial"/>
          <w:sz w:val="24"/>
          <w:szCs w:val="24"/>
        </w:rPr>
        <w:t xml:space="preserve"> </w:t>
      </w:r>
      <w:r w:rsidR="003568DB" w:rsidRPr="00A51A42">
        <w:rPr>
          <w:rFonts w:ascii="Arial" w:hAnsi="Arial" w:cs="Arial"/>
          <w:sz w:val="24"/>
          <w:szCs w:val="24"/>
        </w:rPr>
        <w:t>«</w:t>
      </w:r>
      <w:r w:rsidRPr="00A51A42">
        <w:rPr>
          <w:rFonts w:ascii="Arial" w:hAnsi="Arial" w:cs="Arial"/>
          <w:sz w:val="24"/>
          <w:szCs w:val="24"/>
        </w:rPr>
        <w:t>Развитие объектов социальной сферы, капитальный ремонт объектов</w:t>
      </w:r>
      <w:r w:rsidRPr="00483347">
        <w:rPr>
          <w:rFonts w:ascii="Arial" w:hAnsi="Arial" w:cs="Arial"/>
          <w:sz w:val="24"/>
          <w:szCs w:val="24"/>
        </w:rPr>
        <w:t xml:space="preserve"> </w:t>
      </w:r>
      <w:r w:rsidRPr="00A77CA0">
        <w:rPr>
          <w:rFonts w:ascii="Arial" w:hAnsi="Arial" w:cs="Arial"/>
          <w:sz w:val="24"/>
          <w:szCs w:val="24"/>
        </w:rPr>
        <w:t>коммунальной инфраструктуры и жилищного фонда муниципального образования город Норильск на период 2011 - 2020 годы</w:t>
      </w:r>
      <w:r w:rsidR="003568DB">
        <w:rPr>
          <w:rFonts w:ascii="Arial" w:hAnsi="Arial" w:cs="Arial"/>
          <w:sz w:val="24"/>
          <w:szCs w:val="24"/>
        </w:rPr>
        <w:t>»</w:t>
      </w:r>
      <w:r w:rsidRPr="00A77CA0">
        <w:rPr>
          <w:rFonts w:ascii="Arial" w:hAnsi="Arial" w:cs="Arial"/>
          <w:sz w:val="24"/>
          <w:szCs w:val="24"/>
        </w:rPr>
        <w:t xml:space="preserve"> и муниципальной программы </w:t>
      </w:r>
      <w:r w:rsidR="003568DB">
        <w:rPr>
          <w:rFonts w:ascii="Arial" w:hAnsi="Arial" w:cs="Arial"/>
          <w:sz w:val="24"/>
          <w:szCs w:val="24"/>
        </w:rPr>
        <w:t>«</w:t>
      </w:r>
      <w:r w:rsidRPr="00A77CA0">
        <w:rPr>
          <w:rFonts w:ascii="Arial" w:hAnsi="Arial" w:cs="Arial"/>
          <w:sz w:val="24"/>
          <w:szCs w:val="24"/>
        </w:rPr>
        <w:t>Реформирование и модернизация жилищно-коммунального хозяйства и повышение энергетической эффективности</w:t>
      </w:r>
      <w:r w:rsidR="003568DB">
        <w:rPr>
          <w:rFonts w:ascii="Arial" w:hAnsi="Arial" w:cs="Arial"/>
          <w:sz w:val="24"/>
          <w:szCs w:val="24"/>
        </w:rPr>
        <w:t>»</w:t>
      </w:r>
      <w:r w:rsidRPr="00A77CA0">
        <w:rPr>
          <w:rFonts w:ascii="Arial" w:hAnsi="Arial" w:cs="Arial"/>
          <w:sz w:val="24"/>
          <w:szCs w:val="24"/>
        </w:rPr>
        <w:t>:</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ремонт и замена инженерных сетей - 14799 п. м (2012 год - 4180 п. м, 2013 год - 3638 п. м, 2014 год - 4220 м п., 2015 год - 2761 п. м);</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lastRenderedPageBreak/>
        <w:t>- завершен комплекс работ по сохранению устойчивости зданий перспективного жилищного фонда - 85 зданий (2012 год - 13 зданий, 2013 год - 40 зданий, 2014 год - 27 зданий, 2015 год - 5 зданий);</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снесены аварийные и ветхие строения - 7 строений (2012 год - 3 строения, 2013 год - 3 строения, 2014 год - 1 строение);</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выполнен ремонт квартир под переселение из аварийного и ветхого жилищного фонда - 640 квартир (по 160 квартир ежегодно);</w:t>
      </w:r>
    </w:p>
    <w:p w:rsidR="00511BC7" w:rsidRPr="00A77CA0" w:rsidRDefault="00511BC7" w:rsidP="005E0C27">
      <w:pPr>
        <w:pStyle w:val="ConsPlusNormal"/>
        <w:ind w:firstLine="709"/>
        <w:jc w:val="both"/>
        <w:rPr>
          <w:rFonts w:ascii="Arial" w:hAnsi="Arial" w:cs="Arial"/>
          <w:sz w:val="24"/>
          <w:szCs w:val="24"/>
        </w:rPr>
      </w:pPr>
      <w:r w:rsidRPr="00A51A42">
        <w:rPr>
          <w:rFonts w:ascii="Arial" w:hAnsi="Arial" w:cs="Arial"/>
          <w:sz w:val="24"/>
          <w:szCs w:val="24"/>
        </w:rPr>
        <w:t xml:space="preserve">- разработана проектная документация и завершен комплексный капитальный ремонт двух многоквартирных домов - пр. Ленинский, д. 10, подъезд 1, 2, и ул. </w:t>
      </w:r>
      <w:proofErr w:type="spellStart"/>
      <w:r w:rsidRPr="00A51A42">
        <w:rPr>
          <w:rFonts w:ascii="Arial" w:hAnsi="Arial" w:cs="Arial"/>
          <w:sz w:val="24"/>
          <w:szCs w:val="24"/>
        </w:rPr>
        <w:t>Б.Хмельницкого</w:t>
      </w:r>
      <w:proofErr w:type="spellEnd"/>
      <w:r w:rsidRPr="00A51A42">
        <w:rPr>
          <w:rFonts w:ascii="Arial" w:hAnsi="Arial" w:cs="Arial"/>
          <w:sz w:val="24"/>
          <w:szCs w:val="24"/>
        </w:rPr>
        <w:t>, д. 3. На объекте - ул. Кирова, д. 1, подъезды 2, 3, 4, 5 - работы по комплексному капитальному ремонту завершаются в конце 2016 года.</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Разработка подпрограммы обусловлена необходимостью предупреждения ситуаций, которые могут привести к нарушению функционирования систем жизнеобеспечения населения муниципального образования город Норильск, предотвращения критического уровня износа основных фондов жилищно-коммунального комплекса края, повышения надежности предоставления коммунальных услуг потребителям требуемого объема и качества.</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Решение задач восстановления основных фондов инженерной инфраструктуры и жилищного фонда соответствует установленным приоритетам социально-экономического развития Красноярского края и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Решение проблем, обозначенных в рамках реализации подпрограммы, окажет существенное положительное влияние на социальное благополучие общества и общее экономическое развитие муниципального образования город Норильск.</w:t>
      </w:r>
    </w:p>
    <w:p w:rsidR="00511BC7" w:rsidRPr="00A77CA0" w:rsidRDefault="00511BC7" w:rsidP="005E0C27">
      <w:pPr>
        <w:pStyle w:val="ConsPlusNormal"/>
        <w:ind w:firstLine="709"/>
        <w:jc w:val="both"/>
        <w:rPr>
          <w:rFonts w:ascii="Arial" w:hAnsi="Arial" w:cs="Arial"/>
          <w:sz w:val="24"/>
          <w:szCs w:val="24"/>
        </w:rPr>
      </w:pPr>
    </w:p>
    <w:p w:rsidR="00511BC7" w:rsidRPr="00A77CA0" w:rsidRDefault="00511BC7" w:rsidP="005E0C27">
      <w:pPr>
        <w:pStyle w:val="ConsPlusNormal"/>
        <w:ind w:firstLine="709"/>
        <w:jc w:val="center"/>
        <w:outlineLvl w:val="2"/>
        <w:rPr>
          <w:rFonts w:ascii="Arial" w:hAnsi="Arial" w:cs="Arial"/>
          <w:sz w:val="24"/>
          <w:szCs w:val="24"/>
        </w:rPr>
      </w:pPr>
      <w:r w:rsidRPr="00A77CA0">
        <w:rPr>
          <w:rFonts w:ascii="Arial" w:hAnsi="Arial" w:cs="Arial"/>
          <w:sz w:val="24"/>
          <w:szCs w:val="24"/>
        </w:rPr>
        <w:t>3. ЦЕЛИ И ЗАДАЧИ ПОДПРОГРАММЫ МП</w:t>
      </w:r>
    </w:p>
    <w:p w:rsidR="00511BC7" w:rsidRPr="00A77CA0" w:rsidRDefault="00511BC7" w:rsidP="005E0C27">
      <w:pPr>
        <w:pStyle w:val="ConsPlusNormal"/>
        <w:ind w:firstLine="709"/>
        <w:jc w:val="both"/>
        <w:rPr>
          <w:rFonts w:ascii="Arial" w:hAnsi="Arial" w:cs="Arial"/>
          <w:sz w:val="24"/>
          <w:szCs w:val="24"/>
        </w:rPr>
      </w:pP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Целью подпрограммы является создание условий для приведения жилищного фонда и инженерной инфраструктуры в надлежащее состояние, обеспечивающее комфортные условия проживания в муниципальном образовании город Норильск.</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Для достижения поставленной цели необходимо решение следующих задач:</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Задача 1. Обеспечение надежной эксплуатации объектов инженерной инфраструктуры муниципального образования город Норильск.</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Задача 2. Сохранение перспективного жилищного фонда на территории муниципального образования города Норильск.</w:t>
      </w:r>
    </w:p>
    <w:p w:rsidR="00511BC7" w:rsidRPr="00A77CA0" w:rsidRDefault="00511BC7" w:rsidP="005E0C27">
      <w:pPr>
        <w:pStyle w:val="ConsPlusNormal"/>
        <w:ind w:firstLine="709"/>
        <w:jc w:val="both"/>
        <w:rPr>
          <w:rFonts w:ascii="Arial" w:hAnsi="Arial" w:cs="Arial"/>
          <w:sz w:val="24"/>
          <w:szCs w:val="24"/>
        </w:rPr>
      </w:pPr>
    </w:p>
    <w:p w:rsidR="00511BC7" w:rsidRPr="00A77CA0" w:rsidRDefault="00511BC7" w:rsidP="005E0C27">
      <w:pPr>
        <w:pStyle w:val="ConsPlusNormal"/>
        <w:ind w:firstLine="709"/>
        <w:jc w:val="center"/>
        <w:outlineLvl w:val="2"/>
        <w:rPr>
          <w:rFonts w:ascii="Arial" w:hAnsi="Arial" w:cs="Arial"/>
          <w:sz w:val="24"/>
          <w:szCs w:val="24"/>
        </w:rPr>
      </w:pPr>
      <w:r w:rsidRPr="00A77CA0">
        <w:rPr>
          <w:rFonts w:ascii="Arial" w:hAnsi="Arial" w:cs="Arial"/>
          <w:sz w:val="24"/>
          <w:szCs w:val="24"/>
        </w:rPr>
        <w:t>4. МЕХАНИЗМ РЕАЛИЗАЦИИ ПОДПРОГРАММЫ МП</w:t>
      </w:r>
    </w:p>
    <w:p w:rsidR="00511BC7" w:rsidRPr="00A77CA0" w:rsidRDefault="00511BC7" w:rsidP="005E0C27">
      <w:pPr>
        <w:pStyle w:val="ConsPlusNormal"/>
        <w:ind w:firstLine="709"/>
        <w:jc w:val="both"/>
        <w:rPr>
          <w:rFonts w:ascii="Arial" w:hAnsi="Arial" w:cs="Arial"/>
          <w:sz w:val="24"/>
          <w:szCs w:val="24"/>
        </w:rPr>
      </w:pP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С 2011 года в городе Норильске реализуется четырехстороннее Соглашение о взаимодействии и сотрудничестве между Министерством регионального развития Российской Федерации, Красноярским краем, муниципальным образованием город Норильск и ПАО </w:t>
      </w:r>
      <w:r w:rsidR="003568DB">
        <w:rPr>
          <w:rFonts w:ascii="Arial" w:hAnsi="Arial" w:cs="Arial"/>
          <w:sz w:val="24"/>
          <w:szCs w:val="24"/>
        </w:rPr>
        <w:t>«</w:t>
      </w:r>
      <w:r w:rsidRPr="00A77CA0">
        <w:rPr>
          <w:rFonts w:ascii="Arial" w:hAnsi="Arial" w:cs="Arial"/>
          <w:sz w:val="24"/>
          <w:szCs w:val="24"/>
        </w:rPr>
        <w:t xml:space="preserve">ГМК </w:t>
      </w:r>
      <w:r w:rsidR="003568DB">
        <w:rPr>
          <w:rFonts w:ascii="Arial" w:hAnsi="Arial" w:cs="Arial"/>
          <w:sz w:val="24"/>
          <w:szCs w:val="24"/>
        </w:rPr>
        <w:t>«</w:t>
      </w:r>
      <w:r w:rsidRPr="00A77CA0">
        <w:rPr>
          <w:rFonts w:ascii="Arial" w:hAnsi="Arial" w:cs="Arial"/>
          <w:sz w:val="24"/>
          <w:szCs w:val="24"/>
        </w:rPr>
        <w:t>Норильский никель</w:t>
      </w:r>
      <w:r w:rsidR="003568DB">
        <w:rPr>
          <w:rFonts w:ascii="Arial" w:hAnsi="Arial" w:cs="Arial"/>
          <w:sz w:val="24"/>
          <w:szCs w:val="24"/>
        </w:rPr>
        <w:t>»</w:t>
      </w:r>
      <w:r w:rsidRPr="00A77CA0">
        <w:rPr>
          <w:rFonts w:ascii="Arial" w:hAnsi="Arial" w:cs="Arial"/>
          <w:sz w:val="24"/>
          <w:szCs w:val="24"/>
        </w:rPr>
        <w:t>, период которого предполагается до 2020 года.</w:t>
      </w:r>
    </w:p>
    <w:p w:rsidR="00511BC7" w:rsidRPr="00A77CA0" w:rsidRDefault="00511BC7" w:rsidP="005E0C27">
      <w:pPr>
        <w:pStyle w:val="ConsPlusNormal"/>
        <w:ind w:firstLine="709"/>
        <w:jc w:val="both"/>
        <w:rPr>
          <w:rFonts w:ascii="Arial" w:hAnsi="Arial" w:cs="Arial"/>
          <w:sz w:val="24"/>
          <w:szCs w:val="24"/>
        </w:rPr>
      </w:pPr>
      <w:r w:rsidRPr="00483347">
        <w:rPr>
          <w:rFonts w:ascii="Arial" w:hAnsi="Arial" w:cs="Arial"/>
          <w:sz w:val="24"/>
          <w:szCs w:val="24"/>
        </w:rPr>
        <w:t xml:space="preserve">В соответствии с заключенным </w:t>
      </w:r>
      <w:hyperlink r:id="rId41" w:history="1">
        <w:r w:rsidRPr="00483347">
          <w:rPr>
            <w:rFonts w:ascii="Arial" w:hAnsi="Arial" w:cs="Arial"/>
            <w:sz w:val="24"/>
            <w:szCs w:val="24"/>
          </w:rPr>
          <w:t>Соглашением</w:t>
        </w:r>
      </w:hyperlink>
      <w:r w:rsidRPr="00483347">
        <w:rPr>
          <w:rFonts w:ascii="Arial" w:hAnsi="Arial" w:cs="Arial"/>
          <w:sz w:val="24"/>
          <w:szCs w:val="24"/>
        </w:rPr>
        <w:t xml:space="preserve"> по модернизации и развитию </w:t>
      </w:r>
      <w:r w:rsidRPr="00A77CA0">
        <w:rPr>
          <w:rFonts w:ascii="Arial" w:hAnsi="Arial" w:cs="Arial"/>
          <w:sz w:val="24"/>
          <w:szCs w:val="24"/>
        </w:rPr>
        <w:t>объектов социальной, инженерной инфраструктуры и жилищного фонда города Норильска от 31.08.2010 реализуются мероприятия в рамках данной подпрограммы.</w:t>
      </w:r>
    </w:p>
    <w:p w:rsidR="00511BC7" w:rsidRPr="00483347"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4.1. Главным распорядителем средств бюджета муниципального образования город Норильск, предусмотренных на реализацию мероприятий </w:t>
      </w:r>
      <w:r w:rsidRPr="00A77CA0">
        <w:rPr>
          <w:rFonts w:ascii="Arial" w:hAnsi="Arial" w:cs="Arial"/>
          <w:sz w:val="24"/>
          <w:szCs w:val="24"/>
        </w:rPr>
        <w:lastRenderedPageBreak/>
        <w:t xml:space="preserve">подпрограммы, является управление жилищно-коммунального хозяйства Администрации города </w:t>
      </w:r>
      <w:r w:rsidRPr="00483347">
        <w:rPr>
          <w:rFonts w:ascii="Arial" w:hAnsi="Arial" w:cs="Arial"/>
          <w:sz w:val="24"/>
          <w:szCs w:val="24"/>
        </w:rPr>
        <w:t>Норильска.</w:t>
      </w:r>
    </w:p>
    <w:p w:rsidR="00511BC7" w:rsidRPr="00483347" w:rsidRDefault="00511BC7" w:rsidP="005E0C27">
      <w:pPr>
        <w:pStyle w:val="ConsPlusNormal"/>
        <w:ind w:firstLine="709"/>
        <w:jc w:val="both"/>
        <w:rPr>
          <w:rFonts w:ascii="Arial" w:hAnsi="Arial" w:cs="Arial"/>
          <w:sz w:val="24"/>
          <w:szCs w:val="24"/>
        </w:rPr>
      </w:pPr>
      <w:r w:rsidRPr="00483347">
        <w:rPr>
          <w:rFonts w:ascii="Arial" w:hAnsi="Arial" w:cs="Arial"/>
          <w:sz w:val="24"/>
          <w:szCs w:val="24"/>
        </w:rPr>
        <w:t>4.2. Средства бюджета муниципального образования город Норильск, в том числе субсидии, предоставленные местному бюджету из краевого бюджета и федерального бюджета на финансирование мероприятий подпрограммы, направляются на:</w:t>
      </w:r>
    </w:p>
    <w:p w:rsidR="00511BC7" w:rsidRPr="00483347" w:rsidRDefault="00511BC7" w:rsidP="005E0C27">
      <w:pPr>
        <w:pStyle w:val="ConsPlusNormal"/>
        <w:ind w:firstLine="709"/>
        <w:jc w:val="both"/>
        <w:rPr>
          <w:rFonts w:ascii="Arial" w:hAnsi="Arial" w:cs="Arial"/>
          <w:sz w:val="24"/>
          <w:szCs w:val="24"/>
        </w:rPr>
      </w:pPr>
      <w:bookmarkStart w:id="9" w:name="P2338"/>
      <w:bookmarkEnd w:id="9"/>
      <w:r w:rsidRPr="00A51A42">
        <w:rPr>
          <w:rFonts w:ascii="Arial" w:hAnsi="Arial" w:cs="Arial"/>
          <w:sz w:val="24"/>
          <w:szCs w:val="24"/>
        </w:rPr>
        <w:t xml:space="preserve">1) модернизацию и капитальный ремонт объектов коммунальной инфраструктуры, в соответствии с </w:t>
      </w:r>
      <w:hyperlink w:anchor="P2910" w:history="1">
        <w:r w:rsidRPr="00A51A42">
          <w:rPr>
            <w:rFonts w:ascii="Arial" w:hAnsi="Arial" w:cs="Arial"/>
            <w:sz w:val="24"/>
            <w:szCs w:val="24"/>
          </w:rPr>
          <w:t>разделом 1</w:t>
        </w:r>
      </w:hyperlink>
      <w:r w:rsidRPr="00A51A42">
        <w:rPr>
          <w:rFonts w:ascii="Arial" w:hAnsi="Arial" w:cs="Arial"/>
          <w:sz w:val="24"/>
          <w:szCs w:val="24"/>
        </w:rPr>
        <w:t xml:space="preserve"> приложения </w:t>
      </w:r>
      <w:r w:rsidR="003568DB" w:rsidRPr="00A51A42">
        <w:rPr>
          <w:rFonts w:ascii="Arial" w:hAnsi="Arial" w:cs="Arial"/>
          <w:sz w:val="24"/>
          <w:szCs w:val="24"/>
        </w:rPr>
        <w:t>№</w:t>
      </w:r>
      <w:r w:rsidRPr="00A51A42">
        <w:rPr>
          <w:rFonts w:ascii="Arial" w:hAnsi="Arial" w:cs="Arial"/>
          <w:sz w:val="24"/>
          <w:szCs w:val="24"/>
        </w:rPr>
        <w:t xml:space="preserve"> 4 и </w:t>
      </w:r>
      <w:hyperlink w:anchor="P3744" w:history="1">
        <w:r w:rsidRPr="00A51A42">
          <w:rPr>
            <w:rFonts w:ascii="Arial" w:hAnsi="Arial" w:cs="Arial"/>
            <w:sz w:val="24"/>
            <w:szCs w:val="24"/>
          </w:rPr>
          <w:t xml:space="preserve">приложением </w:t>
        </w:r>
        <w:r w:rsidR="003568DB" w:rsidRPr="00A51A42">
          <w:rPr>
            <w:rFonts w:ascii="Arial" w:hAnsi="Arial" w:cs="Arial"/>
            <w:sz w:val="24"/>
            <w:szCs w:val="24"/>
          </w:rPr>
          <w:t>№</w:t>
        </w:r>
        <w:r w:rsidRPr="00A51A42">
          <w:rPr>
            <w:rFonts w:ascii="Arial" w:hAnsi="Arial" w:cs="Arial"/>
            <w:sz w:val="24"/>
            <w:szCs w:val="24"/>
          </w:rPr>
          <w:t xml:space="preserve"> 4.1</w:t>
        </w:r>
      </w:hyperlink>
      <w:r w:rsidRPr="00483347">
        <w:rPr>
          <w:rFonts w:ascii="Arial" w:hAnsi="Arial" w:cs="Arial"/>
          <w:sz w:val="24"/>
          <w:szCs w:val="24"/>
        </w:rPr>
        <w:t xml:space="preserve"> к настоящей подпрограмме;</w:t>
      </w:r>
    </w:p>
    <w:p w:rsidR="00511BC7" w:rsidRPr="00483347" w:rsidRDefault="00511BC7" w:rsidP="005E0C27">
      <w:pPr>
        <w:pStyle w:val="ConsPlusNormal"/>
        <w:ind w:firstLine="709"/>
        <w:jc w:val="both"/>
        <w:rPr>
          <w:rFonts w:ascii="Arial" w:hAnsi="Arial" w:cs="Arial"/>
          <w:sz w:val="24"/>
          <w:szCs w:val="24"/>
        </w:rPr>
      </w:pPr>
      <w:bookmarkStart w:id="10" w:name="P2339"/>
      <w:bookmarkEnd w:id="10"/>
      <w:r w:rsidRPr="00483347">
        <w:rPr>
          <w:rFonts w:ascii="Arial" w:hAnsi="Arial" w:cs="Arial"/>
          <w:sz w:val="24"/>
          <w:szCs w:val="24"/>
        </w:rPr>
        <w:t xml:space="preserve">2) выполнение работ по сохранению устойчивости зданий перспективного жилищного фонда в соответствии с </w:t>
      </w:r>
      <w:hyperlink w:anchor="P3194" w:history="1">
        <w:r w:rsidRPr="00483347">
          <w:rPr>
            <w:rFonts w:ascii="Arial" w:hAnsi="Arial" w:cs="Arial"/>
            <w:sz w:val="24"/>
            <w:szCs w:val="24"/>
          </w:rPr>
          <w:t>разделом 2</w:t>
        </w:r>
      </w:hyperlink>
      <w:r w:rsidRPr="00483347">
        <w:rPr>
          <w:rFonts w:ascii="Arial" w:hAnsi="Arial" w:cs="Arial"/>
          <w:sz w:val="24"/>
          <w:szCs w:val="24"/>
        </w:rPr>
        <w:t xml:space="preserve"> приложения </w:t>
      </w:r>
      <w:r w:rsidR="003568DB" w:rsidRPr="00483347">
        <w:rPr>
          <w:rFonts w:ascii="Arial" w:hAnsi="Arial" w:cs="Arial"/>
          <w:sz w:val="24"/>
          <w:szCs w:val="24"/>
        </w:rPr>
        <w:t>№</w:t>
      </w:r>
      <w:r w:rsidRPr="00483347">
        <w:rPr>
          <w:rFonts w:ascii="Arial" w:hAnsi="Arial" w:cs="Arial"/>
          <w:sz w:val="24"/>
          <w:szCs w:val="24"/>
        </w:rPr>
        <w:t xml:space="preserve"> 4 к настоящей подпрограмме;</w:t>
      </w:r>
    </w:p>
    <w:p w:rsidR="00511BC7" w:rsidRPr="00483347" w:rsidRDefault="00511BC7" w:rsidP="005E0C27">
      <w:pPr>
        <w:pStyle w:val="ConsPlusNormal"/>
        <w:ind w:firstLine="709"/>
        <w:jc w:val="both"/>
        <w:rPr>
          <w:rFonts w:ascii="Arial" w:hAnsi="Arial" w:cs="Arial"/>
          <w:sz w:val="24"/>
          <w:szCs w:val="24"/>
        </w:rPr>
      </w:pPr>
      <w:bookmarkStart w:id="11" w:name="P2340"/>
      <w:bookmarkEnd w:id="11"/>
      <w:r w:rsidRPr="00483347">
        <w:rPr>
          <w:rFonts w:ascii="Arial" w:hAnsi="Arial" w:cs="Arial"/>
          <w:sz w:val="24"/>
          <w:szCs w:val="24"/>
        </w:rPr>
        <w:t xml:space="preserve">3) выполнение работ по комплексному </w:t>
      </w:r>
      <w:r w:rsidRPr="00026380">
        <w:rPr>
          <w:rFonts w:ascii="Arial" w:hAnsi="Arial" w:cs="Arial"/>
          <w:sz w:val="24"/>
          <w:szCs w:val="24"/>
        </w:rPr>
        <w:t xml:space="preserve">капитальному ремонту многоквартирных домов в соответствии с </w:t>
      </w:r>
      <w:hyperlink w:anchor="P3509" w:history="1">
        <w:r w:rsidRPr="00026380">
          <w:rPr>
            <w:rFonts w:ascii="Arial" w:hAnsi="Arial" w:cs="Arial"/>
            <w:sz w:val="24"/>
            <w:szCs w:val="24"/>
          </w:rPr>
          <w:t>разделом 3</w:t>
        </w:r>
      </w:hyperlink>
      <w:r w:rsidRPr="00026380">
        <w:rPr>
          <w:rFonts w:ascii="Arial" w:hAnsi="Arial" w:cs="Arial"/>
          <w:sz w:val="24"/>
          <w:szCs w:val="24"/>
        </w:rPr>
        <w:t xml:space="preserve"> приложения </w:t>
      </w:r>
      <w:r w:rsidR="003568DB" w:rsidRPr="00026380">
        <w:rPr>
          <w:rFonts w:ascii="Arial" w:hAnsi="Arial" w:cs="Arial"/>
          <w:sz w:val="24"/>
          <w:szCs w:val="24"/>
        </w:rPr>
        <w:t>№</w:t>
      </w:r>
      <w:r w:rsidRPr="00483347">
        <w:rPr>
          <w:rFonts w:ascii="Arial" w:hAnsi="Arial" w:cs="Arial"/>
          <w:sz w:val="24"/>
          <w:szCs w:val="24"/>
        </w:rPr>
        <w:t xml:space="preserve"> 4 к настоящей подпрограмме;</w:t>
      </w:r>
    </w:p>
    <w:p w:rsidR="00511BC7" w:rsidRPr="00483347" w:rsidRDefault="00511BC7" w:rsidP="005E0C27">
      <w:pPr>
        <w:pStyle w:val="ConsPlusNormal"/>
        <w:ind w:firstLine="709"/>
        <w:jc w:val="both"/>
        <w:rPr>
          <w:rFonts w:ascii="Arial" w:hAnsi="Arial" w:cs="Arial"/>
          <w:sz w:val="24"/>
          <w:szCs w:val="24"/>
        </w:rPr>
      </w:pPr>
      <w:bookmarkStart w:id="12" w:name="P2341"/>
      <w:bookmarkEnd w:id="12"/>
      <w:r w:rsidRPr="00483347">
        <w:rPr>
          <w:rFonts w:ascii="Arial" w:hAnsi="Arial" w:cs="Arial"/>
          <w:sz w:val="24"/>
          <w:szCs w:val="24"/>
        </w:rPr>
        <w:t xml:space="preserve">4) выполнение работ по сносу аварийных и ветхих строений в соответствии с </w:t>
      </w:r>
      <w:hyperlink w:anchor="P3575" w:history="1">
        <w:r w:rsidRPr="00483347">
          <w:rPr>
            <w:rFonts w:ascii="Arial" w:hAnsi="Arial" w:cs="Arial"/>
            <w:sz w:val="24"/>
            <w:szCs w:val="24"/>
          </w:rPr>
          <w:t>разделом 4</w:t>
        </w:r>
      </w:hyperlink>
      <w:r w:rsidRPr="00483347">
        <w:rPr>
          <w:rFonts w:ascii="Arial" w:hAnsi="Arial" w:cs="Arial"/>
          <w:sz w:val="24"/>
          <w:szCs w:val="24"/>
        </w:rPr>
        <w:t xml:space="preserve"> приложения </w:t>
      </w:r>
      <w:r w:rsidR="003568DB" w:rsidRPr="00483347">
        <w:rPr>
          <w:rFonts w:ascii="Arial" w:hAnsi="Arial" w:cs="Arial"/>
          <w:sz w:val="24"/>
          <w:szCs w:val="24"/>
        </w:rPr>
        <w:t>№</w:t>
      </w:r>
      <w:r w:rsidRPr="00483347">
        <w:rPr>
          <w:rFonts w:ascii="Arial" w:hAnsi="Arial" w:cs="Arial"/>
          <w:sz w:val="24"/>
          <w:szCs w:val="24"/>
        </w:rPr>
        <w:t xml:space="preserve"> 4 к настоящей подпрограмме;</w:t>
      </w:r>
    </w:p>
    <w:p w:rsidR="00511BC7" w:rsidRPr="00483347" w:rsidRDefault="00511BC7" w:rsidP="005E0C27">
      <w:pPr>
        <w:pStyle w:val="ConsPlusNormal"/>
        <w:ind w:firstLine="709"/>
        <w:jc w:val="both"/>
        <w:rPr>
          <w:rFonts w:ascii="Arial" w:hAnsi="Arial" w:cs="Arial"/>
          <w:sz w:val="24"/>
          <w:szCs w:val="24"/>
        </w:rPr>
      </w:pPr>
      <w:bookmarkStart w:id="13" w:name="P2342"/>
      <w:bookmarkEnd w:id="13"/>
      <w:r w:rsidRPr="00483347">
        <w:rPr>
          <w:rFonts w:ascii="Arial" w:hAnsi="Arial" w:cs="Arial"/>
          <w:sz w:val="24"/>
          <w:szCs w:val="24"/>
        </w:rPr>
        <w:t xml:space="preserve">5) выполнение работ по ремонту квартир под переселение из аварийного и ветхого жилищного фонда (в случае возникновения при ремонте квартир необходимости ремонта (замены) перекрытий, обеспечить выполнение данных работ в соответствии с существующим проектным решением и сметными нормативами) в соответствии с </w:t>
      </w:r>
      <w:hyperlink w:anchor="P3671" w:history="1">
        <w:r w:rsidRPr="00483347">
          <w:rPr>
            <w:rFonts w:ascii="Arial" w:hAnsi="Arial" w:cs="Arial"/>
            <w:sz w:val="24"/>
            <w:szCs w:val="24"/>
          </w:rPr>
          <w:t>разделом 5</w:t>
        </w:r>
      </w:hyperlink>
      <w:r w:rsidRPr="00483347">
        <w:rPr>
          <w:rFonts w:ascii="Arial" w:hAnsi="Arial" w:cs="Arial"/>
          <w:sz w:val="24"/>
          <w:szCs w:val="24"/>
        </w:rPr>
        <w:t xml:space="preserve"> приложения </w:t>
      </w:r>
      <w:r w:rsidR="003568DB" w:rsidRPr="00483347">
        <w:rPr>
          <w:rFonts w:ascii="Arial" w:hAnsi="Arial" w:cs="Arial"/>
          <w:sz w:val="24"/>
          <w:szCs w:val="24"/>
        </w:rPr>
        <w:t>№</w:t>
      </w:r>
      <w:r w:rsidRPr="00483347">
        <w:rPr>
          <w:rFonts w:ascii="Arial" w:hAnsi="Arial" w:cs="Arial"/>
          <w:sz w:val="24"/>
          <w:szCs w:val="24"/>
        </w:rPr>
        <w:t xml:space="preserve"> 4 к настоящей подпрограмме.</w:t>
      </w:r>
    </w:p>
    <w:p w:rsidR="00511BC7" w:rsidRPr="00483347" w:rsidRDefault="00511BC7" w:rsidP="005E0C27">
      <w:pPr>
        <w:pStyle w:val="ConsPlusNormal"/>
        <w:ind w:firstLine="709"/>
        <w:jc w:val="both"/>
        <w:rPr>
          <w:rFonts w:ascii="Arial" w:hAnsi="Arial" w:cs="Arial"/>
          <w:sz w:val="24"/>
          <w:szCs w:val="24"/>
        </w:rPr>
      </w:pPr>
      <w:bookmarkStart w:id="14" w:name="P2343"/>
      <w:bookmarkEnd w:id="14"/>
      <w:r w:rsidRPr="00483347">
        <w:rPr>
          <w:rFonts w:ascii="Arial" w:hAnsi="Arial" w:cs="Arial"/>
          <w:sz w:val="24"/>
          <w:szCs w:val="24"/>
        </w:rPr>
        <w:t xml:space="preserve">4.3. Субсидии перечисляются бюджету муниципального образования город </w:t>
      </w:r>
      <w:r w:rsidRPr="00A77CA0">
        <w:rPr>
          <w:rFonts w:ascii="Arial" w:hAnsi="Arial" w:cs="Arial"/>
          <w:sz w:val="24"/>
          <w:szCs w:val="24"/>
        </w:rPr>
        <w:t xml:space="preserve">Норильск в соответствии со сводной бюджетной росписью краевого бюджета в пределах лимитов бюджетных обязательств, предусмотренных министерству строительства и жилищно-коммунального хозяйства Красноярского края на </w:t>
      </w:r>
      <w:r w:rsidRPr="00483347">
        <w:rPr>
          <w:rFonts w:ascii="Arial" w:hAnsi="Arial" w:cs="Arial"/>
          <w:sz w:val="24"/>
          <w:szCs w:val="24"/>
        </w:rPr>
        <w:t>выполнение соответствующих программных мероприятий.</w:t>
      </w:r>
    </w:p>
    <w:p w:rsidR="00511BC7" w:rsidRPr="00483347" w:rsidRDefault="00511BC7" w:rsidP="005E0C27">
      <w:pPr>
        <w:pStyle w:val="ConsPlusNormal"/>
        <w:ind w:firstLine="709"/>
        <w:jc w:val="both"/>
        <w:rPr>
          <w:rFonts w:ascii="Arial" w:hAnsi="Arial" w:cs="Arial"/>
          <w:sz w:val="24"/>
          <w:szCs w:val="24"/>
        </w:rPr>
      </w:pPr>
      <w:r w:rsidRPr="00483347">
        <w:rPr>
          <w:rFonts w:ascii="Arial" w:hAnsi="Arial" w:cs="Arial"/>
          <w:sz w:val="24"/>
          <w:szCs w:val="24"/>
        </w:rPr>
        <w:t xml:space="preserve">4.4. Предоставление субсидий из краевого бюджета, указанных в </w:t>
      </w:r>
      <w:hyperlink w:anchor="P2343" w:history="1">
        <w:r w:rsidRPr="00483347">
          <w:rPr>
            <w:rFonts w:ascii="Arial" w:hAnsi="Arial" w:cs="Arial"/>
            <w:sz w:val="24"/>
            <w:szCs w:val="24"/>
          </w:rPr>
          <w:t>пункте 4.3</w:t>
        </w:r>
      </w:hyperlink>
      <w:r w:rsidRPr="00483347">
        <w:rPr>
          <w:rFonts w:ascii="Arial" w:hAnsi="Arial" w:cs="Arial"/>
          <w:sz w:val="24"/>
          <w:szCs w:val="24"/>
        </w:rPr>
        <w:t xml:space="preserve"> настоящей подпрограммы, осуществляется при условии выполнения за счет средств местного бюджета обязательств по долевому финансированию указанных расходов. Доля участия муниципального образования город Норильск в финансировании расходов составляет не менее 0,1 процента от суммы субсидии.</w:t>
      </w:r>
    </w:p>
    <w:p w:rsidR="00511BC7" w:rsidRPr="00483347" w:rsidRDefault="00511BC7" w:rsidP="005E0C27">
      <w:pPr>
        <w:pStyle w:val="ConsPlusNormal"/>
        <w:ind w:firstLine="709"/>
        <w:jc w:val="both"/>
        <w:rPr>
          <w:rFonts w:ascii="Arial" w:hAnsi="Arial" w:cs="Arial"/>
          <w:sz w:val="24"/>
          <w:szCs w:val="24"/>
        </w:rPr>
      </w:pPr>
      <w:r w:rsidRPr="00483347">
        <w:rPr>
          <w:rFonts w:ascii="Arial" w:hAnsi="Arial" w:cs="Arial"/>
          <w:sz w:val="24"/>
          <w:szCs w:val="24"/>
        </w:rPr>
        <w:t>Субсидии предоставляются на основании Соглашения, заключенного между министерством строительства и жилищно-коммунального хозяйства Красноярского края и Администрацией города Норильска.</w:t>
      </w:r>
    </w:p>
    <w:p w:rsidR="00511BC7" w:rsidRPr="00A51A42" w:rsidRDefault="00511BC7" w:rsidP="005E0C27">
      <w:pPr>
        <w:pStyle w:val="ConsPlusNormal"/>
        <w:ind w:firstLine="709"/>
        <w:jc w:val="both"/>
        <w:rPr>
          <w:rFonts w:ascii="Arial" w:hAnsi="Arial" w:cs="Arial"/>
          <w:sz w:val="24"/>
          <w:szCs w:val="24"/>
        </w:rPr>
      </w:pPr>
      <w:r w:rsidRPr="00483347">
        <w:rPr>
          <w:rFonts w:ascii="Arial" w:hAnsi="Arial" w:cs="Arial"/>
          <w:sz w:val="24"/>
          <w:szCs w:val="24"/>
        </w:rPr>
        <w:t xml:space="preserve">Перечисление субсидий, указанных в </w:t>
      </w:r>
      <w:hyperlink w:anchor="P2338" w:history="1">
        <w:r w:rsidRPr="00483347">
          <w:rPr>
            <w:rFonts w:ascii="Arial" w:hAnsi="Arial" w:cs="Arial"/>
            <w:sz w:val="24"/>
            <w:szCs w:val="24"/>
          </w:rPr>
          <w:t>подпунктах 1</w:t>
        </w:r>
      </w:hyperlink>
      <w:r w:rsidRPr="00483347">
        <w:rPr>
          <w:rFonts w:ascii="Arial" w:hAnsi="Arial" w:cs="Arial"/>
          <w:sz w:val="24"/>
          <w:szCs w:val="24"/>
        </w:rPr>
        <w:t xml:space="preserve">, </w:t>
      </w:r>
      <w:hyperlink w:anchor="P2341" w:history="1">
        <w:r w:rsidRPr="00483347">
          <w:rPr>
            <w:rFonts w:ascii="Arial" w:hAnsi="Arial" w:cs="Arial"/>
            <w:sz w:val="24"/>
            <w:szCs w:val="24"/>
          </w:rPr>
          <w:t>4</w:t>
        </w:r>
      </w:hyperlink>
      <w:r w:rsidRPr="00483347">
        <w:rPr>
          <w:rFonts w:ascii="Arial" w:hAnsi="Arial" w:cs="Arial"/>
          <w:sz w:val="24"/>
          <w:szCs w:val="24"/>
        </w:rPr>
        <w:t xml:space="preserve"> и </w:t>
      </w:r>
      <w:hyperlink w:anchor="P2342" w:history="1">
        <w:r w:rsidRPr="00483347">
          <w:rPr>
            <w:rFonts w:ascii="Arial" w:hAnsi="Arial" w:cs="Arial"/>
            <w:sz w:val="24"/>
            <w:szCs w:val="24"/>
          </w:rPr>
          <w:t>5 пункта 4.2</w:t>
        </w:r>
      </w:hyperlink>
      <w:r w:rsidRPr="00483347">
        <w:rPr>
          <w:rFonts w:ascii="Arial" w:hAnsi="Arial" w:cs="Arial"/>
          <w:sz w:val="24"/>
          <w:szCs w:val="24"/>
        </w:rPr>
        <w:t xml:space="preserve"> </w:t>
      </w:r>
      <w:r w:rsidRPr="00A51A42">
        <w:rPr>
          <w:rFonts w:ascii="Arial" w:hAnsi="Arial" w:cs="Arial"/>
          <w:sz w:val="24"/>
          <w:szCs w:val="24"/>
        </w:rPr>
        <w:t>настоящей подпрограммы, осуществляется по выполненным объемам работ.</w:t>
      </w:r>
    </w:p>
    <w:p w:rsidR="00511BC7" w:rsidRPr="00A77CA0" w:rsidRDefault="00511BC7" w:rsidP="005E0C27">
      <w:pPr>
        <w:pStyle w:val="ConsPlusNormal"/>
        <w:ind w:firstLine="709"/>
        <w:jc w:val="both"/>
        <w:rPr>
          <w:rFonts w:ascii="Arial" w:hAnsi="Arial" w:cs="Arial"/>
          <w:sz w:val="24"/>
          <w:szCs w:val="24"/>
        </w:rPr>
      </w:pPr>
      <w:r w:rsidRPr="00A51A42">
        <w:rPr>
          <w:rFonts w:ascii="Arial" w:hAnsi="Arial" w:cs="Arial"/>
          <w:sz w:val="24"/>
          <w:szCs w:val="24"/>
        </w:rPr>
        <w:t>4.5. Для перечисления субсидий на модернизацию и капитальный ремонт объектов коммунальной инфраструктуры, выполнение работ по сносу аварийных и ветхих строений, выполнение работ по ремонту квартир под переселение из аварийного и ветхого жилищного фонда Администрация города Норильска</w:t>
      </w:r>
      <w:r w:rsidRPr="00483347">
        <w:rPr>
          <w:rFonts w:ascii="Arial" w:hAnsi="Arial" w:cs="Arial"/>
          <w:sz w:val="24"/>
          <w:szCs w:val="24"/>
        </w:rPr>
        <w:t xml:space="preserve"> представляет в министерство строительства и жилищно-коммунального хозяйства </w:t>
      </w:r>
      <w:r w:rsidRPr="00A77CA0">
        <w:rPr>
          <w:rFonts w:ascii="Arial" w:hAnsi="Arial" w:cs="Arial"/>
          <w:sz w:val="24"/>
          <w:szCs w:val="24"/>
        </w:rPr>
        <w:t>Красноярского края, следующие документы:</w:t>
      </w:r>
    </w:p>
    <w:p w:rsidR="00511BC7" w:rsidRPr="00A77CA0" w:rsidRDefault="00511BC7" w:rsidP="005E0C27">
      <w:pPr>
        <w:pStyle w:val="ConsPlusNormal"/>
        <w:ind w:firstLine="709"/>
        <w:jc w:val="both"/>
        <w:rPr>
          <w:rFonts w:ascii="Arial" w:hAnsi="Arial" w:cs="Arial"/>
          <w:sz w:val="24"/>
          <w:szCs w:val="24"/>
        </w:rPr>
      </w:pPr>
      <w:bookmarkStart w:id="15" w:name="P2348"/>
      <w:bookmarkEnd w:id="15"/>
      <w:r w:rsidRPr="00A77CA0">
        <w:rPr>
          <w:rFonts w:ascii="Arial" w:hAnsi="Arial" w:cs="Arial"/>
          <w:sz w:val="24"/>
          <w:szCs w:val="24"/>
        </w:rPr>
        <w:t>- 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подтверждающих долевое участие в финансировании расходов в размере не менее 0,1 процента от суммы субсидий;</w:t>
      </w:r>
    </w:p>
    <w:p w:rsidR="00511BC7" w:rsidRPr="00483347" w:rsidRDefault="00511BC7" w:rsidP="005E0C27">
      <w:pPr>
        <w:pStyle w:val="ConsPlusNormal"/>
        <w:ind w:firstLine="709"/>
        <w:jc w:val="both"/>
        <w:rPr>
          <w:rFonts w:ascii="Arial" w:hAnsi="Arial" w:cs="Arial"/>
          <w:sz w:val="24"/>
          <w:szCs w:val="24"/>
        </w:rPr>
      </w:pPr>
      <w:r w:rsidRPr="00483347">
        <w:rPr>
          <w:rFonts w:ascii="Arial" w:hAnsi="Arial" w:cs="Arial"/>
          <w:sz w:val="24"/>
          <w:szCs w:val="24"/>
        </w:rPr>
        <w:t xml:space="preserve">- копии муниципальных контрактов, а также документов, подтверждающих основание заключения контрактов, заключенных в соответствии с Федеральным </w:t>
      </w:r>
      <w:hyperlink r:id="rId42" w:history="1">
        <w:r w:rsidRPr="00483347">
          <w:rPr>
            <w:rFonts w:ascii="Arial" w:hAnsi="Arial" w:cs="Arial"/>
            <w:sz w:val="24"/>
            <w:szCs w:val="24"/>
          </w:rPr>
          <w:t>законом</w:t>
        </w:r>
      </w:hyperlink>
      <w:r w:rsidRPr="00483347">
        <w:rPr>
          <w:rFonts w:ascii="Arial" w:hAnsi="Arial" w:cs="Arial"/>
          <w:sz w:val="24"/>
          <w:szCs w:val="24"/>
        </w:rPr>
        <w:t xml:space="preserve"> от 05.04.2013 </w:t>
      </w:r>
      <w:r w:rsidR="003568DB" w:rsidRPr="00483347">
        <w:rPr>
          <w:rFonts w:ascii="Arial" w:hAnsi="Arial" w:cs="Arial"/>
          <w:sz w:val="24"/>
          <w:szCs w:val="24"/>
        </w:rPr>
        <w:t>№</w:t>
      </w:r>
      <w:r w:rsidRPr="00483347">
        <w:rPr>
          <w:rFonts w:ascii="Arial" w:hAnsi="Arial" w:cs="Arial"/>
          <w:sz w:val="24"/>
          <w:szCs w:val="24"/>
        </w:rPr>
        <w:t xml:space="preserve"> 44-ФЗ </w:t>
      </w:r>
      <w:r w:rsidR="003568DB" w:rsidRPr="00483347">
        <w:rPr>
          <w:rFonts w:ascii="Arial" w:hAnsi="Arial" w:cs="Arial"/>
          <w:sz w:val="24"/>
          <w:szCs w:val="24"/>
        </w:rPr>
        <w:t>«</w:t>
      </w:r>
      <w:r w:rsidRPr="00483347">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w:t>
      </w:r>
      <w:r w:rsidR="003568DB" w:rsidRPr="00483347">
        <w:rPr>
          <w:rFonts w:ascii="Arial" w:hAnsi="Arial" w:cs="Arial"/>
          <w:sz w:val="24"/>
          <w:szCs w:val="24"/>
        </w:rPr>
        <w:t>»</w:t>
      </w:r>
      <w:r w:rsidRPr="00483347">
        <w:rPr>
          <w:rFonts w:ascii="Arial" w:hAnsi="Arial" w:cs="Arial"/>
          <w:sz w:val="24"/>
          <w:szCs w:val="24"/>
        </w:rPr>
        <w:t xml:space="preserve">, </w:t>
      </w:r>
      <w:r w:rsidRPr="00483347">
        <w:rPr>
          <w:rFonts w:ascii="Arial" w:hAnsi="Arial" w:cs="Arial"/>
          <w:sz w:val="24"/>
          <w:szCs w:val="24"/>
        </w:rPr>
        <w:lastRenderedPageBreak/>
        <w:t>заверенные руководителем Администрации города Норильска;</w:t>
      </w:r>
    </w:p>
    <w:p w:rsidR="00511BC7" w:rsidRPr="00483347" w:rsidRDefault="00511BC7" w:rsidP="005E0C27">
      <w:pPr>
        <w:pStyle w:val="ConsPlusNormal"/>
        <w:ind w:firstLine="709"/>
        <w:jc w:val="both"/>
        <w:rPr>
          <w:rFonts w:ascii="Arial" w:hAnsi="Arial" w:cs="Arial"/>
          <w:sz w:val="24"/>
          <w:szCs w:val="24"/>
        </w:rPr>
      </w:pPr>
      <w:r w:rsidRPr="00483347">
        <w:rPr>
          <w:rFonts w:ascii="Arial" w:hAnsi="Arial" w:cs="Arial"/>
          <w:sz w:val="24"/>
          <w:szCs w:val="24"/>
        </w:rPr>
        <w:t>- копию подпрограммы муниципального образования город Норильск;</w:t>
      </w:r>
    </w:p>
    <w:p w:rsidR="00511BC7" w:rsidRPr="00483347" w:rsidRDefault="00511BC7" w:rsidP="005E0C27">
      <w:pPr>
        <w:pStyle w:val="ConsPlusNormal"/>
        <w:ind w:firstLine="709"/>
        <w:jc w:val="both"/>
        <w:rPr>
          <w:rFonts w:ascii="Arial" w:hAnsi="Arial" w:cs="Arial"/>
          <w:sz w:val="24"/>
          <w:szCs w:val="24"/>
        </w:rPr>
      </w:pPr>
      <w:bookmarkStart w:id="16" w:name="P2351"/>
      <w:bookmarkEnd w:id="16"/>
      <w:r w:rsidRPr="00483347">
        <w:rPr>
          <w:rFonts w:ascii="Arial" w:hAnsi="Arial" w:cs="Arial"/>
          <w:sz w:val="24"/>
          <w:szCs w:val="24"/>
        </w:rPr>
        <w:t xml:space="preserve">- положительное заключение государственной экспертизы проектной </w:t>
      </w:r>
      <w:r w:rsidRPr="00A51A42">
        <w:rPr>
          <w:rFonts w:ascii="Arial" w:hAnsi="Arial" w:cs="Arial"/>
          <w:sz w:val="24"/>
          <w:szCs w:val="24"/>
        </w:rPr>
        <w:t>документации (в случаях, установленных законодательством) или результатов проверки обоснованности расчетов сметной стоимости объектов капитального ремонта;</w:t>
      </w:r>
    </w:p>
    <w:p w:rsidR="00511BC7" w:rsidRPr="00483347" w:rsidRDefault="00511BC7" w:rsidP="005E0C27">
      <w:pPr>
        <w:pStyle w:val="ConsPlusNormal"/>
        <w:ind w:firstLine="709"/>
        <w:jc w:val="both"/>
        <w:rPr>
          <w:rFonts w:ascii="Arial" w:hAnsi="Arial" w:cs="Arial"/>
          <w:sz w:val="24"/>
          <w:szCs w:val="24"/>
        </w:rPr>
      </w:pPr>
      <w:r w:rsidRPr="00483347">
        <w:rPr>
          <w:rFonts w:ascii="Arial" w:hAnsi="Arial" w:cs="Arial"/>
          <w:sz w:val="24"/>
          <w:szCs w:val="24"/>
        </w:rPr>
        <w:t xml:space="preserve">- справки о стоимости выполненных работ и затрат </w:t>
      </w:r>
      <w:hyperlink r:id="rId43" w:history="1">
        <w:r w:rsidRPr="00483347">
          <w:rPr>
            <w:rFonts w:ascii="Arial" w:hAnsi="Arial" w:cs="Arial"/>
            <w:sz w:val="24"/>
            <w:szCs w:val="24"/>
          </w:rPr>
          <w:t>(форма КС-3)</w:t>
        </w:r>
      </w:hyperlink>
      <w:r w:rsidRPr="00483347">
        <w:rPr>
          <w:rFonts w:ascii="Arial" w:hAnsi="Arial" w:cs="Arial"/>
          <w:sz w:val="24"/>
          <w:szCs w:val="24"/>
        </w:rPr>
        <w:t>.</w:t>
      </w:r>
    </w:p>
    <w:p w:rsidR="00511BC7" w:rsidRPr="00483347" w:rsidRDefault="00511BC7" w:rsidP="005E0C27">
      <w:pPr>
        <w:pStyle w:val="ConsPlusNormal"/>
        <w:ind w:firstLine="709"/>
        <w:jc w:val="both"/>
        <w:rPr>
          <w:rFonts w:ascii="Arial" w:hAnsi="Arial" w:cs="Arial"/>
          <w:sz w:val="24"/>
          <w:szCs w:val="24"/>
        </w:rPr>
      </w:pPr>
      <w:r w:rsidRPr="00483347">
        <w:rPr>
          <w:rFonts w:ascii="Arial" w:hAnsi="Arial" w:cs="Arial"/>
          <w:sz w:val="24"/>
          <w:szCs w:val="24"/>
        </w:rPr>
        <w:t xml:space="preserve">Документы, указанные в </w:t>
      </w:r>
      <w:hyperlink w:anchor="P2348" w:history="1">
        <w:r w:rsidRPr="00483347">
          <w:rPr>
            <w:rFonts w:ascii="Arial" w:hAnsi="Arial" w:cs="Arial"/>
            <w:sz w:val="24"/>
            <w:szCs w:val="24"/>
          </w:rPr>
          <w:t>абзацах 2</w:t>
        </w:r>
      </w:hyperlink>
      <w:r w:rsidRPr="00483347">
        <w:rPr>
          <w:rFonts w:ascii="Arial" w:hAnsi="Arial" w:cs="Arial"/>
          <w:sz w:val="24"/>
          <w:szCs w:val="24"/>
        </w:rPr>
        <w:t xml:space="preserve"> - </w:t>
      </w:r>
      <w:hyperlink w:anchor="P2351" w:history="1">
        <w:r w:rsidRPr="00483347">
          <w:rPr>
            <w:rFonts w:ascii="Arial" w:hAnsi="Arial" w:cs="Arial"/>
            <w:sz w:val="24"/>
            <w:szCs w:val="24"/>
          </w:rPr>
          <w:t>5</w:t>
        </w:r>
      </w:hyperlink>
      <w:r w:rsidRPr="00483347">
        <w:rPr>
          <w:rFonts w:ascii="Arial" w:hAnsi="Arial" w:cs="Arial"/>
          <w:sz w:val="24"/>
          <w:szCs w:val="24"/>
        </w:rPr>
        <w:t xml:space="preserve"> настоящего пункта, предоставляются единовременно.</w:t>
      </w:r>
    </w:p>
    <w:p w:rsidR="00511BC7" w:rsidRPr="00483347" w:rsidRDefault="00511BC7" w:rsidP="005E0C27">
      <w:pPr>
        <w:pStyle w:val="ConsPlusNormal"/>
        <w:ind w:firstLine="709"/>
        <w:jc w:val="both"/>
        <w:rPr>
          <w:rFonts w:ascii="Arial" w:hAnsi="Arial" w:cs="Arial"/>
          <w:sz w:val="24"/>
          <w:szCs w:val="24"/>
        </w:rPr>
      </w:pPr>
      <w:r w:rsidRPr="00483347">
        <w:rPr>
          <w:rFonts w:ascii="Arial" w:hAnsi="Arial" w:cs="Arial"/>
          <w:sz w:val="24"/>
          <w:szCs w:val="24"/>
        </w:rPr>
        <w:t xml:space="preserve">Справки о стоимости выполненных работ и затрат </w:t>
      </w:r>
      <w:hyperlink r:id="rId44" w:history="1">
        <w:r w:rsidRPr="00483347">
          <w:rPr>
            <w:rFonts w:ascii="Arial" w:hAnsi="Arial" w:cs="Arial"/>
            <w:sz w:val="24"/>
            <w:szCs w:val="24"/>
          </w:rPr>
          <w:t>(форма КС-3)</w:t>
        </w:r>
      </w:hyperlink>
      <w:r w:rsidRPr="00483347">
        <w:rPr>
          <w:rFonts w:ascii="Arial" w:hAnsi="Arial" w:cs="Arial"/>
          <w:sz w:val="24"/>
          <w:szCs w:val="24"/>
        </w:rPr>
        <w:t xml:space="preserve"> предоставляются Администрацией города Норильска - получателем бюджетных средств до 5 числа месяца, следующего за отчетным.</w:t>
      </w:r>
    </w:p>
    <w:p w:rsidR="00511BC7" w:rsidRPr="00483347" w:rsidRDefault="00511BC7" w:rsidP="005E0C27">
      <w:pPr>
        <w:pStyle w:val="ConsPlusNormal"/>
        <w:ind w:firstLine="709"/>
        <w:jc w:val="both"/>
        <w:rPr>
          <w:rFonts w:ascii="Arial" w:hAnsi="Arial" w:cs="Arial"/>
          <w:sz w:val="24"/>
          <w:szCs w:val="24"/>
        </w:rPr>
      </w:pPr>
      <w:r w:rsidRPr="00483347">
        <w:rPr>
          <w:rFonts w:ascii="Arial" w:hAnsi="Arial" w:cs="Arial"/>
          <w:sz w:val="24"/>
          <w:szCs w:val="24"/>
        </w:rPr>
        <w:t xml:space="preserve">Перечисление субсидий осуществляется в течение 10 рабочих дней со дня представления Администрацией города Норильска в министерство строительства и жилищно-коммунального хозяйства </w:t>
      </w:r>
      <w:r w:rsidR="00315B5F" w:rsidRPr="00483347">
        <w:rPr>
          <w:rFonts w:ascii="Arial" w:hAnsi="Arial" w:cs="Arial"/>
          <w:sz w:val="24"/>
          <w:szCs w:val="24"/>
        </w:rPr>
        <w:t>Красноярского края,</w:t>
      </w:r>
      <w:r w:rsidRPr="00483347">
        <w:rPr>
          <w:rFonts w:ascii="Arial" w:hAnsi="Arial" w:cs="Arial"/>
          <w:sz w:val="24"/>
          <w:szCs w:val="24"/>
        </w:rPr>
        <w:t xml:space="preserve"> указанного в настоящем пункте полного пакета документов.</w:t>
      </w:r>
    </w:p>
    <w:p w:rsidR="00511BC7" w:rsidRPr="00483347" w:rsidRDefault="00511BC7" w:rsidP="005E0C27">
      <w:pPr>
        <w:pStyle w:val="ConsPlusNormal"/>
        <w:ind w:firstLine="709"/>
        <w:jc w:val="both"/>
        <w:rPr>
          <w:rFonts w:ascii="Arial" w:hAnsi="Arial" w:cs="Arial"/>
          <w:sz w:val="24"/>
          <w:szCs w:val="24"/>
        </w:rPr>
      </w:pPr>
      <w:r w:rsidRPr="00483347">
        <w:rPr>
          <w:rFonts w:ascii="Arial" w:hAnsi="Arial" w:cs="Arial"/>
          <w:sz w:val="24"/>
          <w:szCs w:val="24"/>
        </w:rPr>
        <w:t>4.6. Для перечисления субсидии на выполнение работ по сохранению устойчивости зданий перспективного жилищного фонда в виде аванса в размере 30%, Администрация города Норильска представляет в министерство строительства и жилищно-коммунального хозяйства Красноярского края следующие документы:</w:t>
      </w:r>
    </w:p>
    <w:p w:rsidR="00511BC7" w:rsidRPr="00A77CA0" w:rsidRDefault="00511BC7" w:rsidP="005E0C27">
      <w:pPr>
        <w:pStyle w:val="ConsPlusNormal"/>
        <w:ind w:firstLine="709"/>
        <w:jc w:val="both"/>
        <w:rPr>
          <w:rFonts w:ascii="Arial" w:hAnsi="Arial" w:cs="Arial"/>
          <w:sz w:val="24"/>
          <w:szCs w:val="24"/>
        </w:rPr>
      </w:pPr>
      <w:r w:rsidRPr="00483347">
        <w:rPr>
          <w:rFonts w:ascii="Arial" w:hAnsi="Arial" w:cs="Arial"/>
          <w:sz w:val="24"/>
          <w:szCs w:val="24"/>
        </w:rPr>
        <w:t xml:space="preserve">- выписки из решений о местном бюджете с указанием сумм расходов по разделам, подразделам, целевым статьям и видам расходов бюджетной </w:t>
      </w:r>
      <w:r w:rsidRPr="00A77CA0">
        <w:rPr>
          <w:rFonts w:ascii="Arial" w:hAnsi="Arial" w:cs="Arial"/>
          <w:sz w:val="24"/>
          <w:szCs w:val="24"/>
        </w:rPr>
        <w:t>классификации Российской Федерации, подтверждающие долевое участие в финансировании расходов в размере не менее 0,1 процента от суммы субсидий;</w:t>
      </w:r>
    </w:p>
    <w:p w:rsidR="00511BC7" w:rsidRPr="00A51A42"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 копию муниципального правового акта, регламентирующего порядок предоставления субсидии из местного бюджета юридическим лицам (управляющим организациям и (или) товариществам собственников жилья) в целях возмещения недополученных доходов и (или) финансового обеспечения (возмещения) затрат в связи с проведением работ по сохранению устойчивости </w:t>
      </w:r>
      <w:r w:rsidRPr="00A51A42">
        <w:rPr>
          <w:rFonts w:ascii="Arial" w:hAnsi="Arial" w:cs="Arial"/>
          <w:sz w:val="24"/>
          <w:szCs w:val="24"/>
        </w:rPr>
        <w:t>зданий перспективного жилищного фонда, а также на выполнение работ по комплексному капитальному ремонту многоквартирных домов;</w:t>
      </w:r>
    </w:p>
    <w:p w:rsidR="00511BC7" w:rsidRPr="00A51A42" w:rsidRDefault="00511BC7" w:rsidP="005E0C27">
      <w:pPr>
        <w:pStyle w:val="ConsPlusNormal"/>
        <w:ind w:firstLine="709"/>
        <w:jc w:val="both"/>
        <w:rPr>
          <w:rFonts w:ascii="Arial" w:hAnsi="Arial" w:cs="Arial"/>
          <w:sz w:val="24"/>
          <w:szCs w:val="24"/>
        </w:rPr>
      </w:pPr>
      <w:r w:rsidRPr="00A51A42">
        <w:rPr>
          <w:rFonts w:ascii="Arial" w:hAnsi="Arial" w:cs="Arial"/>
          <w:sz w:val="24"/>
          <w:szCs w:val="24"/>
        </w:rPr>
        <w:t>- копию подпрограммы муниципального образования город Норильск;</w:t>
      </w:r>
    </w:p>
    <w:p w:rsidR="00511BC7" w:rsidRPr="00A51A42" w:rsidRDefault="00511BC7" w:rsidP="005E0C27">
      <w:pPr>
        <w:pStyle w:val="ConsPlusNormal"/>
        <w:ind w:firstLine="709"/>
        <w:jc w:val="both"/>
        <w:rPr>
          <w:rFonts w:ascii="Arial" w:hAnsi="Arial" w:cs="Arial"/>
          <w:sz w:val="24"/>
          <w:szCs w:val="24"/>
        </w:rPr>
      </w:pPr>
      <w:r w:rsidRPr="00A51A42">
        <w:rPr>
          <w:rFonts w:ascii="Arial" w:hAnsi="Arial" w:cs="Arial"/>
          <w:sz w:val="24"/>
          <w:szCs w:val="24"/>
        </w:rPr>
        <w:t>- положительное заключение государственной экспертизы проектной документации (в случаях, установленных законодательством) или результатов проверки обоснованности расчетов сметной стоимости объектов капитального ремонта.</w:t>
      </w:r>
    </w:p>
    <w:p w:rsidR="00511BC7" w:rsidRPr="00A77CA0" w:rsidRDefault="00511BC7" w:rsidP="005E0C27">
      <w:pPr>
        <w:pStyle w:val="ConsPlusNormal"/>
        <w:ind w:firstLine="709"/>
        <w:jc w:val="both"/>
        <w:rPr>
          <w:rFonts w:ascii="Arial" w:hAnsi="Arial" w:cs="Arial"/>
          <w:sz w:val="24"/>
          <w:szCs w:val="24"/>
        </w:rPr>
      </w:pPr>
      <w:r w:rsidRPr="00A51A42">
        <w:rPr>
          <w:rFonts w:ascii="Arial" w:hAnsi="Arial" w:cs="Arial"/>
          <w:sz w:val="24"/>
          <w:szCs w:val="24"/>
        </w:rPr>
        <w:t>Дальнейшее предоставление субсидий осуществляется по выполненным объемам работ, превышающим сумму аванса, для чего Администрация города Норильска ежемесячно до 5 числа месяца, следующего за истекшим, представляет в министерство строительства и жилищно-коммунального хозяйства Красноярского</w:t>
      </w:r>
      <w:r w:rsidRPr="00A77CA0">
        <w:rPr>
          <w:rFonts w:ascii="Arial" w:hAnsi="Arial" w:cs="Arial"/>
          <w:sz w:val="24"/>
          <w:szCs w:val="24"/>
        </w:rPr>
        <w:t xml:space="preserve"> края копии следующих документов:</w:t>
      </w:r>
    </w:p>
    <w:p w:rsidR="00511BC7" w:rsidRPr="00483347" w:rsidRDefault="00511BC7" w:rsidP="005E0C27">
      <w:pPr>
        <w:pStyle w:val="ConsPlusNormal"/>
        <w:ind w:firstLine="709"/>
        <w:jc w:val="both"/>
        <w:rPr>
          <w:rFonts w:ascii="Arial" w:hAnsi="Arial" w:cs="Arial"/>
          <w:sz w:val="24"/>
          <w:szCs w:val="24"/>
        </w:rPr>
      </w:pPr>
      <w:r w:rsidRPr="00483347">
        <w:rPr>
          <w:rFonts w:ascii="Arial" w:hAnsi="Arial" w:cs="Arial"/>
          <w:sz w:val="24"/>
          <w:szCs w:val="24"/>
        </w:rPr>
        <w:t xml:space="preserve">- справок о стоимости выполненных работ и затрат </w:t>
      </w:r>
      <w:hyperlink r:id="rId45" w:history="1">
        <w:r w:rsidRPr="00483347">
          <w:rPr>
            <w:rFonts w:ascii="Arial" w:hAnsi="Arial" w:cs="Arial"/>
            <w:sz w:val="24"/>
            <w:szCs w:val="24"/>
          </w:rPr>
          <w:t>(форма КС-3)</w:t>
        </w:r>
      </w:hyperlink>
      <w:r w:rsidRPr="00483347">
        <w:rPr>
          <w:rFonts w:ascii="Arial" w:hAnsi="Arial" w:cs="Arial"/>
          <w:sz w:val="24"/>
          <w:szCs w:val="24"/>
        </w:rPr>
        <w:t>.</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Перечисление субсидии осуществляется в течение 10 рабочих дней со дня представления Администрацией города Норильска в министерство строительства и жилищно-коммунального хозяйства Красноярского края, указанного в настоящем пункте, полного пакета документов.</w:t>
      </w:r>
    </w:p>
    <w:p w:rsidR="00511BC7" w:rsidRPr="00A51A42"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4.7. Администрация города Норильска ежемесячно, не позднее 5 числа месяца, следующего за отчетным, представляет в министерство строительства и жилищно-коммунального хозяйства Красноярского края ежемесячный отчет о целевом использовании субсидий и отчет о реализации организациями коммунального комплекса производственных программ в части выполнения работ </w:t>
      </w:r>
      <w:r w:rsidRPr="00A51A42">
        <w:rPr>
          <w:rFonts w:ascii="Arial" w:hAnsi="Arial" w:cs="Arial"/>
          <w:sz w:val="24"/>
          <w:szCs w:val="24"/>
        </w:rPr>
        <w:lastRenderedPageBreak/>
        <w:t xml:space="preserve">по капитальному ремонту сетей коммунальной инфраструктуры, влияющих на достижение целевых показателей результативности программы, согласно </w:t>
      </w:r>
      <w:hyperlink w:anchor="P2598" w:history="1">
        <w:r w:rsidRPr="00A51A42">
          <w:rPr>
            <w:rFonts w:ascii="Arial" w:hAnsi="Arial" w:cs="Arial"/>
            <w:sz w:val="24"/>
            <w:szCs w:val="24"/>
          </w:rPr>
          <w:t xml:space="preserve">приложению </w:t>
        </w:r>
        <w:r w:rsidR="003568DB" w:rsidRPr="00A51A42">
          <w:rPr>
            <w:rFonts w:ascii="Arial" w:hAnsi="Arial" w:cs="Arial"/>
            <w:sz w:val="24"/>
            <w:szCs w:val="24"/>
          </w:rPr>
          <w:t>№</w:t>
        </w:r>
        <w:r w:rsidRPr="00A51A42">
          <w:rPr>
            <w:rFonts w:ascii="Arial" w:hAnsi="Arial" w:cs="Arial"/>
            <w:sz w:val="24"/>
            <w:szCs w:val="24"/>
          </w:rPr>
          <w:t xml:space="preserve"> 2</w:t>
        </w:r>
      </w:hyperlink>
      <w:r w:rsidRPr="00A51A42">
        <w:rPr>
          <w:rFonts w:ascii="Arial" w:hAnsi="Arial" w:cs="Arial"/>
          <w:sz w:val="24"/>
          <w:szCs w:val="24"/>
        </w:rPr>
        <w:t xml:space="preserve"> к настоящей подпрограмме.</w:t>
      </w:r>
    </w:p>
    <w:p w:rsidR="00511BC7" w:rsidRPr="00A51A42" w:rsidRDefault="00511BC7" w:rsidP="005E0C27">
      <w:pPr>
        <w:pStyle w:val="ConsPlusNormal"/>
        <w:ind w:firstLine="709"/>
        <w:jc w:val="both"/>
        <w:rPr>
          <w:rFonts w:ascii="Arial" w:hAnsi="Arial" w:cs="Arial"/>
          <w:sz w:val="24"/>
          <w:szCs w:val="24"/>
        </w:rPr>
      </w:pPr>
      <w:r w:rsidRPr="00A51A42">
        <w:rPr>
          <w:rFonts w:ascii="Arial" w:hAnsi="Arial" w:cs="Arial"/>
          <w:sz w:val="24"/>
          <w:szCs w:val="24"/>
        </w:rPr>
        <w:t xml:space="preserve">Администрация города Норильска не позднее 30 декабря представляет в министерство строительства и жилищно-коммунального хозяйства Красноярского края отчет о целевом использовании субсидий и отчет о реализации организациями коммунального комплекса производственных программ в части выполнения работ по капитальному ремонту инженерного оборудования, влияющих на достижение целевых показателей результативности программы, в текущем году, согласно </w:t>
      </w:r>
      <w:hyperlink w:anchor="P2598" w:history="1">
        <w:r w:rsidRPr="00A51A42">
          <w:rPr>
            <w:rFonts w:ascii="Arial" w:hAnsi="Arial" w:cs="Arial"/>
            <w:sz w:val="24"/>
            <w:szCs w:val="24"/>
          </w:rPr>
          <w:t xml:space="preserve">приложению </w:t>
        </w:r>
        <w:r w:rsidR="003568DB" w:rsidRPr="00A51A42">
          <w:rPr>
            <w:rFonts w:ascii="Arial" w:hAnsi="Arial" w:cs="Arial"/>
            <w:sz w:val="24"/>
            <w:szCs w:val="24"/>
          </w:rPr>
          <w:t>№</w:t>
        </w:r>
        <w:r w:rsidRPr="00A51A42">
          <w:rPr>
            <w:rFonts w:ascii="Arial" w:hAnsi="Arial" w:cs="Arial"/>
            <w:sz w:val="24"/>
            <w:szCs w:val="24"/>
          </w:rPr>
          <w:t xml:space="preserve"> 2</w:t>
        </w:r>
      </w:hyperlink>
      <w:r w:rsidRPr="00A51A42">
        <w:rPr>
          <w:rFonts w:ascii="Arial" w:hAnsi="Arial" w:cs="Arial"/>
          <w:sz w:val="24"/>
          <w:szCs w:val="24"/>
        </w:rPr>
        <w:t xml:space="preserve"> к настоящей подпрограмме.</w:t>
      </w:r>
    </w:p>
    <w:p w:rsidR="00511BC7" w:rsidRPr="00A51A42" w:rsidRDefault="00511BC7" w:rsidP="005E0C27">
      <w:pPr>
        <w:pStyle w:val="ConsPlusNormal"/>
        <w:ind w:firstLine="709"/>
        <w:jc w:val="both"/>
        <w:rPr>
          <w:rFonts w:ascii="Arial" w:hAnsi="Arial" w:cs="Arial"/>
          <w:sz w:val="24"/>
          <w:szCs w:val="24"/>
        </w:rPr>
      </w:pPr>
      <w:r w:rsidRPr="00A51A42">
        <w:rPr>
          <w:rFonts w:ascii="Arial" w:hAnsi="Arial" w:cs="Arial"/>
          <w:sz w:val="24"/>
          <w:szCs w:val="24"/>
        </w:rPr>
        <w:t>Отчеты о целевом использовании субсидий должны содержать копии следующих документов:</w:t>
      </w:r>
    </w:p>
    <w:p w:rsidR="00511BC7" w:rsidRPr="00A51A42" w:rsidRDefault="00511BC7" w:rsidP="005E0C27">
      <w:pPr>
        <w:pStyle w:val="ConsPlusNormal"/>
        <w:ind w:firstLine="709"/>
        <w:jc w:val="both"/>
        <w:rPr>
          <w:rFonts w:ascii="Arial" w:hAnsi="Arial" w:cs="Arial"/>
          <w:sz w:val="24"/>
          <w:szCs w:val="24"/>
        </w:rPr>
      </w:pPr>
      <w:r w:rsidRPr="00A51A42">
        <w:rPr>
          <w:rFonts w:ascii="Arial" w:hAnsi="Arial" w:cs="Arial"/>
          <w:sz w:val="24"/>
          <w:szCs w:val="24"/>
        </w:rPr>
        <w:t>- платежных документов, подтверждающих выполнение обязательств по софинансированию субсидий из бюджета муниципального образования город Норильск;</w:t>
      </w:r>
    </w:p>
    <w:p w:rsidR="00511BC7" w:rsidRPr="00A51A42" w:rsidRDefault="00511BC7" w:rsidP="005E0C27">
      <w:pPr>
        <w:pStyle w:val="ConsPlusNormal"/>
        <w:ind w:firstLine="709"/>
        <w:jc w:val="both"/>
        <w:rPr>
          <w:rFonts w:ascii="Arial" w:hAnsi="Arial" w:cs="Arial"/>
          <w:sz w:val="24"/>
          <w:szCs w:val="24"/>
        </w:rPr>
      </w:pPr>
      <w:r w:rsidRPr="00A51A42">
        <w:rPr>
          <w:rFonts w:ascii="Arial" w:hAnsi="Arial" w:cs="Arial"/>
          <w:sz w:val="24"/>
          <w:szCs w:val="24"/>
        </w:rPr>
        <w:t>- актов сверки выполненных работ;</w:t>
      </w:r>
    </w:p>
    <w:p w:rsidR="00511BC7" w:rsidRPr="00A51A42" w:rsidRDefault="00511BC7" w:rsidP="005E0C27">
      <w:pPr>
        <w:pStyle w:val="ConsPlusNormal"/>
        <w:ind w:firstLine="709"/>
        <w:jc w:val="both"/>
        <w:rPr>
          <w:rFonts w:ascii="Arial" w:hAnsi="Arial" w:cs="Arial"/>
          <w:sz w:val="24"/>
          <w:szCs w:val="24"/>
        </w:rPr>
      </w:pPr>
      <w:r w:rsidRPr="00A51A42">
        <w:rPr>
          <w:rFonts w:ascii="Arial" w:hAnsi="Arial" w:cs="Arial"/>
          <w:sz w:val="24"/>
          <w:szCs w:val="24"/>
        </w:rPr>
        <w:t xml:space="preserve">- актов о приемке выполненных работ </w:t>
      </w:r>
      <w:hyperlink r:id="rId46" w:history="1">
        <w:r w:rsidRPr="00A51A42">
          <w:rPr>
            <w:rFonts w:ascii="Arial" w:hAnsi="Arial" w:cs="Arial"/>
            <w:sz w:val="24"/>
            <w:szCs w:val="24"/>
          </w:rPr>
          <w:t>(форма КС-2)</w:t>
        </w:r>
      </w:hyperlink>
      <w:r w:rsidRPr="00A51A42">
        <w:rPr>
          <w:rFonts w:ascii="Arial" w:hAnsi="Arial" w:cs="Arial"/>
          <w:sz w:val="24"/>
          <w:szCs w:val="24"/>
        </w:rPr>
        <w:t>;</w:t>
      </w:r>
    </w:p>
    <w:p w:rsidR="00511BC7" w:rsidRPr="00A51A42" w:rsidRDefault="00511BC7" w:rsidP="005E0C27">
      <w:pPr>
        <w:pStyle w:val="ConsPlusNormal"/>
        <w:ind w:firstLine="709"/>
        <w:jc w:val="both"/>
        <w:rPr>
          <w:rFonts w:ascii="Arial" w:hAnsi="Arial" w:cs="Arial"/>
          <w:sz w:val="24"/>
          <w:szCs w:val="24"/>
        </w:rPr>
      </w:pPr>
      <w:r w:rsidRPr="00A51A42">
        <w:rPr>
          <w:rFonts w:ascii="Arial" w:hAnsi="Arial" w:cs="Arial"/>
          <w:sz w:val="24"/>
          <w:szCs w:val="24"/>
        </w:rPr>
        <w:t xml:space="preserve">- справок о стоимости выполненных работ и затрат </w:t>
      </w:r>
      <w:hyperlink r:id="rId47" w:history="1">
        <w:r w:rsidRPr="00A51A42">
          <w:rPr>
            <w:rFonts w:ascii="Arial" w:hAnsi="Arial" w:cs="Arial"/>
            <w:sz w:val="24"/>
            <w:szCs w:val="24"/>
          </w:rPr>
          <w:t>(форма КС-3)</w:t>
        </w:r>
      </w:hyperlink>
      <w:r w:rsidRPr="00A51A42">
        <w:rPr>
          <w:rFonts w:ascii="Arial" w:hAnsi="Arial" w:cs="Arial"/>
          <w:sz w:val="24"/>
          <w:szCs w:val="24"/>
        </w:rPr>
        <w:t xml:space="preserve"> с указанием выполненных объемов работ;</w:t>
      </w:r>
    </w:p>
    <w:p w:rsidR="00511BC7" w:rsidRPr="00A51A42" w:rsidRDefault="00511BC7" w:rsidP="005E0C27">
      <w:pPr>
        <w:pStyle w:val="ConsPlusNormal"/>
        <w:ind w:firstLine="709"/>
        <w:jc w:val="both"/>
        <w:rPr>
          <w:rFonts w:ascii="Arial" w:hAnsi="Arial" w:cs="Arial"/>
          <w:sz w:val="24"/>
          <w:szCs w:val="24"/>
        </w:rPr>
      </w:pPr>
      <w:r w:rsidRPr="00A51A42">
        <w:rPr>
          <w:rFonts w:ascii="Arial" w:hAnsi="Arial" w:cs="Arial"/>
          <w:sz w:val="24"/>
          <w:szCs w:val="24"/>
        </w:rPr>
        <w:t>- счетов-фактур на выполненные объемы работ;</w:t>
      </w:r>
    </w:p>
    <w:p w:rsidR="00511BC7" w:rsidRPr="00A51A42" w:rsidRDefault="00511BC7" w:rsidP="005E0C27">
      <w:pPr>
        <w:pStyle w:val="ConsPlusNormal"/>
        <w:ind w:firstLine="709"/>
        <w:jc w:val="both"/>
        <w:rPr>
          <w:rFonts w:ascii="Arial" w:hAnsi="Arial" w:cs="Arial"/>
          <w:sz w:val="24"/>
          <w:szCs w:val="24"/>
        </w:rPr>
      </w:pPr>
      <w:r w:rsidRPr="00A51A42">
        <w:rPr>
          <w:rFonts w:ascii="Arial" w:hAnsi="Arial" w:cs="Arial"/>
          <w:sz w:val="24"/>
          <w:szCs w:val="24"/>
        </w:rPr>
        <w:t>- платежных документов, подтверждающих оплату выполненных работ.</w:t>
      </w:r>
    </w:p>
    <w:p w:rsidR="00511BC7" w:rsidRPr="00A51A42" w:rsidRDefault="00511BC7" w:rsidP="005E0C27">
      <w:pPr>
        <w:pStyle w:val="ConsPlusNormal"/>
        <w:ind w:firstLine="709"/>
        <w:jc w:val="both"/>
        <w:rPr>
          <w:rFonts w:ascii="Arial" w:hAnsi="Arial" w:cs="Arial"/>
          <w:sz w:val="24"/>
          <w:szCs w:val="24"/>
        </w:rPr>
      </w:pPr>
      <w:r w:rsidRPr="00A51A42">
        <w:rPr>
          <w:rFonts w:ascii="Arial" w:hAnsi="Arial" w:cs="Arial"/>
          <w:sz w:val="24"/>
          <w:szCs w:val="24"/>
        </w:rPr>
        <w:t xml:space="preserve">4.8. Нормативным правовым актом, регламентирующим выполнение мероприятий, указанных в </w:t>
      </w:r>
      <w:hyperlink w:anchor="P2339" w:history="1">
        <w:r w:rsidRPr="00A51A42">
          <w:rPr>
            <w:rFonts w:ascii="Arial" w:hAnsi="Arial" w:cs="Arial"/>
            <w:sz w:val="24"/>
            <w:szCs w:val="24"/>
          </w:rPr>
          <w:t>подпунктах 2</w:t>
        </w:r>
      </w:hyperlink>
      <w:r w:rsidRPr="00A51A42">
        <w:rPr>
          <w:rFonts w:ascii="Arial" w:hAnsi="Arial" w:cs="Arial"/>
          <w:sz w:val="24"/>
          <w:szCs w:val="24"/>
        </w:rPr>
        <w:t xml:space="preserve"> и </w:t>
      </w:r>
      <w:hyperlink w:anchor="P2340" w:history="1">
        <w:r w:rsidRPr="00A51A42">
          <w:rPr>
            <w:rFonts w:ascii="Arial" w:hAnsi="Arial" w:cs="Arial"/>
            <w:sz w:val="24"/>
            <w:szCs w:val="24"/>
          </w:rPr>
          <w:t>3 пункта 4.2</w:t>
        </w:r>
      </w:hyperlink>
      <w:r w:rsidRPr="00A51A42">
        <w:rPr>
          <w:rFonts w:ascii="Arial" w:hAnsi="Arial" w:cs="Arial"/>
          <w:sz w:val="24"/>
          <w:szCs w:val="24"/>
        </w:rPr>
        <w:t xml:space="preserve"> настоящей подпрограммы, является </w:t>
      </w:r>
      <w:hyperlink r:id="rId48" w:history="1">
        <w:r w:rsidRPr="00A51A42">
          <w:rPr>
            <w:rFonts w:ascii="Arial" w:hAnsi="Arial" w:cs="Arial"/>
            <w:sz w:val="24"/>
            <w:szCs w:val="24"/>
          </w:rPr>
          <w:t>Постановление</w:t>
        </w:r>
      </w:hyperlink>
      <w:r w:rsidRPr="00A51A42">
        <w:rPr>
          <w:rFonts w:ascii="Arial" w:hAnsi="Arial" w:cs="Arial"/>
          <w:sz w:val="24"/>
          <w:szCs w:val="24"/>
        </w:rPr>
        <w:t xml:space="preserve"> Администрации города Норильска от 13.04.2011 </w:t>
      </w:r>
      <w:r w:rsidR="003568DB" w:rsidRPr="00A51A42">
        <w:rPr>
          <w:rFonts w:ascii="Arial" w:hAnsi="Arial" w:cs="Arial"/>
          <w:sz w:val="24"/>
          <w:szCs w:val="24"/>
        </w:rPr>
        <w:t>№</w:t>
      </w:r>
      <w:r w:rsidRPr="00A51A42">
        <w:rPr>
          <w:rFonts w:ascii="Arial" w:hAnsi="Arial" w:cs="Arial"/>
          <w:sz w:val="24"/>
          <w:szCs w:val="24"/>
        </w:rPr>
        <w:t xml:space="preserve"> 174</w:t>
      </w:r>
      <w:r w:rsidRPr="00483347">
        <w:rPr>
          <w:rFonts w:ascii="Arial" w:hAnsi="Arial" w:cs="Arial"/>
          <w:sz w:val="24"/>
          <w:szCs w:val="24"/>
        </w:rPr>
        <w:t xml:space="preserve"> </w:t>
      </w:r>
      <w:r w:rsidR="003568DB" w:rsidRPr="00A51A42">
        <w:rPr>
          <w:rFonts w:ascii="Arial" w:hAnsi="Arial" w:cs="Arial"/>
          <w:sz w:val="24"/>
          <w:szCs w:val="24"/>
        </w:rPr>
        <w:t>«</w:t>
      </w:r>
      <w:r w:rsidRPr="00A51A42">
        <w:rPr>
          <w:rFonts w:ascii="Arial" w:hAnsi="Arial" w:cs="Arial"/>
          <w:sz w:val="24"/>
          <w:szCs w:val="24"/>
        </w:rPr>
        <w:t>Об утверждении Положения о порядке предоставления из средств местного бюджета субсидий управляющим организациям и товариществам собственников жилья на возмещение затрат по проведению капитального ремонта многоквартирных домов муниципального жилищного фонда муниципального образования город Норильск</w:t>
      </w:r>
      <w:r w:rsidR="003568DB" w:rsidRPr="00A51A42">
        <w:rPr>
          <w:rFonts w:ascii="Arial" w:hAnsi="Arial" w:cs="Arial"/>
          <w:sz w:val="24"/>
          <w:szCs w:val="24"/>
        </w:rPr>
        <w:t>»</w:t>
      </w:r>
      <w:r w:rsidRPr="00A51A42">
        <w:rPr>
          <w:rFonts w:ascii="Arial" w:hAnsi="Arial" w:cs="Arial"/>
          <w:sz w:val="24"/>
          <w:szCs w:val="24"/>
        </w:rPr>
        <w:t>.</w:t>
      </w:r>
    </w:p>
    <w:p w:rsidR="00511BC7" w:rsidRPr="00483347" w:rsidRDefault="00511BC7" w:rsidP="005E0C27">
      <w:pPr>
        <w:pStyle w:val="ConsPlusNormal"/>
        <w:ind w:firstLine="709"/>
        <w:jc w:val="both"/>
        <w:rPr>
          <w:rFonts w:ascii="Arial" w:hAnsi="Arial" w:cs="Arial"/>
          <w:sz w:val="24"/>
          <w:szCs w:val="24"/>
        </w:rPr>
      </w:pPr>
      <w:r w:rsidRPr="00A51A42">
        <w:rPr>
          <w:rFonts w:ascii="Arial" w:hAnsi="Arial" w:cs="Arial"/>
          <w:sz w:val="24"/>
          <w:szCs w:val="24"/>
        </w:rPr>
        <w:t xml:space="preserve">Реализация мероприятий, указанных в </w:t>
      </w:r>
      <w:hyperlink w:anchor="P2338" w:history="1">
        <w:r w:rsidRPr="00A51A42">
          <w:rPr>
            <w:rFonts w:ascii="Arial" w:hAnsi="Arial" w:cs="Arial"/>
            <w:sz w:val="24"/>
            <w:szCs w:val="24"/>
          </w:rPr>
          <w:t>подпунктах 1</w:t>
        </w:r>
      </w:hyperlink>
      <w:r w:rsidRPr="00A51A42">
        <w:rPr>
          <w:rFonts w:ascii="Arial" w:hAnsi="Arial" w:cs="Arial"/>
          <w:sz w:val="24"/>
          <w:szCs w:val="24"/>
        </w:rPr>
        <w:t xml:space="preserve">, </w:t>
      </w:r>
      <w:hyperlink w:anchor="P2341" w:history="1">
        <w:r w:rsidRPr="00A51A42">
          <w:rPr>
            <w:rFonts w:ascii="Arial" w:hAnsi="Arial" w:cs="Arial"/>
            <w:sz w:val="24"/>
            <w:szCs w:val="24"/>
          </w:rPr>
          <w:t>4</w:t>
        </w:r>
      </w:hyperlink>
      <w:r w:rsidRPr="00A51A42">
        <w:rPr>
          <w:rFonts w:ascii="Arial" w:hAnsi="Arial" w:cs="Arial"/>
          <w:sz w:val="24"/>
          <w:szCs w:val="24"/>
        </w:rPr>
        <w:t xml:space="preserve"> и </w:t>
      </w:r>
      <w:hyperlink w:anchor="P2342" w:history="1">
        <w:r w:rsidRPr="00A51A42">
          <w:rPr>
            <w:rFonts w:ascii="Arial" w:hAnsi="Arial" w:cs="Arial"/>
            <w:sz w:val="24"/>
            <w:szCs w:val="24"/>
          </w:rPr>
          <w:t>5 пункта 4.2</w:t>
        </w:r>
      </w:hyperlink>
      <w:r w:rsidRPr="00A51A42">
        <w:rPr>
          <w:rFonts w:ascii="Arial" w:hAnsi="Arial" w:cs="Arial"/>
          <w:sz w:val="24"/>
          <w:szCs w:val="24"/>
        </w:rPr>
        <w:t xml:space="preserve"> настоящей подпрограммы, осуществляется в соответствии с Федеральным </w:t>
      </w:r>
      <w:hyperlink r:id="rId49" w:history="1">
        <w:r w:rsidRPr="00A51A42">
          <w:rPr>
            <w:rFonts w:ascii="Arial" w:hAnsi="Arial" w:cs="Arial"/>
            <w:sz w:val="24"/>
            <w:szCs w:val="24"/>
          </w:rPr>
          <w:t>законом</w:t>
        </w:r>
      </w:hyperlink>
      <w:r w:rsidRPr="00A51A42">
        <w:rPr>
          <w:rFonts w:ascii="Arial" w:hAnsi="Arial" w:cs="Arial"/>
          <w:sz w:val="24"/>
          <w:szCs w:val="24"/>
        </w:rPr>
        <w:t xml:space="preserve"> от 05.04.2013 </w:t>
      </w:r>
      <w:r w:rsidR="003568DB" w:rsidRPr="00A51A42">
        <w:rPr>
          <w:rFonts w:ascii="Arial" w:hAnsi="Arial" w:cs="Arial"/>
          <w:sz w:val="24"/>
          <w:szCs w:val="24"/>
        </w:rPr>
        <w:t>№</w:t>
      </w:r>
      <w:r w:rsidRPr="00A51A42">
        <w:rPr>
          <w:rFonts w:ascii="Arial" w:hAnsi="Arial" w:cs="Arial"/>
          <w:sz w:val="24"/>
          <w:szCs w:val="24"/>
        </w:rPr>
        <w:t xml:space="preserve"> 44-ФЗ </w:t>
      </w:r>
      <w:r w:rsidR="003568DB" w:rsidRPr="00A51A42">
        <w:rPr>
          <w:rFonts w:ascii="Arial" w:hAnsi="Arial" w:cs="Arial"/>
          <w:sz w:val="24"/>
          <w:szCs w:val="24"/>
        </w:rPr>
        <w:t>«</w:t>
      </w:r>
      <w:r w:rsidRPr="00A51A42">
        <w:rPr>
          <w:rFonts w:ascii="Arial" w:hAnsi="Arial" w:cs="Arial"/>
          <w:sz w:val="24"/>
          <w:szCs w:val="24"/>
        </w:rPr>
        <w:t>О контрактной системе в сфере закупок товаров,</w:t>
      </w:r>
      <w:r w:rsidRPr="00483347">
        <w:rPr>
          <w:rFonts w:ascii="Arial" w:hAnsi="Arial" w:cs="Arial"/>
          <w:sz w:val="24"/>
          <w:szCs w:val="24"/>
        </w:rPr>
        <w:t xml:space="preserve"> работ, услуг для обеспечения государственных и муниципальных нужд</w:t>
      </w:r>
      <w:r w:rsidR="003568DB" w:rsidRPr="00483347">
        <w:rPr>
          <w:rFonts w:ascii="Arial" w:hAnsi="Arial" w:cs="Arial"/>
          <w:sz w:val="24"/>
          <w:szCs w:val="24"/>
        </w:rPr>
        <w:t>»</w:t>
      </w:r>
      <w:r w:rsidRPr="00483347">
        <w:rPr>
          <w:rFonts w:ascii="Arial" w:hAnsi="Arial" w:cs="Arial"/>
          <w:sz w:val="24"/>
          <w:szCs w:val="24"/>
        </w:rPr>
        <w:t>.</w:t>
      </w:r>
    </w:p>
    <w:p w:rsidR="00511BC7" w:rsidRPr="00483347" w:rsidRDefault="00511BC7" w:rsidP="005E0C27">
      <w:pPr>
        <w:pStyle w:val="ConsPlusNormal"/>
        <w:ind w:firstLine="709"/>
        <w:jc w:val="both"/>
        <w:rPr>
          <w:rFonts w:ascii="Arial" w:hAnsi="Arial" w:cs="Arial"/>
          <w:sz w:val="24"/>
          <w:szCs w:val="24"/>
        </w:rPr>
      </w:pPr>
    </w:p>
    <w:p w:rsidR="00511BC7" w:rsidRPr="00483347" w:rsidRDefault="00511BC7" w:rsidP="005E0C27">
      <w:pPr>
        <w:pStyle w:val="ConsPlusNormal"/>
        <w:ind w:firstLine="709"/>
        <w:jc w:val="center"/>
        <w:outlineLvl w:val="2"/>
        <w:rPr>
          <w:rFonts w:ascii="Arial" w:hAnsi="Arial" w:cs="Arial"/>
          <w:sz w:val="24"/>
          <w:szCs w:val="24"/>
        </w:rPr>
      </w:pPr>
      <w:r w:rsidRPr="00483347">
        <w:rPr>
          <w:rFonts w:ascii="Arial" w:hAnsi="Arial" w:cs="Arial"/>
          <w:sz w:val="24"/>
          <w:szCs w:val="24"/>
        </w:rPr>
        <w:t>5. РЕСУРСНОЕ ОБЕСПЕЧЕНИЕ ПОДПРОГРАММЫ МП</w:t>
      </w:r>
    </w:p>
    <w:p w:rsidR="00511BC7" w:rsidRPr="00483347" w:rsidRDefault="00511BC7" w:rsidP="005E0C27">
      <w:pPr>
        <w:pStyle w:val="ConsPlusNormal"/>
        <w:ind w:firstLine="709"/>
        <w:jc w:val="both"/>
        <w:rPr>
          <w:rFonts w:ascii="Arial" w:hAnsi="Arial" w:cs="Arial"/>
          <w:sz w:val="24"/>
          <w:szCs w:val="24"/>
        </w:rPr>
      </w:pPr>
    </w:p>
    <w:p w:rsidR="00511BC7" w:rsidRPr="00483347" w:rsidRDefault="00511BC7" w:rsidP="005E0C27">
      <w:pPr>
        <w:pStyle w:val="ConsPlusNormal"/>
        <w:ind w:firstLine="709"/>
        <w:jc w:val="both"/>
        <w:rPr>
          <w:rFonts w:ascii="Arial" w:hAnsi="Arial" w:cs="Arial"/>
          <w:sz w:val="24"/>
          <w:szCs w:val="24"/>
        </w:rPr>
      </w:pPr>
      <w:r w:rsidRPr="00483347">
        <w:rPr>
          <w:rFonts w:ascii="Arial" w:hAnsi="Arial" w:cs="Arial"/>
          <w:sz w:val="24"/>
          <w:szCs w:val="24"/>
        </w:rPr>
        <w:t>Источниками финансирования мероприятий подпрограммы являются средства бюджета муниципального образования город Норильск, включая предоставляемые бюджету муниципального образования город Норильск средства краевого и федерального бюджетов, а также внебюджетные источники.</w:t>
      </w:r>
    </w:p>
    <w:p w:rsidR="00511BC7" w:rsidRPr="00483347" w:rsidRDefault="00511BC7" w:rsidP="005E0C27">
      <w:pPr>
        <w:pStyle w:val="ConsPlusNormal"/>
        <w:ind w:firstLine="709"/>
        <w:jc w:val="both"/>
        <w:rPr>
          <w:rFonts w:ascii="Arial" w:hAnsi="Arial" w:cs="Arial"/>
          <w:sz w:val="24"/>
          <w:szCs w:val="24"/>
        </w:rPr>
      </w:pPr>
      <w:r w:rsidRPr="00483347">
        <w:rPr>
          <w:rFonts w:ascii="Arial" w:hAnsi="Arial" w:cs="Arial"/>
          <w:sz w:val="24"/>
          <w:szCs w:val="24"/>
        </w:rPr>
        <w:t xml:space="preserve">Распределение расходов по мероприятиям подпрограммы приводится в </w:t>
      </w:r>
      <w:hyperlink w:anchor="P2721" w:history="1">
        <w:r w:rsidRPr="00483347">
          <w:rPr>
            <w:rFonts w:ascii="Arial" w:hAnsi="Arial" w:cs="Arial"/>
            <w:sz w:val="24"/>
            <w:szCs w:val="24"/>
          </w:rPr>
          <w:t xml:space="preserve">приложении </w:t>
        </w:r>
        <w:r w:rsidR="003568DB" w:rsidRPr="00483347">
          <w:rPr>
            <w:rFonts w:ascii="Arial" w:hAnsi="Arial" w:cs="Arial"/>
            <w:sz w:val="24"/>
            <w:szCs w:val="24"/>
          </w:rPr>
          <w:t>№</w:t>
        </w:r>
        <w:r w:rsidRPr="00483347">
          <w:rPr>
            <w:rFonts w:ascii="Arial" w:hAnsi="Arial" w:cs="Arial"/>
            <w:sz w:val="24"/>
            <w:szCs w:val="24"/>
          </w:rPr>
          <w:t xml:space="preserve"> 3</w:t>
        </w:r>
      </w:hyperlink>
      <w:r w:rsidRPr="00483347">
        <w:rPr>
          <w:rFonts w:ascii="Arial" w:hAnsi="Arial" w:cs="Arial"/>
          <w:sz w:val="24"/>
          <w:szCs w:val="24"/>
        </w:rPr>
        <w:t xml:space="preserve"> к настоящей подпрограмме МП, распределение расходов по источникам финансирования мероприятий подпрограммы приводится в </w:t>
      </w:r>
      <w:hyperlink w:anchor="P4073" w:history="1">
        <w:r w:rsidRPr="00483347">
          <w:rPr>
            <w:rFonts w:ascii="Arial" w:hAnsi="Arial" w:cs="Arial"/>
            <w:sz w:val="24"/>
            <w:szCs w:val="24"/>
          </w:rPr>
          <w:t xml:space="preserve">приложении </w:t>
        </w:r>
        <w:r w:rsidR="003568DB" w:rsidRPr="00483347">
          <w:rPr>
            <w:rFonts w:ascii="Arial" w:hAnsi="Arial" w:cs="Arial"/>
            <w:sz w:val="24"/>
            <w:szCs w:val="24"/>
          </w:rPr>
          <w:t>№</w:t>
        </w:r>
        <w:r w:rsidRPr="00483347">
          <w:rPr>
            <w:rFonts w:ascii="Arial" w:hAnsi="Arial" w:cs="Arial"/>
            <w:sz w:val="24"/>
            <w:szCs w:val="24"/>
          </w:rPr>
          <w:t xml:space="preserve"> 5</w:t>
        </w:r>
      </w:hyperlink>
      <w:r w:rsidRPr="00483347">
        <w:rPr>
          <w:rFonts w:ascii="Arial" w:hAnsi="Arial" w:cs="Arial"/>
          <w:sz w:val="24"/>
          <w:szCs w:val="24"/>
        </w:rPr>
        <w:t xml:space="preserve"> к настоящей подпрограмме МП.</w:t>
      </w:r>
    </w:p>
    <w:p w:rsidR="00511BC7" w:rsidRPr="00483347" w:rsidRDefault="00511BC7" w:rsidP="005E0C27">
      <w:pPr>
        <w:pStyle w:val="ConsPlusNormal"/>
        <w:ind w:firstLine="709"/>
        <w:jc w:val="both"/>
        <w:rPr>
          <w:rFonts w:ascii="Arial" w:hAnsi="Arial" w:cs="Arial"/>
          <w:sz w:val="24"/>
          <w:szCs w:val="24"/>
        </w:rPr>
      </w:pPr>
    </w:p>
    <w:p w:rsidR="00511BC7" w:rsidRPr="00A77CA0" w:rsidRDefault="00511BC7" w:rsidP="005E0C27">
      <w:pPr>
        <w:pStyle w:val="ConsPlusNormal"/>
        <w:ind w:firstLine="709"/>
        <w:jc w:val="center"/>
        <w:outlineLvl w:val="2"/>
        <w:rPr>
          <w:rFonts w:ascii="Arial" w:hAnsi="Arial" w:cs="Arial"/>
          <w:sz w:val="24"/>
          <w:szCs w:val="24"/>
        </w:rPr>
      </w:pPr>
      <w:r w:rsidRPr="00A77CA0">
        <w:rPr>
          <w:rFonts w:ascii="Arial" w:hAnsi="Arial" w:cs="Arial"/>
          <w:sz w:val="24"/>
          <w:szCs w:val="24"/>
        </w:rPr>
        <w:t>6. ИНДИКАТОРЫ РЕЗУЛЬТАТИВНОСТИ ПОДПРОГРАММЫ МП</w:t>
      </w:r>
    </w:p>
    <w:p w:rsidR="00511BC7" w:rsidRPr="00A77CA0" w:rsidRDefault="00511BC7" w:rsidP="005E0C27">
      <w:pPr>
        <w:pStyle w:val="ConsPlusNormal"/>
        <w:ind w:firstLine="709"/>
        <w:jc w:val="both"/>
        <w:rPr>
          <w:rFonts w:ascii="Arial" w:hAnsi="Arial" w:cs="Arial"/>
          <w:sz w:val="24"/>
          <w:szCs w:val="24"/>
        </w:rPr>
      </w:pPr>
    </w:p>
    <w:p w:rsidR="00511BC7" w:rsidRPr="00483347" w:rsidRDefault="00511BC7" w:rsidP="005E0C27">
      <w:pPr>
        <w:pStyle w:val="ConsPlusNormal"/>
        <w:ind w:firstLine="709"/>
        <w:jc w:val="both"/>
        <w:rPr>
          <w:rFonts w:ascii="Arial" w:hAnsi="Arial" w:cs="Arial"/>
          <w:sz w:val="24"/>
          <w:szCs w:val="24"/>
        </w:rPr>
      </w:pPr>
      <w:r w:rsidRPr="00483347">
        <w:rPr>
          <w:rFonts w:ascii="Arial" w:hAnsi="Arial" w:cs="Arial"/>
          <w:sz w:val="24"/>
          <w:szCs w:val="24"/>
        </w:rPr>
        <w:t xml:space="preserve">6.1. В результате реализации подпрограммы планируется достижение целевых показателей, которые приведены в </w:t>
      </w:r>
      <w:hyperlink w:anchor="P2721" w:history="1">
        <w:r w:rsidRPr="00483347">
          <w:rPr>
            <w:rFonts w:ascii="Arial" w:hAnsi="Arial" w:cs="Arial"/>
            <w:sz w:val="24"/>
            <w:szCs w:val="24"/>
          </w:rPr>
          <w:t xml:space="preserve">приложении </w:t>
        </w:r>
        <w:r w:rsidR="003568DB" w:rsidRPr="00483347">
          <w:rPr>
            <w:rFonts w:ascii="Arial" w:hAnsi="Arial" w:cs="Arial"/>
            <w:sz w:val="24"/>
            <w:szCs w:val="24"/>
          </w:rPr>
          <w:t>№</w:t>
        </w:r>
        <w:r w:rsidRPr="00483347">
          <w:rPr>
            <w:rFonts w:ascii="Arial" w:hAnsi="Arial" w:cs="Arial"/>
            <w:sz w:val="24"/>
            <w:szCs w:val="24"/>
          </w:rPr>
          <w:t xml:space="preserve"> 3</w:t>
        </w:r>
      </w:hyperlink>
      <w:r w:rsidRPr="00483347">
        <w:rPr>
          <w:rFonts w:ascii="Arial" w:hAnsi="Arial" w:cs="Arial"/>
          <w:sz w:val="24"/>
          <w:szCs w:val="24"/>
        </w:rPr>
        <w:t xml:space="preserve"> к настоящей МП и в </w:t>
      </w:r>
      <w:hyperlink w:anchor="P2431" w:history="1">
        <w:r w:rsidRPr="00483347">
          <w:rPr>
            <w:rFonts w:ascii="Arial" w:hAnsi="Arial" w:cs="Arial"/>
            <w:sz w:val="24"/>
            <w:szCs w:val="24"/>
          </w:rPr>
          <w:t xml:space="preserve">приложении </w:t>
        </w:r>
        <w:r w:rsidR="003568DB" w:rsidRPr="00483347">
          <w:rPr>
            <w:rFonts w:ascii="Arial" w:hAnsi="Arial" w:cs="Arial"/>
            <w:sz w:val="24"/>
            <w:szCs w:val="24"/>
          </w:rPr>
          <w:t>№</w:t>
        </w:r>
        <w:r w:rsidRPr="00483347">
          <w:rPr>
            <w:rFonts w:ascii="Arial" w:hAnsi="Arial" w:cs="Arial"/>
            <w:sz w:val="24"/>
            <w:szCs w:val="24"/>
          </w:rPr>
          <w:t xml:space="preserve"> 1</w:t>
        </w:r>
      </w:hyperlink>
      <w:r w:rsidRPr="00483347">
        <w:rPr>
          <w:rFonts w:ascii="Arial" w:hAnsi="Arial" w:cs="Arial"/>
          <w:sz w:val="24"/>
          <w:szCs w:val="24"/>
        </w:rPr>
        <w:t xml:space="preserve"> к настоящей подпрограмме, при этом обеспечить комфортные условия проживания и повысить качество предоставления населению жилищно-коммунальных услуг с учетом доступности стоимости жилищно-коммунальных </w:t>
      </w:r>
      <w:r w:rsidRPr="00483347">
        <w:rPr>
          <w:rFonts w:ascii="Arial" w:hAnsi="Arial" w:cs="Arial"/>
          <w:sz w:val="24"/>
          <w:szCs w:val="24"/>
        </w:rPr>
        <w:lastRenderedPageBreak/>
        <w:t>услуг, что будет способствовать повышению качества жизни населения муниципального образования город Норильск.</w:t>
      </w:r>
    </w:p>
    <w:p w:rsidR="00511BC7" w:rsidRPr="00A77CA0" w:rsidRDefault="00511BC7" w:rsidP="005E0C27">
      <w:pPr>
        <w:pStyle w:val="ConsPlusNormal"/>
        <w:ind w:firstLine="709"/>
        <w:jc w:val="both"/>
        <w:rPr>
          <w:rFonts w:ascii="Arial" w:hAnsi="Arial" w:cs="Arial"/>
          <w:sz w:val="24"/>
          <w:szCs w:val="24"/>
        </w:rPr>
      </w:pPr>
      <w:r w:rsidRPr="00483347">
        <w:rPr>
          <w:rFonts w:ascii="Arial" w:hAnsi="Arial" w:cs="Arial"/>
          <w:sz w:val="24"/>
          <w:szCs w:val="24"/>
        </w:rPr>
        <w:t xml:space="preserve">6.2. К концу реализации I этапа (2018 год) планируется достичь следующих </w:t>
      </w:r>
      <w:r w:rsidRPr="00A77CA0">
        <w:rPr>
          <w:rFonts w:ascii="Arial" w:hAnsi="Arial" w:cs="Arial"/>
          <w:sz w:val="24"/>
          <w:szCs w:val="24"/>
        </w:rPr>
        <w:t>результатов:</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 доля магистральных коллекторов, нуждающихся в замене - </w:t>
      </w:r>
      <w:r w:rsidR="00B876BC">
        <w:rPr>
          <w:rFonts w:ascii="Arial" w:hAnsi="Arial" w:cs="Arial"/>
          <w:sz w:val="24"/>
          <w:szCs w:val="24"/>
        </w:rPr>
        <w:t>10</w:t>
      </w:r>
      <w:r w:rsidRPr="00A77CA0">
        <w:rPr>
          <w:rFonts w:ascii="Arial" w:hAnsi="Arial" w:cs="Arial"/>
          <w:sz w:val="24"/>
          <w:szCs w:val="24"/>
        </w:rPr>
        <w:t>%;</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доля потерь тепловой энергии в инженерных сетях - 5,2%;</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объем ремонта инженерных сетей - 2</w:t>
      </w:r>
      <w:r w:rsidR="00B876BC">
        <w:rPr>
          <w:rFonts w:ascii="Arial" w:hAnsi="Arial" w:cs="Arial"/>
          <w:sz w:val="24"/>
          <w:szCs w:val="24"/>
        </w:rPr>
        <w:t>3287</w:t>
      </w:r>
      <w:r w:rsidRPr="00A77CA0">
        <w:rPr>
          <w:rFonts w:ascii="Arial" w:hAnsi="Arial" w:cs="Arial"/>
          <w:sz w:val="24"/>
          <w:szCs w:val="24"/>
        </w:rPr>
        <w:t xml:space="preserve"> п. м;</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доля строений, требующих восстановления несущих способностей конструкций и оснований фундаментов - 44%;</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объем восстановления жилищного фонда - 11120 кв. м;</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доля аварийных и ветхих строений в общем количестве строений - 0,5%;</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xml:space="preserve">- доля заселенных квартир в аварийном и ветхом жилищном фонде </w:t>
      </w:r>
      <w:r w:rsidR="003356E0">
        <w:rPr>
          <w:rFonts w:ascii="Arial" w:hAnsi="Arial" w:cs="Arial"/>
          <w:sz w:val="24"/>
          <w:szCs w:val="24"/>
        </w:rPr>
        <w:t>–</w:t>
      </w:r>
      <w:r w:rsidRPr="00A77CA0">
        <w:rPr>
          <w:rFonts w:ascii="Arial" w:hAnsi="Arial" w:cs="Arial"/>
          <w:sz w:val="24"/>
          <w:szCs w:val="24"/>
        </w:rPr>
        <w:t xml:space="preserve"> </w:t>
      </w:r>
      <w:r w:rsidR="003356E0">
        <w:rPr>
          <w:rFonts w:ascii="Arial" w:hAnsi="Arial" w:cs="Arial"/>
          <w:sz w:val="24"/>
          <w:szCs w:val="24"/>
        </w:rPr>
        <w:t>2,8</w:t>
      </w:r>
      <w:r w:rsidRPr="00A77CA0">
        <w:rPr>
          <w:rFonts w:ascii="Arial" w:hAnsi="Arial" w:cs="Arial"/>
          <w:sz w:val="24"/>
          <w:szCs w:val="24"/>
        </w:rPr>
        <w:t>%;</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количество отремонтированных квартир - 8</w:t>
      </w:r>
      <w:r w:rsidR="003356E0">
        <w:rPr>
          <w:rFonts w:ascii="Arial" w:hAnsi="Arial" w:cs="Arial"/>
          <w:sz w:val="24"/>
          <w:szCs w:val="24"/>
        </w:rPr>
        <w:t>9</w:t>
      </w:r>
      <w:r w:rsidRPr="00A77CA0">
        <w:rPr>
          <w:rFonts w:ascii="Arial" w:hAnsi="Arial" w:cs="Arial"/>
          <w:sz w:val="24"/>
          <w:szCs w:val="24"/>
        </w:rPr>
        <w:t>2 квартиры.</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6.3. К концу реализации II этапа (2020 год) планируется достичь следующих результатов:</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доля магистральных коллекторов с предельно-допустимой степенью износа - 3%;</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доля потерь тепловой энергии в инженерных сетях - 5%;</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объем ремонта инженерных сетей - 58862 п. м;</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доля строений, требующих восстановления несущих способностей конструкций и оснований фундаментов - 26%;</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объем восстановления жилищного фонда - 11120 кв. м;</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доля аварийных и ветхих строений в общем количестве строений - 0%;</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доля заселенных квартир в аварийном и ветхом жилищном фонде - 2%;</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количество отремонтированных квартир - 1440 квартир.</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6.4. Реализация подпрограммы позволит достичь следующих результатов:</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обеспечить устойчивое теплоснабжение, водоснабжение и водоотведение потребителей муниципального образования город Норильск;</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повысить надежность и безопасность эксплуатации инженерных систем;</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повысить эффективность использования инженерных объектов;</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обеспечить сохранность жилищного фонда муниципального образования город Норильск;</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переселить в соответствующие условиям жилые помещения граждан из аварийных и ветхих жилых домов;</w:t>
      </w:r>
    </w:p>
    <w:p w:rsidR="00511BC7" w:rsidRPr="00A77CA0" w:rsidRDefault="00511BC7" w:rsidP="005E0C27">
      <w:pPr>
        <w:pStyle w:val="ConsPlusNormal"/>
        <w:ind w:firstLine="709"/>
        <w:jc w:val="both"/>
        <w:rPr>
          <w:rFonts w:ascii="Arial" w:hAnsi="Arial" w:cs="Arial"/>
          <w:sz w:val="24"/>
          <w:szCs w:val="24"/>
        </w:rPr>
      </w:pPr>
      <w:r w:rsidRPr="00A77CA0">
        <w:rPr>
          <w:rFonts w:ascii="Arial" w:hAnsi="Arial" w:cs="Arial"/>
          <w:sz w:val="24"/>
          <w:szCs w:val="24"/>
        </w:rPr>
        <w:t>- снизить бюджетное финансирование на переселение жителей из аварийного жилищного фонда;</w:t>
      </w:r>
    </w:p>
    <w:p w:rsidR="00511BC7" w:rsidRDefault="00511BC7" w:rsidP="00667FED">
      <w:pPr>
        <w:pStyle w:val="ConsPlusNormal"/>
        <w:ind w:firstLine="709"/>
        <w:jc w:val="both"/>
        <w:rPr>
          <w:rFonts w:ascii="Arial" w:hAnsi="Arial" w:cs="Arial"/>
          <w:sz w:val="24"/>
          <w:szCs w:val="24"/>
        </w:rPr>
      </w:pPr>
      <w:r w:rsidRPr="00A77CA0">
        <w:rPr>
          <w:rFonts w:ascii="Arial" w:hAnsi="Arial" w:cs="Arial"/>
          <w:sz w:val="24"/>
          <w:szCs w:val="24"/>
        </w:rPr>
        <w:t>- повысить эффективность использования муниципального жилищного фонда.</w:t>
      </w:r>
    </w:p>
    <w:p w:rsidR="00667FED" w:rsidRPr="00A77CA0" w:rsidRDefault="00667FED" w:rsidP="00667FED">
      <w:pPr>
        <w:pStyle w:val="ConsPlusNormal"/>
        <w:jc w:val="both"/>
        <w:rPr>
          <w:rFonts w:ascii="Arial" w:hAnsi="Arial" w:cs="Arial"/>
          <w:sz w:val="24"/>
          <w:szCs w:val="24"/>
        </w:rPr>
        <w:sectPr w:rsidR="00667FED" w:rsidRPr="00A77CA0" w:rsidSect="001958B4">
          <w:pgSz w:w="11905" w:h="16838"/>
          <w:pgMar w:top="1134" w:right="851" w:bottom="1134" w:left="1701" w:header="0" w:footer="0" w:gutter="0"/>
          <w:cols w:space="720"/>
          <w:docGrid w:linePitch="299"/>
        </w:sectPr>
      </w:pPr>
    </w:p>
    <w:p w:rsidR="00511BC7" w:rsidRPr="00A77CA0" w:rsidRDefault="00511BC7">
      <w:pPr>
        <w:pStyle w:val="ConsPlusNormal"/>
        <w:jc w:val="right"/>
        <w:outlineLvl w:val="2"/>
        <w:rPr>
          <w:rFonts w:ascii="Arial" w:hAnsi="Arial" w:cs="Arial"/>
          <w:sz w:val="24"/>
          <w:szCs w:val="24"/>
        </w:rPr>
      </w:pPr>
      <w:r w:rsidRPr="00A77CA0">
        <w:rPr>
          <w:rFonts w:ascii="Arial" w:hAnsi="Arial" w:cs="Arial"/>
          <w:sz w:val="24"/>
          <w:szCs w:val="24"/>
        </w:rPr>
        <w:lastRenderedPageBreak/>
        <w:t xml:space="preserve">Приложение </w:t>
      </w:r>
      <w:r w:rsidR="003568DB">
        <w:rPr>
          <w:rFonts w:ascii="Arial" w:hAnsi="Arial" w:cs="Arial"/>
          <w:sz w:val="24"/>
          <w:szCs w:val="24"/>
        </w:rPr>
        <w:t>№</w:t>
      </w:r>
      <w:r w:rsidRPr="00A77CA0">
        <w:rPr>
          <w:rFonts w:ascii="Arial" w:hAnsi="Arial" w:cs="Arial"/>
          <w:sz w:val="24"/>
          <w:szCs w:val="24"/>
        </w:rPr>
        <w:t xml:space="preserve"> 1</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к подпрограмме</w:t>
      </w:r>
    </w:p>
    <w:p w:rsidR="00511BC7" w:rsidRPr="00A77CA0" w:rsidRDefault="003568DB">
      <w:pPr>
        <w:pStyle w:val="ConsPlusNormal"/>
        <w:jc w:val="right"/>
        <w:rPr>
          <w:rFonts w:ascii="Arial" w:hAnsi="Arial" w:cs="Arial"/>
          <w:sz w:val="24"/>
          <w:szCs w:val="24"/>
        </w:rPr>
      </w:pPr>
      <w:r>
        <w:rPr>
          <w:rFonts w:ascii="Arial" w:hAnsi="Arial" w:cs="Arial"/>
          <w:sz w:val="24"/>
          <w:szCs w:val="24"/>
        </w:rPr>
        <w:t>«</w:t>
      </w:r>
      <w:r w:rsidR="00511BC7" w:rsidRPr="00A77CA0">
        <w:rPr>
          <w:rFonts w:ascii="Arial" w:hAnsi="Arial" w:cs="Arial"/>
          <w:sz w:val="24"/>
          <w:szCs w:val="24"/>
        </w:rPr>
        <w:t>Развитие объектов социальной сферы,</w:t>
      </w:r>
    </w:p>
    <w:p w:rsidR="00511BC7" w:rsidRPr="00A77CA0" w:rsidRDefault="00511BC7">
      <w:pPr>
        <w:pStyle w:val="ConsPlusNormal"/>
        <w:jc w:val="right"/>
        <w:rPr>
          <w:rFonts w:ascii="Arial" w:hAnsi="Arial" w:cs="Arial"/>
          <w:sz w:val="24"/>
          <w:szCs w:val="24"/>
        </w:rPr>
      </w:pPr>
      <w:r w:rsidRPr="00A51A42">
        <w:rPr>
          <w:rFonts w:ascii="Arial" w:hAnsi="Arial" w:cs="Arial"/>
          <w:sz w:val="24"/>
          <w:szCs w:val="24"/>
        </w:rPr>
        <w:t xml:space="preserve">капитальный </w:t>
      </w:r>
      <w:r w:rsidRPr="00A77CA0">
        <w:rPr>
          <w:rFonts w:ascii="Arial" w:hAnsi="Arial" w:cs="Arial"/>
          <w:sz w:val="24"/>
          <w:szCs w:val="24"/>
        </w:rPr>
        <w:t>ремонт объектов коммунальной</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инфраструктуры и жилищного фонда</w:t>
      </w:r>
      <w:r w:rsidR="003568DB">
        <w:rPr>
          <w:rFonts w:ascii="Arial" w:hAnsi="Arial" w:cs="Arial"/>
          <w:sz w:val="24"/>
          <w:szCs w:val="24"/>
        </w:rPr>
        <w:t>»</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на 2017 - 2020 годы</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муниципальной программы</w:t>
      </w:r>
    </w:p>
    <w:p w:rsidR="00511BC7" w:rsidRPr="00A77CA0" w:rsidRDefault="003568DB">
      <w:pPr>
        <w:pStyle w:val="ConsPlusNormal"/>
        <w:jc w:val="right"/>
        <w:rPr>
          <w:rFonts w:ascii="Arial" w:hAnsi="Arial" w:cs="Arial"/>
          <w:sz w:val="24"/>
          <w:szCs w:val="24"/>
        </w:rPr>
      </w:pPr>
      <w:r>
        <w:rPr>
          <w:rFonts w:ascii="Arial" w:hAnsi="Arial" w:cs="Arial"/>
          <w:sz w:val="24"/>
          <w:szCs w:val="24"/>
        </w:rPr>
        <w:t>«</w:t>
      </w:r>
      <w:r w:rsidR="00511BC7" w:rsidRPr="00A77CA0">
        <w:rPr>
          <w:rFonts w:ascii="Arial" w:hAnsi="Arial" w:cs="Arial"/>
          <w:sz w:val="24"/>
          <w:szCs w:val="24"/>
        </w:rPr>
        <w:t>Реформирование и модернизация</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жилищно-коммунального</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хозяйства и повышение</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энергетической эффективности</w:t>
      </w:r>
      <w:r w:rsidR="003568DB">
        <w:rPr>
          <w:rFonts w:ascii="Arial" w:hAnsi="Arial" w:cs="Arial"/>
          <w:sz w:val="24"/>
          <w:szCs w:val="24"/>
        </w:rPr>
        <w:t>»</w:t>
      </w:r>
      <w:r w:rsidRPr="00A77CA0">
        <w:rPr>
          <w:rFonts w:ascii="Arial" w:hAnsi="Arial" w:cs="Arial"/>
          <w:sz w:val="24"/>
          <w:szCs w:val="24"/>
        </w:rPr>
        <w:t>,</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утвержденной</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Постановлением</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Администрации города Норильска</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 xml:space="preserve">от 7 декабря 2016 г. </w:t>
      </w:r>
      <w:r w:rsidR="003568DB">
        <w:rPr>
          <w:rFonts w:ascii="Arial" w:hAnsi="Arial" w:cs="Arial"/>
          <w:sz w:val="24"/>
          <w:szCs w:val="24"/>
        </w:rPr>
        <w:t>№</w:t>
      </w:r>
      <w:r w:rsidRPr="00A77CA0">
        <w:rPr>
          <w:rFonts w:ascii="Arial" w:hAnsi="Arial" w:cs="Arial"/>
          <w:sz w:val="24"/>
          <w:szCs w:val="24"/>
        </w:rPr>
        <w:t xml:space="preserve"> 585</w:t>
      </w:r>
    </w:p>
    <w:p w:rsidR="00511BC7" w:rsidRPr="00A77CA0" w:rsidRDefault="00511BC7">
      <w:pPr>
        <w:pStyle w:val="ConsPlusNormal"/>
        <w:jc w:val="both"/>
        <w:rPr>
          <w:rFonts w:ascii="Arial" w:hAnsi="Arial" w:cs="Arial"/>
          <w:sz w:val="24"/>
          <w:szCs w:val="24"/>
        </w:rPr>
      </w:pPr>
    </w:p>
    <w:p w:rsidR="00511BC7" w:rsidRPr="00A77CA0" w:rsidRDefault="00511BC7">
      <w:pPr>
        <w:pStyle w:val="ConsPlusNormal"/>
        <w:jc w:val="center"/>
        <w:rPr>
          <w:rFonts w:ascii="Arial" w:hAnsi="Arial" w:cs="Arial"/>
          <w:sz w:val="24"/>
          <w:szCs w:val="24"/>
        </w:rPr>
      </w:pPr>
      <w:bookmarkStart w:id="17" w:name="P2431"/>
      <w:bookmarkEnd w:id="17"/>
      <w:r w:rsidRPr="00483347">
        <w:rPr>
          <w:rFonts w:ascii="Arial" w:hAnsi="Arial" w:cs="Arial"/>
          <w:sz w:val="24"/>
          <w:szCs w:val="24"/>
        </w:rPr>
        <w:t>ЦЕЛЕВЫЕ ПОКАЗАТЕЛИ</w:t>
      </w:r>
    </w:p>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 xml:space="preserve">РЕАЛИЗАЦИИ ПОДПРОГРАММЫ </w:t>
      </w:r>
      <w:r w:rsidR="003568DB">
        <w:rPr>
          <w:rFonts w:ascii="Arial" w:hAnsi="Arial" w:cs="Arial"/>
          <w:sz w:val="24"/>
          <w:szCs w:val="24"/>
        </w:rPr>
        <w:t>«</w:t>
      </w:r>
      <w:r w:rsidRPr="00A77CA0">
        <w:rPr>
          <w:rFonts w:ascii="Arial" w:hAnsi="Arial" w:cs="Arial"/>
          <w:sz w:val="24"/>
          <w:szCs w:val="24"/>
        </w:rPr>
        <w:t>РАЗВИТИЕ ОБЪЕКТОВ СОЦИАЛЬНОЙ</w:t>
      </w:r>
    </w:p>
    <w:p w:rsidR="00511BC7" w:rsidRPr="00A77CA0" w:rsidRDefault="00511BC7">
      <w:pPr>
        <w:pStyle w:val="ConsPlusNormal"/>
        <w:jc w:val="center"/>
        <w:rPr>
          <w:rFonts w:ascii="Arial" w:hAnsi="Arial" w:cs="Arial"/>
          <w:sz w:val="24"/>
          <w:szCs w:val="24"/>
        </w:rPr>
      </w:pPr>
      <w:r w:rsidRPr="00A51A42">
        <w:rPr>
          <w:rFonts w:ascii="Arial" w:hAnsi="Arial" w:cs="Arial"/>
          <w:sz w:val="24"/>
          <w:szCs w:val="24"/>
        </w:rPr>
        <w:t>СФЕРЫ, КАПИТАЛЬНЫЙ РЕМОНТ ОБЪЕКТОВ КОММУНАЛЬНОЙ</w:t>
      </w:r>
    </w:p>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ИНФРАСТРУКТУРЫ И ЖИЛИЩНОГО ФОНДА</w:t>
      </w:r>
      <w:r w:rsidR="003568DB">
        <w:rPr>
          <w:rFonts w:ascii="Arial" w:hAnsi="Arial" w:cs="Arial"/>
          <w:sz w:val="24"/>
          <w:szCs w:val="24"/>
        </w:rPr>
        <w:t>»</w:t>
      </w:r>
      <w:r w:rsidRPr="00A77CA0">
        <w:rPr>
          <w:rFonts w:ascii="Arial" w:hAnsi="Arial" w:cs="Arial"/>
          <w:sz w:val="24"/>
          <w:szCs w:val="24"/>
        </w:rPr>
        <w:t xml:space="preserve"> НА 2017 - 2020 ГОДЫ</w:t>
      </w:r>
    </w:p>
    <w:p w:rsidR="00511BC7" w:rsidRPr="00A77CA0" w:rsidRDefault="00511BC7">
      <w:pPr>
        <w:pStyle w:val="ConsPlusNormal"/>
        <w:jc w:val="both"/>
        <w:rPr>
          <w:rFonts w:ascii="Arial" w:hAnsi="Arial" w:cs="Arial"/>
          <w:sz w:val="24"/>
          <w:szCs w:val="24"/>
        </w:rPr>
      </w:pPr>
    </w:p>
    <w:tbl>
      <w:tblPr>
        <w:tblW w:w="1437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954"/>
        <w:gridCol w:w="2224"/>
        <w:gridCol w:w="934"/>
        <w:gridCol w:w="1309"/>
        <w:gridCol w:w="790"/>
        <w:gridCol w:w="790"/>
        <w:gridCol w:w="790"/>
        <w:gridCol w:w="790"/>
        <w:gridCol w:w="790"/>
        <w:gridCol w:w="790"/>
        <w:gridCol w:w="2538"/>
      </w:tblGrid>
      <w:tr w:rsidR="00511BC7" w:rsidRPr="00483347" w:rsidTr="001958B4">
        <w:tc>
          <w:tcPr>
            <w:tcW w:w="680" w:type="dxa"/>
            <w:vMerge w:val="restart"/>
          </w:tcPr>
          <w:p w:rsidR="00511BC7" w:rsidRPr="00483347" w:rsidRDefault="003568DB">
            <w:pPr>
              <w:pStyle w:val="ConsPlusNormal"/>
              <w:jc w:val="center"/>
              <w:rPr>
                <w:rFonts w:ascii="Arial" w:hAnsi="Arial" w:cs="Arial"/>
                <w:sz w:val="24"/>
                <w:szCs w:val="24"/>
              </w:rPr>
            </w:pPr>
            <w:r w:rsidRPr="00483347">
              <w:rPr>
                <w:rFonts w:ascii="Arial" w:hAnsi="Arial" w:cs="Arial"/>
                <w:sz w:val="24"/>
                <w:szCs w:val="24"/>
              </w:rPr>
              <w:t>№</w:t>
            </w:r>
            <w:r w:rsidR="00511BC7" w:rsidRPr="00483347">
              <w:rPr>
                <w:rFonts w:ascii="Arial" w:hAnsi="Arial" w:cs="Arial"/>
                <w:sz w:val="24"/>
                <w:szCs w:val="24"/>
              </w:rPr>
              <w:t xml:space="preserve"> п/п</w:t>
            </w:r>
          </w:p>
        </w:tc>
        <w:tc>
          <w:tcPr>
            <w:tcW w:w="1954" w:type="dxa"/>
            <w:vMerge w:val="restart"/>
          </w:tcPr>
          <w:p w:rsidR="00511BC7" w:rsidRPr="00483347" w:rsidRDefault="00511BC7">
            <w:pPr>
              <w:pStyle w:val="ConsPlusNormal"/>
              <w:jc w:val="center"/>
              <w:rPr>
                <w:rFonts w:ascii="Arial" w:hAnsi="Arial" w:cs="Arial"/>
                <w:sz w:val="24"/>
                <w:szCs w:val="24"/>
              </w:rPr>
            </w:pPr>
            <w:r w:rsidRPr="00483347">
              <w:rPr>
                <w:rFonts w:ascii="Arial" w:hAnsi="Arial" w:cs="Arial"/>
                <w:sz w:val="24"/>
                <w:szCs w:val="24"/>
              </w:rPr>
              <w:t>Мероприятия программы</w:t>
            </w:r>
          </w:p>
        </w:tc>
        <w:tc>
          <w:tcPr>
            <w:tcW w:w="2224" w:type="dxa"/>
            <w:vMerge w:val="restart"/>
          </w:tcPr>
          <w:p w:rsidR="00511BC7" w:rsidRPr="00483347" w:rsidRDefault="00511BC7">
            <w:pPr>
              <w:pStyle w:val="ConsPlusNormal"/>
              <w:jc w:val="center"/>
              <w:rPr>
                <w:rFonts w:ascii="Arial" w:hAnsi="Arial" w:cs="Arial"/>
                <w:sz w:val="24"/>
                <w:szCs w:val="24"/>
              </w:rPr>
            </w:pPr>
            <w:r w:rsidRPr="00483347">
              <w:rPr>
                <w:rFonts w:ascii="Arial" w:hAnsi="Arial" w:cs="Arial"/>
                <w:sz w:val="24"/>
                <w:szCs w:val="24"/>
              </w:rPr>
              <w:t>Целевой показатель</w:t>
            </w:r>
          </w:p>
        </w:tc>
        <w:tc>
          <w:tcPr>
            <w:tcW w:w="934" w:type="dxa"/>
            <w:vMerge w:val="restart"/>
          </w:tcPr>
          <w:p w:rsidR="00511BC7" w:rsidRPr="00483347" w:rsidRDefault="00511BC7">
            <w:pPr>
              <w:pStyle w:val="ConsPlusNormal"/>
              <w:jc w:val="center"/>
              <w:rPr>
                <w:rFonts w:ascii="Arial" w:hAnsi="Arial" w:cs="Arial"/>
                <w:sz w:val="24"/>
                <w:szCs w:val="24"/>
              </w:rPr>
            </w:pPr>
            <w:r w:rsidRPr="00483347">
              <w:rPr>
                <w:rFonts w:ascii="Arial" w:hAnsi="Arial" w:cs="Arial"/>
                <w:sz w:val="24"/>
                <w:szCs w:val="24"/>
              </w:rPr>
              <w:t xml:space="preserve">Един. </w:t>
            </w:r>
            <w:proofErr w:type="spellStart"/>
            <w:r w:rsidRPr="00483347">
              <w:rPr>
                <w:rFonts w:ascii="Arial" w:hAnsi="Arial" w:cs="Arial"/>
                <w:sz w:val="24"/>
                <w:szCs w:val="24"/>
              </w:rPr>
              <w:t>измер</w:t>
            </w:r>
            <w:proofErr w:type="spellEnd"/>
            <w:r w:rsidRPr="00483347">
              <w:rPr>
                <w:rFonts w:ascii="Arial" w:hAnsi="Arial" w:cs="Arial"/>
                <w:sz w:val="24"/>
                <w:szCs w:val="24"/>
              </w:rPr>
              <w:t>.</w:t>
            </w:r>
          </w:p>
        </w:tc>
        <w:tc>
          <w:tcPr>
            <w:tcW w:w="1309" w:type="dxa"/>
            <w:vMerge w:val="restart"/>
          </w:tcPr>
          <w:p w:rsidR="00511BC7" w:rsidRPr="00483347" w:rsidRDefault="00511BC7">
            <w:pPr>
              <w:pStyle w:val="ConsPlusNormal"/>
              <w:jc w:val="center"/>
              <w:rPr>
                <w:rFonts w:ascii="Arial" w:hAnsi="Arial" w:cs="Arial"/>
                <w:sz w:val="24"/>
                <w:szCs w:val="24"/>
              </w:rPr>
            </w:pPr>
            <w:r w:rsidRPr="00483347">
              <w:rPr>
                <w:rFonts w:ascii="Arial" w:hAnsi="Arial" w:cs="Arial"/>
                <w:sz w:val="24"/>
                <w:szCs w:val="24"/>
              </w:rPr>
              <w:t xml:space="preserve">Величина базового показателя до реализации программы </w:t>
            </w:r>
            <w:hyperlink w:anchor="P2576" w:history="1">
              <w:r w:rsidRPr="00483347">
                <w:rPr>
                  <w:rFonts w:ascii="Arial" w:hAnsi="Arial" w:cs="Arial"/>
                  <w:sz w:val="24"/>
                  <w:szCs w:val="24"/>
                </w:rPr>
                <w:t>&lt;*&gt;</w:t>
              </w:r>
            </w:hyperlink>
          </w:p>
        </w:tc>
        <w:tc>
          <w:tcPr>
            <w:tcW w:w="2370" w:type="dxa"/>
            <w:gridSpan w:val="3"/>
          </w:tcPr>
          <w:p w:rsidR="00511BC7" w:rsidRPr="00483347" w:rsidRDefault="00511BC7">
            <w:pPr>
              <w:pStyle w:val="ConsPlusNormal"/>
              <w:jc w:val="center"/>
              <w:rPr>
                <w:rFonts w:ascii="Arial" w:hAnsi="Arial" w:cs="Arial"/>
                <w:sz w:val="24"/>
                <w:szCs w:val="24"/>
              </w:rPr>
            </w:pPr>
            <w:r w:rsidRPr="00483347">
              <w:rPr>
                <w:rFonts w:ascii="Arial" w:hAnsi="Arial" w:cs="Arial"/>
                <w:sz w:val="24"/>
                <w:szCs w:val="24"/>
              </w:rPr>
              <w:t>1-й этап реализации</w:t>
            </w:r>
          </w:p>
        </w:tc>
        <w:tc>
          <w:tcPr>
            <w:tcW w:w="4908" w:type="dxa"/>
            <w:gridSpan w:val="4"/>
          </w:tcPr>
          <w:p w:rsidR="00511BC7" w:rsidRPr="00483347" w:rsidRDefault="00511BC7">
            <w:pPr>
              <w:pStyle w:val="ConsPlusNormal"/>
              <w:jc w:val="center"/>
              <w:rPr>
                <w:rFonts w:ascii="Arial" w:hAnsi="Arial" w:cs="Arial"/>
                <w:sz w:val="24"/>
                <w:szCs w:val="24"/>
              </w:rPr>
            </w:pPr>
            <w:r w:rsidRPr="00483347">
              <w:rPr>
                <w:rFonts w:ascii="Arial" w:hAnsi="Arial" w:cs="Arial"/>
                <w:sz w:val="24"/>
                <w:szCs w:val="24"/>
              </w:rPr>
              <w:t>2-й этап реализации программы</w:t>
            </w:r>
          </w:p>
        </w:tc>
      </w:tr>
      <w:tr w:rsidR="00511BC7" w:rsidRPr="00A77CA0" w:rsidTr="001958B4">
        <w:tc>
          <w:tcPr>
            <w:tcW w:w="680" w:type="dxa"/>
            <w:vMerge/>
          </w:tcPr>
          <w:p w:rsidR="00511BC7" w:rsidRPr="00A77CA0" w:rsidRDefault="00511BC7">
            <w:pPr>
              <w:rPr>
                <w:rFonts w:ascii="Arial" w:hAnsi="Arial" w:cs="Arial"/>
                <w:sz w:val="24"/>
                <w:szCs w:val="24"/>
              </w:rPr>
            </w:pPr>
          </w:p>
        </w:tc>
        <w:tc>
          <w:tcPr>
            <w:tcW w:w="1954" w:type="dxa"/>
            <w:vMerge/>
          </w:tcPr>
          <w:p w:rsidR="00511BC7" w:rsidRPr="00A77CA0" w:rsidRDefault="00511BC7">
            <w:pPr>
              <w:rPr>
                <w:rFonts w:ascii="Arial" w:hAnsi="Arial" w:cs="Arial"/>
                <w:sz w:val="24"/>
                <w:szCs w:val="24"/>
              </w:rPr>
            </w:pPr>
          </w:p>
        </w:tc>
        <w:tc>
          <w:tcPr>
            <w:tcW w:w="2224" w:type="dxa"/>
            <w:vMerge/>
          </w:tcPr>
          <w:p w:rsidR="00511BC7" w:rsidRPr="00A77CA0" w:rsidRDefault="00511BC7">
            <w:pPr>
              <w:rPr>
                <w:rFonts w:ascii="Arial" w:hAnsi="Arial" w:cs="Arial"/>
                <w:sz w:val="24"/>
                <w:szCs w:val="24"/>
              </w:rPr>
            </w:pPr>
          </w:p>
        </w:tc>
        <w:tc>
          <w:tcPr>
            <w:tcW w:w="934" w:type="dxa"/>
            <w:vMerge/>
          </w:tcPr>
          <w:p w:rsidR="00511BC7" w:rsidRPr="00A77CA0" w:rsidRDefault="00511BC7">
            <w:pPr>
              <w:rPr>
                <w:rFonts w:ascii="Arial" w:hAnsi="Arial" w:cs="Arial"/>
                <w:sz w:val="24"/>
                <w:szCs w:val="24"/>
              </w:rPr>
            </w:pPr>
          </w:p>
        </w:tc>
        <w:tc>
          <w:tcPr>
            <w:tcW w:w="1309" w:type="dxa"/>
            <w:vMerge/>
          </w:tcPr>
          <w:p w:rsidR="00511BC7" w:rsidRPr="00A77CA0" w:rsidRDefault="00511BC7">
            <w:pPr>
              <w:rPr>
                <w:rFonts w:ascii="Arial" w:hAnsi="Arial" w:cs="Arial"/>
                <w:sz w:val="24"/>
                <w:szCs w:val="24"/>
              </w:rPr>
            </w:pPr>
          </w:p>
        </w:tc>
        <w:tc>
          <w:tcPr>
            <w:tcW w:w="79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2014 год</w:t>
            </w:r>
          </w:p>
        </w:tc>
        <w:tc>
          <w:tcPr>
            <w:tcW w:w="79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2015 год</w:t>
            </w:r>
          </w:p>
        </w:tc>
        <w:tc>
          <w:tcPr>
            <w:tcW w:w="79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2016 год</w:t>
            </w:r>
          </w:p>
        </w:tc>
        <w:tc>
          <w:tcPr>
            <w:tcW w:w="79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2017 год</w:t>
            </w:r>
          </w:p>
        </w:tc>
        <w:tc>
          <w:tcPr>
            <w:tcW w:w="79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2018 год</w:t>
            </w:r>
          </w:p>
        </w:tc>
        <w:tc>
          <w:tcPr>
            <w:tcW w:w="79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2019 год</w:t>
            </w:r>
          </w:p>
        </w:tc>
        <w:tc>
          <w:tcPr>
            <w:tcW w:w="2538"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2020 год</w:t>
            </w:r>
          </w:p>
        </w:tc>
      </w:tr>
      <w:tr w:rsidR="00511BC7" w:rsidRPr="00A77CA0" w:rsidTr="001958B4">
        <w:tc>
          <w:tcPr>
            <w:tcW w:w="68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w:t>
            </w:r>
          </w:p>
        </w:tc>
        <w:tc>
          <w:tcPr>
            <w:tcW w:w="195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w:t>
            </w:r>
          </w:p>
        </w:tc>
        <w:tc>
          <w:tcPr>
            <w:tcW w:w="222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3</w:t>
            </w:r>
          </w:p>
        </w:tc>
        <w:tc>
          <w:tcPr>
            <w:tcW w:w="93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w:t>
            </w:r>
          </w:p>
        </w:tc>
        <w:tc>
          <w:tcPr>
            <w:tcW w:w="130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5</w:t>
            </w:r>
          </w:p>
        </w:tc>
        <w:tc>
          <w:tcPr>
            <w:tcW w:w="79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6</w:t>
            </w:r>
          </w:p>
        </w:tc>
        <w:tc>
          <w:tcPr>
            <w:tcW w:w="79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7</w:t>
            </w:r>
          </w:p>
        </w:tc>
        <w:tc>
          <w:tcPr>
            <w:tcW w:w="79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8</w:t>
            </w:r>
          </w:p>
        </w:tc>
        <w:tc>
          <w:tcPr>
            <w:tcW w:w="79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9</w:t>
            </w:r>
          </w:p>
        </w:tc>
        <w:tc>
          <w:tcPr>
            <w:tcW w:w="79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10</w:t>
            </w:r>
          </w:p>
        </w:tc>
        <w:tc>
          <w:tcPr>
            <w:tcW w:w="79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11</w:t>
            </w:r>
          </w:p>
        </w:tc>
        <w:tc>
          <w:tcPr>
            <w:tcW w:w="2538"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12</w:t>
            </w:r>
          </w:p>
        </w:tc>
      </w:tr>
      <w:tr w:rsidR="00511BC7" w:rsidRPr="00A77CA0" w:rsidTr="001958B4">
        <w:tc>
          <w:tcPr>
            <w:tcW w:w="14379" w:type="dxa"/>
            <w:gridSpan w:val="12"/>
          </w:tcPr>
          <w:p w:rsidR="00511BC7" w:rsidRPr="00A77CA0" w:rsidRDefault="00511BC7">
            <w:pPr>
              <w:pStyle w:val="ConsPlusNormal"/>
              <w:outlineLvl w:val="3"/>
              <w:rPr>
                <w:rFonts w:ascii="Arial" w:hAnsi="Arial" w:cs="Arial"/>
                <w:sz w:val="24"/>
                <w:szCs w:val="24"/>
              </w:rPr>
            </w:pPr>
            <w:r w:rsidRPr="00A77CA0">
              <w:rPr>
                <w:rFonts w:ascii="Arial" w:hAnsi="Arial" w:cs="Arial"/>
                <w:sz w:val="24"/>
                <w:szCs w:val="24"/>
              </w:rPr>
              <w:t>Задача 1. Обеспечение надежной эксплуатации объектов коммунальной инфраструктуры муниципального образования город Норильск</w:t>
            </w:r>
          </w:p>
        </w:tc>
      </w:tr>
      <w:tr w:rsidR="00511BC7" w:rsidRPr="00A51A42" w:rsidTr="001958B4">
        <w:tc>
          <w:tcPr>
            <w:tcW w:w="680" w:type="dxa"/>
          </w:tcPr>
          <w:p w:rsidR="00511BC7" w:rsidRPr="00A51A42" w:rsidRDefault="00511BC7">
            <w:pPr>
              <w:pStyle w:val="ConsPlusNormal"/>
              <w:rPr>
                <w:rFonts w:ascii="Arial" w:hAnsi="Arial" w:cs="Arial"/>
                <w:sz w:val="24"/>
                <w:szCs w:val="24"/>
              </w:rPr>
            </w:pPr>
            <w:r w:rsidRPr="00A51A42">
              <w:rPr>
                <w:rFonts w:ascii="Arial" w:hAnsi="Arial" w:cs="Arial"/>
                <w:sz w:val="24"/>
                <w:szCs w:val="24"/>
              </w:rPr>
              <w:lastRenderedPageBreak/>
              <w:t>1.1</w:t>
            </w:r>
          </w:p>
        </w:tc>
        <w:tc>
          <w:tcPr>
            <w:tcW w:w="13699" w:type="dxa"/>
            <w:gridSpan w:val="11"/>
          </w:tcPr>
          <w:p w:rsidR="00511BC7" w:rsidRPr="00A51A42" w:rsidRDefault="00511BC7">
            <w:pPr>
              <w:pStyle w:val="ConsPlusNormal"/>
              <w:rPr>
                <w:rFonts w:ascii="Arial" w:hAnsi="Arial" w:cs="Arial"/>
                <w:sz w:val="24"/>
                <w:szCs w:val="24"/>
              </w:rPr>
            </w:pPr>
            <w:r w:rsidRPr="00A51A42">
              <w:rPr>
                <w:rFonts w:ascii="Arial" w:hAnsi="Arial" w:cs="Arial"/>
                <w:sz w:val="24"/>
                <w:szCs w:val="24"/>
              </w:rPr>
              <w:t>Предоставление субсидий бюджету муниципального образования город Норильск на модернизацию и капитальный ремонт объектов коммунальной инфраструктуры</w:t>
            </w:r>
          </w:p>
        </w:tc>
      </w:tr>
      <w:tr w:rsidR="00511BC7" w:rsidRPr="00A77CA0" w:rsidTr="001958B4">
        <w:tc>
          <w:tcPr>
            <w:tcW w:w="680" w:type="dxa"/>
          </w:tcPr>
          <w:p w:rsidR="00511BC7" w:rsidRPr="00A51A42" w:rsidRDefault="00511BC7">
            <w:pPr>
              <w:pStyle w:val="ConsPlusNormal"/>
              <w:rPr>
                <w:rFonts w:ascii="Arial" w:hAnsi="Arial" w:cs="Arial"/>
                <w:sz w:val="24"/>
                <w:szCs w:val="24"/>
              </w:rPr>
            </w:pPr>
            <w:r w:rsidRPr="00A51A42">
              <w:rPr>
                <w:rFonts w:ascii="Arial" w:hAnsi="Arial" w:cs="Arial"/>
                <w:sz w:val="24"/>
                <w:szCs w:val="24"/>
              </w:rPr>
              <w:t>1.1.1</w:t>
            </w:r>
          </w:p>
        </w:tc>
        <w:tc>
          <w:tcPr>
            <w:tcW w:w="1954" w:type="dxa"/>
            <w:vMerge w:val="restart"/>
          </w:tcPr>
          <w:p w:rsidR="00511BC7" w:rsidRPr="00A51A42" w:rsidRDefault="00511BC7">
            <w:pPr>
              <w:pStyle w:val="ConsPlusNormal"/>
              <w:rPr>
                <w:rFonts w:ascii="Arial" w:hAnsi="Arial" w:cs="Arial"/>
                <w:sz w:val="24"/>
                <w:szCs w:val="24"/>
              </w:rPr>
            </w:pPr>
            <w:r w:rsidRPr="00A51A42">
              <w:rPr>
                <w:rFonts w:ascii="Arial" w:hAnsi="Arial" w:cs="Arial"/>
                <w:sz w:val="24"/>
                <w:szCs w:val="24"/>
              </w:rPr>
              <w:t>Модернизация и капитальный ремонт объектов коммунальной инфраструктуры</w:t>
            </w:r>
          </w:p>
        </w:tc>
        <w:tc>
          <w:tcPr>
            <w:tcW w:w="2224" w:type="dxa"/>
          </w:tcPr>
          <w:p w:rsidR="00511BC7" w:rsidRPr="00A51A42" w:rsidRDefault="00511BC7">
            <w:pPr>
              <w:pStyle w:val="ConsPlusNormal"/>
              <w:rPr>
                <w:rFonts w:ascii="Arial" w:hAnsi="Arial" w:cs="Arial"/>
                <w:sz w:val="24"/>
                <w:szCs w:val="24"/>
              </w:rPr>
            </w:pPr>
            <w:r w:rsidRPr="00A51A42">
              <w:rPr>
                <w:rFonts w:ascii="Arial" w:hAnsi="Arial" w:cs="Arial"/>
                <w:sz w:val="24"/>
                <w:szCs w:val="24"/>
              </w:rPr>
              <w:t>Доля магистральных коллекторов, нуждающихся в замене</w:t>
            </w:r>
          </w:p>
        </w:tc>
        <w:tc>
          <w:tcPr>
            <w:tcW w:w="934" w:type="dxa"/>
          </w:tcPr>
          <w:p w:rsidR="00511BC7" w:rsidRPr="00A51A42" w:rsidRDefault="00511BC7">
            <w:pPr>
              <w:pStyle w:val="ConsPlusNormal"/>
              <w:rPr>
                <w:rFonts w:ascii="Arial" w:hAnsi="Arial" w:cs="Arial"/>
                <w:sz w:val="24"/>
                <w:szCs w:val="24"/>
              </w:rPr>
            </w:pPr>
            <w:r w:rsidRPr="00A51A42">
              <w:rPr>
                <w:rFonts w:ascii="Arial" w:hAnsi="Arial" w:cs="Arial"/>
                <w:sz w:val="24"/>
                <w:szCs w:val="24"/>
              </w:rPr>
              <w:t>%</w:t>
            </w:r>
          </w:p>
        </w:tc>
        <w:tc>
          <w:tcPr>
            <w:tcW w:w="1309" w:type="dxa"/>
          </w:tcPr>
          <w:p w:rsidR="00511BC7" w:rsidRPr="00A51A42" w:rsidRDefault="00511BC7">
            <w:pPr>
              <w:pStyle w:val="ConsPlusNormal"/>
              <w:rPr>
                <w:rFonts w:ascii="Arial" w:hAnsi="Arial" w:cs="Arial"/>
                <w:sz w:val="24"/>
                <w:szCs w:val="24"/>
              </w:rPr>
            </w:pPr>
            <w:r w:rsidRPr="00A51A42">
              <w:rPr>
                <w:rFonts w:ascii="Arial" w:hAnsi="Arial" w:cs="Arial"/>
                <w:sz w:val="24"/>
                <w:szCs w:val="24"/>
              </w:rPr>
              <w:t>23%</w:t>
            </w:r>
          </w:p>
        </w:tc>
        <w:tc>
          <w:tcPr>
            <w:tcW w:w="790" w:type="dxa"/>
          </w:tcPr>
          <w:p w:rsidR="00511BC7" w:rsidRPr="00A51A42" w:rsidRDefault="00511BC7">
            <w:pPr>
              <w:pStyle w:val="ConsPlusNormal"/>
              <w:rPr>
                <w:rFonts w:ascii="Arial" w:hAnsi="Arial" w:cs="Arial"/>
                <w:sz w:val="24"/>
                <w:szCs w:val="24"/>
              </w:rPr>
            </w:pPr>
            <w:r w:rsidRPr="00A51A42">
              <w:rPr>
                <w:rFonts w:ascii="Arial" w:hAnsi="Arial" w:cs="Arial"/>
                <w:sz w:val="24"/>
                <w:szCs w:val="24"/>
              </w:rPr>
              <w:t>20%</w:t>
            </w:r>
          </w:p>
        </w:tc>
        <w:tc>
          <w:tcPr>
            <w:tcW w:w="790" w:type="dxa"/>
          </w:tcPr>
          <w:p w:rsidR="00511BC7" w:rsidRPr="00A51A42" w:rsidRDefault="00511BC7">
            <w:pPr>
              <w:pStyle w:val="ConsPlusNormal"/>
              <w:rPr>
                <w:rFonts w:ascii="Arial" w:hAnsi="Arial" w:cs="Arial"/>
                <w:sz w:val="24"/>
                <w:szCs w:val="24"/>
              </w:rPr>
            </w:pPr>
            <w:r w:rsidRPr="00A51A42">
              <w:rPr>
                <w:rFonts w:ascii="Arial" w:hAnsi="Arial" w:cs="Arial"/>
                <w:sz w:val="24"/>
                <w:szCs w:val="24"/>
              </w:rPr>
              <w:t>17%</w:t>
            </w:r>
          </w:p>
        </w:tc>
        <w:tc>
          <w:tcPr>
            <w:tcW w:w="790" w:type="dxa"/>
          </w:tcPr>
          <w:p w:rsidR="00511BC7" w:rsidRPr="00A51A42" w:rsidRDefault="00511BC7">
            <w:pPr>
              <w:pStyle w:val="ConsPlusNormal"/>
              <w:rPr>
                <w:rFonts w:ascii="Arial" w:hAnsi="Arial" w:cs="Arial"/>
                <w:sz w:val="24"/>
                <w:szCs w:val="24"/>
              </w:rPr>
            </w:pPr>
            <w:r w:rsidRPr="00A51A42">
              <w:rPr>
                <w:rFonts w:ascii="Arial" w:hAnsi="Arial" w:cs="Arial"/>
                <w:sz w:val="24"/>
                <w:szCs w:val="24"/>
              </w:rPr>
              <w:t>14%</w:t>
            </w:r>
          </w:p>
        </w:tc>
        <w:tc>
          <w:tcPr>
            <w:tcW w:w="790" w:type="dxa"/>
          </w:tcPr>
          <w:p w:rsidR="00511BC7" w:rsidRPr="00A51A42" w:rsidRDefault="00511BC7" w:rsidP="00975885">
            <w:pPr>
              <w:pStyle w:val="ConsPlusNormal"/>
              <w:rPr>
                <w:rFonts w:ascii="Arial" w:hAnsi="Arial" w:cs="Arial"/>
                <w:sz w:val="24"/>
                <w:szCs w:val="24"/>
              </w:rPr>
            </w:pPr>
            <w:r w:rsidRPr="00A51A42">
              <w:rPr>
                <w:rFonts w:ascii="Arial" w:hAnsi="Arial" w:cs="Arial"/>
                <w:sz w:val="24"/>
                <w:szCs w:val="24"/>
              </w:rPr>
              <w:t>1</w:t>
            </w:r>
            <w:r w:rsidR="00975885" w:rsidRPr="00A51A42">
              <w:rPr>
                <w:rFonts w:ascii="Arial" w:hAnsi="Arial" w:cs="Arial"/>
                <w:sz w:val="24"/>
                <w:szCs w:val="24"/>
              </w:rPr>
              <w:t>2</w:t>
            </w:r>
            <w:r w:rsidRPr="00A51A42">
              <w:rPr>
                <w:rFonts w:ascii="Arial" w:hAnsi="Arial" w:cs="Arial"/>
                <w:sz w:val="24"/>
                <w:szCs w:val="24"/>
              </w:rPr>
              <w:t>%</w:t>
            </w:r>
          </w:p>
        </w:tc>
        <w:tc>
          <w:tcPr>
            <w:tcW w:w="790" w:type="dxa"/>
          </w:tcPr>
          <w:p w:rsidR="00511BC7" w:rsidRPr="00A51A42" w:rsidRDefault="00511BC7" w:rsidP="00975885">
            <w:pPr>
              <w:pStyle w:val="ConsPlusNormal"/>
              <w:rPr>
                <w:rFonts w:ascii="Arial" w:hAnsi="Arial" w:cs="Arial"/>
                <w:sz w:val="24"/>
                <w:szCs w:val="24"/>
              </w:rPr>
            </w:pPr>
            <w:r w:rsidRPr="00A51A42">
              <w:rPr>
                <w:rFonts w:ascii="Arial" w:hAnsi="Arial" w:cs="Arial"/>
                <w:sz w:val="24"/>
                <w:szCs w:val="24"/>
              </w:rPr>
              <w:t>1</w:t>
            </w:r>
            <w:r w:rsidR="00975885" w:rsidRPr="00A51A42">
              <w:rPr>
                <w:rFonts w:ascii="Arial" w:hAnsi="Arial" w:cs="Arial"/>
                <w:sz w:val="24"/>
                <w:szCs w:val="24"/>
              </w:rPr>
              <w:t>0</w:t>
            </w:r>
            <w:r w:rsidRPr="00A51A42">
              <w:rPr>
                <w:rFonts w:ascii="Arial" w:hAnsi="Arial" w:cs="Arial"/>
                <w:sz w:val="24"/>
                <w:szCs w:val="24"/>
              </w:rPr>
              <w:t>%</w:t>
            </w:r>
          </w:p>
        </w:tc>
        <w:tc>
          <w:tcPr>
            <w:tcW w:w="790" w:type="dxa"/>
          </w:tcPr>
          <w:p w:rsidR="00511BC7" w:rsidRPr="00A51A42" w:rsidRDefault="00511BC7">
            <w:pPr>
              <w:pStyle w:val="ConsPlusNormal"/>
              <w:rPr>
                <w:rFonts w:ascii="Arial" w:hAnsi="Arial" w:cs="Arial"/>
                <w:sz w:val="24"/>
                <w:szCs w:val="24"/>
              </w:rPr>
            </w:pPr>
            <w:r w:rsidRPr="00A51A42">
              <w:rPr>
                <w:rFonts w:ascii="Arial" w:hAnsi="Arial" w:cs="Arial"/>
                <w:sz w:val="24"/>
                <w:szCs w:val="24"/>
              </w:rPr>
              <w:t>8%</w:t>
            </w:r>
          </w:p>
        </w:tc>
        <w:tc>
          <w:tcPr>
            <w:tcW w:w="2538" w:type="dxa"/>
          </w:tcPr>
          <w:p w:rsidR="00511BC7" w:rsidRPr="00A77CA0" w:rsidRDefault="00511BC7">
            <w:pPr>
              <w:pStyle w:val="ConsPlusNormal"/>
              <w:rPr>
                <w:rFonts w:ascii="Arial" w:hAnsi="Arial" w:cs="Arial"/>
                <w:sz w:val="24"/>
                <w:szCs w:val="24"/>
              </w:rPr>
            </w:pPr>
            <w:r w:rsidRPr="00A51A42">
              <w:rPr>
                <w:rFonts w:ascii="Arial" w:hAnsi="Arial" w:cs="Arial"/>
                <w:sz w:val="24"/>
                <w:szCs w:val="24"/>
              </w:rPr>
              <w:t>3%</w:t>
            </w:r>
          </w:p>
        </w:tc>
      </w:tr>
      <w:tr w:rsidR="00511BC7" w:rsidRPr="00A77CA0" w:rsidTr="001958B4">
        <w:tc>
          <w:tcPr>
            <w:tcW w:w="680"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1.1.2</w:t>
            </w:r>
          </w:p>
        </w:tc>
        <w:tc>
          <w:tcPr>
            <w:tcW w:w="1954" w:type="dxa"/>
            <w:vMerge/>
          </w:tcPr>
          <w:p w:rsidR="00511BC7" w:rsidRPr="00A77CA0" w:rsidRDefault="00511BC7">
            <w:pPr>
              <w:rPr>
                <w:rFonts w:ascii="Arial" w:hAnsi="Arial" w:cs="Arial"/>
                <w:sz w:val="24"/>
                <w:szCs w:val="24"/>
              </w:rPr>
            </w:pPr>
          </w:p>
        </w:tc>
        <w:tc>
          <w:tcPr>
            <w:tcW w:w="222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Доля потерь тепловой энергии в инженерных сетях</w:t>
            </w:r>
          </w:p>
        </w:tc>
        <w:tc>
          <w:tcPr>
            <w:tcW w:w="93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w:t>
            </w:r>
          </w:p>
        </w:tc>
        <w:tc>
          <w:tcPr>
            <w:tcW w:w="1309"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5,7%</w:t>
            </w:r>
          </w:p>
        </w:tc>
        <w:tc>
          <w:tcPr>
            <w:tcW w:w="790"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5,6%</w:t>
            </w:r>
          </w:p>
        </w:tc>
        <w:tc>
          <w:tcPr>
            <w:tcW w:w="790"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5,5%</w:t>
            </w:r>
          </w:p>
        </w:tc>
        <w:tc>
          <w:tcPr>
            <w:tcW w:w="790"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5,4%</w:t>
            </w:r>
          </w:p>
        </w:tc>
        <w:tc>
          <w:tcPr>
            <w:tcW w:w="790"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5,3%</w:t>
            </w:r>
          </w:p>
        </w:tc>
        <w:tc>
          <w:tcPr>
            <w:tcW w:w="790"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5,2%</w:t>
            </w:r>
          </w:p>
        </w:tc>
        <w:tc>
          <w:tcPr>
            <w:tcW w:w="790"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5,1%</w:t>
            </w:r>
          </w:p>
        </w:tc>
        <w:tc>
          <w:tcPr>
            <w:tcW w:w="2538"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5,0%</w:t>
            </w:r>
          </w:p>
        </w:tc>
      </w:tr>
      <w:tr w:rsidR="00511BC7" w:rsidRPr="00A77CA0" w:rsidTr="001958B4">
        <w:tc>
          <w:tcPr>
            <w:tcW w:w="680"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1.1.3</w:t>
            </w:r>
          </w:p>
        </w:tc>
        <w:tc>
          <w:tcPr>
            <w:tcW w:w="1954" w:type="dxa"/>
            <w:vMerge/>
          </w:tcPr>
          <w:p w:rsidR="00511BC7" w:rsidRPr="00A77CA0" w:rsidRDefault="00511BC7">
            <w:pPr>
              <w:rPr>
                <w:rFonts w:ascii="Arial" w:hAnsi="Arial" w:cs="Arial"/>
                <w:sz w:val="24"/>
                <w:szCs w:val="24"/>
              </w:rPr>
            </w:pPr>
          </w:p>
        </w:tc>
        <w:tc>
          <w:tcPr>
            <w:tcW w:w="222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Объем ремонта инженерных сетей</w:t>
            </w:r>
          </w:p>
        </w:tc>
        <w:tc>
          <w:tcPr>
            <w:tcW w:w="93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п. м</w:t>
            </w:r>
          </w:p>
        </w:tc>
        <w:tc>
          <w:tcPr>
            <w:tcW w:w="130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7176</w:t>
            </w:r>
          </w:p>
        </w:tc>
        <w:tc>
          <w:tcPr>
            <w:tcW w:w="79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11057</w:t>
            </w:r>
          </w:p>
        </w:tc>
        <w:tc>
          <w:tcPr>
            <w:tcW w:w="79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13779</w:t>
            </w:r>
          </w:p>
        </w:tc>
        <w:tc>
          <w:tcPr>
            <w:tcW w:w="79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16717</w:t>
            </w:r>
          </w:p>
        </w:tc>
        <w:tc>
          <w:tcPr>
            <w:tcW w:w="790" w:type="dxa"/>
          </w:tcPr>
          <w:p w:rsidR="00511BC7" w:rsidRPr="00A77CA0" w:rsidRDefault="00B876BC">
            <w:pPr>
              <w:pStyle w:val="ConsPlusNormal"/>
              <w:jc w:val="center"/>
              <w:rPr>
                <w:rFonts w:ascii="Arial" w:hAnsi="Arial" w:cs="Arial"/>
                <w:sz w:val="24"/>
                <w:szCs w:val="24"/>
              </w:rPr>
            </w:pPr>
            <w:r>
              <w:rPr>
                <w:rFonts w:ascii="Arial" w:hAnsi="Arial" w:cs="Arial"/>
                <w:sz w:val="24"/>
                <w:szCs w:val="24"/>
              </w:rPr>
              <w:t>19577</w:t>
            </w:r>
          </w:p>
        </w:tc>
        <w:tc>
          <w:tcPr>
            <w:tcW w:w="790" w:type="dxa"/>
          </w:tcPr>
          <w:p w:rsidR="00511BC7" w:rsidRPr="00A77CA0" w:rsidRDefault="00B876BC" w:rsidP="00975885">
            <w:pPr>
              <w:pStyle w:val="ConsPlusNormal"/>
              <w:jc w:val="center"/>
              <w:rPr>
                <w:rFonts w:ascii="Arial" w:hAnsi="Arial" w:cs="Arial"/>
                <w:sz w:val="24"/>
                <w:szCs w:val="24"/>
              </w:rPr>
            </w:pPr>
            <w:r>
              <w:rPr>
                <w:rFonts w:ascii="Arial" w:hAnsi="Arial" w:cs="Arial"/>
                <w:sz w:val="24"/>
                <w:szCs w:val="24"/>
              </w:rPr>
              <w:t>22267</w:t>
            </w:r>
          </w:p>
        </w:tc>
        <w:tc>
          <w:tcPr>
            <w:tcW w:w="790" w:type="dxa"/>
          </w:tcPr>
          <w:p w:rsidR="00511BC7" w:rsidRPr="00A77CA0" w:rsidRDefault="00B876BC" w:rsidP="00975885">
            <w:pPr>
              <w:pStyle w:val="ConsPlusNormal"/>
              <w:jc w:val="center"/>
              <w:rPr>
                <w:rFonts w:ascii="Arial" w:hAnsi="Arial" w:cs="Arial"/>
                <w:sz w:val="24"/>
                <w:szCs w:val="24"/>
              </w:rPr>
            </w:pPr>
            <w:r>
              <w:rPr>
                <w:rFonts w:ascii="Arial" w:hAnsi="Arial" w:cs="Arial"/>
                <w:sz w:val="24"/>
                <w:szCs w:val="24"/>
              </w:rPr>
              <w:t>24409</w:t>
            </w:r>
          </w:p>
        </w:tc>
        <w:tc>
          <w:tcPr>
            <w:tcW w:w="2538"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58862</w:t>
            </w:r>
          </w:p>
        </w:tc>
      </w:tr>
      <w:tr w:rsidR="00511BC7" w:rsidRPr="00A77CA0" w:rsidTr="001958B4">
        <w:tc>
          <w:tcPr>
            <w:tcW w:w="14379" w:type="dxa"/>
            <w:gridSpan w:val="12"/>
          </w:tcPr>
          <w:p w:rsidR="00511BC7" w:rsidRPr="00A77CA0" w:rsidRDefault="00511BC7">
            <w:pPr>
              <w:pStyle w:val="ConsPlusNormal"/>
              <w:outlineLvl w:val="3"/>
              <w:rPr>
                <w:rFonts w:ascii="Arial" w:hAnsi="Arial" w:cs="Arial"/>
                <w:sz w:val="24"/>
                <w:szCs w:val="24"/>
              </w:rPr>
            </w:pPr>
            <w:r w:rsidRPr="00A77CA0">
              <w:rPr>
                <w:rFonts w:ascii="Arial" w:hAnsi="Arial" w:cs="Arial"/>
                <w:sz w:val="24"/>
                <w:szCs w:val="24"/>
              </w:rPr>
              <w:t>Задача 2. Сохранение перспективного жилищного фонда на территории муниципального образования города Норильск</w:t>
            </w:r>
          </w:p>
        </w:tc>
      </w:tr>
      <w:tr w:rsidR="00511BC7" w:rsidRPr="00A77CA0" w:rsidTr="001958B4">
        <w:tc>
          <w:tcPr>
            <w:tcW w:w="680"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2.1</w:t>
            </w:r>
          </w:p>
        </w:tc>
        <w:tc>
          <w:tcPr>
            <w:tcW w:w="13699" w:type="dxa"/>
            <w:gridSpan w:val="11"/>
          </w:tcPr>
          <w:p w:rsidR="00511BC7" w:rsidRPr="00A77CA0" w:rsidRDefault="00511BC7">
            <w:pPr>
              <w:pStyle w:val="ConsPlusNormal"/>
              <w:rPr>
                <w:rFonts w:ascii="Arial" w:hAnsi="Arial" w:cs="Arial"/>
                <w:sz w:val="24"/>
                <w:szCs w:val="24"/>
              </w:rPr>
            </w:pPr>
          </w:p>
        </w:tc>
      </w:tr>
      <w:tr w:rsidR="00511BC7" w:rsidRPr="00A77CA0" w:rsidTr="001958B4">
        <w:tc>
          <w:tcPr>
            <w:tcW w:w="680"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2.1.1</w:t>
            </w:r>
          </w:p>
        </w:tc>
        <w:tc>
          <w:tcPr>
            <w:tcW w:w="195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Сохранение устойчивости зданий перспективного жилищного фонда</w:t>
            </w:r>
          </w:p>
        </w:tc>
        <w:tc>
          <w:tcPr>
            <w:tcW w:w="222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Доля строений, требующих восстановления несущих способностей конструкций и оснований фундаментов</w:t>
            </w:r>
          </w:p>
        </w:tc>
        <w:tc>
          <w:tcPr>
            <w:tcW w:w="93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w:t>
            </w:r>
          </w:p>
        </w:tc>
        <w:tc>
          <w:tcPr>
            <w:tcW w:w="1309"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65%</w:t>
            </w:r>
          </w:p>
        </w:tc>
        <w:tc>
          <w:tcPr>
            <w:tcW w:w="790"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62%</w:t>
            </w:r>
          </w:p>
        </w:tc>
        <w:tc>
          <w:tcPr>
            <w:tcW w:w="790"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62%</w:t>
            </w:r>
          </w:p>
        </w:tc>
        <w:tc>
          <w:tcPr>
            <w:tcW w:w="790"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57%</w:t>
            </w:r>
          </w:p>
        </w:tc>
        <w:tc>
          <w:tcPr>
            <w:tcW w:w="790"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54%</w:t>
            </w:r>
          </w:p>
        </w:tc>
        <w:tc>
          <w:tcPr>
            <w:tcW w:w="790"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44%</w:t>
            </w:r>
          </w:p>
        </w:tc>
        <w:tc>
          <w:tcPr>
            <w:tcW w:w="790"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38%</w:t>
            </w:r>
          </w:p>
        </w:tc>
        <w:tc>
          <w:tcPr>
            <w:tcW w:w="2538"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26%</w:t>
            </w:r>
          </w:p>
        </w:tc>
      </w:tr>
      <w:tr w:rsidR="00511BC7" w:rsidRPr="00A77CA0" w:rsidTr="001958B4">
        <w:tc>
          <w:tcPr>
            <w:tcW w:w="680" w:type="dxa"/>
          </w:tcPr>
          <w:p w:rsidR="00511BC7" w:rsidRPr="00A51A42" w:rsidRDefault="00511BC7">
            <w:pPr>
              <w:pStyle w:val="ConsPlusNormal"/>
              <w:rPr>
                <w:rFonts w:ascii="Arial" w:hAnsi="Arial" w:cs="Arial"/>
                <w:sz w:val="24"/>
                <w:szCs w:val="24"/>
              </w:rPr>
            </w:pPr>
            <w:r w:rsidRPr="00A51A42">
              <w:rPr>
                <w:rFonts w:ascii="Arial" w:hAnsi="Arial" w:cs="Arial"/>
                <w:sz w:val="24"/>
                <w:szCs w:val="24"/>
              </w:rPr>
              <w:t>2.1.2</w:t>
            </w:r>
          </w:p>
        </w:tc>
        <w:tc>
          <w:tcPr>
            <w:tcW w:w="1954" w:type="dxa"/>
          </w:tcPr>
          <w:p w:rsidR="00511BC7" w:rsidRPr="00A51A42" w:rsidRDefault="00511BC7">
            <w:pPr>
              <w:pStyle w:val="ConsPlusNormal"/>
              <w:rPr>
                <w:rFonts w:ascii="Arial" w:hAnsi="Arial" w:cs="Arial"/>
                <w:sz w:val="24"/>
                <w:szCs w:val="24"/>
              </w:rPr>
            </w:pPr>
            <w:r w:rsidRPr="00A51A42">
              <w:rPr>
                <w:rFonts w:ascii="Arial" w:hAnsi="Arial" w:cs="Arial"/>
                <w:sz w:val="24"/>
                <w:szCs w:val="24"/>
              </w:rPr>
              <w:t xml:space="preserve">Выполнение работ по комплексному капитальному ремонту </w:t>
            </w:r>
            <w:r w:rsidRPr="00A51A42">
              <w:rPr>
                <w:rFonts w:ascii="Arial" w:hAnsi="Arial" w:cs="Arial"/>
                <w:sz w:val="24"/>
                <w:szCs w:val="24"/>
              </w:rPr>
              <w:lastRenderedPageBreak/>
              <w:t>многоквартирных домов</w:t>
            </w:r>
          </w:p>
        </w:tc>
        <w:tc>
          <w:tcPr>
            <w:tcW w:w="2224" w:type="dxa"/>
          </w:tcPr>
          <w:p w:rsidR="00511BC7" w:rsidRPr="00A51A42" w:rsidRDefault="00511BC7">
            <w:pPr>
              <w:pStyle w:val="ConsPlusNormal"/>
              <w:rPr>
                <w:rFonts w:ascii="Arial" w:hAnsi="Arial" w:cs="Arial"/>
                <w:sz w:val="24"/>
                <w:szCs w:val="24"/>
              </w:rPr>
            </w:pPr>
            <w:r w:rsidRPr="00A51A42">
              <w:rPr>
                <w:rFonts w:ascii="Arial" w:hAnsi="Arial" w:cs="Arial"/>
                <w:sz w:val="24"/>
                <w:szCs w:val="24"/>
              </w:rPr>
              <w:lastRenderedPageBreak/>
              <w:t>Объем восстановления жилищного фонда</w:t>
            </w:r>
          </w:p>
        </w:tc>
        <w:tc>
          <w:tcPr>
            <w:tcW w:w="934" w:type="dxa"/>
          </w:tcPr>
          <w:p w:rsidR="00511BC7" w:rsidRPr="00A51A42" w:rsidRDefault="00511BC7">
            <w:pPr>
              <w:pStyle w:val="ConsPlusNormal"/>
              <w:rPr>
                <w:rFonts w:ascii="Arial" w:hAnsi="Arial" w:cs="Arial"/>
                <w:sz w:val="24"/>
                <w:szCs w:val="24"/>
              </w:rPr>
            </w:pPr>
            <w:r w:rsidRPr="00A51A42">
              <w:rPr>
                <w:rFonts w:ascii="Arial" w:hAnsi="Arial" w:cs="Arial"/>
                <w:sz w:val="24"/>
                <w:szCs w:val="24"/>
              </w:rPr>
              <w:t>кв. м</w:t>
            </w:r>
          </w:p>
        </w:tc>
        <w:tc>
          <w:tcPr>
            <w:tcW w:w="1309" w:type="dxa"/>
          </w:tcPr>
          <w:p w:rsidR="00511BC7" w:rsidRPr="00A51A42" w:rsidRDefault="00511BC7">
            <w:pPr>
              <w:pStyle w:val="ConsPlusNormal"/>
              <w:rPr>
                <w:rFonts w:ascii="Arial" w:hAnsi="Arial" w:cs="Arial"/>
                <w:sz w:val="24"/>
                <w:szCs w:val="24"/>
              </w:rPr>
            </w:pPr>
            <w:r w:rsidRPr="00A51A42">
              <w:rPr>
                <w:rFonts w:ascii="Arial" w:hAnsi="Arial" w:cs="Arial"/>
                <w:sz w:val="24"/>
                <w:szCs w:val="24"/>
              </w:rPr>
              <w:t>0</w:t>
            </w:r>
          </w:p>
        </w:tc>
        <w:tc>
          <w:tcPr>
            <w:tcW w:w="790" w:type="dxa"/>
          </w:tcPr>
          <w:p w:rsidR="00511BC7" w:rsidRPr="00A51A42" w:rsidRDefault="00511BC7">
            <w:pPr>
              <w:pStyle w:val="ConsPlusNormal"/>
              <w:rPr>
                <w:rFonts w:ascii="Arial" w:hAnsi="Arial" w:cs="Arial"/>
                <w:sz w:val="24"/>
                <w:szCs w:val="24"/>
              </w:rPr>
            </w:pPr>
            <w:r w:rsidRPr="00A51A42">
              <w:rPr>
                <w:rFonts w:ascii="Arial" w:hAnsi="Arial" w:cs="Arial"/>
                <w:sz w:val="24"/>
                <w:szCs w:val="24"/>
              </w:rPr>
              <w:t>6047</w:t>
            </w:r>
          </w:p>
        </w:tc>
        <w:tc>
          <w:tcPr>
            <w:tcW w:w="790" w:type="dxa"/>
          </w:tcPr>
          <w:p w:rsidR="00511BC7" w:rsidRPr="00A51A42" w:rsidRDefault="00511BC7">
            <w:pPr>
              <w:pStyle w:val="ConsPlusNormal"/>
              <w:rPr>
                <w:rFonts w:ascii="Arial" w:hAnsi="Arial" w:cs="Arial"/>
                <w:sz w:val="24"/>
                <w:szCs w:val="24"/>
              </w:rPr>
            </w:pPr>
            <w:r w:rsidRPr="00A51A42">
              <w:rPr>
                <w:rFonts w:ascii="Arial" w:hAnsi="Arial" w:cs="Arial"/>
                <w:sz w:val="24"/>
                <w:szCs w:val="24"/>
              </w:rPr>
              <w:t>6047</w:t>
            </w:r>
          </w:p>
        </w:tc>
        <w:tc>
          <w:tcPr>
            <w:tcW w:w="790" w:type="dxa"/>
          </w:tcPr>
          <w:p w:rsidR="00511BC7" w:rsidRPr="00A51A42" w:rsidRDefault="00511BC7">
            <w:pPr>
              <w:pStyle w:val="ConsPlusNormal"/>
              <w:rPr>
                <w:rFonts w:ascii="Arial" w:hAnsi="Arial" w:cs="Arial"/>
                <w:sz w:val="24"/>
                <w:szCs w:val="24"/>
              </w:rPr>
            </w:pPr>
            <w:r w:rsidRPr="00A51A42">
              <w:rPr>
                <w:rFonts w:ascii="Arial" w:hAnsi="Arial" w:cs="Arial"/>
                <w:sz w:val="24"/>
                <w:szCs w:val="24"/>
              </w:rPr>
              <w:t>11120</w:t>
            </w:r>
          </w:p>
        </w:tc>
        <w:tc>
          <w:tcPr>
            <w:tcW w:w="790" w:type="dxa"/>
          </w:tcPr>
          <w:p w:rsidR="00511BC7" w:rsidRPr="00A51A42" w:rsidRDefault="00511BC7">
            <w:pPr>
              <w:pStyle w:val="ConsPlusNormal"/>
              <w:rPr>
                <w:rFonts w:ascii="Arial" w:hAnsi="Arial" w:cs="Arial"/>
                <w:sz w:val="24"/>
                <w:szCs w:val="24"/>
              </w:rPr>
            </w:pPr>
            <w:r w:rsidRPr="00A51A42">
              <w:rPr>
                <w:rFonts w:ascii="Arial" w:hAnsi="Arial" w:cs="Arial"/>
                <w:sz w:val="24"/>
                <w:szCs w:val="24"/>
              </w:rPr>
              <w:t>-</w:t>
            </w:r>
          </w:p>
        </w:tc>
        <w:tc>
          <w:tcPr>
            <w:tcW w:w="790" w:type="dxa"/>
          </w:tcPr>
          <w:p w:rsidR="00511BC7" w:rsidRPr="00A51A42" w:rsidRDefault="00511BC7">
            <w:pPr>
              <w:pStyle w:val="ConsPlusNormal"/>
              <w:rPr>
                <w:rFonts w:ascii="Arial" w:hAnsi="Arial" w:cs="Arial"/>
                <w:sz w:val="24"/>
                <w:szCs w:val="24"/>
              </w:rPr>
            </w:pPr>
            <w:r w:rsidRPr="00A51A42">
              <w:rPr>
                <w:rFonts w:ascii="Arial" w:hAnsi="Arial" w:cs="Arial"/>
                <w:sz w:val="24"/>
                <w:szCs w:val="24"/>
              </w:rPr>
              <w:t>-</w:t>
            </w:r>
          </w:p>
        </w:tc>
        <w:tc>
          <w:tcPr>
            <w:tcW w:w="790" w:type="dxa"/>
          </w:tcPr>
          <w:p w:rsidR="00511BC7" w:rsidRPr="00A51A42" w:rsidRDefault="00511BC7">
            <w:pPr>
              <w:pStyle w:val="ConsPlusNormal"/>
              <w:rPr>
                <w:rFonts w:ascii="Arial" w:hAnsi="Arial" w:cs="Arial"/>
                <w:sz w:val="24"/>
                <w:szCs w:val="24"/>
              </w:rPr>
            </w:pPr>
            <w:r w:rsidRPr="00A51A42">
              <w:rPr>
                <w:rFonts w:ascii="Arial" w:hAnsi="Arial" w:cs="Arial"/>
                <w:sz w:val="24"/>
                <w:szCs w:val="24"/>
              </w:rPr>
              <w:t>-</w:t>
            </w:r>
          </w:p>
        </w:tc>
        <w:tc>
          <w:tcPr>
            <w:tcW w:w="2538" w:type="dxa"/>
          </w:tcPr>
          <w:p w:rsidR="00511BC7" w:rsidRPr="00A77CA0" w:rsidRDefault="00511BC7">
            <w:pPr>
              <w:pStyle w:val="ConsPlusNormal"/>
              <w:rPr>
                <w:rFonts w:ascii="Arial" w:hAnsi="Arial" w:cs="Arial"/>
                <w:sz w:val="24"/>
                <w:szCs w:val="24"/>
              </w:rPr>
            </w:pPr>
            <w:r w:rsidRPr="00A51A42">
              <w:rPr>
                <w:rFonts w:ascii="Arial" w:hAnsi="Arial" w:cs="Arial"/>
                <w:sz w:val="24"/>
                <w:szCs w:val="24"/>
              </w:rPr>
              <w:t>-</w:t>
            </w:r>
          </w:p>
        </w:tc>
      </w:tr>
      <w:tr w:rsidR="00511BC7" w:rsidRPr="00A77CA0" w:rsidTr="001958B4">
        <w:tc>
          <w:tcPr>
            <w:tcW w:w="680"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lastRenderedPageBreak/>
              <w:t>2.2</w:t>
            </w:r>
          </w:p>
        </w:tc>
        <w:tc>
          <w:tcPr>
            <w:tcW w:w="13699" w:type="dxa"/>
            <w:gridSpan w:val="11"/>
          </w:tcPr>
          <w:p w:rsidR="00511BC7" w:rsidRPr="00A77CA0" w:rsidRDefault="00511BC7">
            <w:pPr>
              <w:pStyle w:val="ConsPlusNormal"/>
              <w:rPr>
                <w:rFonts w:ascii="Arial" w:hAnsi="Arial" w:cs="Arial"/>
                <w:sz w:val="24"/>
                <w:szCs w:val="24"/>
              </w:rPr>
            </w:pPr>
            <w:r w:rsidRPr="00A77CA0">
              <w:rPr>
                <w:rFonts w:ascii="Arial" w:hAnsi="Arial" w:cs="Arial"/>
                <w:sz w:val="24"/>
                <w:szCs w:val="24"/>
              </w:rPr>
              <w:t>Предоставление субсидий бюджету муниципального образования город Норильск на выполнение работ по ремонту жилых помещений и сносу аварийных многоквартирных домов</w:t>
            </w:r>
          </w:p>
        </w:tc>
      </w:tr>
      <w:tr w:rsidR="00511BC7" w:rsidRPr="00A77CA0" w:rsidTr="001958B4">
        <w:tc>
          <w:tcPr>
            <w:tcW w:w="680"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2.2.1</w:t>
            </w:r>
          </w:p>
        </w:tc>
        <w:tc>
          <w:tcPr>
            <w:tcW w:w="1954" w:type="dxa"/>
            <w:vMerge w:val="restart"/>
          </w:tcPr>
          <w:p w:rsidR="00511BC7" w:rsidRPr="00A77CA0" w:rsidRDefault="00511BC7">
            <w:pPr>
              <w:pStyle w:val="ConsPlusNormal"/>
              <w:rPr>
                <w:rFonts w:ascii="Arial" w:hAnsi="Arial" w:cs="Arial"/>
                <w:sz w:val="24"/>
                <w:szCs w:val="24"/>
              </w:rPr>
            </w:pPr>
            <w:r w:rsidRPr="00A77CA0">
              <w:rPr>
                <w:rFonts w:ascii="Arial" w:hAnsi="Arial" w:cs="Arial"/>
                <w:sz w:val="24"/>
                <w:szCs w:val="24"/>
              </w:rPr>
              <w:t>Снос выселенных аварийных и ветхих строений</w:t>
            </w:r>
          </w:p>
        </w:tc>
        <w:tc>
          <w:tcPr>
            <w:tcW w:w="222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Доля аварийных и ветхих строений в общем количестве строений</w:t>
            </w:r>
          </w:p>
        </w:tc>
        <w:tc>
          <w:tcPr>
            <w:tcW w:w="93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w:t>
            </w:r>
          </w:p>
        </w:tc>
        <w:tc>
          <w:tcPr>
            <w:tcW w:w="1309"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0,8%</w:t>
            </w:r>
          </w:p>
        </w:tc>
        <w:tc>
          <w:tcPr>
            <w:tcW w:w="790"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0,7%</w:t>
            </w:r>
          </w:p>
        </w:tc>
        <w:tc>
          <w:tcPr>
            <w:tcW w:w="790"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0,7%</w:t>
            </w:r>
          </w:p>
        </w:tc>
        <w:tc>
          <w:tcPr>
            <w:tcW w:w="790"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0,7%</w:t>
            </w:r>
          </w:p>
        </w:tc>
        <w:tc>
          <w:tcPr>
            <w:tcW w:w="790"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0,7%</w:t>
            </w:r>
          </w:p>
        </w:tc>
        <w:tc>
          <w:tcPr>
            <w:tcW w:w="790"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0,5%</w:t>
            </w:r>
          </w:p>
        </w:tc>
        <w:tc>
          <w:tcPr>
            <w:tcW w:w="790"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0,4%</w:t>
            </w:r>
          </w:p>
        </w:tc>
        <w:tc>
          <w:tcPr>
            <w:tcW w:w="2538"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0,0%</w:t>
            </w:r>
          </w:p>
        </w:tc>
      </w:tr>
      <w:tr w:rsidR="00511BC7" w:rsidRPr="00A77CA0" w:rsidTr="001958B4">
        <w:tc>
          <w:tcPr>
            <w:tcW w:w="680"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2.2.2</w:t>
            </w:r>
          </w:p>
        </w:tc>
        <w:tc>
          <w:tcPr>
            <w:tcW w:w="1954" w:type="dxa"/>
            <w:vMerge/>
          </w:tcPr>
          <w:p w:rsidR="00511BC7" w:rsidRPr="00A77CA0" w:rsidRDefault="00511BC7">
            <w:pPr>
              <w:rPr>
                <w:rFonts w:ascii="Arial" w:hAnsi="Arial" w:cs="Arial"/>
                <w:sz w:val="24"/>
                <w:szCs w:val="24"/>
              </w:rPr>
            </w:pPr>
          </w:p>
        </w:tc>
        <w:tc>
          <w:tcPr>
            <w:tcW w:w="222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Объем сноса аварийных и ветхих строений</w:t>
            </w:r>
          </w:p>
        </w:tc>
        <w:tc>
          <w:tcPr>
            <w:tcW w:w="93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кв. м</w:t>
            </w:r>
          </w:p>
        </w:tc>
        <w:tc>
          <w:tcPr>
            <w:tcW w:w="130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20732</w:t>
            </w:r>
          </w:p>
        </w:tc>
        <w:tc>
          <w:tcPr>
            <w:tcW w:w="79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6967</w:t>
            </w:r>
          </w:p>
        </w:tc>
        <w:tc>
          <w:tcPr>
            <w:tcW w:w="79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w:t>
            </w:r>
          </w:p>
        </w:tc>
        <w:tc>
          <w:tcPr>
            <w:tcW w:w="79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w:t>
            </w:r>
          </w:p>
        </w:tc>
        <w:tc>
          <w:tcPr>
            <w:tcW w:w="79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w:t>
            </w:r>
          </w:p>
        </w:tc>
        <w:tc>
          <w:tcPr>
            <w:tcW w:w="79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13656</w:t>
            </w:r>
          </w:p>
        </w:tc>
        <w:tc>
          <w:tcPr>
            <w:tcW w:w="79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6636</w:t>
            </w:r>
          </w:p>
        </w:tc>
        <w:tc>
          <w:tcPr>
            <w:tcW w:w="2538"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25099</w:t>
            </w:r>
          </w:p>
        </w:tc>
      </w:tr>
      <w:tr w:rsidR="00511BC7" w:rsidRPr="00A77CA0" w:rsidTr="001958B4">
        <w:tc>
          <w:tcPr>
            <w:tcW w:w="680"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2.2.3</w:t>
            </w:r>
          </w:p>
        </w:tc>
        <w:tc>
          <w:tcPr>
            <w:tcW w:w="1954" w:type="dxa"/>
            <w:vMerge w:val="restart"/>
          </w:tcPr>
          <w:p w:rsidR="00511BC7" w:rsidRPr="00A77CA0" w:rsidRDefault="00511BC7">
            <w:pPr>
              <w:pStyle w:val="ConsPlusNormal"/>
              <w:rPr>
                <w:rFonts w:ascii="Arial" w:hAnsi="Arial" w:cs="Arial"/>
                <w:sz w:val="24"/>
                <w:szCs w:val="24"/>
              </w:rPr>
            </w:pPr>
            <w:r w:rsidRPr="00A77CA0">
              <w:rPr>
                <w:rFonts w:ascii="Arial" w:hAnsi="Arial" w:cs="Arial"/>
                <w:sz w:val="24"/>
                <w:szCs w:val="24"/>
              </w:rPr>
              <w:t>Ремонт квартир под переселение из аварийного и ветхого жилищного фонда</w:t>
            </w:r>
          </w:p>
        </w:tc>
        <w:tc>
          <w:tcPr>
            <w:tcW w:w="222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Доля заселенных квартир в аварийном и ветхом жилищном фонде</w:t>
            </w:r>
          </w:p>
        </w:tc>
        <w:tc>
          <w:tcPr>
            <w:tcW w:w="93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w:t>
            </w:r>
          </w:p>
        </w:tc>
        <w:tc>
          <w:tcPr>
            <w:tcW w:w="1309"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3,7%</w:t>
            </w:r>
          </w:p>
        </w:tc>
        <w:tc>
          <w:tcPr>
            <w:tcW w:w="790"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3,3%</w:t>
            </w:r>
          </w:p>
        </w:tc>
        <w:tc>
          <w:tcPr>
            <w:tcW w:w="790"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3,3%</w:t>
            </w:r>
          </w:p>
        </w:tc>
        <w:tc>
          <w:tcPr>
            <w:tcW w:w="790"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3,3%</w:t>
            </w:r>
          </w:p>
        </w:tc>
        <w:tc>
          <w:tcPr>
            <w:tcW w:w="790" w:type="dxa"/>
          </w:tcPr>
          <w:p w:rsidR="00511BC7" w:rsidRPr="00A77CA0" w:rsidRDefault="00511BC7" w:rsidP="00975885">
            <w:pPr>
              <w:pStyle w:val="ConsPlusNormal"/>
              <w:rPr>
                <w:rFonts w:ascii="Arial" w:hAnsi="Arial" w:cs="Arial"/>
                <w:sz w:val="24"/>
                <w:szCs w:val="24"/>
              </w:rPr>
            </w:pPr>
            <w:r w:rsidRPr="00A77CA0">
              <w:rPr>
                <w:rFonts w:ascii="Arial" w:hAnsi="Arial" w:cs="Arial"/>
                <w:sz w:val="24"/>
                <w:szCs w:val="24"/>
              </w:rPr>
              <w:t>3,</w:t>
            </w:r>
            <w:r w:rsidR="00975885">
              <w:rPr>
                <w:rFonts w:ascii="Arial" w:hAnsi="Arial" w:cs="Arial"/>
                <w:sz w:val="24"/>
                <w:szCs w:val="24"/>
              </w:rPr>
              <w:t>1</w:t>
            </w:r>
            <w:r w:rsidRPr="00A77CA0">
              <w:rPr>
                <w:rFonts w:ascii="Arial" w:hAnsi="Arial" w:cs="Arial"/>
                <w:sz w:val="24"/>
                <w:szCs w:val="24"/>
              </w:rPr>
              <w:t>%</w:t>
            </w:r>
          </w:p>
        </w:tc>
        <w:tc>
          <w:tcPr>
            <w:tcW w:w="790" w:type="dxa"/>
          </w:tcPr>
          <w:p w:rsidR="00511BC7" w:rsidRPr="00A77CA0" w:rsidRDefault="00975885">
            <w:pPr>
              <w:pStyle w:val="ConsPlusNormal"/>
              <w:rPr>
                <w:rFonts w:ascii="Arial" w:hAnsi="Arial" w:cs="Arial"/>
                <w:sz w:val="24"/>
                <w:szCs w:val="24"/>
              </w:rPr>
            </w:pPr>
            <w:r>
              <w:rPr>
                <w:rFonts w:ascii="Arial" w:hAnsi="Arial" w:cs="Arial"/>
                <w:sz w:val="24"/>
                <w:szCs w:val="24"/>
              </w:rPr>
              <w:t>2,8</w:t>
            </w:r>
            <w:r w:rsidR="00511BC7" w:rsidRPr="00A77CA0">
              <w:rPr>
                <w:rFonts w:ascii="Arial" w:hAnsi="Arial" w:cs="Arial"/>
                <w:sz w:val="24"/>
                <w:szCs w:val="24"/>
              </w:rPr>
              <w:t>%</w:t>
            </w:r>
          </w:p>
        </w:tc>
        <w:tc>
          <w:tcPr>
            <w:tcW w:w="790" w:type="dxa"/>
          </w:tcPr>
          <w:p w:rsidR="00511BC7" w:rsidRPr="00A77CA0" w:rsidRDefault="00511BC7" w:rsidP="00975885">
            <w:pPr>
              <w:pStyle w:val="ConsPlusNormal"/>
              <w:rPr>
                <w:rFonts w:ascii="Arial" w:hAnsi="Arial" w:cs="Arial"/>
                <w:sz w:val="24"/>
                <w:szCs w:val="24"/>
              </w:rPr>
            </w:pPr>
            <w:r w:rsidRPr="00A77CA0">
              <w:rPr>
                <w:rFonts w:ascii="Arial" w:hAnsi="Arial" w:cs="Arial"/>
                <w:sz w:val="24"/>
                <w:szCs w:val="24"/>
              </w:rPr>
              <w:t>2,</w:t>
            </w:r>
            <w:r w:rsidR="00975885">
              <w:rPr>
                <w:rFonts w:ascii="Arial" w:hAnsi="Arial" w:cs="Arial"/>
                <w:sz w:val="24"/>
                <w:szCs w:val="24"/>
              </w:rPr>
              <w:t>4</w:t>
            </w:r>
            <w:r w:rsidRPr="00A77CA0">
              <w:rPr>
                <w:rFonts w:ascii="Arial" w:hAnsi="Arial" w:cs="Arial"/>
                <w:sz w:val="24"/>
                <w:szCs w:val="24"/>
              </w:rPr>
              <w:t>%</w:t>
            </w:r>
          </w:p>
        </w:tc>
        <w:tc>
          <w:tcPr>
            <w:tcW w:w="2538"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2%</w:t>
            </w:r>
          </w:p>
        </w:tc>
      </w:tr>
      <w:tr w:rsidR="00511BC7" w:rsidRPr="00A77CA0" w:rsidTr="001958B4">
        <w:tc>
          <w:tcPr>
            <w:tcW w:w="680"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2.2.4</w:t>
            </w:r>
          </w:p>
        </w:tc>
        <w:tc>
          <w:tcPr>
            <w:tcW w:w="1954" w:type="dxa"/>
            <w:vMerge/>
          </w:tcPr>
          <w:p w:rsidR="00511BC7" w:rsidRPr="00A77CA0" w:rsidRDefault="00511BC7">
            <w:pPr>
              <w:rPr>
                <w:rFonts w:ascii="Arial" w:hAnsi="Arial" w:cs="Arial"/>
                <w:sz w:val="24"/>
                <w:szCs w:val="24"/>
              </w:rPr>
            </w:pPr>
          </w:p>
        </w:tc>
        <w:tc>
          <w:tcPr>
            <w:tcW w:w="222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Количество отремонтированных квартир</w:t>
            </w:r>
          </w:p>
        </w:tc>
        <w:tc>
          <w:tcPr>
            <w:tcW w:w="93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квартир</w:t>
            </w:r>
          </w:p>
        </w:tc>
        <w:tc>
          <w:tcPr>
            <w:tcW w:w="130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320</w:t>
            </w:r>
          </w:p>
        </w:tc>
        <w:tc>
          <w:tcPr>
            <w:tcW w:w="79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480</w:t>
            </w:r>
          </w:p>
        </w:tc>
        <w:tc>
          <w:tcPr>
            <w:tcW w:w="79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640</w:t>
            </w:r>
          </w:p>
        </w:tc>
        <w:tc>
          <w:tcPr>
            <w:tcW w:w="79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662</w:t>
            </w:r>
          </w:p>
        </w:tc>
        <w:tc>
          <w:tcPr>
            <w:tcW w:w="790" w:type="dxa"/>
          </w:tcPr>
          <w:p w:rsidR="00511BC7" w:rsidRPr="00A77CA0" w:rsidRDefault="00975885">
            <w:pPr>
              <w:pStyle w:val="ConsPlusNormal"/>
              <w:jc w:val="center"/>
              <w:rPr>
                <w:rFonts w:ascii="Arial" w:hAnsi="Arial" w:cs="Arial"/>
                <w:sz w:val="24"/>
                <w:szCs w:val="24"/>
              </w:rPr>
            </w:pPr>
            <w:r>
              <w:rPr>
                <w:rFonts w:ascii="Arial" w:hAnsi="Arial" w:cs="Arial"/>
                <w:sz w:val="24"/>
                <w:szCs w:val="24"/>
              </w:rPr>
              <w:t>82</w:t>
            </w:r>
            <w:r w:rsidR="00511BC7" w:rsidRPr="00A77CA0">
              <w:rPr>
                <w:rFonts w:ascii="Arial" w:hAnsi="Arial" w:cs="Arial"/>
                <w:sz w:val="24"/>
                <w:szCs w:val="24"/>
              </w:rPr>
              <w:t>2</w:t>
            </w:r>
          </w:p>
        </w:tc>
        <w:tc>
          <w:tcPr>
            <w:tcW w:w="790" w:type="dxa"/>
          </w:tcPr>
          <w:p w:rsidR="00511BC7" w:rsidRPr="00A77CA0" w:rsidRDefault="00975885">
            <w:pPr>
              <w:pStyle w:val="ConsPlusNormal"/>
              <w:jc w:val="center"/>
              <w:rPr>
                <w:rFonts w:ascii="Arial" w:hAnsi="Arial" w:cs="Arial"/>
                <w:sz w:val="24"/>
                <w:szCs w:val="24"/>
              </w:rPr>
            </w:pPr>
            <w:r>
              <w:rPr>
                <w:rFonts w:ascii="Arial" w:hAnsi="Arial" w:cs="Arial"/>
                <w:sz w:val="24"/>
                <w:szCs w:val="24"/>
              </w:rPr>
              <w:t>982</w:t>
            </w:r>
          </w:p>
        </w:tc>
        <w:tc>
          <w:tcPr>
            <w:tcW w:w="790" w:type="dxa"/>
          </w:tcPr>
          <w:p w:rsidR="00511BC7" w:rsidRPr="00A77CA0" w:rsidRDefault="00975885">
            <w:pPr>
              <w:pStyle w:val="ConsPlusNormal"/>
              <w:jc w:val="center"/>
              <w:rPr>
                <w:rFonts w:ascii="Arial" w:hAnsi="Arial" w:cs="Arial"/>
                <w:sz w:val="24"/>
                <w:szCs w:val="24"/>
              </w:rPr>
            </w:pPr>
            <w:r>
              <w:rPr>
                <w:rFonts w:ascii="Arial" w:hAnsi="Arial" w:cs="Arial"/>
                <w:sz w:val="24"/>
                <w:szCs w:val="24"/>
              </w:rPr>
              <w:t>1142</w:t>
            </w:r>
          </w:p>
        </w:tc>
        <w:tc>
          <w:tcPr>
            <w:tcW w:w="2538"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1440</w:t>
            </w:r>
          </w:p>
        </w:tc>
      </w:tr>
    </w:tbl>
    <w:p w:rsidR="00667FED" w:rsidRDefault="00667FED">
      <w:pPr>
        <w:pStyle w:val="ConsPlusNormal"/>
        <w:ind w:firstLine="540"/>
        <w:jc w:val="both"/>
        <w:rPr>
          <w:rFonts w:ascii="Arial" w:hAnsi="Arial" w:cs="Arial"/>
          <w:sz w:val="24"/>
          <w:szCs w:val="24"/>
        </w:rPr>
      </w:pPr>
    </w:p>
    <w:p w:rsidR="00511BC7" w:rsidRPr="00A77CA0" w:rsidRDefault="00511BC7">
      <w:pPr>
        <w:pStyle w:val="ConsPlusNormal"/>
        <w:ind w:firstLine="540"/>
        <w:jc w:val="both"/>
        <w:rPr>
          <w:rFonts w:ascii="Arial" w:hAnsi="Arial" w:cs="Arial"/>
          <w:sz w:val="24"/>
          <w:szCs w:val="24"/>
        </w:rPr>
      </w:pPr>
      <w:r w:rsidRPr="00A77CA0">
        <w:rPr>
          <w:rFonts w:ascii="Arial" w:hAnsi="Arial" w:cs="Arial"/>
          <w:sz w:val="24"/>
          <w:szCs w:val="24"/>
        </w:rPr>
        <w:t>--------------------------------</w:t>
      </w:r>
    </w:p>
    <w:p w:rsidR="00667FED" w:rsidRDefault="00511BC7">
      <w:pPr>
        <w:pStyle w:val="ConsPlusNormal"/>
        <w:ind w:firstLine="540"/>
        <w:jc w:val="both"/>
        <w:rPr>
          <w:rFonts w:ascii="Arial" w:hAnsi="Arial" w:cs="Arial"/>
          <w:sz w:val="24"/>
          <w:szCs w:val="24"/>
        </w:rPr>
      </w:pPr>
      <w:bookmarkStart w:id="18" w:name="P2576"/>
      <w:bookmarkEnd w:id="18"/>
      <w:r w:rsidRPr="00A77CA0">
        <w:rPr>
          <w:rFonts w:ascii="Arial" w:hAnsi="Arial" w:cs="Arial"/>
          <w:sz w:val="24"/>
          <w:szCs w:val="24"/>
        </w:rPr>
        <w:t>&lt;*&gt; За базовое значение целевых индикаторов принят 2013 год.</w:t>
      </w:r>
    </w:p>
    <w:p w:rsidR="00667FED" w:rsidRDefault="00667FED">
      <w:pPr>
        <w:rPr>
          <w:rFonts w:ascii="Arial" w:eastAsia="Times New Roman" w:hAnsi="Arial" w:cs="Arial"/>
          <w:sz w:val="24"/>
          <w:szCs w:val="24"/>
          <w:lang w:eastAsia="ru-RU"/>
        </w:rPr>
      </w:pPr>
      <w:r>
        <w:rPr>
          <w:rFonts w:ascii="Arial" w:hAnsi="Arial" w:cs="Arial"/>
          <w:sz w:val="24"/>
          <w:szCs w:val="24"/>
        </w:rPr>
        <w:br w:type="page"/>
      </w:r>
    </w:p>
    <w:p w:rsidR="00511BC7" w:rsidRPr="00A77CA0" w:rsidRDefault="00511BC7" w:rsidP="002F6035">
      <w:pPr>
        <w:pStyle w:val="ConsPlusNormal"/>
        <w:ind w:firstLine="4111"/>
        <w:jc w:val="right"/>
        <w:outlineLvl w:val="2"/>
        <w:rPr>
          <w:rFonts w:ascii="Arial" w:hAnsi="Arial" w:cs="Arial"/>
          <w:sz w:val="24"/>
          <w:szCs w:val="24"/>
        </w:rPr>
      </w:pPr>
      <w:r w:rsidRPr="00A77CA0">
        <w:rPr>
          <w:rFonts w:ascii="Arial" w:hAnsi="Arial" w:cs="Arial"/>
          <w:sz w:val="24"/>
          <w:szCs w:val="24"/>
        </w:rPr>
        <w:lastRenderedPageBreak/>
        <w:t xml:space="preserve">Приложение </w:t>
      </w:r>
      <w:r w:rsidR="003568DB">
        <w:rPr>
          <w:rFonts w:ascii="Arial" w:hAnsi="Arial" w:cs="Arial"/>
          <w:sz w:val="24"/>
          <w:szCs w:val="24"/>
        </w:rPr>
        <w:t>№</w:t>
      </w:r>
      <w:r w:rsidRPr="00A77CA0">
        <w:rPr>
          <w:rFonts w:ascii="Arial" w:hAnsi="Arial" w:cs="Arial"/>
          <w:sz w:val="24"/>
          <w:szCs w:val="24"/>
        </w:rPr>
        <w:t xml:space="preserve"> 2</w:t>
      </w:r>
    </w:p>
    <w:p w:rsidR="00511BC7" w:rsidRPr="00A77CA0" w:rsidRDefault="00511BC7" w:rsidP="002F6035">
      <w:pPr>
        <w:pStyle w:val="ConsPlusNormal"/>
        <w:ind w:firstLine="4111"/>
        <w:jc w:val="right"/>
        <w:rPr>
          <w:rFonts w:ascii="Arial" w:hAnsi="Arial" w:cs="Arial"/>
          <w:sz w:val="24"/>
          <w:szCs w:val="24"/>
        </w:rPr>
      </w:pPr>
      <w:r w:rsidRPr="00A77CA0">
        <w:rPr>
          <w:rFonts w:ascii="Arial" w:hAnsi="Arial" w:cs="Arial"/>
          <w:sz w:val="24"/>
          <w:szCs w:val="24"/>
        </w:rPr>
        <w:t>к подпрограмме</w:t>
      </w:r>
    </w:p>
    <w:p w:rsidR="00511BC7" w:rsidRPr="00A77CA0" w:rsidRDefault="003568DB" w:rsidP="002F6035">
      <w:pPr>
        <w:pStyle w:val="ConsPlusNormal"/>
        <w:ind w:firstLine="4111"/>
        <w:jc w:val="right"/>
        <w:rPr>
          <w:rFonts w:ascii="Arial" w:hAnsi="Arial" w:cs="Arial"/>
          <w:sz w:val="24"/>
          <w:szCs w:val="24"/>
        </w:rPr>
      </w:pPr>
      <w:r>
        <w:rPr>
          <w:rFonts w:ascii="Arial" w:hAnsi="Arial" w:cs="Arial"/>
          <w:sz w:val="24"/>
          <w:szCs w:val="24"/>
        </w:rPr>
        <w:t>«</w:t>
      </w:r>
      <w:r w:rsidR="00511BC7" w:rsidRPr="00A77CA0">
        <w:rPr>
          <w:rFonts w:ascii="Arial" w:hAnsi="Arial" w:cs="Arial"/>
          <w:sz w:val="24"/>
          <w:szCs w:val="24"/>
        </w:rPr>
        <w:t>Развитие объектов социальной сферы,</w:t>
      </w:r>
    </w:p>
    <w:p w:rsidR="00511BC7" w:rsidRPr="00A77CA0" w:rsidRDefault="00511BC7" w:rsidP="002F6035">
      <w:pPr>
        <w:pStyle w:val="ConsPlusNormal"/>
        <w:ind w:firstLine="4111"/>
        <w:jc w:val="right"/>
        <w:rPr>
          <w:rFonts w:ascii="Arial" w:hAnsi="Arial" w:cs="Arial"/>
          <w:sz w:val="24"/>
          <w:szCs w:val="24"/>
        </w:rPr>
      </w:pPr>
      <w:r w:rsidRPr="00A51A42">
        <w:rPr>
          <w:rFonts w:ascii="Arial" w:hAnsi="Arial" w:cs="Arial"/>
          <w:sz w:val="24"/>
          <w:szCs w:val="24"/>
        </w:rPr>
        <w:t xml:space="preserve">капитальный </w:t>
      </w:r>
      <w:r w:rsidRPr="00A77CA0">
        <w:rPr>
          <w:rFonts w:ascii="Arial" w:hAnsi="Arial" w:cs="Arial"/>
          <w:sz w:val="24"/>
          <w:szCs w:val="24"/>
        </w:rPr>
        <w:t>ремонт объектов коммунальной</w:t>
      </w:r>
    </w:p>
    <w:p w:rsidR="00511BC7" w:rsidRPr="00A77CA0" w:rsidRDefault="00511BC7" w:rsidP="002F6035">
      <w:pPr>
        <w:pStyle w:val="ConsPlusNormal"/>
        <w:ind w:firstLine="4111"/>
        <w:jc w:val="right"/>
        <w:rPr>
          <w:rFonts w:ascii="Arial" w:hAnsi="Arial" w:cs="Arial"/>
          <w:sz w:val="24"/>
          <w:szCs w:val="24"/>
        </w:rPr>
      </w:pPr>
      <w:r w:rsidRPr="00A77CA0">
        <w:rPr>
          <w:rFonts w:ascii="Arial" w:hAnsi="Arial" w:cs="Arial"/>
          <w:sz w:val="24"/>
          <w:szCs w:val="24"/>
        </w:rPr>
        <w:t>инфраструктуры и жилищного фонда</w:t>
      </w:r>
      <w:r w:rsidR="003568DB">
        <w:rPr>
          <w:rFonts w:ascii="Arial" w:hAnsi="Arial" w:cs="Arial"/>
          <w:sz w:val="24"/>
          <w:szCs w:val="24"/>
        </w:rPr>
        <w:t>»</w:t>
      </w:r>
    </w:p>
    <w:p w:rsidR="00511BC7" w:rsidRPr="00A77CA0" w:rsidRDefault="00511BC7" w:rsidP="002F6035">
      <w:pPr>
        <w:pStyle w:val="ConsPlusNormal"/>
        <w:ind w:firstLine="4111"/>
        <w:jc w:val="right"/>
        <w:rPr>
          <w:rFonts w:ascii="Arial" w:hAnsi="Arial" w:cs="Arial"/>
          <w:sz w:val="24"/>
          <w:szCs w:val="24"/>
        </w:rPr>
      </w:pPr>
      <w:r w:rsidRPr="00A77CA0">
        <w:rPr>
          <w:rFonts w:ascii="Arial" w:hAnsi="Arial" w:cs="Arial"/>
          <w:sz w:val="24"/>
          <w:szCs w:val="24"/>
        </w:rPr>
        <w:t>на 2017 - 2020 годы</w:t>
      </w:r>
    </w:p>
    <w:p w:rsidR="00511BC7" w:rsidRPr="00A77CA0" w:rsidRDefault="00511BC7" w:rsidP="002F6035">
      <w:pPr>
        <w:pStyle w:val="ConsPlusNormal"/>
        <w:ind w:firstLine="4111"/>
        <w:jc w:val="right"/>
        <w:rPr>
          <w:rFonts w:ascii="Arial" w:hAnsi="Arial" w:cs="Arial"/>
          <w:sz w:val="24"/>
          <w:szCs w:val="24"/>
        </w:rPr>
      </w:pPr>
      <w:r w:rsidRPr="00A77CA0">
        <w:rPr>
          <w:rFonts w:ascii="Arial" w:hAnsi="Arial" w:cs="Arial"/>
          <w:sz w:val="24"/>
          <w:szCs w:val="24"/>
        </w:rPr>
        <w:t>муниципальной программы</w:t>
      </w:r>
    </w:p>
    <w:p w:rsidR="00511BC7" w:rsidRPr="00A77CA0" w:rsidRDefault="003568DB" w:rsidP="002F6035">
      <w:pPr>
        <w:pStyle w:val="ConsPlusNormal"/>
        <w:ind w:firstLine="4111"/>
        <w:jc w:val="right"/>
        <w:rPr>
          <w:rFonts w:ascii="Arial" w:hAnsi="Arial" w:cs="Arial"/>
          <w:sz w:val="24"/>
          <w:szCs w:val="24"/>
        </w:rPr>
      </w:pPr>
      <w:r>
        <w:rPr>
          <w:rFonts w:ascii="Arial" w:hAnsi="Arial" w:cs="Arial"/>
          <w:sz w:val="24"/>
          <w:szCs w:val="24"/>
        </w:rPr>
        <w:t>«</w:t>
      </w:r>
      <w:r w:rsidR="00511BC7" w:rsidRPr="00A77CA0">
        <w:rPr>
          <w:rFonts w:ascii="Arial" w:hAnsi="Arial" w:cs="Arial"/>
          <w:sz w:val="24"/>
          <w:szCs w:val="24"/>
        </w:rPr>
        <w:t>Реформирование и модернизация</w:t>
      </w:r>
    </w:p>
    <w:p w:rsidR="00511BC7" w:rsidRPr="00A77CA0" w:rsidRDefault="00511BC7" w:rsidP="002F6035">
      <w:pPr>
        <w:pStyle w:val="ConsPlusNormal"/>
        <w:ind w:firstLine="4111"/>
        <w:jc w:val="right"/>
        <w:rPr>
          <w:rFonts w:ascii="Arial" w:hAnsi="Arial" w:cs="Arial"/>
          <w:sz w:val="24"/>
          <w:szCs w:val="24"/>
        </w:rPr>
      </w:pPr>
      <w:r w:rsidRPr="00A77CA0">
        <w:rPr>
          <w:rFonts w:ascii="Arial" w:hAnsi="Arial" w:cs="Arial"/>
          <w:sz w:val="24"/>
          <w:szCs w:val="24"/>
        </w:rPr>
        <w:t>жилищно-коммунального</w:t>
      </w:r>
    </w:p>
    <w:p w:rsidR="00511BC7" w:rsidRPr="00A77CA0" w:rsidRDefault="00511BC7" w:rsidP="002F6035">
      <w:pPr>
        <w:pStyle w:val="ConsPlusNormal"/>
        <w:ind w:firstLine="4111"/>
        <w:jc w:val="right"/>
        <w:rPr>
          <w:rFonts w:ascii="Arial" w:hAnsi="Arial" w:cs="Arial"/>
          <w:sz w:val="24"/>
          <w:szCs w:val="24"/>
        </w:rPr>
      </w:pPr>
      <w:r w:rsidRPr="00A77CA0">
        <w:rPr>
          <w:rFonts w:ascii="Arial" w:hAnsi="Arial" w:cs="Arial"/>
          <w:sz w:val="24"/>
          <w:szCs w:val="24"/>
        </w:rPr>
        <w:t>хозяйства и повышение</w:t>
      </w:r>
    </w:p>
    <w:p w:rsidR="00511BC7" w:rsidRDefault="00511BC7" w:rsidP="002F6035">
      <w:pPr>
        <w:pStyle w:val="ConsPlusNormal"/>
        <w:ind w:firstLine="4111"/>
        <w:jc w:val="right"/>
        <w:rPr>
          <w:rFonts w:ascii="Arial" w:hAnsi="Arial" w:cs="Arial"/>
          <w:sz w:val="24"/>
          <w:szCs w:val="24"/>
        </w:rPr>
      </w:pPr>
      <w:r w:rsidRPr="00A77CA0">
        <w:rPr>
          <w:rFonts w:ascii="Arial" w:hAnsi="Arial" w:cs="Arial"/>
          <w:sz w:val="24"/>
          <w:szCs w:val="24"/>
        </w:rPr>
        <w:t>энергетической эффективности</w:t>
      </w:r>
      <w:r w:rsidR="003568DB">
        <w:rPr>
          <w:rFonts w:ascii="Arial" w:hAnsi="Arial" w:cs="Arial"/>
          <w:sz w:val="24"/>
          <w:szCs w:val="24"/>
        </w:rPr>
        <w:t>»</w:t>
      </w:r>
      <w:r w:rsidRPr="00A77CA0">
        <w:rPr>
          <w:rFonts w:ascii="Arial" w:hAnsi="Arial" w:cs="Arial"/>
          <w:sz w:val="24"/>
          <w:szCs w:val="24"/>
        </w:rPr>
        <w:t>,</w:t>
      </w:r>
    </w:p>
    <w:p w:rsidR="005E0C27" w:rsidRPr="00A77CA0" w:rsidRDefault="005E0C27" w:rsidP="002F6035">
      <w:pPr>
        <w:pStyle w:val="ConsPlusNormal"/>
        <w:ind w:firstLine="4111"/>
        <w:jc w:val="right"/>
        <w:rPr>
          <w:rFonts w:ascii="Arial" w:hAnsi="Arial" w:cs="Arial"/>
          <w:sz w:val="24"/>
          <w:szCs w:val="24"/>
        </w:rPr>
      </w:pP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утвержденной</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Постановлением</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Администрации города Норильска</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 xml:space="preserve">от 7 декабря 2016 г. </w:t>
      </w:r>
      <w:r w:rsidR="003568DB">
        <w:rPr>
          <w:rFonts w:ascii="Arial" w:hAnsi="Arial" w:cs="Arial"/>
          <w:sz w:val="24"/>
          <w:szCs w:val="24"/>
        </w:rPr>
        <w:t>№</w:t>
      </w:r>
      <w:r w:rsidRPr="00A77CA0">
        <w:rPr>
          <w:rFonts w:ascii="Arial" w:hAnsi="Arial" w:cs="Arial"/>
          <w:sz w:val="24"/>
          <w:szCs w:val="24"/>
        </w:rPr>
        <w:t xml:space="preserve"> 585</w:t>
      </w:r>
    </w:p>
    <w:p w:rsidR="00511BC7" w:rsidRPr="00A77CA0" w:rsidRDefault="00511BC7">
      <w:pPr>
        <w:pStyle w:val="ConsPlusNormal"/>
        <w:jc w:val="right"/>
        <w:rPr>
          <w:rFonts w:ascii="Arial" w:hAnsi="Arial" w:cs="Arial"/>
          <w:sz w:val="24"/>
          <w:szCs w:val="24"/>
        </w:rPr>
      </w:pPr>
    </w:p>
    <w:p w:rsidR="00511BC7" w:rsidRPr="00A51A42" w:rsidRDefault="00511BC7" w:rsidP="005E0C27">
      <w:pPr>
        <w:pStyle w:val="ConsPlusNonformat"/>
        <w:jc w:val="center"/>
        <w:rPr>
          <w:rFonts w:ascii="Arial" w:hAnsi="Arial" w:cs="Arial"/>
          <w:sz w:val="24"/>
          <w:szCs w:val="24"/>
        </w:rPr>
      </w:pPr>
      <w:bookmarkStart w:id="19" w:name="P2598"/>
      <w:bookmarkEnd w:id="19"/>
      <w:r w:rsidRPr="00A51A42">
        <w:rPr>
          <w:rFonts w:ascii="Arial" w:hAnsi="Arial" w:cs="Arial"/>
          <w:sz w:val="24"/>
          <w:szCs w:val="24"/>
        </w:rPr>
        <w:t>ОТЧЕТ</w:t>
      </w:r>
    </w:p>
    <w:p w:rsidR="00511BC7" w:rsidRPr="00A51A42" w:rsidRDefault="00511BC7" w:rsidP="005E0C27">
      <w:pPr>
        <w:pStyle w:val="ConsPlusNonformat"/>
        <w:jc w:val="center"/>
        <w:rPr>
          <w:rFonts w:ascii="Arial" w:hAnsi="Arial" w:cs="Arial"/>
          <w:sz w:val="24"/>
          <w:szCs w:val="24"/>
        </w:rPr>
      </w:pPr>
      <w:r w:rsidRPr="00A51A42">
        <w:rPr>
          <w:rFonts w:ascii="Arial" w:hAnsi="Arial" w:cs="Arial"/>
          <w:sz w:val="24"/>
          <w:szCs w:val="24"/>
        </w:rPr>
        <w:t>об исполнении мероприятий в рамках подпрограммы</w:t>
      </w:r>
    </w:p>
    <w:p w:rsidR="00511BC7" w:rsidRPr="00A51A42" w:rsidRDefault="003568DB" w:rsidP="005E0C27">
      <w:pPr>
        <w:pStyle w:val="ConsPlusNonformat"/>
        <w:jc w:val="center"/>
        <w:rPr>
          <w:rFonts w:ascii="Arial" w:hAnsi="Arial" w:cs="Arial"/>
          <w:sz w:val="24"/>
          <w:szCs w:val="24"/>
        </w:rPr>
      </w:pPr>
      <w:r w:rsidRPr="00A51A42">
        <w:rPr>
          <w:rFonts w:ascii="Arial" w:hAnsi="Arial" w:cs="Arial"/>
          <w:sz w:val="24"/>
          <w:szCs w:val="24"/>
        </w:rPr>
        <w:t>«</w:t>
      </w:r>
      <w:r w:rsidR="00511BC7" w:rsidRPr="00A51A42">
        <w:rPr>
          <w:rFonts w:ascii="Arial" w:hAnsi="Arial" w:cs="Arial"/>
          <w:sz w:val="24"/>
          <w:szCs w:val="24"/>
        </w:rPr>
        <w:t>Развитие объектов социальной сферы, капитальный</w:t>
      </w:r>
    </w:p>
    <w:p w:rsidR="00511BC7" w:rsidRPr="00A77CA0" w:rsidRDefault="00511BC7" w:rsidP="005E0C27">
      <w:pPr>
        <w:pStyle w:val="ConsPlusNonformat"/>
        <w:jc w:val="center"/>
        <w:rPr>
          <w:rFonts w:ascii="Arial" w:hAnsi="Arial" w:cs="Arial"/>
          <w:sz w:val="24"/>
          <w:szCs w:val="24"/>
        </w:rPr>
      </w:pPr>
      <w:r w:rsidRPr="00A51A42">
        <w:rPr>
          <w:rFonts w:ascii="Arial" w:hAnsi="Arial" w:cs="Arial"/>
          <w:sz w:val="24"/>
          <w:szCs w:val="24"/>
        </w:rPr>
        <w:t>ремонт объектов коммунальной инфраструктуры</w:t>
      </w:r>
    </w:p>
    <w:p w:rsidR="00511BC7" w:rsidRDefault="00511BC7" w:rsidP="005E0C27">
      <w:pPr>
        <w:pStyle w:val="ConsPlusNonformat"/>
        <w:jc w:val="center"/>
        <w:rPr>
          <w:rFonts w:ascii="Arial" w:hAnsi="Arial" w:cs="Arial"/>
          <w:sz w:val="24"/>
          <w:szCs w:val="24"/>
        </w:rPr>
      </w:pPr>
      <w:r w:rsidRPr="00A77CA0">
        <w:rPr>
          <w:rFonts w:ascii="Arial" w:hAnsi="Arial" w:cs="Arial"/>
          <w:sz w:val="24"/>
          <w:szCs w:val="24"/>
        </w:rPr>
        <w:t>и жилищного фонда</w:t>
      </w:r>
      <w:r w:rsidR="003568DB">
        <w:rPr>
          <w:rFonts w:ascii="Arial" w:hAnsi="Arial" w:cs="Arial"/>
          <w:sz w:val="24"/>
          <w:szCs w:val="24"/>
        </w:rPr>
        <w:t>»</w:t>
      </w:r>
      <w:r w:rsidRPr="00A77CA0">
        <w:rPr>
          <w:rFonts w:ascii="Arial" w:hAnsi="Arial" w:cs="Arial"/>
          <w:sz w:val="24"/>
          <w:szCs w:val="24"/>
        </w:rPr>
        <w:t xml:space="preserve"> на 2017 - 2020 годы</w:t>
      </w:r>
    </w:p>
    <w:p w:rsidR="005E0C27" w:rsidRPr="00A77CA0" w:rsidRDefault="005E0C27" w:rsidP="005E0C27">
      <w:pPr>
        <w:pStyle w:val="ConsPlusNonformat"/>
        <w:jc w:val="center"/>
        <w:rPr>
          <w:rFonts w:ascii="Arial" w:hAnsi="Arial" w:cs="Arial"/>
          <w:sz w:val="24"/>
          <w:szCs w:val="24"/>
        </w:rPr>
      </w:pPr>
    </w:p>
    <w:p w:rsidR="00511BC7" w:rsidRPr="00A77CA0" w:rsidRDefault="00511BC7" w:rsidP="005E0C27">
      <w:pPr>
        <w:pStyle w:val="ConsPlusNonformat"/>
        <w:jc w:val="center"/>
        <w:rPr>
          <w:rFonts w:ascii="Arial" w:hAnsi="Arial" w:cs="Arial"/>
          <w:sz w:val="24"/>
          <w:szCs w:val="24"/>
        </w:rPr>
      </w:pPr>
      <w:r w:rsidRPr="00A77CA0">
        <w:rPr>
          <w:rFonts w:ascii="Arial" w:hAnsi="Arial" w:cs="Arial"/>
          <w:sz w:val="24"/>
          <w:szCs w:val="24"/>
        </w:rPr>
        <w:t>за ________________________месяц</w:t>
      </w:r>
    </w:p>
    <w:p w:rsidR="00511BC7" w:rsidRPr="00A77CA0" w:rsidRDefault="00511BC7" w:rsidP="005E0C27">
      <w:pPr>
        <w:pStyle w:val="ConsPlusNonformat"/>
        <w:jc w:val="center"/>
        <w:rPr>
          <w:rFonts w:ascii="Arial" w:hAnsi="Arial" w:cs="Arial"/>
          <w:sz w:val="24"/>
          <w:szCs w:val="24"/>
        </w:rPr>
      </w:pPr>
      <w:r w:rsidRPr="00A77CA0">
        <w:rPr>
          <w:rFonts w:ascii="Arial" w:hAnsi="Arial" w:cs="Arial"/>
          <w:sz w:val="24"/>
          <w:szCs w:val="24"/>
        </w:rPr>
        <w:t>(отчетный период)</w:t>
      </w:r>
    </w:p>
    <w:p w:rsidR="00511BC7" w:rsidRPr="00A77CA0" w:rsidRDefault="00511BC7">
      <w:pPr>
        <w:pStyle w:val="ConsPlusNonformat"/>
        <w:jc w:val="both"/>
        <w:rPr>
          <w:rFonts w:ascii="Arial" w:hAnsi="Arial" w:cs="Arial"/>
          <w:sz w:val="24"/>
          <w:szCs w:val="24"/>
        </w:rPr>
      </w:pPr>
    </w:p>
    <w:p w:rsidR="00511BC7" w:rsidRPr="00A77CA0" w:rsidRDefault="00511BC7" w:rsidP="005E0C27">
      <w:pPr>
        <w:pStyle w:val="ConsPlusNonformat"/>
        <w:ind w:hanging="142"/>
        <w:jc w:val="both"/>
        <w:rPr>
          <w:rFonts w:ascii="Arial" w:hAnsi="Arial" w:cs="Arial"/>
          <w:sz w:val="24"/>
          <w:szCs w:val="24"/>
        </w:rPr>
      </w:pPr>
      <w:r w:rsidRPr="00A77CA0">
        <w:rPr>
          <w:rFonts w:ascii="Arial" w:hAnsi="Arial" w:cs="Arial"/>
          <w:sz w:val="24"/>
          <w:szCs w:val="24"/>
        </w:rPr>
        <w:t>Период реализации подпрограммы: _______________________________________</w:t>
      </w:r>
    </w:p>
    <w:p w:rsidR="00511BC7" w:rsidRPr="00A77CA0" w:rsidRDefault="00511BC7" w:rsidP="005E0C27">
      <w:pPr>
        <w:pStyle w:val="ConsPlusNonformat"/>
        <w:ind w:hanging="142"/>
        <w:jc w:val="both"/>
        <w:rPr>
          <w:rFonts w:ascii="Arial" w:hAnsi="Arial" w:cs="Arial"/>
          <w:sz w:val="24"/>
          <w:szCs w:val="24"/>
        </w:rPr>
      </w:pPr>
      <w:r w:rsidRPr="00A77CA0">
        <w:rPr>
          <w:rFonts w:ascii="Arial" w:hAnsi="Arial" w:cs="Arial"/>
          <w:sz w:val="24"/>
          <w:szCs w:val="24"/>
        </w:rPr>
        <w:t>Государственный заказчик программы (координатор программы): ___________</w:t>
      </w:r>
    </w:p>
    <w:p w:rsidR="00511BC7" w:rsidRPr="00A77CA0" w:rsidRDefault="00511BC7">
      <w:pPr>
        <w:pStyle w:val="ConsPlusNonformat"/>
        <w:jc w:val="both"/>
        <w:rPr>
          <w:rFonts w:ascii="Arial" w:hAnsi="Arial" w:cs="Arial"/>
          <w:sz w:val="24"/>
          <w:szCs w:val="24"/>
        </w:rPr>
      </w:pPr>
      <w:r w:rsidRPr="00A77CA0">
        <w:rPr>
          <w:rFonts w:ascii="Arial" w:hAnsi="Arial" w:cs="Arial"/>
          <w:sz w:val="24"/>
          <w:szCs w:val="24"/>
        </w:rPr>
        <w:t>_______________________________</w:t>
      </w:r>
    </w:p>
    <w:tbl>
      <w:tblPr>
        <w:tblW w:w="1470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549"/>
        <w:gridCol w:w="904"/>
        <w:gridCol w:w="724"/>
        <w:gridCol w:w="684"/>
        <w:gridCol w:w="774"/>
        <w:gridCol w:w="708"/>
        <w:gridCol w:w="740"/>
        <w:gridCol w:w="678"/>
        <w:gridCol w:w="1211"/>
        <w:gridCol w:w="2104"/>
        <w:gridCol w:w="619"/>
        <w:gridCol w:w="1199"/>
        <w:gridCol w:w="2352"/>
      </w:tblGrid>
      <w:tr w:rsidR="00511BC7" w:rsidRPr="00A77CA0" w:rsidTr="00975885">
        <w:tc>
          <w:tcPr>
            <w:tcW w:w="454" w:type="dxa"/>
            <w:vMerge w:val="restart"/>
          </w:tcPr>
          <w:p w:rsidR="00511BC7" w:rsidRPr="00A77CA0" w:rsidRDefault="003568DB">
            <w:pPr>
              <w:pStyle w:val="ConsPlusNormal"/>
              <w:jc w:val="center"/>
              <w:rPr>
                <w:rFonts w:ascii="Arial" w:hAnsi="Arial" w:cs="Arial"/>
                <w:sz w:val="24"/>
                <w:szCs w:val="24"/>
              </w:rPr>
            </w:pPr>
            <w:r>
              <w:rPr>
                <w:rFonts w:ascii="Arial" w:hAnsi="Arial" w:cs="Arial"/>
                <w:sz w:val="24"/>
                <w:szCs w:val="24"/>
              </w:rPr>
              <w:t>№</w:t>
            </w:r>
            <w:r w:rsidR="00511BC7" w:rsidRPr="00A77CA0">
              <w:rPr>
                <w:rFonts w:ascii="Arial" w:hAnsi="Arial" w:cs="Arial"/>
                <w:sz w:val="24"/>
                <w:szCs w:val="24"/>
              </w:rPr>
              <w:t xml:space="preserve"> п/п</w:t>
            </w:r>
          </w:p>
        </w:tc>
        <w:tc>
          <w:tcPr>
            <w:tcW w:w="1549" w:type="dxa"/>
            <w:vMerge w:val="restart"/>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Программные мероприяти</w:t>
            </w:r>
            <w:r w:rsidRPr="00A77CA0">
              <w:rPr>
                <w:rFonts w:ascii="Arial" w:hAnsi="Arial" w:cs="Arial"/>
                <w:sz w:val="24"/>
                <w:szCs w:val="24"/>
              </w:rPr>
              <w:lastRenderedPageBreak/>
              <w:t>я</w:t>
            </w:r>
          </w:p>
        </w:tc>
        <w:tc>
          <w:tcPr>
            <w:tcW w:w="904" w:type="dxa"/>
            <w:vMerge w:val="restart"/>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lastRenderedPageBreak/>
              <w:t>Адрес объекта</w:t>
            </w:r>
          </w:p>
        </w:tc>
        <w:tc>
          <w:tcPr>
            <w:tcW w:w="724" w:type="dxa"/>
            <w:vMerge w:val="restart"/>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 xml:space="preserve">Един. </w:t>
            </w:r>
            <w:proofErr w:type="spellStart"/>
            <w:r w:rsidRPr="00A77CA0">
              <w:rPr>
                <w:rFonts w:ascii="Arial" w:hAnsi="Arial" w:cs="Arial"/>
                <w:sz w:val="24"/>
                <w:szCs w:val="24"/>
              </w:rPr>
              <w:t>изме</w:t>
            </w:r>
            <w:r w:rsidRPr="00A77CA0">
              <w:rPr>
                <w:rFonts w:ascii="Arial" w:hAnsi="Arial" w:cs="Arial"/>
                <w:sz w:val="24"/>
                <w:szCs w:val="24"/>
              </w:rPr>
              <w:lastRenderedPageBreak/>
              <w:t>р</w:t>
            </w:r>
            <w:proofErr w:type="spellEnd"/>
          </w:p>
        </w:tc>
        <w:tc>
          <w:tcPr>
            <w:tcW w:w="2906" w:type="dxa"/>
            <w:gridSpan w:val="4"/>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lastRenderedPageBreak/>
              <w:t>Объем работ</w:t>
            </w:r>
          </w:p>
        </w:tc>
        <w:tc>
          <w:tcPr>
            <w:tcW w:w="8163" w:type="dxa"/>
            <w:gridSpan w:val="6"/>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Стоимость работ (тыс. руб.)</w:t>
            </w:r>
          </w:p>
        </w:tc>
      </w:tr>
      <w:tr w:rsidR="00511BC7" w:rsidRPr="00A77CA0" w:rsidTr="00975885">
        <w:tc>
          <w:tcPr>
            <w:tcW w:w="454" w:type="dxa"/>
            <w:vMerge/>
          </w:tcPr>
          <w:p w:rsidR="00511BC7" w:rsidRPr="00A77CA0" w:rsidRDefault="00511BC7">
            <w:pPr>
              <w:rPr>
                <w:rFonts w:ascii="Arial" w:hAnsi="Arial" w:cs="Arial"/>
                <w:sz w:val="24"/>
                <w:szCs w:val="24"/>
              </w:rPr>
            </w:pPr>
          </w:p>
        </w:tc>
        <w:tc>
          <w:tcPr>
            <w:tcW w:w="1549" w:type="dxa"/>
            <w:vMerge/>
          </w:tcPr>
          <w:p w:rsidR="00511BC7" w:rsidRPr="00A77CA0" w:rsidRDefault="00511BC7">
            <w:pPr>
              <w:rPr>
                <w:rFonts w:ascii="Arial" w:hAnsi="Arial" w:cs="Arial"/>
                <w:sz w:val="24"/>
                <w:szCs w:val="24"/>
              </w:rPr>
            </w:pPr>
          </w:p>
        </w:tc>
        <w:tc>
          <w:tcPr>
            <w:tcW w:w="904" w:type="dxa"/>
            <w:vMerge/>
          </w:tcPr>
          <w:p w:rsidR="00511BC7" w:rsidRPr="00A77CA0" w:rsidRDefault="00511BC7">
            <w:pPr>
              <w:rPr>
                <w:rFonts w:ascii="Arial" w:hAnsi="Arial" w:cs="Arial"/>
                <w:sz w:val="24"/>
                <w:szCs w:val="24"/>
              </w:rPr>
            </w:pPr>
          </w:p>
        </w:tc>
        <w:tc>
          <w:tcPr>
            <w:tcW w:w="724" w:type="dxa"/>
            <w:vMerge/>
          </w:tcPr>
          <w:p w:rsidR="00511BC7" w:rsidRPr="00A77CA0" w:rsidRDefault="00511BC7">
            <w:pPr>
              <w:rPr>
                <w:rFonts w:ascii="Arial" w:hAnsi="Arial" w:cs="Arial"/>
                <w:sz w:val="24"/>
                <w:szCs w:val="24"/>
              </w:rPr>
            </w:pPr>
          </w:p>
        </w:tc>
        <w:tc>
          <w:tcPr>
            <w:tcW w:w="1458" w:type="dxa"/>
            <w:gridSpan w:val="2"/>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за месяц</w:t>
            </w:r>
          </w:p>
        </w:tc>
        <w:tc>
          <w:tcPr>
            <w:tcW w:w="1448" w:type="dxa"/>
            <w:gridSpan w:val="2"/>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с начала года</w:t>
            </w:r>
          </w:p>
        </w:tc>
        <w:tc>
          <w:tcPr>
            <w:tcW w:w="3993" w:type="dxa"/>
            <w:gridSpan w:val="3"/>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за месяц</w:t>
            </w:r>
          </w:p>
        </w:tc>
        <w:tc>
          <w:tcPr>
            <w:tcW w:w="4170" w:type="dxa"/>
            <w:gridSpan w:val="3"/>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с начала года</w:t>
            </w:r>
          </w:p>
        </w:tc>
      </w:tr>
      <w:tr w:rsidR="00511BC7" w:rsidRPr="00A77CA0" w:rsidTr="00975885">
        <w:tc>
          <w:tcPr>
            <w:tcW w:w="454" w:type="dxa"/>
            <w:vMerge/>
          </w:tcPr>
          <w:p w:rsidR="00511BC7" w:rsidRPr="00A77CA0" w:rsidRDefault="00511BC7">
            <w:pPr>
              <w:rPr>
                <w:rFonts w:ascii="Arial" w:hAnsi="Arial" w:cs="Arial"/>
                <w:sz w:val="24"/>
                <w:szCs w:val="24"/>
              </w:rPr>
            </w:pPr>
          </w:p>
        </w:tc>
        <w:tc>
          <w:tcPr>
            <w:tcW w:w="1549" w:type="dxa"/>
            <w:vMerge/>
          </w:tcPr>
          <w:p w:rsidR="00511BC7" w:rsidRPr="00A77CA0" w:rsidRDefault="00511BC7">
            <w:pPr>
              <w:rPr>
                <w:rFonts w:ascii="Arial" w:hAnsi="Arial" w:cs="Arial"/>
                <w:sz w:val="24"/>
                <w:szCs w:val="24"/>
              </w:rPr>
            </w:pPr>
          </w:p>
        </w:tc>
        <w:tc>
          <w:tcPr>
            <w:tcW w:w="904" w:type="dxa"/>
            <w:vMerge/>
          </w:tcPr>
          <w:p w:rsidR="00511BC7" w:rsidRPr="00A77CA0" w:rsidRDefault="00511BC7">
            <w:pPr>
              <w:rPr>
                <w:rFonts w:ascii="Arial" w:hAnsi="Arial" w:cs="Arial"/>
                <w:sz w:val="24"/>
                <w:szCs w:val="24"/>
              </w:rPr>
            </w:pPr>
          </w:p>
        </w:tc>
        <w:tc>
          <w:tcPr>
            <w:tcW w:w="724" w:type="dxa"/>
            <w:vMerge/>
          </w:tcPr>
          <w:p w:rsidR="00511BC7" w:rsidRPr="00A77CA0" w:rsidRDefault="00511BC7">
            <w:pPr>
              <w:rPr>
                <w:rFonts w:ascii="Arial" w:hAnsi="Arial" w:cs="Arial"/>
                <w:sz w:val="24"/>
                <w:szCs w:val="24"/>
              </w:rPr>
            </w:pPr>
          </w:p>
        </w:tc>
        <w:tc>
          <w:tcPr>
            <w:tcW w:w="68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план</w:t>
            </w:r>
          </w:p>
        </w:tc>
        <w:tc>
          <w:tcPr>
            <w:tcW w:w="77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факт выполнения</w:t>
            </w:r>
          </w:p>
        </w:tc>
        <w:tc>
          <w:tcPr>
            <w:tcW w:w="708"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план</w:t>
            </w:r>
          </w:p>
        </w:tc>
        <w:tc>
          <w:tcPr>
            <w:tcW w:w="74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факт выполнения</w:t>
            </w:r>
          </w:p>
        </w:tc>
        <w:tc>
          <w:tcPr>
            <w:tcW w:w="678" w:type="dxa"/>
          </w:tcPr>
          <w:p w:rsidR="00511BC7" w:rsidRPr="00A77CA0" w:rsidRDefault="003937AE">
            <w:pPr>
              <w:pStyle w:val="ConsPlusNormal"/>
              <w:jc w:val="center"/>
              <w:rPr>
                <w:rFonts w:ascii="Arial" w:hAnsi="Arial" w:cs="Arial"/>
                <w:sz w:val="24"/>
                <w:szCs w:val="24"/>
              </w:rPr>
            </w:pPr>
            <w:r w:rsidRPr="00A77CA0">
              <w:rPr>
                <w:rFonts w:ascii="Arial" w:hAnsi="Arial" w:cs="Arial"/>
                <w:sz w:val="24"/>
                <w:szCs w:val="24"/>
              </w:rPr>
              <w:t>П</w:t>
            </w:r>
            <w:r w:rsidR="00511BC7" w:rsidRPr="00A77CA0">
              <w:rPr>
                <w:rFonts w:ascii="Arial" w:hAnsi="Arial" w:cs="Arial"/>
                <w:sz w:val="24"/>
                <w:szCs w:val="24"/>
              </w:rPr>
              <w:t>лан</w:t>
            </w:r>
          </w:p>
        </w:tc>
        <w:tc>
          <w:tcPr>
            <w:tcW w:w="1211"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факт выполнения</w:t>
            </w:r>
          </w:p>
        </w:tc>
        <w:tc>
          <w:tcPr>
            <w:tcW w:w="210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профинансировано</w:t>
            </w:r>
          </w:p>
        </w:tc>
        <w:tc>
          <w:tcPr>
            <w:tcW w:w="61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план</w:t>
            </w:r>
          </w:p>
        </w:tc>
        <w:tc>
          <w:tcPr>
            <w:tcW w:w="119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факт выполнения</w:t>
            </w:r>
          </w:p>
        </w:tc>
        <w:tc>
          <w:tcPr>
            <w:tcW w:w="235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профинансировано</w:t>
            </w:r>
          </w:p>
        </w:tc>
      </w:tr>
      <w:tr w:rsidR="00511BC7" w:rsidRPr="00A77CA0" w:rsidTr="00975885">
        <w:tc>
          <w:tcPr>
            <w:tcW w:w="454" w:type="dxa"/>
          </w:tcPr>
          <w:p w:rsidR="00511BC7" w:rsidRPr="00A77CA0" w:rsidRDefault="00511BC7">
            <w:pPr>
              <w:pStyle w:val="ConsPlusNormal"/>
              <w:rPr>
                <w:rFonts w:ascii="Arial" w:hAnsi="Arial" w:cs="Arial"/>
                <w:sz w:val="24"/>
                <w:szCs w:val="24"/>
              </w:rPr>
            </w:pPr>
          </w:p>
        </w:tc>
        <w:tc>
          <w:tcPr>
            <w:tcW w:w="1549" w:type="dxa"/>
          </w:tcPr>
          <w:p w:rsidR="00511BC7" w:rsidRPr="00A77CA0" w:rsidRDefault="00511BC7">
            <w:pPr>
              <w:pStyle w:val="ConsPlusNormal"/>
              <w:rPr>
                <w:rFonts w:ascii="Arial" w:hAnsi="Arial" w:cs="Arial"/>
                <w:sz w:val="24"/>
                <w:szCs w:val="24"/>
              </w:rPr>
            </w:pPr>
          </w:p>
        </w:tc>
        <w:tc>
          <w:tcPr>
            <w:tcW w:w="904" w:type="dxa"/>
          </w:tcPr>
          <w:p w:rsidR="00511BC7" w:rsidRPr="00A77CA0" w:rsidRDefault="00511BC7">
            <w:pPr>
              <w:pStyle w:val="ConsPlusNormal"/>
              <w:rPr>
                <w:rFonts w:ascii="Arial" w:hAnsi="Arial" w:cs="Arial"/>
                <w:sz w:val="24"/>
                <w:szCs w:val="24"/>
              </w:rPr>
            </w:pPr>
          </w:p>
        </w:tc>
        <w:tc>
          <w:tcPr>
            <w:tcW w:w="724" w:type="dxa"/>
          </w:tcPr>
          <w:p w:rsidR="00511BC7" w:rsidRPr="00A77CA0" w:rsidRDefault="00511BC7">
            <w:pPr>
              <w:pStyle w:val="ConsPlusNormal"/>
              <w:rPr>
                <w:rFonts w:ascii="Arial" w:hAnsi="Arial" w:cs="Arial"/>
                <w:sz w:val="24"/>
                <w:szCs w:val="24"/>
              </w:rPr>
            </w:pPr>
          </w:p>
        </w:tc>
        <w:tc>
          <w:tcPr>
            <w:tcW w:w="684" w:type="dxa"/>
          </w:tcPr>
          <w:p w:rsidR="00511BC7" w:rsidRPr="00A77CA0" w:rsidRDefault="00511BC7">
            <w:pPr>
              <w:pStyle w:val="ConsPlusNormal"/>
              <w:rPr>
                <w:rFonts w:ascii="Arial" w:hAnsi="Arial" w:cs="Arial"/>
                <w:sz w:val="24"/>
                <w:szCs w:val="24"/>
              </w:rPr>
            </w:pPr>
          </w:p>
        </w:tc>
        <w:tc>
          <w:tcPr>
            <w:tcW w:w="774" w:type="dxa"/>
          </w:tcPr>
          <w:p w:rsidR="00511BC7" w:rsidRPr="00A77CA0" w:rsidRDefault="00511BC7">
            <w:pPr>
              <w:pStyle w:val="ConsPlusNormal"/>
              <w:rPr>
                <w:rFonts w:ascii="Arial" w:hAnsi="Arial" w:cs="Arial"/>
                <w:sz w:val="24"/>
                <w:szCs w:val="24"/>
              </w:rPr>
            </w:pPr>
          </w:p>
        </w:tc>
        <w:tc>
          <w:tcPr>
            <w:tcW w:w="708" w:type="dxa"/>
          </w:tcPr>
          <w:p w:rsidR="00511BC7" w:rsidRPr="00A77CA0" w:rsidRDefault="00511BC7">
            <w:pPr>
              <w:pStyle w:val="ConsPlusNormal"/>
              <w:rPr>
                <w:rFonts w:ascii="Arial" w:hAnsi="Arial" w:cs="Arial"/>
                <w:sz w:val="24"/>
                <w:szCs w:val="24"/>
              </w:rPr>
            </w:pPr>
          </w:p>
        </w:tc>
        <w:tc>
          <w:tcPr>
            <w:tcW w:w="740" w:type="dxa"/>
          </w:tcPr>
          <w:p w:rsidR="00511BC7" w:rsidRPr="00A77CA0" w:rsidRDefault="00511BC7">
            <w:pPr>
              <w:pStyle w:val="ConsPlusNormal"/>
              <w:rPr>
                <w:rFonts w:ascii="Arial" w:hAnsi="Arial" w:cs="Arial"/>
                <w:sz w:val="24"/>
                <w:szCs w:val="24"/>
              </w:rPr>
            </w:pPr>
          </w:p>
        </w:tc>
        <w:tc>
          <w:tcPr>
            <w:tcW w:w="678" w:type="dxa"/>
          </w:tcPr>
          <w:p w:rsidR="00511BC7" w:rsidRPr="00A77CA0" w:rsidRDefault="00511BC7">
            <w:pPr>
              <w:pStyle w:val="ConsPlusNormal"/>
              <w:rPr>
                <w:rFonts w:ascii="Arial" w:hAnsi="Arial" w:cs="Arial"/>
                <w:sz w:val="24"/>
                <w:szCs w:val="24"/>
              </w:rPr>
            </w:pPr>
          </w:p>
        </w:tc>
        <w:tc>
          <w:tcPr>
            <w:tcW w:w="1211" w:type="dxa"/>
          </w:tcPr>
          <w:p w:rsidR="00511BC7" w:rsidRPr="00A77CA0" w:rsidRDefault="00511BC7">
            <w:pPr>
              <w:pStyle w:val="ConsPlusNormal"/>
              <w:rPr>
                <w:rFonts w:ascii="Arial" w:hAnsi="Arial" w:cs="Arial"/>
                <w:sz w:val="24"/>
                <w:szCs w:val="24"/>
              </w:rPr>
            </w:pPr>
          </w:p>
        </w:tc>
        <w:tc>
          <w:tcPr>
            <w:tcW w:w="2104" w:type="dxa"/>
          </w:tcPr>
          <w:p w:rsidR="00511BC7" w:rsidRPr="00A77CA0" w:rsidRDefault="00511BC7">
            <w:pPr>
              <w:pStyle w:val="ConsPlusNormal"/>
              <w:rPr>
                <w:rFonts w:ascii="Arial" w:hAnsi="Arial" w:cs="Arial"/>
                <w:sz w:val="24"/>
                <w:szCs w:val="24"/>
              </w:rPr>
            </w:pPr>
          </w:p>
        </w:tc>
        <w:tc>
          <w:tcPr>
            <w:tcW w:w="619" w:type="dxa"/>
          </w:tcPr>
          <w:p w:rsidR="00511BC7" w:rsidRPr="00A77CA0" w:rsidRDefault="00511BC7">
            <w:pPr>
              <w:pStyle w:val="ConsPlusNormal"/>
              <w:rPr>
                <w:rFonts w:ascii="Arial" w:hAnsi="Arial" w:cs="Arial"/>
                <w:sz w:val="24"/>
                <w:szCs w:val="24"/>
              </w:rPr>
            </w:pPr>
          </w:p>
        </w:tc>
        <w:tc>
          <w:tcPr>
            <w:tcW w:w="1199" w:type="dxa"/>
          </w:tcPr>
          <w:p w:rsidR="00511BC7" w:rsidRPr="00A77CA0" w:rsidRDefault="00511BC7">
            <w:pPr>
              <w:pStyle w:val="ConsPlusNormal"/>
              <w:rPr>
                <w:rFonts w:ascii="Arial" w:hAnsi="Arial" w:cs="Arial"/>
                <w:sz w:val="24"/>
                <w:szCs w:val="24"/>
              </w:rPr>
            </w:pPr>
          </w:p>
        </w:tc>
        <w:tc>
          <w:tcPr>
            <w:tcW w:w="2352" w:type="dxa"/>
          </w:tcPr>
          <w:p w:rsidR="00511BC7" w:rsidRPr="00A77CA0" w:rsidRDefault="00511BC7">
            <w:pPr>
              <w:pStyle w:val="ConsPlusNormal"/>
              <w:rPr>
                <w:rFonts w:ascii="Arial" w:hAnsi="Arial" w:cs="Arial"/>
                <w:sz w:val="24"/>
                <w:szCs w:val="24"/>
              </w:rPr>
            </w:pPr>
          </w:p>
        </w:tc>
      </w:tr>
      <w:tr w:rsidR="00511BC7" w:rsidRPr="00A77CA0" w:rsidTr="00975885">
        <w:trPr>
          <w:trHeight w:val="28"/>
        </w:trPr>
        <w:tc>
          <w:tcPr>
            <w:tcW w:w="454" w:type="dxa"/>
          </w:tcPr>
          <w:p w:rsidR="00511BC7" w:rsidRPr="00A77CA0" w:rsidRDefault="00511BC7">
            <w:pPr>
              <w:pStyle w:val="ConsPlusNormal"/>
              <w:rPr>
                <w:rFonts w:ascii="Arial" w:hAnsi="Arial" w:cs="Arial"/>
                <w:sz w:val="24"/>
                <w:szCs w:val="24"/>
              </w:rPr>
            </w:pPr>
          </w:p>
        </w:tc>
        <w:tc>
          <w:tcPr>
            <w:tcW w:w="1549"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ИТОГО по программе:</w:t>
            </w:r>
          </w:p>
        </w:tc>
        <w:tc>
          <w:tcPr>
            <w:tcW w:w="904" w:type="dxa"/>
          </w:tcPr>
          <w:p w:rsidR="00511BC7" w:rsidRPr="00A77CA0" w:rsidRDefault="00511BC7">
            <w:pPr>
              <w:pStyle w:val="ConsPlusNormal"/>
              <w:rPr>
                <w:rFonts w:ascii="Arial" w:hAnsi="Arial" w:cs="Arial"/>
                <w:sz w:val="24"/>
                <w:szCs w:val="24"/>
              </w:rPr>
            </w:pPr>
          </w:p>
        </w:tc>
        <w:tc>
          <w:tcPr>
            <w:tcW w:w="724" w:type="dxa"/>
          </w:tcPr>
          <w:p w:rsidR="00511BC7" w:rsidRPr="00A77CA0" w:rsidRDefault="00511BC7">
            <w:pPr>
              <w:pStyle w:val="ConsPlusNormal"/>
              <w:rPr>
                <w:rFonts w:ascii="Arial" w:hAnsi="Arial" w:cs="Arial"/>
                <w:sz w:val="24"/>
                <w:szCs w:val="24"/>
              </w:rPr>
            </w:pPr>
          </w:p>
        </w:tc>
        <w:tc>
          <w:tcPr>
            <w:tcW w:w="684" w:type="dxa"/>
          </w:tcPr>
          <w:p w:rsidR="00511BC7" w:rsidRPr="00A77CA0" w:rsidRDefault="00511BC7">
            <w:pPr>
              <w:pStyle w:val="ConsPlusNormal"/>
              <w:rPr>
                <w:rFonts w:ascii="Arial" w:hAnsi="Arial" w:cs="Arial"/>
                <w:sz w:val="24"/>
                <w:szCs w:val="24"/>
              </w:rPr>
            </w:pPr>
          </w:p>
        </w:tc>
        <w:tc>
          <w:tcPr>
            <w:tcW w:w="774" w:type="dxa"/>
          </w:tcPr>
          <w:p w:rsidR="00511BC7" w:rsidRPr="00A77CA0" w:rsidRDefault="00511BC7">
            <w:pPr>
              <w:pStyle w:val="ConsPlusNormal"/>
              <w:rPr>
                <w:rFonts w:ascii="Arial" w:hAnsi="Arial" w:cs="Arial"/>
                <w:sz w:val="24"/>
                <w:szCs w:val="24"/>
              </w:rPr>
            </w:pPr>
          </w:p>
        </w:tc>
        <w:tc>
          <w:tcPr>
            <w:tcW w:w="708" w:type="dxa"/>
          </w:tcPr>
          <w:p w:rsidR="00511BC7" w:rsidRPr="00A77CA0" w:rsidRDefault="00511BC7">
            <w:pPr>
              <w:pStyle w:val="ConsPlusNormal"/>
              <w:rPr>
                <w:rFonts w:ascii="Arial" w:hAnsi="Arial" w:cs="Arial"/>
                <w:sz w:val="24"/>
                <w:szCs w:val="24"/>
              </w:rPr>
            </w:pPr>
          </w:p>
        </w:tc>
        <w:tc>
          <w:tcPr>
            <w:tcW w:w="740" w:type="dxa"/>
          </w:tcPr>
          <w:p w:rsidR="00511BC7" w:rsidRPr="00A77CA0" w:rsidRDefault="00511BC7">
            <w:pPr>
              <w:pStyle w:val="ConsPlusNormal"/>
              <w:rPr>
                <w:rFonts w:ascii="Arial" w:hAnsi="Arial" w:cs="Arial"/>
                <w:sz w:val="24"/>
                <w:szCs w:val="24"/>
              </w:rPr>
            </w:pPr>
          </w:p>
        </w:tc>
        <w:tc>
          <w:tcPr>
            <w:tcW w:w="678" w:type="dxa"/>
          </w:tcPr>
          <w:p w:rsidR="00511BC7" w:rsidRPr="00A77CA0" w:rsidRDefault="00511BC7">
            <w:pPr>
              <w:pStyle w:val="ConsPlusNormal"/>
              <w:rPr>
                <w:rFonts w:ascii="Arial" w:hAnsi="Arial" w:cs="Arial"/>
                <w:sz w:val="24"/>
                <w:szCs w:val="24"/>
              </w:rPr>
            </w:pPr>
          </w:p>
        </w:tc>
        <w:tc>
          <w:tcPr>
            <w:tcW w:w="1211" w:type="dxa"/>
          </w:tcPr>
          <w:p w:rsidR="00511BC7" w:rsidRPr="00A77CA0" w:rsidRDefault="00511BC7">
            <w:pPr>
              <w:pStyle w:val="ConsPlusNormal"/>
              <w:rPr>
                <w:rFonts w:ascii="Arial" w:hAnsi="Arial" w:cs="Arial"/>
                <w:sz w:val="24"/>
                <w:szCs w:val="24"/>
              </w:rPr>
            </w:pPr>
          </w:p>
        </w:tc>
        <w:tc>
          <w:tcPr>
            <w:tcW w:w="2104" w:type="dxa"/>
          </w:tcPr>
          <w:p w:rsidR="00511BC7" w:rsidRPr="00A77CA0" w:rsidRDefault="00511BC7">
            <w:pPr>
              <w:pStyle w:val="ConsPlusNormal"/>
              <w:rPr>
                <w:rFonts w:ascii="Arial" w:hAnsi="Arial" w:cs="Arial"/>
                <w:sz w:val="24"/>
                <w:szCs w:val="24"/>
              </w:rPr>
            </w:pPr>
          </w:p>
        </w:tc>
        <w:tc>
          <w:tcPr>
            <w:tcW w:w="619" w:type="dxa"/>
          </w:tcPr>
          <w:p w:rsidR="00511BC7" w:rsidRPr="00A77CA0" w:rsidRDefault="00511BC7">
            <w:pPr>
              <w:pStyle w:val="ConsPlusNormal"/>
              <w:rPr>
                <w:rFonts w:ascii="Arial" w:hAnsi="Arial" w:cs="Arial"/>
                <w:sz w:val="24"/>
                <w:szCs w:val="24"/>
              </w:rPr>
            </w:pPr>
          </w:p>
        </w:tc>
        <w:tc>
          <w:tcPr>
            <w:tcW w:w="1199" w:type="dxa"/>
          </w:tcPr>
          <w:p w:rsidR="00511BC7" w:rsidRPr="00A77CA0" w:rsidRDefault="00511BC7">
            <w:pPr>
              <w:pStyle w:val="ConsPlusNormal"/>
              <w:rPr>
                <w:rFonts w:ascii="Arial" w:hAnsi="Arial" w:cs="Arial"/>
                <w:sz w:val="24"/>
                <w:szCs w:val="24"/>
              </w:rPr>
            </w:pPr>
          </w:p>
        </w:tc>
        <w:tc>
          <w:tcPr>
            <w:tcW w:w="2352" w:type="dxa"/>
          </w:tcPr>
          <w:p w:rsidR="00511BC7" w:rsidRPr="00A77CA0" w:rsidRDefault="00511BC7">
            <w:pPr>
              <w:pStyle w:val="ConsPlusNormal"/>
              <w:rPr>
                <w:rFonts w:ascii="Arial" w:hAnsi="Arial" w:cs="Arial"/>
                <w:sz w:val="24"/>
                <w:szCs w:val="24"/>
              </w:rPr>
            </w:pPr>
          </w:p>
        </w:tc>
      </w:tr>
      <w:tr w:rsidR="00511BC7" w:rsidRPr="00A77CA0" w:rsidTr="00975885">
        <w:trPr>
          <w:trHeight w:val="28"/>
        </w:trPr>
        <w:tc>
          <w:tcPr>
            <w:tcW w:w="454" w:type="dxa"/>
          </w:tcPr>
          <w:p w:rsidR="00511BC7" w:rsidRPr="00A77CA0" w:rsidRDefault="00511BC7">
            <w:pPr>
              <w:pStyle w:val="ConsPlusNormal"/>
              <w:rPr>
                <w:rFonts w:ascii="Arial" w:hAnsi="Arial" w:cs="Arial"/>
                <w:sz w:val="24"/>
                <w:szCs w:val="24"/>
              </w:rPr>
            </w:pPr>
          </w:p>
        </w:tc>
        <w:tc>
          <w:tcPr>
            <w:tcW w:w="1549"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Объект 1</w:t>
            </w:r>
          </w:p>
        </w:tc>
        <w:tc>
          <w:tcPr>
            <w:tcW w:w="904" w:type="dxa"/>
          </w:tcPr>
          <w:p w:rsidR="00511BC7" w:rsidRPr="00A77CA0" w:rsidRDefault="00511BC7">
            <w:pPr>
              <w:pStyle w:val="ConsPlusNormal"/>
              <w:rPr>
                <w:rFonts w:ascii="Arial" w:hAnsi="Arial" w:cs="Arial"/>
                <w:sz w:val="24"/>
                <w:szCs w:val="24"/>
              </w:rPr>
            </w:pPr>
          </w:p>
        </w:tc>
        <w:tc>
          <w:tcPr>
            <w:tcW w:w="724" w:type="dxa"/>
          </w:tcPr>
          <w:p w:rsidR="00511BC7" w:rsidRPr="00A77CA0" w:rsidRDefault="00511BC7">
            <w:pPr>
              <w:pStyle w:val="ConsPlusNormal"/>
              <w:rPr>
                <w:rFonts w:ascii="Arial" w:hAnsi="Arial" w:cs="Arial"/>
                <w:sz w:val="24"/>
                <w:szCs w:val="24"/>
              </w:rPr>
            </w:pPr>
          </w:p>
        </w:tc>
        <w:tc>
          <w:tcPr>
            <w:tcW w:w="684" w:type="dxa"/>
          </w:tcPr>
          <w:p w:rsidR="00511BC7" w:rsidRPr="00A77CA0" w:rsidRDefault="00511BC7">
            <w:pPr>
              <w:pStyle w:val="ConsPlusNormal"/>
              <w:rPr>
                <w:rFonts w:ascii="Arial" w:hAnsi="Arial" w:cs="Arial"/>
                <w:sz w:val="24"/>
                <w:szCs w:val="24"/>
              </w:rPr>
            </w:pPr>
          </w:p>
        </w:tc>
        <w:tc>
          <w:tcPr>
            <w:tcW w:w="774" w:type="dxa"/>
          </w:tcPr>
          <w:p w:rsidR="00511BC7" w:rsidRPr="00A77CA0" w:rsidRDefault="00511BC7">
            <w:pPr>
              <w:pStyle w:val="ConsPlusNormal"/>
              <w:rPr>
                <w:rFonts w:ascii="Arial" w:hAnsi="Arial" w:cs="Arial"/>
                <w:sz w:val="24"/>
                <w:szCs w:val="24"/>
              </w:rPr>
            </w:pPr>
          </w:p>
        </w:tc>
        <w:tc>
          <w:tcPr>
            <w:tcW w:w="708" w:type="dxa"/>
          </w:tcPr>
          <w:p w:rsidR="00511BC7" w:rsidRPr="00A77CA0" w:rsidRDefault="00511BC7">
            <w:pPr>
              <w:pStyle w:val="ConsPlusNormal"/>
              <w:rPr>
                <w:rFonts w:ascii="Arial" w:hAnsi="Arial" w:cs="Arial"/>
                <w:sz w:val="24"/>
                <w:szCs w:val="24"/>
              </w:rPr>
            </w:pPr>
          </w:p>
        </w:tc>
        <w:tc>
          <w:tcPr>
            <w:tcW w:w="740" w:type="dxa"/>
          </w:tcPr>
          <w:p w:rsidR="00511BC7" w:rsidRPr="00A77CA0" w:rsidRDefault="00511BC7">
            <w:pPr>
              <w:pStyle w:val="ConsPlusNormal"/>
              <w:rPr>
                <w:rFonts w:ascii="Arial" w:hAnsi="Arial" w:cs="Arial"/>
                <w:sz w:val="24"/>
                <w:szCs w:val="24"/>
              </w:rPr>
            </w:pPr>
          </w:p>
        </w:tc>
        <w:tc>
          <w:tcPr>
            <w:tcW w:w="678" w:type="dxa"/>
          </w:tcPr>
          <w:p w:rsidR="00511BC7" w:rsidRPr="00A77CA0" w:rsidRDefault="00511BC7">
            <w:pPr>
              <w:pStyle w:val="ConsPlusNormal"/>
              <w:rPr>
                <w:rFonts w:ascii="Arial" w:hAnsi="Arial" w:cs="Arial"/>
                <w:sz w:val="24"/>
                <w:szCs w:val="24"/>
              </w:rPr>
            </w:pPr>
          </w:p>
        </w:tc>
        <w:tc>
          <w:tcPr>
            <w:tcW w:w="1211" w:type="dxa"/>
          </w:tcPr>
          <w:p w:rsidR="00511BC7" w:rsidRPr="00A77CA0" w:rsidRDefault="00511BC7">
            <w:pPr>
              <w:pStyle w:val="ConsPlusNormal"/>
              <w:rPr>
                <w:rFonts w:ascii="Arial" w:hAnsi="Arial" w:cs="Arial"/>
                <w:sz w:val="24"/>
                <w:szCs w:val="24"/>
              </w:rPr>
            </w:pPr>
          </w:p>
        </w:tc>
        <w:tc>
          <w:tcPr>
            <w:tcW w:w="2104" w:type="dxa"/>
          </w:tcPr>
          <w:p w:rsidR="00511BC7" w:rsidRPr="00A77CA0" w:rsidRDefault="00511BC7">
            <w:pPr>
              <w:pStyle w:val="ConsPlusNormal"/>
              <w:rPr>
                <w:rFonts w:ascii="Arial" w:hAnsi="Arial" w:cs="Arial"/>
                <w:sz w:val="24"/>
                <w:szCs w:val="24"/>
              </w:rPr>
            </w:pPr>
          </w:p>
        </w:tc>
        <w:tc>
          <w:tcPr>
            <w:tcW w:w="619" w:type="dxa"/>
          </w:tcPr>
          <w:p w:rsidR="00511BC7" w:rsidRPr="00A77CA0" w:rsidRDefault="00511BC7">
            <w:pPr>
              <w:pStyle w:val="ConsPlusNormal"/>
              <w:rPr>
                <w:rFonts w:ascii="Arial" w:hAnsi="Arial" w:cs="Arial"/>
                <w:sz w:val="24"/>
                <w:szCs w:val="24"/>
              </w:rPr>
            </w:pPr>
          </w:p>
        </w:tc>
        <w:tc>
          <w:tcPr>
            <w:tcW w:w="1199" w:type="dxa"/>
          </w:tcPr>
          <w:p w:rsidR="00511BC7" w:rsidRPr="00A77CA0" w:rsidRDefault="00511BC7">
            <w:pPr>
              <w:pStyle w:val="ConsPlusNormal"/>
              <w:rPr>
                <w:rFonts w:ascii="Arial" w:hAnsi="Arial" w:cs="Arial"/>
                <w:sz w:val="24"/>
                <w:szCs w:val="24"/>
              </w:rPr>
            </w:pPr>
          </w:p>
        </w:tc>
        <w:tc>
          <w:tcPr>
            <w:tcW w:w="2352" w:type="dxa"/>
          </w:tcPr>
          <w:p w:rsidR="00511BC7" w:rsidRPr="00A77CA0" w:rsidRDefault="00511BC7">
            <w:pPr>
              <w:pStyle w:val="ConsPlusNormal"/>
              <w:rPr>
                <w:rFonts w:ascii="Arial" w:hAnsi="Arial" w:cs="Arial"/>
                <w:sz w:val="24"/>
                <w:szCs w:val="24"/>
              </w:rPr>
            </w:pPr>
          </w:p>
        </w:tc>
      </w:tr>
      <w:tr w:rsidR="00511BC7" w:rsidRPr="00A77CA0" w:rsidTr="00975885">
        <w:tc>
          <w:tcPr>
            <w:tcW w:w="454" w:type="dxa"/>
          </w:tcPr>
          <w:p w:rsidR="00511BC7" w:rsidRPr="00A77CA0" w:rsidRDefault="00511BC7">
            <w:pPr>
              <w:pStyle w:val="ConsPlusNormal"/>
              <w:rPr>
                <w:rFonts w:ascii="Arial" w:hAnsi="Arial" w:cs="Arial"/>
                <w:sz w:val="24"/>
                <w:szCs w:val="24"/>
              </w:rPr>
            </w:pPr>
          </w:p>
        </w:tc>
        <w:tc>
          <w:tcPr>
            <w:tcW w:w="1549"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Объект 2</w:t>
            </w:r>
          </w:p>
        </w:tc>
        <w:tc>
          <w:tcPr>
            <w:tcW w:w="904" w:type="dxa"/>
          </w:tcPr>
          <w:p w:rsidR="00511BC7" w:rsidRPr="00A77CA0" w:rsidRDefault="00511BC7">
            <w:pPr>
              <w:pStyle w:val="ConsPlusNormal"/>
              <w:rPr>
                <w:rFonts w:ascii="Arial" w:hAnsi="Arial" w:cs="Arial"/>
                <w:sz w:val="24"/>
                <w:szCs w:val="24"/>
              </w:rPr>
            </w:pPr>
          </w:p>
        </w:tc>
        <w:tc>
          <w:tcPr>
            <w:tcW w:w="724" w:type="dxa"/>
          </w:tcPr>
          <w:p w:rsidR="00511BC7" w:rsidRPr="00A77CA0" w:rsidRDefault="00511BC7">
            <w:pPr>
              <w:pStyle w:val="ConsPlusNormal"/>
              <w:rPr>
                <w:rFonts w:ascii="Arial" w:hAnsi="Arial" w:cs="Arial"/>
                <w:sz w:val="24"/>
                <w:szCs w:val="24"/>
              </w:rPr>
            </w:pPr>
          </w:p>
        </w:tc>
        <w:tc>
          <w:tcPr>
            <w:tcW w:w="684" w:type="dxa"/>
          </w:tcPr>
          <w:p w:rsidR="00511BC7" w:rsidRPr="00A77CA0" w:rsidRDefault="00511BC7">
            <w:pPr>
              <w:pStyle w:val="ConsPlusNormal"/>
              <w:rPr>
                <w:rFonts w:ascii="Arial" w:hAnsi="Arial" w:cs="Arial"/>
                <w:sz w:val="24"/>
                <w:szCs w:val="24"/>
              </w:rPr>
            </w:pPr>
          </w:p>
        </w:tc>
        <w:tc>
          <w:tcPr>
            <w:tcW w:w="774" w:type="dxa"/>
          </w:tcPr>
          <w:p w:rsidR="00511BC7" w:rsidRPr="00A77CA0" w:rsidRDefault="00511BC7">
            <w:pPr>
              <w:pStyle w:val="ConsPlusNormal"/>
              <w:rPr>
                <w:rFonts w:ascii="Arial" w:hAnsi="Arial" w:cs="Arial"/>
                <w:sz w:val="24"/>
                <w:szCs w:val="24"/>
              </w:rPr>
            </w:pPr>
          </w:p>
        </w:tc>
        <w:tc>
          <w:tcPr>
            <w:tcW w:w="708" w:type="dxa"/>
          </w:tcPr>
          <w:p w:rsidR="00511BC7" w:rsidRPr="00A77CA0" w:rsidRDefault="00511BC7">
            <w:pPr>
              <w:pStyle w:val="ConsPlusNormal"/>
              <w:rPr>
                <w:rFonts w:ascii="Arial" w:hAnsi="Arial" w:cs="Arial"/>
                <w:sz w:val="24"/>
                <w:szCs w:val="24"/>
              </w:rPr>
            </w:pPr>
          </w:p>
        </w:tc>
        <w:tc>
          <w:tcPr>
            <w:tcW w:w="740" w:type="dxa"/>
          </w:tcPr>
          <w:p w:rsidR="00511BC7" w:rsidRPr="00A77CA0" w:rsidRDefault="00511BC7">
            <w:pPr>
              <w:pStyle w:val="ConsPlusNormal"/>
              <w:rPr>
                <w:rFonts w:ascii="Arial" w:hAnsi="Arial" w:cs="Arial"/>
                <w:sz w:val="24"/>
                <w:szCs w:val="24"/>
              </w:rPr>
            </w:pPr>
          </w:p>
        </w:tc>
        <w:tc>
          <w:tcPr>
            <w:tcW w:w="678" w:type="dxa"/>
          </w:tcPr>
          <w:p w:rsidR="00511BC7" w:rsidRPr="00A77CA0" w:rsidRDefault="00511BC7">
            <w:pPr>
              <w:pStyle w:val="ConsPlusNormal"/>
              <w:rPr>
                <w:rFonts w:ascii="Arial" w:hAnsi="Arial" w:cs="Arial"/>
                <w:sz w:val="24"/>
                <w:szCs w:val="24"/>
              </w:rPr>
            </w:pPr>
          </w:p>
        </w:tc>
        <w:tc>
          <w:tcPr>
            <w:tcW w:w="1211" w:type="dxa"/>
          </w:tcPr>
          <w:p w:rsidR="00511BC7" w:rsidRPr="00A77CA0" w:rsidRDefault="00511BC7">
            <w:pPr>
              <w:pStyle w:val="ConsPlusNormal"/>
              <w:rPr>
                <w:rFonts w:ascii="Arial" w:hAnsi="Arial" w:cs="Arial"/>
                <w:sz w:val="24"/>
                <w:szCs w:val="24"/>
              </w:rPr>
            </w:pPr>
          </w:p>
        </w:tc>
        <w:tc>
          <w:tcPr>
            <w:tcW w:w="2104" w:type="dxa"/>
          </w:tcPr>
          <w:p w:rsidR="00511BC7" w:rsidRPr="00A77CA0" w:rsidRDefault="00511BC7">
            <w:pPr>
              <w:pStyle w:val="ConsPlusNormal"/>
              <w:rPr>
                <w:rFonts w:ascii="Arial" w:hAnsi="Arial" w:cs="Arial"/>
                <w:sz w:val="24"/>
                <w:szCs w:val="24"/>
              </w:rPr>
            </w:pPr>
          </w:p>
        </w:tc>
        <w:tc>
          <w:tcPr>
            <w:tcW w:w="619" w:type="dxa"/>
          </w:tcPr>
          <w:p w:rsidR="00511BC7" w:rsidRPr="00A77CA0" w:rsidRDefault="00511BC7">
            <w:pPr>
              <w:pStyle w:val="ConsPlusNormal"/>
              <w:rPr>
                <w:rFonts w:ascii="Arial" w:hAnsi="Arial" w:cs="Arial"/>
                <w:sz w:val="24"/>
                <w:szCs w:val="24"/>
              </w:rPr>
            </w:pPr>
          </w:p>
        </w:tc>
        <w:tc>
          <w:tcPr>
            <w:tcW w:w="1199" w:type="dxa"/>
          </w:tcPr>
          <w:p w:rsidR="00511BC7" w:rsidRPr="00A77CA0" w:rsidRDefault="00511BC7">
            <w:pPr>
              <w:pStyle w:val="ConsPlusNormal"/>
              <w:rPr>
                <w:rFonts w:ascii="Arial" w:hAnsi="Arial" w:cs="Arial"/>
                <w:sz w:val="24"/>
                <w:szCs w:val="24"/>
              </w:rPr>
            </w:pPr>
          </w:p>
        </w:tc>
        <w:tc>
          <w:tcPr>
            <w:tcW w:w="2352" w:type="dxa"/>
          </w:tcPr>
          <w:p w:rsidR="00511BC7" w:rsidRPr="00A77CA0" w:rsidRDefault="00511BC7">
            <w:pPr>
              <w:pStyle w:val="ConsPlusNormal"/>
              <w:rPr>
                <w:rFonts w:ascii="Arial" w:hAnsi="Arial" w:cs="Arial"/>
                <w:sz w:val="24"/>
                <w:szCs w:val="24"/>
              </w:rPr>
            </w:pPr>
          </w:p>
        </w:tc>
      </w:tr>
      <w:tr w:rsidR="00511BC7" w:rsidRPr="00A77CA0" w:rsidTr="00975885">
        <w:tc>
          <w:tcPr>
            <w:tcW w:w="454" w:type="dxa"/>
          </w:tcPr>
          <w:p w:rsidR="00511BC7" w:rsidRPr="00A77CA0" w:rsidRDefault="00511BC7">
            <w:pPr>
              <w:pStyle w:val="ConsPlusNormal"/>
              <w:rPr>
                <w:rFonts w:ascii="Arial" w:hAnsi="Arial" w:cs="Arial"/>
                <w:sz w:val="24"/>
                <w:szCs w:val="24"/>
              </w:rPr>
            </w:pPr>
          </w:p>
        </w:tc>
        <w:tc>
          <w:tcPr>
            <w:tcW w:w="1549"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Объект 3</w:t>
            </w:r>
          </w:p>
        </w:tc>
        <w:tc>
          <w:tcPr>
            <w:tcW w:w="904" w:type="dxa"/>
          </w:tcPr>
          <w:p w:rsidR="00511BC7" w:rsidRPr="00A77CA0" w:rsidRDefault="00511BC7">
            <w:pPr>
              <w:pStyle w:val="ConsPlusNormal"/>
              <w:rPr>
                <w:rFonts w:ascii="Arial" w:hAnsi="Arial" w:cs="Arial"/>
                <w:sz w:val="24"/>
                <w:szCs w:val="24"/>
              </w:rPr>
            </w:pPr>
          </w:p>
        </w:tc>
        <w:tc>
          <w:tcPr>
            <w:tcW w:w="724" w:type="dxa"/>
          </w:tcPr>
          <w:p w:rsidR="00511BC7" w:rsidRPr="00A77CA0" w:rsidRDefault="00511BC7">
            <w:pPr>
              <w:pStyle w:val="ConsPlusNormal"/>
              <w:rPr>
                <w:rFonts w:ascii="Arial" w:hAnsi="Arial" w:cs="Arial"/>
                <w:sz w:val="24"/>
                <w:szCs w:val="24"/>
              </w:rPr>
            </w:pPr>
          </w:p>
        </w:tc>
        <w:tc>
          <w:tcPr>
            <w:tcW w:w="684" w:type="dxa"/>
          </w:tcPr>
          <w:p w:rsidR="00511BC7" w:rsidRPr="00A77CA0" w:rsidRDefault="00511BC7">
            <w:pPr>
              <w:pStyle w:val="ConsPlusNormal"/>
              <w:rPr>
                <w:rFonts w:ascii="Arial" w:hAnsi="Arial" w:cs="Arial"/>
                <w:sz w:val="24"/>
                <w:szCs w:val="24"/>
              </w:rPr>
            </w:pPr>
          </w:p>
        </w:tc>
        <w:tc>
          <w:tcPr>
            <w:tcW w:w="774" w:type="dxa"/>
          </w:tcPr>
          <w:p w:rsidR="00511BC7" w:rsidRPr="00A77CA0" w:rsidRDefault="00511BC7">
            <w:pPr>
              <w:pStyle w:val="ConsPlusNormal"/>
              <w:rPr>
                <w:rFonts w:ascii="Arial" w:hAnsi="Arial" w:cs="Arial"/>
                <w:sz w:val="24"/>
                <w:szCs w:val="24"/>
              </w:rPr>
            </w:pPr>
          </w:p>
        </w:tc>
        <w:tc>
          <w:tcPr>
            <w:tcW w:w="708" w:type="dxa"/>
          </w:tcPr>
          <w:p w:rsidR="00511BC7" w:rsidRPr="00A77CA0" w:rsidRDefault="00511BC7">
            <w:pPr>
              <w:pStyle w:val="ConsPlusNormal"/>
              <w:rPr>
                <w:rFonts w:ascii="Arial" w:hAnsi="Arial" w:cs="Arial"/>
                <w:sz w:val="24"/>
                <w:szCs w:val="24"/>
              </w:rPr>
            </w:pPr>
          </w:p>
        </w:tc>
        <w:tc>
          <w:tcPr>
            <w:tcW w:w="740" w:type="dxa"/>
          </w:tcPr>
          <w:p w:rsidR="00511BC7" w:rsidRPr="00A77CA0" w:rsidRDefault="00511BC7">
            <w:pPr>
              <w:pStyle w:val="ConsPlusNormal"/>
              <w:rPr>
                <w:rFonts w:ascii="Arial" w:hAnsi="Arial" w:cs="Arial"/>
                <w:sz w:val="24"/>
                <w:szCs w:val="24"/>
              </w:rPr>
            </w:pPr>
          </w:p>
        </w:tc>
        <w:tc>
          <w:tcPr>
            <w:tcW w:w="678" w:type="dxa"/>
          </w:tcPr>
          <w:p w:rsidR="00511BC7" w:rsidRPr="00A77CA0" w:rsidRDefault="00511BC7">
            <w:pPr>
              <w:pStyle w:val="ConsPlusNormal"/>
              <w:rPr>
                <w:rFonts w:ascii="Arial" w:hAnsi="Arial" w:cs="Arial"/>
                <w:sz w:val="24"/>
                <w:szCs w:val="24"/>
              </w:rPr>
            </w:pPr>
          </w:p>
        </w:tc>
        <w:tc>
          <w:tcPr>
            <w:tcW w:w="1211" w:type="dxa"/>
          </w:tcPr>
          <w:p w:rsidR="00511BC7" w:rsidRPr="00A77CA0" w:rsidRDefault="00511BC7">
            <w:pPr>
              <w:pStyle w:val="ConsPlusNormal"/>
              <w:rPr>
                <w:rFonts w:ascii="Arial" w:hAnsi="Arial" w:cs="Arial"/>
                <w:sz w:val="24"/>
                <w:szCs w:val="24"/>
              </w:rPr>
            </w:pPr>
          </w:p>
        </w:tc>
        <w:tc>
          <w:tcPr>
            <w:tcW w:w="2104" w:type="dxa"/>
          </w:tcPr>
          <w:p w:rsidR="00511BC7" w:rsidRPr="00A77CA0" w:rsidRDefault="00511BC7">
            <w:pPr>
              <w:pStyle w:val="ConsPlusNormal"/>
              <w:rPr>
                <w:rFonts w:ascii="Arial" w:hAnsi="Arial" w:cs="Arial"/>
                <w:sz w:val="24"/>
                <w:szCs w:val="24"/>
              </w:rPr>
            </w:pPr>
          </w:p>
        </w:tc>
        <w:tc>
          <w:tcPr>
            <w:tcW w:w="619" w:type="dxa"/>
          </w:tcPr>
          <w:p w:rsidR="00511BC7" w:rsidRPr="00A77CA0" w:rsidRDefault="00511BC7">
            <w:pPr>
              <w:pStyle w:val="ConsPlusNormal"/>
              <w:rPr>
                <w:rFonts w:ascii="Arial" w:hAnsi="Arial" w:cs="Arial"/>
                <w:sz w:val="24"/>
                <w:szCs w:val="24"/>
              </w:rPr>
            </w:pPr>
          </w:p>
        </w:tc>
        <w:tc>
          <w:tcPr>
            <w:tcW w:w="1199" w:type="dxa"/>
          </w:tcPr>
          <w:p w:rsidR="00511BC7" w:rsidRPr="00A77CA0" w:rsidRDefault="00511BC7">
            <w:pPr>
              <w:pStyle w:val="ConsPlusNormal"/>
              <w:rPr>
                <w:rFonts w:ascii="Arial" w:hAnsi="Arial" w:cs="Arial"/>
                <w:sz w:val="24"/>
                <w:szCs w:val="24"/>
              </w:rPr>
            </w:pPr>
          </w:p>
        </w:tc>
        <w:tc>
          <w:tcPr>
            <w:tcW w:w="2352" w:type="dxa"/>
          </w:tcPr>
          <w:p w:rsidR="00511BC7" w:rsidRPr="00A77CA0" w:rsidRDefault="00511BC7">
            <w:pPr>
              <w:pStyle w:val="ConsPlusNormal"/>
              <w:rPr>
                <w:rFonts w:ascii="Arial" w:hAnsi="Arial" w:cs="Arial"/>
                <w:sz w:val="24"/>
                <w:szCs w:val="24"/>
              </w:rPr>
            </w:pPr>
          </w:p>
        </w:tc>
      </w:tr>
    </w:tbl>
    <w:p w:rsidR="00511BC7" w:rsidRPr="00A77CA0" w:rsidRDefault="00511BC7">
      <w:pPr>
        <w:rPr>
          <w:rFonts w:ascii="Arial" w:hAnsi="Arial" w:cs="Arial"/>
          <w:sz w:val="24"/>
          <w:szCs w:val="24"/>
        </w:rPr>
        <w:sectPr w:rsidR="00511BC7" w:rsidRPr="00A77CA0" w:rsidSect="00DA042A">
          <w:pgSz w:w="16838" w:h="11905" w:orient="landscape"/>
          <w:pgMar w:top="1134" w:right="851" w:bottom="1134" w:left="1701" w:header="0" w:footer="0" w:gutter="0"/>
          <w:cols w:space="720"/>
        </w:sectPr>
      </w:pPr>
    </w:p>
    <w:p w:rsidR="00511BC7" w:rsidRPr="00A51A42" w:rsidRDefault="00511BC7">
      <w:pPr>
        <w:pStyle w:val="ConsPlusNormal"/>
        <w:jc w:val="right"/>
        <w:outlineLvl w:val="2"/>
        <w:rPr>
          <w:rFonts w:ascii="Arial" w:hAnsi="Arial" w:cs="Arial"/>
          <w:sz w:val="24"/>
          <w:szCs w:val="24"/>
        </w:rPr>
      </w:pPr>
      <w:r w:rsidRPr="00A51A42">
        <w:rPr>
          <w:rFonts w:ascii="Arial" w:hAnsi="Arial" w:cs="Arial"/>
          <w:sz w:val="24"/>
          <w:szCs w:val="24"/>
        </w:rPr>
        <w:lastRenderedPageBreak/>
        <w:t xml:space="preserve">Приложение </w:t>
      </w:r>
      <w:r w:rsidR="003568DB" w:rsidRPr="00A51A42">
        <w:rPr>
          <w:rFonts w:ascii="Arial" w:hAnsi="Arial" w:cs="Arial"/>
          <w:sz w:val="24"/>
          <w:szCs w:val="24"/>
        </w:rPr>
        <w:t>№</w:t>
      </w:r>
      <w:r w:rsidRPr="00A51A42">
        <w:rPr>
          <w:rFonts w:ascii="Arial" w:hAnsi="Arial" w:cs="Arial"/>
          <w:sz w:val="24"/>
          <w:szCs w:val="24"/>
        </w:rPr>
        <w:t xml:space="preserve"> 3</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к подпрограмме</w:t>
      </w:r>
    </w:p>
    <w:p w:rsidR="00511BC7" w:rsidRPr="00A51A42" w:rsidRDefault="003568DB">
      <w:pPr>
        <w:pStyle w:val="ConsPlusNormal"/>
        <w:jc w:val="right"/>
        <w:rPr>
          <w:rFonts w:ascii="Arial" w:hAnsi="Arial" w:cs="Arial"/>
          <w:sz w:val="24"/>
          <w:szCs w:val="24"/>
        </w:rPr>
      </w:pPr>
      <w:r w:rsidRPr="00A51A42">
        <w:rPr>
          <w:rFonts w:ascii="Arial" w:hAnsi="Arial" w:cs="Arial"/>
          <w:sz w:val="24"/>
          <w:szCs w:val="24"/>
        </w:rPr>
        <w:t>«</w:t>
      </w:r>
      <w:r w:rsidR="00511BC7" w:rsidRPr="00A51A42">
        <w:rPr>
          <w:rFonts w:ascii="Arial" w:hAnsi="Arial" w:cs="Arial"/>
          <w:sz w:val="24"/>
          <w:szCs w:val="24"/>
        </w:rPr>
        <w:t>Развитие объектов социальной сферы,</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капитальный ремонт объектов коммунальной</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инфраструктуры и жилищного фонда</w:t>
      </w:r>
      <w:r w:rsidR="003568DB" w:rsidRPr="00A51A42">
        <w:rPr>
          <w:rFonts w:ascii="Arial" w:hAnsi="Arial" w:cs="Arial"/>
          <w:sz w:val="24"/>
          <w:szCs w:val="24"/>
        </w:rPr>
        <w:t>»</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на 2017 - 2020 годы</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муниципальной программы</w:t>
      </w:r>
    </w:p>
    <w:p w:rsidR="00511BC7" w:rsidRPr="00A51A42" w:rsidRDefault="003568DB">
      <w:pPr>
        <w:pStyle w:val="ConsPlusNormal"/>
        <w:jc w:val="right"/>
        <w:rPr>
          <w:rFonts w:ascii="Arial" w:hAnsi="Arial" w:cs="Arial"/>
          <w:sz w:val="24"/>
          <w:szCs w:val="24"/>
        </w:rPr>
      </w:pPr>
      <w:r w:rsidRPr="00A51A42">
        <w:rPr>
          <w:rFonts w:ascii="Arial" w:hAnsi="Arial" w:cs="Arial"/>
          <w:sz w:val="24"/>
          <w:szCs w:val="24"/>
        </w:rPr>
        <w:t>«</w:t>
      </w:r>
      <w:r w:rsidR="00511BC7" w:rsidRPr="00A51A42">
        <w:rPr>
          <w:rFonts w:ascii="Arial" w:hAnsi="Arial" w:cs="Arial"/>
          <w:sz w:val="24"/>
          <w:szCs w:val="24"/>
        </w:rPr>
        <w:t>Реформирование и модернизация</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жилищно-коммунального</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хозяйства и повышение</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энергетической эффективности</w:t>
      </w:r>
      <w:r w:rsidR="003568DB" w:rsidRPr="00A51A42">
        <w:rPr>
          <w:rFonts w:ascii="Arial" w:hAnsi="Arial" w:cs="Arial"/>
          <w:sz w:val="24"/>
          <w:szCs w:val="24"/>
        </w:rPr>
        <w:t>»</w:t>
      </w:r>
      <w:r w:rsidRPr="00A51A42">
        <w:rPr>
          <w:rFonts w:ascii="Arial" w:hAnsi="Arial" w:cs="Arial"/>
          <w:sz w:val="24"/>
          <w:szCs w:val="24"/>
        </w:rPr>
        <w:t>,</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утвержденной</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Постановлением</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Администрации города Норильска</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 xml:space="preserve">от 7 декабря 2016 г. </w:t>
      </w:r>
      <w:r w:rsidR="003568DB" w:rsidRPr="00A51A42">
        <w:rPr>
          <w:rFonts w:ascii="Arial" w:hAnsi="Arial" w:cs="Arial"/>
          <w:sz w:val="24"/>
          <w:szCs w:val="24"/>
        </w:rPr>
        <w:t>№</w:t>
      </w:r>
      <w:r w:rsidRPr="00A51A42">
        <w:rPr>
          <w:rFonts w:ascii="Arial" w:hAnsi="Arial" w:cs="Arial"/>
          <w:sz w:val="24"/>
          <w:szCs w:val="24"/>
        </w:rPr>
        <w:t xml:space="preserve"> 585</w:t>
      </w:r>
    </w:p>
    <w:p w:rsidR="00511BC7" w:rsidRPr="00A51A42" w:rsidRDefault="00511BC7">
      <w:pPr>
        <w:pStyle w:val="ConsPlusNormal"/>
        <w:jc w:val="both"/>
        <w:rPr>
          <w:rFonts w:ascii="Arial" w:hAnsi="Arial" w:cs="Arial"/>
          <w:sz w:val="24"/>
          <w:szCs w:val="24"/>
        </w:rPr>
      </w:pPr>
    </w:p>
    <w:p w:rsidR="00511BC7" w:rsidRPr="00A51A42" w:rsidRDefault="00511BC7">
      <w:pPr>
        <w:pStyle w:val="ConsPlusNormal"/>
        <w:jc w:val="center"/>
        <w:rPr>
          <w:rFonts w:ascii="Arial" w:hAnsi="Arial" w:cs="Arial"/>
          <w:sz w:val="24"/>
          <w:szCs w:val="24"/>
        </w:rPr>
      </w:pPr>
      <w:bookmarkStart w:id="20" w:name="P2721"/>
      <w:bookmarkEnd w:id="20"/>
      <w:r w:rsidRPr="00A51A42">
        <w:rPr>
          <w:rFonts w:ascii="Arial" w:hAnsi="Arial" w:cs="Arial"/>
          <w:sz w:val="24"/>
          <w:szCs w:val="24"/>
        </w:rPr>
        <w:t>ПЕРЕЧЕНЬ</w:t>
      </w:r>
    </w:p>
    <w:p w:rsidR="00511BC7" w:rsidRPr="00A51A42" w:rsidRDefault="00511BC7">
      <w:pPr>
        <w:pStyle w:val="ConsPlusNormal"/>
        <w:jc w:val="center"/>
        <w:rPr>
          <w:rFonts w:ascii="Arial" w:hAnsi="Arial" w:cs="Arial"/>
          <w:sz w:val="24"/>
          <w:szCs w:val="24"/>
        </w:rPr>
      </w:pPr>
      <w:r w:rsidRPr="00A51A42">
        <w:rPr>
          <w:rFonts w:ascii="Arial" w:hAnsi="Arial" w:cs="Arial"/>
          <w:sz w:val="24"/>
          <w:szCs w:val="24"/>
        </w:rPr>
        <w:t xml:space="preserve">РАБОТ В РАМКАХ МЕРОПРИЯТИЙ ПОДПРОГРАММЫ </w:t>
      </w:r>
      <w:r w:rsidR="003568DB" w:rsidRPr="00A51A42">
        <w:rPr>
          <w:rFonts w:ascii="Arial" w:hAnsi="Arial" w:cs="Arial"/>
          <w:sz w:val="24"/>
          <w:szCs w:val="24"/>
        </w:rPr>
        <w:t>«</w:t>
      </w:r>
      <w:r w:rsidRPr="00A51A42">
        <w:rPr>
          <w:rFonts w:ascii="Arial" w:hAnsi="Arial" w:cs="Arial"/>
          <w:sz w:val="24"/>
          <w:szCs w:val="24"/>
        </w:rPr>
        <w:t>РАЗВИТИЕ ОБЪЕКТОВ</w:t>
      </w:r>
    </w:p>
    <w:p w:rsidR="00511BC7" w:rsidRPr="00A51A42" w:rsidRDefault="00511BC7">
      <w:pPr>
        <w:pStyle w:val="ConsPlusNormal"/>
        <w:jc w:val="center"/>
        <w:rPr>
          <w:rFonts w:ascii="Arial" w:hAnsi="Arial" w:cs="Arial"/>
          <w:sz w:val="24"/>
          <w:szCs w:val="24"/>
        </w:rPr>
      </w:pPr>
      <w:r w:rsidRPr="00A51A42">
        <w:rPr>
          <w:rFonts w:ascii="Arial" w:hAnsi="Arial" w:cs="Arial"/>
          <w:sz w:val="24"/>
          <w:szCs w:val="24"/>
        </w:rPr>
        <w:t>СОЦИАЛЬНОЙ СФЕРЫ, КАПИТАЛЬНЫЙ РЕМОНТ ОБЪЕКТОВ КОММУНАЛЬНОЙ</w:t>
      </w:r>
    </w:p>
    <w:p w:rsidR="00511BC7" w:rsidRPr="00A77CA0" w:rsidRDefault="00511BC7">
      <w:pPr>
        <w:pStyle w:val="ConsPlusNormal"/>
        <w:jc w:val="center"/>
        <w:rPr>
          <w:rFonts w:ascii="Arial" w:hAnsi="Arial" w:cs="Arial"/>
          <w:sz w:val="24"/>
          <w:szCs w:val="24"/>
        </w:rPr>
      </w:pPr>
      <w:r w:rsidRPr="00A51A42">
        <w:rPr>
          <w:rFonts w:ascii="Arial" w:hAnsi="Arial" w:cs="Arial"/>
          <w:sz w:val="24"/>
          <w:szCs w:val="24"/>
        </w:rPr>
        <w:t>ИНФРАСТРУКТУРЫ И ЖИЛИЩНОГО ФОНДА</w:t>
      </w:r>
      <w:r w:rsidR="003568DB" w:rsidRPr="00A51A42">
        <w:rPr>
          <w:rFonts w:ascii="Arial" w:hAnsi="Arial" w:cs="Arial"/>
          <w:sz w:val="24"/>
          <w:szCs w:val="24"/>
        </w:rPr>
        <w:t>»</w:t>
      </w:r>
      <w:r w:rsidRPr="00A51A42">
        <w:rPr>
          <w:rFonts w:ascii="Arial" w:hAnsi="Arial" w:cs="Arial"/>
          <w:sz w:val="24"/>
          <w:szCs w:val="24"/>
        </w:rPr>
        <w:t xml:space="preserve"> НА 2017 - 2020 ГОДЫ</w:t>
      </w:r>
    </w:p>
    <w:p w:rsidR="00511BC7" w:rsidRPr="00A77CA0" w:rsidRDefault="00511BC7">
      <w:pPr>
        <w:pStyle w:val="ConsPlusNormal"/>
        <w:jc w:val="both"/>
        <w:rPr>
          <w:rFonts w:ascii="Arial" w:hAnsi="Arial" w:cs="Arial"/>
          <w:sz w:val="24"/>
          <w:szCs w:val="24"/>
        </w:rPr>
      </w:pPr>
    </w:p>
    <w:tbl>
      <w:tblPr>
        <w:tblW w:w="1466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1954"/>
        <w:gridCol w:w="934"/>
        <w:gridCol w:w="1144"/>
        <w:gridCol w:w="1144"/>
        <w:gridCol w:w="1024"/>
        <w:gridCol w:w="1024"/>
        <w:gridCol w:w="1144"/>
        <w:gridCol w:w="1024"/>
        <w:gridCol w:w="4667"/>
      </w:tblGrid>
      <w:tr w:rsidR="00511BC7" w:rsidRPr="00084A35" w:rsidTr="002F6035">
        <w:tc>
          <w:tcPr>
            <w:tcW w:w="604" w:type="dxa"/>
            <w:vMerge w:val="restart"/>
          </w:tcPr>
          <w:p w:rsidR="00511BC7" w:rsidRPr="00084A35" w:rsidRDefault="003568DB">
            <w:pPr>
              <w:pStyle w:val="ConsPlusNormal"/>
              <w:jc w:val="center"/>
              <w:rPr>
                <w:rFonts w:ascii="Arial" w:hAnsi="Arial" w:cs="Arial"/>
                <w:sz w:val="20"/>
              </w:rPr>
            </w:pPr>
            <w:r w:rsidRPr="00084A35">
              <w:rPr>
                <w:rFonts w:ascii="Arial" w:hAnsi="Arial" w:cs="Arial"/>
                <w:sz w:val="20"/>
              </w:rPr>
              <w:t>№</w:t>
            </w:r>
            <w:r w:rsidR="00511BC7" w:rsidRPr="00084A35">
              <w:rPr>
                <w:rFonts w:ascii="Arial" w:hAnsi="Arial" w:cs="Arial"/>
                <w:sz w:val="20"/>
              </w:rPr>
              <w:t xml:space="preserve"> п/п</w:t>
            </w:r>
          </w:p>
        </w:tc>
        <w:tc>
          <w:tcPr>
            <w:tcW w:w="1954" w:type="dxa"/>
            <w:vMerge w:val="restart"/>
          </w:tcPr>
          <w:p w:rsidR="00511BC7" w:rsidRPr="00084A35" w:rsidRDefault="00511BC7">
            <w:pPr>
              <w:pStyle w:val="ConsPlusNormal"/>
              <w:jc w:val="center"/>
              <w:rPr>
                <w:rFonts w:ascii="Arial" w:hAnsi="Arial" w:cs="Arial"/>
                <w:sz w:val="20"/>
              </w:rPr>
            </w:pPr>
            <w:r w:rsidRPr="00084A35">
              <w:rPr>
                <w:rFonts w:ascii="Arial" w:hAnsi="Arial" w:cs="Arial"/>
                <w:sz w:val="20"/>
              </w:rPr>
              <w:t>Мероприятия программы</w:t>
            </w:r>
          </w:p>
        </w:tc>
        <w:tc>
          <w:tcPr>
            <w:tcW w:w="934" w:type="dxa"/>
            <w:vMerge w:val="restart"/>
          </w:tcPr>
          <w:p w:rsidR="00511BC7" w:rsidRPr="00084A35" w:rsidRDefault="00511BC7">
            <w:pPr>
              <w:pStyle w:val="ConsPlusNormal"/>
              <w:jc w:val="center"/>
              <w:rPr>
                <w:rFonts w:ascii="Arial" w:hAnsi="Arial" w:cs="Arial"/>
                <w:sz w:val="20"/>
              </w:rPr>
            </w:pPr>
            <w:r w:rsidRPr="00084A35">
              <w:rPr>
                <w:rFonts w:ascii="Arial" w:hAnsi="Arial" w:cs="Arial"/>
                <w:sz w:val="20"/>
              </w:rPr>
              <w:t xml:space="preserve">Един. </w:t>
            </w:r>
            <w:proofErr w:type="spellStart"/>
            <w:r w:rsidRPr="00084A35">
              <w:rPr>
                <w:rFonts w:ascii="Arial" w:hAnsi="Arial" w:cs="Arial"/>
                <w:sz w:val="20"/>
              </w:rPr>
              <w:t>измер</w:t>
            </w:r>
            <w:proofErr w:type="spellEnd"/>
            <w:r w:rsidRPr="00084A35">
              <w:rPr>
                <w:rFonts w:ascii="Arial" w:hAnsi="Arial" w:cs="Arial"/>
                <w:sz w:val="20"/>
              </w:rPr>
              <w:t>.</w:t>
            </w:r>
          </w:p>
        </w:tc>
        <w:tc>
          <w:tcPr>
            <w:tcW w:w="11171" w:type="dxa"/>
            <w:gridSpan w:val="7"/>
          </w:tcPr>
          <w:p w:rsidR="00511BC7" w:rsidRPr="00084A35" w:rsidRDefault="00511BC7">
            <w:pPr>
              <w:pStyle w:val="ConsPlusNormal"/>
              <w:jc w:val="center"/>
              <w:rPr>
                <w:rFonts w:ascii="Arial" w:hAnsi="Arial" w:cs="Arial"/>
                <w:sz w:val="20"/>
              </w:rPr>
            </w:pPr>
            <w:r w:rsidRPr="00084A35">
              <w:rPr>
                <w:rFonts w:ascii="Arial" w:hAnsi="Arial" w:cs="Arial"/>
                <w:sz w:val="20"/>
              </w:rPr>
              <w:t>Объем финансирования по годам</w:t>
            </w:r>
          </w:p>
        </w:tc>
      </w:tr>
      <w:tr w:rsidR="00511BC7" w:rsidRPr="00084A35" w:rsidTr="002F6035">
        <w:tc>
          <w:tcPr>
            <w:tcW w:w="604" w:type="dxa"/>
            <w:vMerge/>
          </w:tcPr>
          <w:p w:rsidR="00511BC7" w:rsidRPr="00084A35" w:rsidRDefault="00511BC7">
            <w:pPr>
              <w:rPr>
                <w:rFonts w:ascii="Arial" w:hAnsi="Arial" w:cs="Arial"/>
                <w:sz w:val="20"/>
                <w:szCs w:val="20"/>
              </w:rPr>
            </w:pPr>
          </w:p>
        </w:tc>
        <w:tc>
          <w:tcPr>
            <w:tcW w:w="1954" w:type="dxa"/>
            <w:vMerge/>
          </w:tcPr>
          <w:p w:rsidR="00511BC7" w:rsidRPr="00084A35" w:rsidRDefault="00511BC7">
            <w:pPr>
              <w:rPr>
                <w:rFonts w:ascii="Arial" w:hAnsi="Arial" w:cs="Arial"/>
                <w:sz w:val="20"/>
                <w:szCs w:val="20"/>
              </w:rPr>
            </w:pPr>
          </w:p>
        </w:tc>
        <w:tc>
          <w:tcPr>
            <w:tcW w:w="934" w:type="dxa"/>
            <w:vMerge/>
          </w:tcPr>
          <w:p w:rsidR="00511BC7" w:rsidRPr="00084A35" w:rsidRDefault="00511BC7">
            <w:pPr>
              <w:rPr>
                <w:rFonts w:ascii="Arial" w:hAnsi="Arial" w:cs="Arial"/>
                <w:sz w:val="20"/>
                <w:szCs w:val="20"/>
              </w:rPr>
            </w:pPr>
          </w:p>
        </w:tc>
        <w:tc>
          <w:tcPr>
            <w:tcW w:w="1144" w:type="dxa"/>
          </w:tcPr>
          <w:p w:rsidR="00511BC7" w:rsidRPr="00084A35" w:rsidRDefault="00511BC7">
            <w:pPr>
              <w:pStyle w:val="ConsPlusNormal"/>
              <w:jc w:val="center"/>
              <w:rPr>
                <w:rFonts w:ascii="Arial" w:hAnsi="Arial" w:cs="Arial"/>
                <w:sz w:val="20"/>
              </w:rPr>
            </w:pPr>
            <w:r w:rsidRPr="00084A35">
              <w:rPr>
                <w:rFonts w:ascii="Arial" w:hAnsi="Arial" w:cs="Arial"/>
                <w:sz w:val="20"/>
              </w:rPr>
              <w:t>итого</w:t>
            </w:r>
          </w:p>
        </w:tc>
        <w:tc>
          <w:tcPr>
            <w:tcW w:w="1144" w:type="dxa"/>
          </w:tcPr>
          <w:p w:rsidR="00511BC7" w:rsidRPr="00084A35" w:rsidRDefault="00511BC7">
            <w:pPr>
              <w:pStyle w:val="ConsPlusNormal"/>
              <w:jc w:val="center"/>
              <w:rPr>
                <w:rFonts w:ascii="Arial" w:hAnsi="Arial" w:cs="Arial"/>
                <w:sz w:val="20"/>
              </w:rPr>
            </w:pPr>
            <w:r w:rsidRPr="00084A35">
              <w:rPr>
                <w:rFonts w:ascii="Arial" w:hAnsi="Arial" w:cs="Arial"/>
                <w:sz w:val="20"/>
              </w:rPr>
              <w:t>I этап</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2017</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2018</w:t>
            </w:r>
          </w:p>
        </w:tc>
        <w:tc>
          <w:tcPr>
            <w:tcW w:w="1144" w:type="dxa"/>
          </w:tcPr>
          <w:p w:rsidR="00511BC7" w:rsidRPr="00084A35" w:rsidRDefault="00511BC7">
            <w:pPr>
              <w:pStyle w:val="ConsPlusNormal"/>
              <w:jc w:val="center"/>
              <w:rPr>
                <w:rFonts w:ascii="Arial" w:hAnsi="Arial" w:cs="Arial"/>
                <w:sz w:val="20"/>
              </w:rPr>
            </w:pPr>
            <w:r w:rsidRPr="00084A35">
              <w:rPr>
                <w:rFonts w:ascii="Arial" w:hAnsi="Arial" w:cs="Arial"/>
                <w:sz w:val="20"/>
              </w:rPr>
              <w:t>II этап</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2019</w:t>
            </w:r>
          </w:p>
        </w:tc>
        <w:tc>
          <w:tcPr>
            <w:tcW w:w="4667" w:type="dxa"/>
          </w:tcPr>
          <w:p w:rsidR="00511BC7" w:rsidRPr="00084A35" w:rsidRDefault="00511BC7">
            <w:pPr>
              <w:pStyle w:val="ConsPlusNormal"/>
              <w:jc w:val="center"/>
              <w:rPr>
                <w:rFonts w:ascii="Arial" w:hAnsi="Arial" w:cs="Arial"/>
                <w:sz w:val="20"/>
              </w:rPr>
            </w:pPr>
            <w:r w:rsidRPr="00084A35">
              <w:rPr>
                <w:rFonts w:ascii="Arial" w:hAnsi="Arial" w:cs="Arial"/>
                <w:sz w:val="20"/>
              </w:rPr>
              <w:t>2020</w:t>
            </w:r>
          </w:p>
        </w:tc>
      </w:tr>
      <w:tr w:rsidR="00511BC7" w:rsidRPr="00084A35" w:rsidTr="002F6035">
        <w:tblPrEx>
          <w:tblBorders>
            <w:insideH w:val="nil"/>
          </w:tblBorders>
        </w:tblPrEx>
        <w:tc>
          <w:tcPr>
            <w:tcW w:w="604" w:type="dxa"/>
            <w:tcBorders>
              <w:top w:val="nil"/>
            </w:tcBorders>
          </w:tcPr>
          <w:p w:rsidR="00511BC7" w:rsidRPr="00084A35" w:rsidRDefault="00511BC7">
            <w:pPr>
              <w:pStyle w:val="ConsPlusNormal"/>
              <w:jc w:val="center"/>
              <w:rPr>
                <w:rFonts w:ascii="Arial" w:hAnsi="Arial" w:cs="Arial"/>
                <w:sz w:val="20"/>
              </w:rPr>
            </w:pPr>
            <w:r w:rsidRPr="00084A35">
              <w:rPr>
                <w:rFonts w:ascii="Arial" w:hAnsi="Arial" w:cs="Arial"/>
                <w:sz w:val="20"/>
              </w:rPr>
              <w:t>1</w:t>
            </w:r>
          </w:p>
        </w:tc>
        <w:tc>
          <w:tcPr>
            <w:tcW w:w="1954" w:type="dxa"/>
            <w:tcBorders>
              <w:top w:val="nil"/>
            </w:tcBorders>
          </w:tcPr>
          <w:p w:rsidR="00511BC7" w:rsidRPr="00084A35" w:rsidRDefault="00511BC7">
            <w:pPr>
              <w:pStyle w:val="ConsPlusNormal"/>
              <w:jc w:val="center"/>
              <w:rPr>
                <w:rFonts w:ascii="Arial" w:hAnsi="Arial" w:cs="Arial"/>
                <w:sz w:val="20"/>
              </w:rPr>
            </w:pPr>
            <w:r w:rsidRPr="00084A35">
              <w:rPr>
                <w:rFonts w:ascii="Arial" w:hAnsi="Arial" w:cs="Arial"/>
                <w:sz w:val="20"/>
              </w:rPr>
              <w:t>2</w:t>
            </w:r>
          </w:p>
        </w:tc>
        <w:tc>
          <w:tcPr>
            <w:tcW w:w="934" w:type="dxa"/>
            <w:tcBorders>
              <w:top w:val="nil"/>
            </w:tcBorders>
          </w:tcPr>
          <w:p w:rsidR="00511BC7" w:rsidRPr="00084A35" w:rsidRDefault="00511BC7">
            <w:pPr>
              <w:pStyle w:val="ConsPlusNormal"/>
              <w:jc w:val="center"/>
              <w:rPr>
                <w:rFonts w:ascii="Arial" w:hAnsi="Arial" w:cs="Arial"/>
                <w:sz w:val="20"/>
              </w:rPr>
            </w:pPr>
            <w:r w:rsidRPr="00084A35">
              <w:rPr>
                <w:rFonts w:ascii="Arial" w:hAnsi="Arial" w:cs="Arial"/>
                <w:sz w:val="20"/>
              </w:rPr>
              <w:t>3</w:t>
            </w:r>
          </w:p>
        </w:tc>
        <w:tc>
          <w:tcPr>
            <w:tcW w:w="1144" w:type="dxa"/>
            <w:tcBorders>
              <w:top w:val="nil"/>
            </w:tcBorders>
          </w:tcPr>
          <w:p w:rsidR="00511BC7" w:rsidRPr="00084A35" w:rsidRDefault="00511BC7">
            <w:pPr>
              <w:pStyle w:val="ConsPlusNormal"/>
              <w:jc w:val="center"/>
              <w:rPr>
                <w:rFonts w:ascii="Arial" w:hAnsi="Arial" w:cs="Arial"/>
                <w:sz w:val="20"/>
              </w:rPr>
            </w:pPr>
            <w:r w:rsidRPr="00084A35">
              <w:rPr>
                <w:rFonts w:ascii="Arial" w:hAnsi="Arial" w:cs="Arial"/>
                <w:sz w:val="20"/>
              </w:rPr>
              <w:t>4</w:t>
            </w:r>
          </w:p>
        </w:tc>
        <w:tc>
          <w:tcPr>
            <w:tcW w:w="1144" w:type="dxa"/>
            <w:tcBorders>
              <w:top w:val="nil"/>
            </w:tcBorders>
          </w:tcPr>
          <w:p w:rsidR="00511BC7" w:rsidRPr="00084A35" w:rsidRDefault="00511BC7">
            <w:pPr>
              <w:pStyle w:val="ConsPlusNormal"/>
              <w:jc w:val="center"/>
              <w:rPr>
                <w:rFonts w:ascii="Arial" w:hAnsi="Arial" w:cs="Arial"/>
                <w:sz w:val="20"/>
              </w:rPr>
            </w:pPr>
            <w:r w:rsidRPr="00084A35">
              <w:rPr>
                <w:rFonts w:ascii="Arial" w:hAnsi="Arial" w:cs="Arial"/>
                <w:sz w:val="20"/>
              </w:rPr>
              <w:t>5</w:t>
            </w:r>
          </w:p>
        </w:tc>
        <w:tc>
          <w:tcPr>
            <w:tcW w:w="1024" w:type="dxa"/>
            <w:tcBorders>
              <w:top w:val="nil"/>
            </w:tcBorders>
          </w:tcPr>
          <w:p w:rsidR="00511BC7" w:rsidRPr="00084A35" w:rsidRDefault="00975885">
            <w:pPr>
              <w:pStyle w:val="ConsPlusNormal"/>
              <w:jc w:val="center"/>
              <w:rPr>
                <w:rFonts w:ascii="Arial" w:hAnsi="Arial" w:cs="Arial"/>
                <w:sz w:val="20"/>
              </w:rPr>
            </w:pPr>
            <w:r w:rsidRPr="00084A35">
              <w:rPr>
                <w:rFonts w:ascii="Arial" w:hAnsi="Arial" w:cs="Arial"/>
                <w:sz w:val="20"/>
              </w:rPr>
              <w:t>6</w:t>
            </w:r>
          </w:p>
        </w:tc>
        <w:tc>
          <w:tcPr>
            <w:tcW w:w="1024" w:type="dxa"/>
            <w:tcBorders>
              <w:top w:val="nil"/>
            </w:tcBorders>
          </w:tcPr>
          <w:p w:rsidR="00511BC7" w:rsidRPr="00084A35" w:rsidRDefault="00975885">
            <w:pPr>
              <w:pStyle w:val="ConsPlusNormal"/>
              <w:jc w:val="center"/>
              <w:rPr>
                <w:rFonts w:ascii="Arial" w:hAnsi="Arial" w:cs="Arial"/>
                <w:sz w:val="20"/>
              </w:rPr>
            </w:pPr>
            <w:r w:rsidRPr="00084A35">
              <w:rPr>
                <w:rFonts w:ascii="Arial" w:hAnsi="Arial" w:cs="Arial"/>
                <w:sz w:val="20"/>
              </w:rPr>
              <w:t>7</w:t>
            </w:r>
          </w:p>
        </w:tc>
        <w:tc>
          <w:tcPr>
            <w:tcW w:w="1144" w:type="dxa"/>
            <w:tcBorders>
              <w:top w:val="nil"/>
            </w:tcBorders>
          </w:tcPr>
          <w:p w:rsidR="00511BC7" w:rsidRPr="00084A35" w:rsidRDefault="00975885">
            <w:pPr>
              <w:pStyle w:val="ConsPlusNormal"/>
              <w:jc w:val="center"/>
              <w:rPr>
                <w:rFonts w:ascii="Arial" w:hAnsi="Arial" w:cs="Arial"/>
                <w:sz w:val="20"/>
              </w:rPr>
            </w:pPr>
            <w:r w:rsidRPr="00084A35">
              <w:rPr>
                <w:rFonts w:ascii="Arial" w:hAnsi="Arial" w:cs="Arial"/>
                <w:sz w:val="20"/>
              </w:rPr>
              <w:t>8</w:t>
            </w:r>
          </w:p>
        </w:tc>
        <w:tc>
          <w:tcPr>
            <w:tcW w:w="1024" w:type="dxa"/>
            <w:tcBorders>
              <w:top w:val="nil"/>
            </w:tcBorders>
          </w:tcPr>
          <w:p w:rsidR="00511BC7" w:rsidRPr="00084A35" w:rsidRDefault="00975885">
            <w:pPr>
              <w:pStyle w:val="ConsPlusNormal"/>
              <w:jc w:val="center"/>
              <w:rPr>
                <w:rFonts w:ascii="Arial" w:hAnsi="Arial" w:cs="Arial"/>
                <w:sz w:val="20"/>
              </w:rPr>
            </w:pPr>
            <w:r w:rsidRPr="00084A35">
              <w:rPr>
                <w:rFonts w:ascii="Arial" w:hAnsi="Arial" w:cs="Arial"/>
                <w:sz w:val="20"/>
              </w:rPr>
              <w:t>9</w:t>
            </w:r>
          </w:p>
        </w:tc>
        <w:tc>
          <w:tcPr>
            <w:tcW w:w="4667" w:type="dxa"/>
            <w:tcBorders>
              <w:top w:val="nil"/>
            </w:tcBorders>
          </w:tcPr>
          <w:p w:rsidR="00511BC7" w:rsidRPr="00084A35" w:rsidRDefault="00975885">
            <w:pPr>
              <w:pStyle w:val="ConsPlusNormal"/>
              <w:jc w:val="center"/>
              <w:rPr>
                <w:rFonts w:ascii="Arial" w:hAnsi="Arial" w:cs="Arial"/>
                <w:sz w:val="20"/>
              </w:rPr>
            </w:pPr>
            <w:r w:rsidRPr="00084A35">
              <w:rPr>
                <w:rFonts w:ascii="Arial" w:hAnsi="Arial" w:cs="Arial"/>
                <w:sz w:val="20"/>
              </w:rPr>
              <w:t>10</w:t>
            </w:r>
          </w:p>
        </w:tc>
      </w:tr>
      <w:tr w:rsidR="00511BC7" w:rsidRPr="00084A35" w:rsidTr="002F6035">
        <w:tc>
          <w:tcPr>
            <w:tcW w:w="14663" w:type="dxa"/>
            <w:gridSpan w:val="10"/>
          </w:tcPr>
          <w:p w:rsidR="00511BC7" w:rsidRPr="00084A35" w:rsidRDefault="00511BC7">
            <w:pPr>
              <w:pStyle w:val="ConsPlusNormal"/>
              <w:outlineLvl w:val="3"/>
              <w:rPr>
                <w:rFonts w:ascii="Arial" w:hAnsi="Arial" w:cs="Arial"/>
                <w:sz w:val="20"/>
              </w:rPr>
            </w:pPr>
            <w:r w:rsidRPr="00084A35">
              <w:rPr>
                <w:rFonts w:ascii="Arial" w:hAnsi="Arial" w:cs="Arial"/>
                <w:sz w:val="20"/>
              </w:rPr>
              <w:t>Задача 1. Обеспечение надежной эксплуатации объектов инженерной инфраструктуры</w:t>
            </w:r>
          </w:p>
        </w:tc>
      </w:tr>
      <w:tr w:rsidR="00511BC7" w:rsidRPr="00084A35" w:rsidTr="002F6035">
        <w:tc>
          <w:tcPr>
            <w:tcW w:w="604" w:type="dxa"/>
          </w:tcPr>
          <w:p w:rsidR="00511BC7" w:rsidRPr="00084A35" w:rsidRDefault="00511BC7">
            <w:pPr>
              <w:pStyle w:val="ConsPlusNormal"/>
              <w:rPr>
                <w:rFonts w:ascii="Arial" w:hAnsi="Arial" w:cs="Arial"/>
                <w:sz w:val="20"/>
              </w:rPr>
            </w:pPr>
            <w:r w:rsidRPr="00084A35">
              <w:rPr>
                <w:rFonts w:ascii="Arial" w:hAnsi="Arial" w:cs="Arial"/>
                <w:sz w:val="20"/>
              </w:rPr>
              <w:t>1.1</w:t>
            </w:r>
          </w:p>
        </w:tc>
        <w:tc>
          <w:tcPr>
            <w:tcW w:w="14059" w:type="dxa"/>
            <w:gridSpan w:val="9"/>
          </w:tcPr>
          <w:p w:rsidR="00511BC7" w:rsidRPr="00084A35" w:rsidRDefault="00511BC7">
            <w:pPr>
              <w:pStyle w:val="ConsPlusNormal"/>
              <w:rPr>
                <w:rFonts w:ascii="Arial" w:hAnsi="Arial" w:cs="Arial"/>
                <w:sz w:val="20"/>
              </w:rPr>
            </w:pPr>
            <w:r w:rsidRPr="00084A35">
              <w:rPr>
                <w:rFonts w:ascii="Arial" w:hAnsi="Arial" w:cs="Arial"/>
                <w:sz w:val="20"/>
              </w:rPr>
              <w:t>Предоставление субсидий бюджету муниципального образования город Норильск на реализацию мероприятий по модернизации и капитальному ремонту объектов коммунальной инфраструктуры</w:t>
            </w:r>
          </w:p>
        </w:tc>
      </w:tr>
      <w:tr w:rsidR="00511BC7" w:rsidRPr="00084A35" w:rsidTr="002F6035">
        <w:tc>
          <w:tcPr>
            <w:tcW w:w="604" w:type="dxa"/>
          </w:tcPr>
          <w:p w:rsidR="00511BC7" w:rsidRPr="00084A35" w:rsidRDefault="00511BC7">
            <w:pPr>
              <w:pStyle w:val="ConsPlusNormal"/>
              <w:rPr>
                <w:rFonts w:ascii="Arial" w:hAnsi="Arial" w:cs="Arial"/>
                <w:sz w:val="20"/>
              </w:rPr>
            </w:pPr>
            <w:r w:rsidRPr="00084A35">
              <w:rPr>
                <w:rFonts w:ascii="Arial" w:hAnsi="Arial" w:cs="Arial"/>
                <w:sz w:val="20"/>
              </w:rPr>
              <w:t>1.1.1</w:t>
            </w:r>
          </w:p>
        </w:tc>
        <w:tc>
          <w:tcPr>
            <w:tcW w:w="1954" w:type="dxa"/>
          </w:tcPr>
          <w:p w:rsidR="00511BC7" w:rsidRPr="00084A35" w:rsidRDefault="00511BC7">
            <w:pPr>
              <w:pStyle w:val="ConsPlusNormal"/>
              <w:rPr>
                <w:rFonts w:ascii="Arial" w:hAnsi="Arial" w:cs="Arial"/>
                <w:sz w:val="20"/>
              </w:rPr>
            </w:pPr>
            <w:r w:rsidRPr="00084A35">
              <w:rPr>
                <w:rFonts w:ascii="Arial" w:hAnsi="Arial" w:cs="Arial"/>
                <w:sz w:val="20"/>
              </w:rPr>
              <w:t>Модернизация и развитие объектов инженерной инфраструктуры</w:t>
            </w:r>
          </w:p>
        </w:tc>
        <w:tc>
          <w:tcPr>
            <w:tcW w:w="934" w:type="dxa"/>
          </w:tcPr>
          <w:p w:rsidR="00511BC7" w:rsidRPr="00084A35" w:rsidRDefault="00511BC7">
            <w:pPr>
              <w:pStyle w:val="ConsPlusNormal"/>
              <w:rPr>
                <w:rFonts w:ascii="Arial" w:hAnsi="Arial" w:cs="Arial"/>
                <w:sz w:val="20"/>
              </w:rPr>
            </w:pPr>
            <w:r w:rsidRPr="00084A35">
              <w:rPr>
                <w:rFonts w:ascii="Arial" w:hAnsi="Arial" w:cs="Arial"/>
                <w:sz w:val="20"/>
              </w:rPr>
              <w:t>тыс. руб.</w:t>
            </w:r>
          </w:p>
        </w:tc>
        <w:tc>
          <w:tcPr>
            <w:tcW w:w="1144" w:type="dxa"/>
          </w:tcPr>
          <w:p w:rsidR="00511BC7" w:rsidRPr="00084A35" w:rsidRDefault="00511BC7" w:rsidP="00975885">
            <w:pPr>
              <w:pStyle w:val="ConsPlusNormal"/>
              <w:jc w:val="center"/>
              <w:rPr>
                <w:rFonts w:ascii="Arial" w:hAnsi="Arial" w:cs="Arial"/>
                <w:sz w:val="20"/>
              </w:rPr>
            </w:pPr>
            <w:r w:rsidRPr="00084A35">
              <w:rPr>
                <w:rFonts w:ascii="Arial" w:hAnsi="Arial" w:cs="Arial"/>
                <w:sz w:val="20"/>
              </w:rPr>
              <w:t>5</w:t>
            </w:r>
            <w:r w:rsidR="00975885" w:rsidRPr="00084A35">
              <w:rPr>
                <w:rFonts w:ascii="Arial" w:hAnsi="Arial" w:cs="Arial"/>
                <w:sz w:val="20"/>
              </w:rPr>
              <w:t>65510</w:t>
            </w:r>
          </w:p>
        </w:tc>
        <w:tc>
          <w:tcPr>
            <w:tcW w:w="1144" w:type="dxa"/>
          </w:tcPr>
          <w:p w:rsidR="00511BC7" w:rsidRPr="00084A35" w:rsidRDefault="00975885">
            <w:pPr>
              <w:pStyle w:val="ConsPlusNormal"/>
              <w:jc w:val="center"/>
              <w:rPr>
                <w:rFonts w:ascii="Arial" w:hAnsi="Arial" w:cs="Arial"/>
                <w:sz w:val="20"/>
              </w:rPr>
            </w:pPr>
            <w:r w:rsidRPr="00084A35">
              <w:rPr>
                <w:rFonts w:ascii="Arial" w:hAnsi="Arial" w:cs="Arial"/>
                <w:sz w:val="20"/>
              </w:rPr>
              <w:t>257760</w:t>
            </w:r>
          </w:p>
        </w:tc>
        <w:tc>
          <w:tcPr>
            <w:tcW w:w="1024" w:type="dxa"/>
          </w:tcPr>
          <w:p w:rsidR="00511BC7" w:rsidRPr="00084A35" w:rsidRDefault="00580FBD">
            <w:pPr>
              <w:pStyle w:val="ConsPlusNormal"/>
              <w:jc w:val="center"/>
              <w:rPr>
                <w:rFonts w:ascii="Arial" w:hAnsi="Arial" w:cs="Arial"/>
                <w:sz w:val="20"/>
              </w:rPr>
            </w:pPr>
            <w:r w:rsidRPr="00084A35">
              <w:rPr>
                <w:rFonts w:ascii="Arial" w:hAnsi="Arial" w:cs="Arial"/>
                <w:sz w:val="20"/>
              </w:rPr>
              <w:t>128910</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128850</w:t>
            </w:r>
          </w:p>
        </w:tc>
        <w:tc>
          <w:tcPr>
            <w:tcW w:w="1144" w:type="dxa"/>
          </w:tcPr>
          <w:p w:rsidR="00511BC7" w:rsidRPr="00084A35" w:rsidRDefault="00511BC7">
            <w:pPr>
              <w:pStyle w:val="ConsPlusNormal"/>
              <w:jc w:val="center"/>
              <w:rPr>
                <w:rFonts w:ascii="Arial" w:hAnsi="Arial" w:cs="Arial"/>
                <w:sz w:val="20"/>
              </w:rPr>
            </w:pPr>
            <w:r w:rsidRPr="00084A35">
              <w:rPr>
                <w:rFonts w:ascii="Arial" w:hAnsi="Arial" w:cs="Arial"/>
                <w:sz w:val="20"/>
              </w:rPr>
              <w:t>307750</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128850</w:t>
            </w:r>
          </w:p>
        </w:tc>
        <w:tc>
          <w:tcPr>
            <w:tcW w:w="4667" w:type="dxa"/>
          </w:tcPr>
          <w:p w:rsidR="00511BC7" w:rsidRPr="00084A35" w:rsidRDefault="00511BC7">
            <w:pPr>
              <w:pStyle w:val="ConsPlusNormal"/>
              <w:jc w:val="center"/>
              <w:rPr>
                <w:rFonts w:ascii="Arial" w:hAnsi="Arial" w:cs="Arial"/>
                <w:sz w:val="20"/>
              </w:rPr>
            </w:pPr>
            <w:r w:rsidRPr="00084A35">
              <w:rPr>
                <w:rFonts w:ascii="Arial" w:hAnsi="Arial" w:cs="Arial"/>
                <w:sz w:val="20"/>
              </w:rPr>
              <w:t>178900</w:t>
            </w:r>
          </w:p>
        </w:tc>
      </w:tr>
      <w:tr w:rsidR="00511BC7" w:rsidRPr="00084A35" w:rsidTr="002F6035">
        <w:tc>
          <w:tcPr>
            <w:tcW w:w="604" w:type="dxa"/>
          </w:tcPr>
          <w:p w:rsidR="00511BC7" w:rsidRPr="00084A35" w:rsidRDefault="00511BC7">
            <w:pPr>
              <w:pStyle w:val="ConsPlusNormal"/>
              <w:rPr>
                <w:rFonts w:ascii="Arial" w:hAnsi="Arial" w:cs="Arial"/>
                <w:sz w:val="20"/>
              </w:rPr>
            </w:pPr>
          </w:p>
        </w:tc>
        <w:tc>
          <w:tcPr>
            <w:tcW w:w="1954" w:type="dxa"/>
          </w:tcPr>
          <w:p w:rsidR="00511BC7" w:rsidRPr="00084A35" w:rsidRDefault="00511BC7">
            <w:pPr>
              <w:pStyle w:val="ConsPlusNormal"/>
              <w:rPr>
                <w:rFonts w:ascii="Arial" w:hAnsi="Arial" w:cs="Arial"/>
                <w:sz w:val="20"/>
              </w:rPr>
            </w:pPr>
          </w:p>
        </w:tc>
        <w:tc>
          <w:tcPr>
            <w:tcW w:w="934" w:type="dxa"/>
          </w:tcPr>
          <w:p w:rsidR="00511BC7" w:rsidRPr="00084A35" w:rsidRDefault="00511BC7">
            <w:pPr>
              <w:pStyle w:val="ConsPlusNormal"/>
              <w:rPr>
                <w:rFonts w:ascii="Arial" w:hAnsi="Arial" w:cs="Arial"/>
                <w:sz w:val="20"/>
              </w:rPr>
            </w:pPr>
            <w:r w:rsidRPr="00084A35">
              <w:rPr>
                <w:rFonts w:ascii="Arial" w:hAnsi="Arial" w:cs="Arial"/>
                <w:sz w:val="20"/>
              </w:rPr>
              <w:t>п. м</w:t>
            </w:r>
          </w:p>
        </w:tc>
        <w:tc>
          <w:tcPr>
            <w:tcW w:w="1144" w:type="dxa"/>
          </w:tcPr>
          <w:p w:rsidR="00511BC7" w:rsidRPr="00084A35" w:rsidRDefault="00511BC7">
            <w:pPr>
              <w:pStyle w:val="ConsPlusNormal"/>
              <w:jc w:val="center"/>
              <w:rPr>
                <w:rFonts w:ascii="Arial" w:hAnsi="Arial" w:cs="Arial"/>
                <w:sz w:val="20"/>
              </w:rPr>
            </w:pPr>
            <w:r w:rsidRPr="00084A35">
              <w:rPr>
                <w:rFonts w:ascii="Arial" w:hAnsi="Arial" w:cs="Arial"/>
                <w:sz w:val="20"/>
              </w:rPr>
              <w:t>42145</w:t>
            </w:r>
          </w:p>
        </w:tc>
        <w:tc>
          <w:tcPr>
            <w:tcW w:w="1144" w:type="dxa"/>
          </w:tcPr>
          <w:p w:rsidR="00511BC7" w:rsidRPr="00084A35" w:rsidRDefault="00B876BC">
            <w:pPr>
              <w:pStyle w:val="ConsPlusNormal"/>
              <w:jc w:val="center"/>
              <w:rPr>
                <w:rFonts w:ascii="Arial" w:hAnsi="Arial" w:cs="Arial"/>
                <w:sz w:val="20"/>
              </w:rPr>
            </w:pPr>
            <w:r w:rsidRPr="00084A35">
              <w:rPr>
                <w:rFonts w:ascii="Arial" w:hAnsi="Arial" w:cs="Arial"/>
                <w:sz w:val="20"/>
              </w:rPr>
              <w:t>5550</w:t>
            </w:r>
          </w:p>
        </w:tc>
        <w:tc>
          <w:tcPr>
            <w:tcW w:w="1024" w:type="dxa"/>
          </w:tcPr>
          <w:p w:rsidR="00511BC7" w:rsidRPr="00084A35" w:rsidRDefault="00B876BC">
            <w:pPr>
              <w:pStyle w:val="ConsPlusNormal"/>
              <w:jc w:val="center"/>
              <w:rPr>
                <w:rFonts w:ascii="Arial" w:hAnsi="Arial" w:cs="Arial"/>
                <w:sz w:val="20"/>
              </w:rPr>
            </w:pPr>
            <w:r w:rsidRPr="00084A35">
              <w:rPr>
                <w:rFonts w:ascii="Arial" w:hAnsi="Arial" w:cs="Arial"/>
                <w:sz w:val="20"/>
              </w:rPr>
              <w:t>2860</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2690</w:t>
            </w:r>
          </w:p>
        </w:tc>
        <w:tc>
          <w:tcPr>
            <w:tcW w:w="1144" w:type="dxa"/>
          </w:tcPr>
          <w:p w:rsidR="00511BC7" w:rsidRPr="00084A35" w:rsidRDefault="00B876BC">
            <w:pPr>
              <w:pStyle w:val="ConsPlusNormal"/>
              <w:jc w:val="center"/>
              <w:rPr>
                <w:rFonts w:ascii="Arial" w:hAnsi="Arial" w:cs="Arial"/>
                <w:sz w:val="20"/>
              </w:rPr>
            </w:pPr>
            <w:r w:rsidRPr="00084A35">
              <w:rPr>
                <w:rFonts w:ascii="Arial" w:hAnsi="Arial" w:cs="Arial"/>
                <w:sz w:val="20"/>
              </w:rPr>
              <w:t>36595</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2142</w:t>
            </w:r>
          </w:p>
        </w:tc>
        <w:tc>
          <w:tcPr>
            <w:tcW w:w="4667" w:type="dxa"/>
          </w:tcPr>
          <w:p w:rsidR="00511BC7" w:rsidRPr="00084A35" w:rsidRDefault="00B876BC" w:rsidP="00580FBD">
            <w:pPr>
              <w:pStyle w:val="ConsPlusNormal"/>
              <w:jc w:val="center"/>
              <w:rPr>
                <w:rFonts w:ascii="Arial" w:hAnsi="Arial" w:cs="Arial"/>
                <w:sz w:val="20"/>
              </w:rPr>
            </w:pPr>
            <w:r w:rsidRPr="00084A35">
              <w:rPr>
                <w:rFonts w:ascii="Arial" w:hAnsi="Arial" w:cs="Arial"/>
                <w:sz w:val="20"/>
              </w:rPr>
              <w:t>34453</w:t>
            </w:r>
          </w:p>
        </w:tc>
      </w:tr>
      <w:tr w:rsidR="00511BC7" w:rsidRPr="00084A35" w:rsidTr="002F6035">
        <w:tc>
          <w:tcPr>
            <w:tcW w:w="604" w:type="dxa"/>
          </w:tcPr>
          <w:p w:rsidR="00511BC7" w:rsidRPr="00084A35" w:rsidRDefault="00511BC7">
            <w:pPr>
              <w:pStyle w:val="ConsPlusNormal"/>
              <w:rPr>
                <w:rFonts w:ascii="Arial" w:hAnsi="Arial" w:cs="Arial"/>
                <w:sz w:val="20"/>
              </w:rPr>
            </w:pPr>
          </w:p>
        </w:tc>
        <w:tc>
          <w:tcPr>
            <w:tcW w:w="1954" w:type="dxa"/>
          </w:tcPr>
          <w:p w:rsidR="00511BC7" w:rsidRPr="00084A35" w:rsidRDefault="00511BC7">
            <w:pPr>
              <w:pStyle w:val="ConsPlusNormal"/>
              <w:rPr>
                <w:rFonts w:ascii="Arial" w:hAnsi="Arial" w:cs="Arial"/>
                <w:sz w:val="20"/>
              </w:rPr>
            </w:pPr>
            <w:r w:rsidRPr="00084A35">
              <w:rPr>
                <w:rFonts w:ascii="Arial" w:hAnsi="Arial" w:cs="Arial"/>
                <w:sz w:val="20"/>
              </w:rPr>
              <w:t>Итого по задаче 1</w:t>
            </w:r>
          </w:p>
        </w:tc>
        <w:tc>
          <w:tcPr>
            <w:tcW w:w="934" w:type="dxa"/>
          </w:tcPr>
          <w:p w:rsidR="00511BC7" w:rsidRPr="00084A35" w:rsidRDefault="00511BC7">
            <w:pPr>
              <w:pStyle w:val="ConsPlusNormal"/>
              <w:rPr>
                <w:rFonts w:ascii="Arial" w:hAnsi="Arial" w:cs="Arial"/>
                <w:sz w:val="20"/>
              </w:rPr>
            </w:pPr>
            <w:r w:rsidRPr="00084A35">
              <w:rPr>
                <w:rFonts w:ascii="Arial" w:hAnsi="Arial" w:cs="Arial"/>
                <w:sz w:val="20"/>
              </w:rPr>
              <w:t>тыс. руб.</w:t>
            </w:r>
          </w:p>
        </w:tc>
        <w:tc>
          <w:tcPr>
            <w:tcW w:w="1144" w:type="dxa"/>
          </w:tcPr>
          <w:p w:rsidR="00511BC7" w:rsidRPr="00084A35" w:rsidRDefault="00975885">
            <w:pPr>
              <w:pStyle w:val="ConsPlusNormal"/>
              <w:jc w:val="center"/>
              <w:rPr>
                <w:rFonts w:ascii="Arial" w:hAnsi="Arial" w:cs="Arial"/>
                <w:sz w:val="20"/>
              </w:rPr>
            </w:pPr>
            <w:r w:rsidRPr="00084A35">
              <w:rPr>
                <w:rFonts w:ascii="Arial" w:hAnsi="Arial" w:cs="Arial"/>
                <w:sz w:val="20"/>
              </w:rPr>
              <w:t>565510</w:t>
            </w:r>
          </w:p>
        </w:tc>
        <w:tc>
          <w:tcPr>
            <w:tcW w:w="1144" w:type="dxa"/>
          </w:tcPr>
          <w:p w:rsidR="00511BC7" w:rsidRPr="00084A35" w:rsidRDefault="00511BC7" w:rsidP="00975885">
            <w:pPr>
              <w:pStyle w:val="ConsPlusNormal"/>
              <w:jc w:val="center"/>
              <w:rPr>
                <w:rFonts w:ascii="Arial" w:hAnsi="Arial" w:cs="Arial"/>
                <w:sz w:val="20"/>
              </w:rPr>
            </w:pPr>
            <w:r w:rsidRPr="00084A35">
              <w:rPr>
                <w:rFonts w:ascii="Arial" w:hAnsi="Arial" w:cs="Arial"/>
                <w:sz w:val="20"/>
              </w:rPr>
              <w:t>2</w:t>
            </w:r>
            <w:r w:rsidR="00975885" w:rsidRPr="00084A35">
              <w:rPr>
                <w:rFonts w:ascii="Arial" w:hAnsi="Arial" w:cs="Arial"/>
                <w:sz w:val="20"/>
              </w:rPr>
              <w:t>5</w:t>
            </w:r>
            <w:r w:rsidRPr="00084A35">
              <w:rPr>
                <w:rFonts w:ascii="Arial" w:hAnsi="Arial" w:cs="Arial"/>
                <w:sz w:val="20"/>
              </w:rPr>
              <w:t>7</w:t>
            </w:r>
            <w:r w:rsidR="00975885" w:rsidRPr="00084A35">
              <w:rPr>
                <w:rFonts w:ascii="Arial" w:hAnsi="Arial" w:cs="Arial"/>
                <w:sz w:val="20"/>
              </w:rPr>
              <w:t>76</w:t>
            </w:r>
            <w:r w:rsidRPr="00084A35">
              <w:rPr>
                <w:rFonts w:ascii="Arial" w:hAnsi="Arial" w:cs="Arial"/>
                <w:sz w:val="20"/>
              </w:rPr>
              <w:t>0</w:t>
            </w:r>
          </w:p>
        </w:tc>
        <w:tc>
          <w:tcPr>
            <w:tcW w:w="1024" w:type="dxa"/>
          </w:tcPr>
          <w:p w:rsidR="00511BC7" w:rsidRPr="00084A35" w:rsidRDefault="00580FBD">
            <w:pPr>
              <w:pStyle w:val="ConsPlusNormal"/>
              <w:jc w:val="center"/>
              <w:rPr>
                <w:rFonts w:ascii="Arial" w:hAnsi="Arial" w:cs="Arial"/>
                <w:sz w:val="20"/>
              </w:rPr>
            </w:pPr>
            <w:r w:rsidRPr="00084A35">
              <w:rPr>
                <w:rFonts w:ascii="Arial" w:hAnsi="Arial" w:cs="Arial"/>
                <w:sz w:val="20"/>
              </w:rPr>
              <w:t>128910</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128850</w:t>
            </w:r>
          </w:p>
        </w:tc>
        <w:tc>
          <w:tcPr>
            <w:tcW w:w="1144" w:type="dxa"/>
          </w:tcPr>
          <w:p w:rsidR="00511BC7" w:rsidRPr="00084A35" w:rsidRDefault="00511BC7">
            <w:pPr>
              <w:pStyle w:val="ConsPlusNormal"/>
              <w:jc w:val="center"/>
              <w:rPr>
                <w:rFonts w:ascii="Arial" w:hAnsi="Arial" w:cs="Arial"/>
                <w:sz w:val="20"/>
              </w:rPr>
            </w:pPr>
            <w:r w:rsidRPr="00084A35">
              <w:rPr>
                <w:rFonts w:ascii="Arial" w:hAnsi="Arial" w:cs="Arial"/>
                <w:sz w:val="20"/>
              </w:rPr>
              <w:t>307750</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128850</w:t>
            </w:r>
          </w:p>
        </w:tc>
        <w:tc>
          <w:tcPr>
            <w:tcW w:w="4667" w:type="dxa"/>
          </w:tcPr>
          <w:p w:rsidR="00511BC7" w:rsidRPr="00084A35" w:rsidRDefault="00511BC7">
            <w:pPr>
              <w:pStyle w:val="ConsPlusNormal"/>
              <w:jc w:val="center"/>
              <w:rPr>
                <w:rFonts w:ascii="Arial" w:hAnsi="Arial" w:cs="Arial"/>
                <w:sz w:val="20"/>
              </w:rPr>
            </w:pPr>
            <w:r w:rsidRPr="00084A35">
              <w:rPr>
                <w:rFonts w:ascii="Arial" w:hAnsi="Arial" w:cs="Arial"/>
                <w:sz w:val="20"/>
              </w:rPr>
              <w:t>178900</w:t>
            </w:r>
          </w:p>
        </w:tc>
      </w:tr>
      <w:tr w:rsidR="00511BC7" w:rsidRPr="00084A35" w:rsidTr="002F6035">
        <w:tc>
          <w:tcPr>
            <w:tcW w:w="14663" w:type="dxa"/>
            <w:gridSpan w:val="10"/>
          </w:tcPr>
          <w:p w:rsidR="00511BC7" w:rsidRPr="00084A35" w:rsidRDefault="00511BC7">
            <w:pPr>
              <w:pStyle w:val="ConsPlusNormal"/>
              <w:outlineLvl w:val="3"/>
              <w:rPr>
                <w:rFonts w:ascii="Arial" w:hAnsi="Arial" w:cs="Arial"/>
                <w:sz w:val="20"/>
              </w:rPr>
            </w:pPr>
            <w:r w:rsidRPr="00084A35">
              <w:rPr>
                <w:rFonts w:ascii="Arial" w:hAnsi="Arial" w:cs="Arial"/>
                <w:sz w:val="20"/>
              </w:rPr>
              <w:t>Задача 2. Сохранение жилищного фонда на территории муниципального образования города Норильск</w:t>
            </w:r>
          </w:p>
        </w:tc>
      </w:tr>
      <w:tr w:rsidR="00511BC7" w:rsidRPr="00084A35" w:rsidTr="002F6035">
        <w:tc>
          <w:tcPr>
            <w:tcW w:w="604" w:type="dxa"/>
          </w:tcPr>
          <w:p w:rsidR="00511BC7" w:rsidRPr="00084A35" w:rsidRDefault="00511BC7">
            <w:pPr>
              <w:pStyle w:val="ConsPlusNormal"/>
              <w:rPr>
                <w:rFonts w:ascii="Arial" w:hAnsi="Arial" w:cs="Arial"/>
                <w:sz w:val="20"/>
              </w:rPr>
            </w:pPr>
            <w:r w:rsidRPr="00084A35">
              <w:rPr>
                <w:rFonts w:ascii="Arial" w:hAnsi="Arial" w:cs="Arial"/>
                <w:sz w:val="20"/>
              </w:rPr>
              <w:t>2.1</w:t>
            </w:r>
          </w:p>
        </w:tc>
        <w:tc>
          <w:tcPr>
            <w:tcW w:w="14059" w:type="dxa"/>
            <w:gridSpan w:val="9"/>
          </w:tcPr>
          <w:p w:rsidR="00511BC7" w:rsidRPr="00084A35" w:rsidRDefault="00511BC7">
            <w:pPr>
              <w:pStyle w:val="ConsPlusNormal"/>
              <w:rPr>
                <w:rFonts w:ascii="Arial" w:hAnsi="Arial" w:cs="Arial"/>
                <w:sz w:val="20"/>
              </w:rPr>
            </w:pPr>
            <w:r w:rsidRPr="00084A35">
              <w:rPr>
                <w:rFonts w:ascii="Arial" w:hAnsi="Arial" w:cs="Arial"/>
                <w:sz w:val="20"/>
              </w:rPr>
              <w:t>Предоставление субсидий бюджету муниципального образования город Норильск на реализацию мероприятий по капитальному ремонту жилищного фонда</w:t>
            </w:r>
          </w:p>
        </w:tc>
      </w:tr>
      <w:tr w:rsidR="00511BC7" w:rsidRPr="00084A35" w:rsidTr="002F6035">
        <w:tc>
          <w:tcPr>
            <w:tcW w:w="604" w:type="dxa"/>
          </w:tcPr>
          <w:p w:rsidR="00511BC7" w:rsidRPr="00084A35" w:rsidRDefault="00511BC7">
            <w:pPr>
              <w:pStyle w:val="ConsPlusNormal"/>
              <w:rPr>
                <w:rFonts w:ascii="Arial" w:hAnsi="Arial" w:cs="Arial"/>
                <w:sz w:val="20"/>
              </w:rPr>
            </w:pPr>
            <w:r w:rsidRPr="00084A35">
              <w:rPr>
                <w:rFonts w:ascii="Arial" w:hAnsi="Arial" w:cs="Arial"/>
                <w:sz w:val="20"/>
              </w:rPr>
              <w:t>2.1.1</w:t>
            </w:r>
          </w:p>
        </w:tc>
        <w:tc>
          <w:tcPr>
            <w:tcW w:w="1954" w:type="dxa"/>
          </w:tcPr>
          <w:p w:rsidR="00511BC7" w:rsidRPr="00084A35" w:rsidRDefault="00511BC7">
            <w:pPr>
              <w:pStyle w:val="ConsPlusNormal"/>
              <w:rPr>
                <w:rFonts w:ascii="Arial" w:hAnsi="Arial" w:cs="Arial"/>
                <w:sz w:val="20"/>
              </w:rPr>
            </w:pPr>
            <w:r w:rsidRPr="00084A35">
              <w:rPr>
                <w:rFonts w:ascii="Arial" w:hAnsi="Arial" w:cs="Arial"/>
                <w:sz w:val="20"/>
              </w:rPr>
              <w:t>Сохранение устойчивости зданий перспективного жилищного фонда</w:t>
            </w:r>
          </w:p>
        </w:tc>
        <w:tc>
          <w:tcPr>
            <w:tcW w:w="934" w:type="dxa"/>
          </w:tcPr>
          <w:p w:rsidR="00511BC7" w:rsidRPr="00084A35" w:rsidRDefault="00511BC7">
            <w:pPr>
              <w:pStyle w:val="ConsPlusNormal"/>
              <w:rPr>
                <w:rFonts w:ascii="Arial" w:hAnsi="Arial" w:cs="Arial"/>
                <w:sz w:val="20"/>
              </w:rPr>
            </w:pPr>
            <w:r w:rsidRPr="00084A35">
              <w:rPr>
                <w:rFonts w:ascii="Arial" w:hAnsi="Arial" w:cs="Arial"/>
                <w:sz w:val="20"/>
              </w:rPr>
              <w:t>тыс. руб.</w:t>
            </w:r>
          </w:p>
        </w:tc>
        <w:tc>
          <w:tcPr>
            <w:tcW w:w="1144" w:type="dxa"/>
          </w:tcPr>
          <w:p w:rsidR="00511BC7" w:rsidRPr="00084A35" w:rsidRDefault="00511BC7">
            <w:pPr>
              <w:pStyle w:val="ConsPlusNormal"/>
              <w:jc w:val="center"/>
              <w:rPr>
                <w:rFonts w:ascii="Arial" w:hAnsi="Arial" w:cs="Arial"/>
                <w:sz w:val="20"/>
              </w:rPr>
            </w:pPr>
            <w:r w:rsidRPr="00084A35">
              <w:rPr>
                <w:rFonts w:ascii="Arial" w:hAnsi="Arial" w:cs="Arial"/>
                <w:sz w:val="20"/>
              </w:rPr>
              <w:t>2147545,5</w:t>
            </w:r>
          </w:p>
        </w:tc>
        <w:tc>
          <w:tcPr>
            <w:tcW w:w="1144" w:type="dxa"/>
          </w:tcPr>
          <w:p w:rsidR="00511BC7" w:rsidRPr="00084A35" w:rsidRDefault="00580FBD" w:rsidP="00580FBD">
            <w:pPr>
              <w:pStyle w:val="ConsPlusNormal"/>
              <w:jc w:val="center"/>
              <w:rPr>
                <w:rFonts w:ascii="Arial" w:hAnsi="Arial" w:cs="Arial"/>
                <w:sz w:val="20"/>
              </w:rPr>
            </w:pPr>
            <w:r w:rsidRPr="00084A35">
              <w:rPr>
                <w:rFonts w:ascii="Arial" w:hAnsi="Arial" w:cs="Arial"/>
                <w:sz w:val="20"/>
              </w:rPr>
              <w:t>959314</w:t>
            </w:r>
            <w:r w:rsidR="00511BC7" w:rsidRPr="00084A35">
              <w:rPr>
                <w:rFonts w:ascii="Arial" w:hAnsi="Arial" w:cs="Arial"/>
                <w:sz w:val="20"/>
              </w:rPr>
              <w:t>,0</w:t>
            </w:r>
          </w:p>
        </w:tc>
        <w:tc>
          <w:tcPr>
            <w:tcW w:w="1024" w:type="dxa"/>
          </w:tcPr>
          <w:p w:rsidR="00511BC7" w:rsidRPr="00084A35" w:rsidRDefault="00580FBD">
            <w:pPr>
              <w:pStyle w:val="ConsPlusNormal"/>
              <w:jc w:val="center"/>
              <w:rPr>
                <w:rFonts w:ascii="Arial" w:hAnsi="Arial" w:cs="Arial"/>
                <w:sz w:val="20"/>
              </w:rPr>
            </w:pPr>
            <w:r w:rsidRPr="00084A35">
              <w:rPr>
                <w:rFonts w:ascii="Arial" w:hAnsi="Arial" w:cs="Arial"/>
                <w:sz w:val="20"/>
              </w:rPr>
              <w:t>320320</w:t>
            </w:r>
            <w:r w:rsidR="00511BC7" w:rsidRPr="00084A35">
              <w:rPr>
                <w:rFonts w:ascii="Arial" w:hAnsi="Arial" w:cs="Arial"/>
                <w:sz w:val="20"/>
              </w:rPr>
              <w:t>,0</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638994,0</w:t>
            </w:r>
          </w:p>
        </w:tc>
        <w:tc>
          <w:tcPr>
            <w:tcW w:w="1144" w:type="dxa"/>
          </w:tcPr>
          <w:p w:rsidR="00511BC7" w:rsidRPr="00084A35" w:rsidRDefault="00580FBD" w:rsidP="00580FBD">
            <w:pPr>
              <w:pStyle w:val="ConsPlusNormal"/>
              <w:jc w:val="center"/>
              <w:rPr>
                <w:rFonts w:ascii="Arial" w:hAnsi="Arial" w:cs="Arial"/>
                <w:sz w:val="20"/>
              </w:rPr>
            </w:pPr>
            <w:r w:rsidRPr="00084A35">
              <w:rPr>
                <w:rFonts w:ascii="Arial" w:hAnsi="Arial" w:cs="Arial"/>
                <w:sz w:val="20"/>
              </w:rPr>
              <w:t>1188231,5</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436067,7</w:t>
            </w:r>
          </w:p>
        </w:tc>
        <w:tc>
          <w:tcPr>
            <w:tcW w:w="4667" w:type="dxa"/>
          </w:tcPr>
          <w:p w:rsidR="00511BC7" w:rsidRPr="00084A35" w:rsidRDefault="00580FBD">
            <w:pPr>
              <w:pStyle w:val="ConsPlusNormal"/>
              <w:jc w:val="center"/>
              <w:rPr>
                <w:rFonts w:ascii="Arial" w:hAnsi="Arial" w:cs="Arial"/>
                <w:sz w:val="20"/>
              </w:rPr>
            </w:pPr>
            <w:r w:rsidRPr="00084A35">
              <w:rPr>
                <w:rFonts w:ascii="Arial" w:hAnsi="Arial" w:cs="Arial"/>
                <w:sz w:val="20"/>
              </w:rPr>
              <w:t>752163</w:t>
            </w:r>
            <w:r w:rsidR="00511BC7" w:rsidRPr="00084A35">
              <w:rPr>
                <w:rFonts w:ascii="Arial" w:hAnsi="Arial" w:cs="Arial"/>
                <w:sz w:val="20"/>
              </w:rPr>
              <w:t>,8</w:t>
            </w:r>
          </w:p>
        </w:tc>
      </w:tr>
      <w:tr w:rsidR="00511BC7" w:rsidRPr="00084A35" w:rsidTr="002F6035">
        <w:tc>
          <w:tcPr>
            <w:tcW w:w="604" w:type="dxa"/>
          </w:tcPr>
          <w:p w:rsidR="00511BC7" w:rsidRPr="00084A35" w:rsidRDefault="00511BC7">
            <w:pPr>
              <w:pStyle w:val="ConsPlusNormal"/>
              <w:rPr>
                <w:rFonts w:ascii="Arial" w:hAnsi="Arial" w:cs="Arial"/>
                <w:sz w:val="20"/>
              </w:rPr>
            </w:pPr>
          </w:p>
        </w:tc>
        <w:tc>
          <w:tcPr>
            <w:tcW w:w="1954" w:type="dxa"/>
          </w:tcPr>
          <w:p w:rsidR="00511BC7" w:rsidRPr="00084A35" w:rsidRDefault="00511BC7">
            <w:pPr>
              <w:pStyle w:val="ConsPlusNormal"/>
              <w:rPr>
                <w:rFonts w:ascii="Arial" w:hAnsi="Arial" w:cs="Arial"/>
                <w:sz w:val="20"/>
              </w:rPr>
            </w:pPr>
          </w:p>
        </w:tc>
        <w:tc>
          <w:tcPr>
            <w:tcW w:w="934" w:type="dxa"/>
          </w:tcPr>
          <w:p w:rsidR="00511BC7" w:rsidRPr="00084A35" w:rsidRDefault="00511BC7">
            <w:pPr>
              <w:pStyle w:val="ConsPlusNormal"/>
              <w:rPr>
                <w:rFonts w:ascii="Arial" w:hAnsi="Arial" w:cs="Arial"/>
                <w:sz w:val="20"/>
              </w:rPr>
            </w:pPr>
            <w:r w:rsidRPr="00084A35">
              <w:rPr>
                <w:rFonts w:ascii="Arial" w:hAnsi="Arial" w:cs="Arial"/>
                <w:sz w:val="20"/>
              </w:rPr>
              <w:t>зданий</w:t>
            </w:r>
          </w:p>
        </w:tc>
        <w:tc>
          <w:tcPr>
            <w:tcW w:w="1144" w:type="dxa"/>
          </w:tcPr>
          <w:p w:rsidR="00511BC7" w:rsidRPr="00084A35" w:rsidRDefault="00511BC7">
            <w:pPr>
              <w:pStyle w:val="ConsPlusNormal"/>
              <w:jc w:val="center"/>
              <w:rPr>
                <w:rFonts w:ascii="Arial" w:hAnsi="Arial" w:cs="Arial"/>
                <w:sz w:val="20"/>
              </w:rPr>
            </w:pPr>
            <w:r w:rsidRPr="00084A35">
              <w:rPr>
                <w:rFonts w:ascii="Arial" w:hAnsi="Arial" w:cs="Arial"/>
                <w:sz w:val="20"/>
              </w:rPr>
              <w:t>348</w:t>
            </w:r>
          </w:p>
        </w:tc>
        <w:tc>
          <w:tcPr>
            <w:tcW w:w="1144" w:type="dxa"/>
          </w:tcPr>
          <w:p w:rsidR="00511BC7" w:rsidRPr="00084A35" w:rsidRDefault="00580FBD">
            <w:pPr>
              <w:pStyle w:val="ConsPlusNormal"/>
              <w:jc w:val="center"/>
              <w:rPr>
                <w:rFonts w:ascii="Arial" w:hAnsi="Arial" w:cs="Arial"/>
                <w:sz w:val="20"/>
              </w:rPr>
            </w:pPr>
            <w:r w:rsidRPr="00084A35">
              <w:rPr>
                <w:rFonts w:ascii="Arial" w:hAnsi="Arial" w:cs="Arial"/>
                <w:sz w:val="20"/>
              </w:rPr>
              <w:t>175</w:t>
            </w:r>
          </w:p>
        </w:tc>
        <w:tc>
          <w:tcPr>
            <w:tcW w:w="1024" w:type="dxa"/>
          </w:tcPr>
          <w:p w:rsidR="00511BC7" w:rsidRPr="00084A35" w:rsidRDefault="00580FBD">
            <w:pPr>
              <w:pStyle w:val="ConsPlusNormal"/>
              <w:jc w:val="center"/>
              <w:rPr>
                <w:rFonts w:ascii="Arial" w:hAnsi="Arial" w:cs="Arial"/>
                <w:sz w:val="20"/>
              </w:rPr>
            </w:pPr>
            <w:r w:rsidRPr="00084A35">
              <w:rPr>
                <w:rFonts w:ascii="Arial" w:hAnsi="Arial" w:cs="Arial"/>
                <w:sz w:val="20"/>
              </w:rPr>
              <w:t>60</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115</w:t>
            </w:r>
          </w:p>
        </w:tc>
        <w:tc>
          <w:tcPr>
            <w:tcW w:w="1144" w:type="dxa"/>
          </w:tcPr>
          <w:p w:rsidR="00511BC7" w:rsidRPr="00084A35" w:rsidRDefault="00580FBD">
            <w:pPr>
              <w:pStyle w:val="ConsPlusNormal"/>
              <w:jc w:val="center"/>
              <w:rPr>
                <w:rFonts w:ascii="Arial" w:hAnsi="Arial" w:cs="Arial"/>
                <w:sz w:val="20"/>
              </w:rPr>
            </w:pPr>
            <w:r w:rsidRPr="00084A35">
              <w:rPr>
                <w:rFonts w:ascii="Arial" w:hAnsi="Arial" w:cs="Arial"/>
                <w:sz w:val="20"/>
              </w:rPr>
              <w:t>173</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66</w:t>
            </w:r>
          </w:p>
        </w:tc>
        <w:tc>
          <w:tcPr>
            <w:tcW w:w="4667" w:type="dxa"/>
          </w:tcPr>
          <w:p w:rsidR="00511BC7" w:rsidRPr="00084A35" w:rsidRDefault="00511BC7" w:rsidP="00580FBD">
            <w:pPr>
              <w:pStyle w:val="ConsPlusNormal"/>
              <w:jc w:val="center"/>
              <w:rPr>
                <w:rFonts w:ascii="Arial" w:hAnsi="Arial" w:cs="Arial"/>
                <w:sz w:val="20"/>
              </w:rPr>
            </w:pPr>
            <w:r w:rsidRPr="00084A35">
              <w:rPr>
                <w:rFonts w:ascii="Arial" w:hAnsi="Arial" w:cs="Arial"/>
                <w:sz w:val="20"/>
              </w:rPr>
              <w:t>1</w:t>
            </w:r>
            <w:r w:rsidR="00580FBD" w:rsidRPr="00084A35">
              <w:rPr>
                <w:rFonts w:ascii="Arial" w:hAnsi="Arial" w:cs="Arial"/>
                <w:sz w:val="20"/>
              </w:rPr>
              <w:t>07</w:t>
            </w:r>
          </w:p>
        </w:tc>
      </w:tr>
      <w:tr w:rsidR="00511BC7" w:rsidRPr="00084A35" w:rsidTr="002F6035">
        <w:tc>
          <w:tcPr>
            <w:tcW w:w="604" w:type="dxa"/>
          </w:tcPr>
          <w:p w:rsidR="00511BC7" w:rsidRPr="00084A35" w:rsidRDefault="00511BC7">
            <w:pPr>
              <w:pStyle w:val="ConsPlusNormal"/>
              <w:rPr>
                <w:rFonts w:ascii="Arial" w:hAnsi="Arial" w:cs="Arial"/>
                <w:sz w:val="20"/>
              </w:rPr>
            </w:pPr>
            <w:r w:rsidRPr="00084A35">
              <w:rPr>
                <w:rFonts w:ascii="Arial" w:hAnsi="Arial" w:cs="Arial"/>
                <w:sz w:val="20"/>
              </w:rPr>
              <w:t>2.1.2</w:t>
            </w:r>
          </w:p>
        </w:tc>
        <w:tc>
          <w:tcPr>
            <w:tcW w:w="1954" w:type="dxa"/>
          </w:tcPr>
          <w:p w:rsidR="00511BC7" w:rsidRPr="00084A35" w:rsidRDefault="00511BC7">
            <w:pPr>
              <w:pStyle w:val="ConsPlusNormal"/>
              <w:rPr>
                <w:rFonts w:ascii="Arial" w:hAnsi="Arial" w:cs="Arial"/>
                <w:sz w:val="20"/>
              </w:rPr>
            </w:pPr>
            <w:r w:rsidRPr="00084A35">
              <w:rPr>
                <w:rFonts w:ascii="Arial" w:hAnsi="Arial" w:cs="Arial"/>
                <w:sz w:val="20"/>
              </w:rPr>
              <w:t>Выполнение работ по комплексному капитальному ремонту многоквартирных домов</w:t>
            </w:r>
          </w:p>
        </w:tc>
        <w:tc>
          <w:tcPr>
            <w:tcW w:w="934" w:type="dxa"/>
          </w:tcPr>
          <w:p w:rsidR="00511BC7" w:rsidRPr="00084A35" w:rsidRDefault="00511BC7">
            <w:pPr>
              <w:pStyle w:val="ConsPlusNormal"/>
              <w:rPr>
                <w:rFonts w:ascii="Arial" w:hAnsi="Arial" w:cs="Arial"/>
                <w:sz w:val="20"/>
              </w:rPr>
            </w:pPr>
            <w:r w:rsidRPr="00084A35">
              <w:rPr>
                <w:rFonts w:ascii="Arial" w:hAnsi="Arial" w:cs="Arial"/>
                <w:sz w:val="20"/>
              </w:rPr>
              <w:t>тыс. руб.</w:t>
            </w:r>
          </w:p>
        </w:tc>
        <w:tc>
          <w:tcPr>
            <w:tcW w:w="114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4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4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4667"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r>
      <w:tr w:rsidR="00511BC7" w:rsidRPr="00084A35" w:rsidTr="002F6035">
        <w:tc>
          <w:tcPr>
            <w:tcW w:w="604" w:type="dxa"/>
          </w:tcPr>
          <w:p w:rsidR="00511BC7" w:rsidRPr="00084A35" w:rsidRDefault="00511BC7">
            <w:pPr>
              <w:pStyle w:val="ConsPlusNormal"/>
              <w:rPr>
                <w:rFonts w:ascii="Arial" w:hAnsi="Arial" w:cs="Arial"/>
                <w:sz w:val="20"/>
              </w:rPr>
            </w:pPr>
          </w:p>
        </w:tc>
        <w:tc>
          <w:tcPr>
            <w:tcW w:w="1954" w:type="dxa"/>
          </w:tcPr>
          <w:p w:rsidR="00511BC7" w:rsidRPr="00084A35" w:rsidRDefault="00511BC7">
            <w:pPr>
              <w:pStyle w:val="ConsPlusNormal"/>
              <w:rPr>
                <w:rFonts w:ascii="Arial" w:hAnsi="Arial" w:cs="Arial"/>
                <w:sz w:val="20"/>
              </w:rPr>
            </w:pPr>
          </w:p>
        </w:tc>
        <w:tc>
          <w:tcPr>
            <w:tcW w:w="934" w:type="dxa"/>
          </w:tcPr>
          <w:p w:rsidR="00511BC7" w:rsidRPr="00084A35" w:rsidRDefault="00511BC7">
            <w:pPr>
              <w:pStyle w:val="ConsPlusNormal"/>
              <w:rPr>
                <w:rFonts w:ascii="Arial" w:hAnsi="Arial" w:cs="Arial"/>
                <w:sz w:val="20"/>
              </w:rPr>
            </w:pPr>
            <w:r w:rsidRPr="00084A35">
              <w:rPr>
                <w:rFonts w:ascii="Arial" w:hAnsi="Arial" w:cs="Arial"/>
                <w:sz w:val="20"/>
              </w:rPr>
              <w:t>зданий</w:t>
            </w:r>
          </w:p>
        </w:tc>
        <w:tc>
          <w:tcPr>
            <w:tcW w:w="114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4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4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4667"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r>
      <w:tr w:rsidR="00511BC7" w:rsidRPr="00084A35" w:rsidTr="002F6035">
        <w:tc>
          <w:tcPr>
            <w:tcW w:w="604" w:type="dxa"/>
          </w:tcPr>
          <w:p w:rsidR="00511BC7" w:rsidRPr="00084A35" w:rsidRDefault="00511BC7">
            <w:pPr>
              <w:pStyle w:val="ConsPlusNormal"/>
              <w:rPr>
                <w:rFonts w:ascii="Arial" w:hAnsi="Arial" w:cs="Arial"/>
                <w:sz w:val="20"/>
              </w:rPr>
            </w:pPr>
            <w:r w:rsidRPr="00084A35">
              <w:rPr>
                <w:rFonts w:ascii="Arial" w:hAnsi="Arial" w:cs="Arial"/>
                <w:sz w:val="20"/>
              </w:rPr>
              <w:t>2.2</w:t>
            </w:r>
          </w:p>
        </w:tc>
        <w:tc>
          <w:tcPr>
            <w:tcW w:w="14059" w:type="dxa"/>
            <w:gridSpan w:val="9"/>
          </w:tcPr>
          <w:p w:rsidR="00511BC7" w:rsidRPr="00084A35" w:rsidRDefault="00511BC7">
            <w:pPr>
              <w:pStyle w:val="ConsPlusNormal"/>
              <w:rPr>
                <w:rFonts w:ascii="Arial" w:hAnsi="Arial" w:cs="Arial"/>
                <w:sz w:val="20"/>
              </w:rPr>
            </w:pPr>
            <w:r w:rsidRPr="00084A35">
              <w:rPr>
                <w:rFonts w:ascii="Arial" w:hAnsi="Arial" w:cs="Arial"/>
                <w:sz w:val="20"/>
              </w:rPr>
              <w:t>Предоставление субсидий бюджету муниципального образования город Норильск на реализацию мероприятий по ремонту жилых помещений и сносу аварийных жилых домов</w:t>
            </w:r>
          </w:p>
        </w:tc>
      </w:tr>
      <w:tr w:rsidR="00511BC7" w:rsidRPr="00084A35" w:rsidTr="002F6035">
        <w:tc>
          <w:tcPr>
            <w:tcW w:w="604" w:type="dxa"/>
          </w:tcPr>
          <w:p w:rsidR="00511BC7" w:rsidRPr="00084A35" w:rsidRDefault="00511BC7">
            <w:pPr>
              <w:pStyle w:val="ConsPlusNormal"/>
              <w:rPr>
                <w:rFonts w:ascii="Arial" w:hAnsi="Arial" w:cs="Arial"/>
                <w:sz w:val="20"/>
              </w:rPr>
            </w:pPr>
            <w:r w:rsidRPr="00084A35">
              <w:rPr>
                <w:rFonts w:ascii="Arial" w:hAnsi="Arial" w:cs="Arial"/>
                <w:sz w:val="20"/>
              </w:rPr>
              <w:t>2.2.1</w:t>
            </w:r>
          </w:p>
        </w:tc>
        <w:tc>
          <w:tcPr>
            <w:tcW w:w="1954" w:type="dxa"/>
          </w:tcPr>
          <w:p w:rsidR="00511BC7" w:rsidRPr="00084A35" w:rsidRDefault="00511BC7">
            <w:pPr>
              <w:pStyle w:val="ConsPlusNormal"/>
              <w:rPr>
                <w:rFonts w:ascii="Arial" w:hAnsi="Arial" w:cs="Arial"/>
                <w:sz w:val="20"/>
              </w:rPr>
            </w:pPr>
            <w:r w:rsidRPr="00084A35">
              <w:rPr>
                <w:rFonts w:ascii="Arial" w:hAnsi="Arial" w:cs="Arial"/>
                <w:sz w:val="20"/>
              </w:rPr>
              <w:t>Снос выселенных аварийных и ветхих строений</w:t>
            </w:r>
          </w:p>
        </w:tc>
        <w:tc>
          <w:tcPr>
            <w:tcW w:w="934" w:type="dxa"/>
          </w:tcPr>
          <w:p w:rsidR="00511BC7" w:rsidRPr="00084A35" w:rsidRDefault="00511BC7">
            <w:pPr>
              <w:pStyle w:val="ConsPlusNormal"/>
              <w:rPr>
                <w:rFonts w:ascii="Arial" w:hAnsi="Arial" w:cs="Arial"/>
                <w:sz w:val="20"/>
              </w:rPr>
            </w:pPr>
            <w:r w:rsidRPr="00084A35">
              <w:rPr>
                <w:rFonts w:ascii="Arial" w:hAnsi="Arial" w:cs="Arial"/>
                <w:sz w:val="20"/>
              </w:rPr>
              <w:t>тыс. руб.</w:t>
            </w:r>
          </w:p>
        </w:tc>
        <w:tc>
          <w:tcPr>
            <w:tcW w:w="1144" w:type="dxa"/>
          </w:tcPr>
          <w:p w:rsidR="00511BC7" w:rsidRPr="00084A35" w:rsidRDefault="00511BC7">
            <w:pPr>
              <w:pStyle w:val="ConsPlusNormal"/>
              <w:jc w:val="center"/>
              <w:rPr>
                <w:rFonts w:ascii="Arial" w:hAnsi="Arial" w:cs="Arial"/>
                <w:sz w:val="20"/>
              </w:rPr>
            </w:pPr>
            <w:r w:rsidRPr="00084A35">
              <w:rPr>
                <w:rFonts w:ascii="Arial" w:hAnsi="Arial" w:cs="Arial"/>
                <w:sz w:val="20"/>
              </w:rPr>
              <w:t>140852,8</w:t>
            </w:r>
          </w:p>
        </w:tc>
        <w:tc>
          <w:tcPr>
            <w:tcW w:w="1144" w:type="dxa"/>
          </w:tcPr>
          <w:p w:rsidR="00511BC7" w:rsidRPr="00084A35" w:rsidRDefault="00511BC7">
            <w:pPr>
              <w:pStyle w:val="ConsPlusNormal"/>
              <w:jc w:val="center"/>
              <w:rPr>
                <w:rFonts w:ascii="Arial" w:hAnsi="Arial" w:cs="Arial"/>
                <w:sz w:val="20"/>
              </w:rPr>
            </w:pPr>
            <w:r w:rsidRPr="00084A35">
              <w:rPr>
                <w:rFonts w:ascii="Arial" w:hAnsi="Arial" w:cs="Arial"/>
                <w:sz w:val="20"/>
              </w:rPr>
              <w:t>42375,9</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42375,9</w:t>
            </w:r>
          </w:p>
        </w:tc>
        <w:tc>
          <w:tcPr>
            <w:tcW w:w="1144" w:type="dxa"/>
          </w:tcPr>
          <w:p w:rsidR="00511BC7" w:rsidRPr="00084A35" w:rsidRDefault="00511BC7">
            <w:pPr>
              <w:pStyle w:val="ConsPlusNormal"/>
              <w:jc w:val="center"/>
              <w:rPr>
                <w:rFonts w:ascii="Arial" w:hAnsi="Arial" w:cs="Arial"/>
                <w:sz w:val="20"/>
              </w:rPr>
            </w:pPr>
            <w:r w:rsidRPr="00084A35">
              <w:rPr>
                <w:rFonts w:ascii="Arial" w:hAnsi="Arial" w:cs="Arial"/>
                <w:sz w:val="20"/>
              </w:rPr>
              <w:t>98476,9</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20592,2</w:t>
            </w:r>
          </w:p>
        </w:tc>
        <w:tc>
          <w:tcPr>
            <w:tcW w:w="4667" w:type="dxa"/>
          </w:tcPr>
          <w:p w:rsidR="00511BC7" w:rsidRPr="00084A35" w:rsidRDefault="00511BC7">
            <w:pPr>
              <w:pStyle w:val="ConsPlusNormal"/>
              <w:jc w:val="center"/>
              <w:rPr>
                <w:rFonts w:ascii="Arial" w:hAnsi="Arial" w:cs="Arial"/>
                <w:sz w:val="20"/>
              </w:rPr>
            </w:pPr>
            <w:r w:rsidRPr="00084A35">
              <w:rPr>
                <w:rFonts w:ascii="Arial" w:hAnsi="Arial" w:cs="Arial"/>
                <w:sz w:val="20"/>
              </w:rPr>
              <w:t>77884,7</w:t>
            </w:r>
          </w:p>
        </w:tc>
      </w:tr>
      <w:tr w:rsidR="00511BC7" w:rsidRPr="00084A35" w:rsidTr="002F6035">
        <w:tc>
          <w:tcPr>
            <w:tcW w:w="604" w:type="dxa"/>
          </w:tcPr>
          <w:p w:rsidR="00511BC7" w:rsidRPr="00084A35" w:rsidRDefault="00511BC7">
            <w:pPr>
              <w:pStyle w:val="ConsPlusNormal"/>
              <w:rPr>
                <w:rFonts w:ascii="Arial" w:hAnsi="Arial" w:cs="Arial"/>
                <w:sz w:val="20"/>
              </w:rPr>
            </w:pPr>
          </w:p>
        </w:tc>
        <w:tc>
          <w:tcPr>
            <w:tcW w:w="1954" w:type="dxa"/>
          </w:tcPr>
          <w:p w:rsidR="00511BC7" w:rsidRPr="00084A35" w:rsidRDefault="00511BC7">
            <w:pPr>
              <w:pStyle w:val="ConsPlusNormal"/>
              <w:rPr>
                <w:rFonts w:ascii="Arial" w:hAnsi="Arial" w:cs="Arial"/>
                <w:sz w:val="20"/>
              </w:rPr>
            </w:pPr>
          </w:p>
        </w:tc>
        <w:tc>
          <w:tcPr>
            <w:tcW w:w="934" w:type="dxa"/>
          </w:tcPr>
          <w:p w:rsidR="00511BC7" w:rsidRPr="00084A35" w:rsidRDefault="00511BC7">
            <w:pPr>
              <w:pStyle w:val="ConsPlusNormal"/>
              <w:rPr>
                <w:rFonts w:ascii="Arial" w:hAnsi="Arial" w:cs="Arial"/>
                <w:sz w:val="20"/>
              </w:rPr>
            </w:pPr>
            <w:r w:rsidRPr="00084A35">
              <w:rPr>
                <w:rFonts w:ascii="Arial" w:hAnsi="Arial" w:cs="Arial"/>
                <w:sz w:val="20"/>
              </w:rPr>
              <w:t>зданий</w:t>
            </w:r>
          </w:p>
        </w:tc>
        <w:tc>
          <w:tcPr>
            <w:tcW w:w="1144" w:type="dxa"/>
          </w:tcPr>
          <w:p w:rsidR="00511BC7" w:rsidRPr="00084A35" w:rsidRDefault="00511BC7">
            <w:pPr>
              <w:pStyle w:val="ConsPlusNormal"/>
              <w:jc w:val="center"/>
              <w:rPr>
                <w:rFonts w:ascii="Arial" w:hAnsi="Arial" w:cs="Arial"/>
                <w:sz w:val="20"/>
              </w:rPr>
            </w:pPr>
            <w:r w:rsidRPr="00084A35">
              <w:rPr>
                <w:rFonts w:ascii="Arial" w:hAnsi="Arial" w:cs="Arial"/>
                <w:sz w:val="20"/>
              </w:rPr>
              <w:t>7</w:t>
            </w:r>
          </w:p>
        </w:tc>
        <w:tc>
          <w:tcPr>
            <w:tcW w:w="1144" w:type="dxa"/>
          </w:tcPr>
          <w:p w:rsidR="00511BC7" w:rsidRPr="00084A35" w:rsidRDefault="00511BC7">
            <w:pPr>
              <w:pStyle w:val="ConsPlusNormal"/>
              <w:jc w:val="center"/>
              <w:rPr>
                <w:rFonts w:ascii="Arial" w:hAnsi="Arial" w:cs="Arial"/>
                <w:sz w:val="20"/>
              </w:rPr>
            </w:pPr>
            <w:r w:rsidRPr="00084A35">
              <w:rPr>
                <w:rFonts w:ascii="Arial" w:hAnsi="Arial" w:cs="Arial"/>
                <w:sz w:val="20"/>
              </w:rPr>
              <w:t>2</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2</w:t>
            </w:r>
          </w:p>
        </w:tc>
        <w:tc>
          <w:tcPr>
            <w:tcW w:w="1144" w:type="dxa"/>
          </w:tcPr>
          <w:p w:rsidR="00511BC7" w:rsidRPr="00084A35" w:rsidRDefault="00511BC7">
            <w:pPr>
              <w:pStyle w:val="ConsPlusNormal"/>
              <w:jc w:val="center"/>
              <w:rPr>
                <w:rFonts w:ascii="Arial" w:hAnsi="Arial" w:cs="Arial"/>
                <w:sz w:val="20"/>
              </w:rPr>
            </w:pPr>
            <w:r w:rsidRPr="00084A35">
              <w:rPr>
                <w:rFonts w:ascii="Arial" w:hAnsi="Arial" w:cs="Arial"/>
                <w:sz w:val="20"/>
              </w:rPr>
              <w:t>5</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1</w:t>
            </w:r>
          </w:p>
        </w:tc>
        <w:tc>
          <w:tcPr>
            <w:tcW w:w="4667" w:type="dxa"/>
          </w:tcPr>
          <w:p w:rsidR="00511BC7" w:rsidRPr="00084A35" w:rsidRDefault="00511BC7">
            <w:pPr>
              <w:pStyle w:val="ConsPlusNormal"/>
              <w:jc w:val="center"/>
              <w:rPr>
                <w:rFonts w:ascii="Arial" w:hAnsi="Arial" w:cs="Arial"/>
                <w:sz w:val="20"/>
              </w:rPr>
            </w:pPr>
            <w:r w:rsidRPr="00084A35">
              <w:rPr>
                <w:rFonts w:ascii="Arial" w:hAnsi="Arial" w:cs="Arial"/>
                <w:sz w:val="20"/>
              </w:rPr>
              <w:t>4</w:t>
            </w:r>
          </w:p>
        </w:tc>
      </w:tr>
      <w:tr w:rsidR="00511BC7" w:rsidRPr="00084A35" w:rsidTr="002F6035">
        <w:tc>
          <w:tcPr>
            <w:tcW w:w="604" w:type="dxa"/>
          </w:tcPr>
          <w:p w:rsidR="00511BC7" w:rsidRPr="00084A35" w:rsidRDefault="00511BC7">
            <w:pPr>
              <w:pStyle w:val="ConsPlusNormal"/>
              <w:rPr>
                <w:rFonts w:ascii="Arial" w:hAnsi="Arial" w:cs="Arial"/>
                <w:sz w:val="20"/>
              </w:rPr>
            </w:pPr>
            <w:r w:rsidRPr="00084A35">
              <w:rPr>
                <w:rFonts w:ascii="Arial" w:hAnsi="Arial" w:cs="Arial"/>
                <w:sz w:val="20"/>
              </w:rPr>
              <w:t>2.2.2</w:t>
            </w:r>
          </w:p>
        </w:tc>
        <w:tc>
          <w:tcPr>
            <w:tcW w:w="1954" w:type="dxa"/>
          </w:tcPr>
          <w:p w:rsidR="00511BC7" w:rsidRPr="00084A35" w:rsidRDefault="00511BC7">
            <w:pPr>
              <w:pStyle w:val="ConsPlusNormal"/>
              <w:rPr>
                <w:rFonts w:ascii="Arial" w:hAnsi="Arial" w:cs="Arial"/>
                <w:sz w:val="20"/>
              </w:rPr>
            </w:pPr>
            <w:r w:rsidRPr="00084A35">
              <w:rPr>
                <w:rFonts w:ascii="Arial" w:hAnsi="Arial" w:cs="Arial"/>
                <w:sz w:val="20"/>
              </w:rPr>
              <w:t>Ремонт квартир под переселение из аварийного и ветхого жилищного фонда</w:t>
            </w:r>
          </w:p>
        </w:tc>
        <w:tc>
          <w:tcPr>
            <w:tcW w:w="934" w:type="dxa"/>
          </w:tcPr>
          <w:p w:rsidR="00511BC7" w:rsidRPr="00084A35" w:rsidRDefault="00511BC7">
            <w:pPr>
              <w:pStyle w:val="ConsPlusNormal"/>
              <w:rPr>
                <w:rFonts w:ascii="Arial" w:hAnsi="Arial" w:cs="Arial"/>
                <w:sz w:val="20"/>
              </w:rPr>
            </w:pPr>
            <w:r w:rsidRPr="00084A35">
              <w:rPr>
                <w:rFonts w:ascii="Arial" w:hAnsi="Arial" w:cs="Arial"/>
                <w:sz w:val="20"/>
              </w:rPr>
              <w:t>тыс. руб.</w:t>
            </w:r>
          </w:p>
        </w:tc>
        <w:tc>
          <w:tcPr>
            <w:tcW w:w="1144" w:type="dxa"/>
          </w:tcPr>
          <w:p w:rsidR="00511BC7" w:rsidRPr="00084A35" w:rsidRDefault="00511BC7">
            <w:pPr>
              <w:pStyle w:val="ConsPlusNormal"/>
              <w:jc w:val="center"/>
              <w:rPr>
                <w:rFonts w:ascii="Arial" w:hAnsi="Arial" w:cs="Arial"/>
                <w:sz w:val="20"/>
              </w:rPr>
            </w:pPr>
            <w:r w:rsidRPr="00084A35">
              <w:rPr>
                <w:rFonts w:ascii="Arial" w:hAnsi="Arial" w:cs="Arial"/>
                <w:sz w:val="20"/>
              </w:rPr>
              <w:t>586030,9</w:t>
            </w:r>
          </w:p>
        </w:tc>
        <w:tc>
          <w:tcPr>
            <w:tcW w:w="1144" w:type="dxa"/>
          </w:tcPr>
          <w:p w:rsidR="00511BC7" w:rsidRPr="00084A35" w:rsidRDefault="00580FBD">
            <w:pPr>
              <w:pStyle w:val="ConsPlusNormal"/>
              <w:jc w:val="center"/>
              <w:rPr>
                <w:rFonts w:ascii="Arial" w:hAnsi="Arial" w:cs="Arial"/>
                <w:sz w:val="20"/>
              </w:rPr>
            </w:pPr>
            <w:r w:rsidRPr="00084A35">
              <w:rPr>
                <w:rFonts w:ascii="Arial" w:hAnsi="Arial" w:cs="Arial"/>
                <w:sz w:val="20"/>
              </w:rPr>
              <w:t>198099</w:t>
            </w:r>
            <w:r w:rsidR="00511BC7" w:rsidRPr="00084A35">
              <w:rPr>
                <w:rFonts w:ascii="Arial" w:hAnsi="Arial" w:cs="Arial"/>
                <w:sz w:val="20"/>
              </w:rPr>
              <w:t>,2</w:t>
            </w:r>
          </w:p>
        </w:tc>
        <w:tc>
          <w:tcPr>
            <w:tcW w:w="1024" w:type="dxa"/>
          </w:tcPr>
          <w:p w:rsidR="00511BC7" w:rsidRPr="00084A35" w:rsidRDefault="00580FBD" w:rsidP="00580FBD">
            <w:pPr>
              <w:pStyle w:val="ConsPlusNormal"/>
              <w:jc w:val="center"/>
              <w:rPr>
                <w:rFonts w:ascii="Arial" w:hAnsi="Arial" w:cs="Arial"/>
                <w:sz w:val="20"/>
              </w:rPr>
            </w:pPr>
            <w:r w:rsidRPr="00084A35">
              <w:rPr>
                <w:rFonts w:ascii="Arial" w:hAnsi="Arial" w:cs="Arial"/>
                <w:sz w:val="20"/>
              </w:rPr>
              <w:t>80080,0</w:t>
            </w:r>
          </w:p>
        </w:tc>
        <w:tc>
          <w:tcPr>
            <w:tcW w:w="1024" w:type="dxa"/>
          </w:tcPr>
          <w:p w:rsidR="00511BC7" w:rsidRPr="00084A35" w:rsidRDefault="00580FBD">
            <w:pPr>
              <w:pStyle w:val="ConsPlusNormal"/>
              <w:jc w:val="center"/>
              <w:rPr>
                <w:rFonts w:ascii="Arial" w:hAnsi="Arial" w:cs="Arial"/>
                <w:sz w:val="20"/>
              </w:rPr>
            </w:pPr>
            <w:r w:rsidRPr="00084A35">
              <w:rPr>
                <w:rFonts w:ascii="Arial" w:hAnsi="Arial" w:cs="Arial"/>
                <w:sz w:val="20"/>
              </w:rPr>
              <w:t>118019,2</w:t>
            </w:r>
          </w:p>
        </w:tc>
        <w:tc>
          <w:tcPr>
            <w:tcW w:w="1144" w:type="dxa"/>
          </w:tcPr>
          <w:p w:rsidR="00511BC7" w:rsidRPr="00084A35" w:rsidRDefault="00580FBD">
            <w:pPr>
              <w:pStyle w:val="ConsPlusNormal"/>
              <w:jc w:val="center"/>
              <w:rPr>
                <w:rFonts w:ascii="Arial" w:hAnsi="Arial" w:cs="Arial"/>
                <w:sz w:val="20"/>
              </w:rPr>
            </w:pPr>
            <w:r w:rsidRPr="00084A35">
              <w:rPr>
                <w:rFonts w:ascii="Arial" w:hAnsi="Arial" w:cs="Arial"/>
                <w:sz w:val="20"/>
              </w:rPr>
              <w:t>387931,7</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123920,1</w:t>
            </w:r>
          </w:p>
        </w:tc>
        <w:tc>
          <w:tcPr>
            <w:tcW w:w="4667" w:type="dxa"/>
          </w:tcPr>
          <w:p w:rsidR="00511BC7" w:rsidRPr="00084A35" w:rsidRDefault="00580FBD">
            <w:pPr>
              <w:pStyle w:val="ConsPlusNormal"/>
              <w:jc w:val="center"/>
              <w:rPr>
                <w:rFonts w:ascii="Arial" w:hAnsi="Arial" w:cs="Arial"/>
                <w:sz w:val="20"/>
              </w:rPr>
            </w:pPr>
            <w:r w:rsidRPr="00084A35">
              <w:rPr>
                <w:rFonts w:ascii="Arial" w:hAnsi="Arial" w:cs="Arial"/>
                <w:sz w:val="20"/>
              </w:rPr>
              <w:t>264011,6</w:t>
            </w:r>
          </w:p>
        </w:tc>
      </w:tr>
      <w:tr w:rsidR="00511BC7" w:rsidRPr="00084A35" w:rsidTr="002F6035">
        <w:tc>
          <w:tcPr>
            <w:tcW w:w="604" w:type="dxa"/>
          </w:tcPr>
          <w:p w:rsidR="00511BC7" w:rsidRPr="00084A35" w:rsidRDefault="00511BC7">
            <w:pPr>
              <w:pStyle w:val="ConsPlusNormal"/>
              <w:rPr>
                <w:rFonts w:ascii="Arial" w:hAnsi="Arial" w:cs="Arial"/>
                <w:sz w:val="20"/>
              </w:rPr>
            </w:pPr>
          </w:p>
        </w:tc>
        <w:tc>
          <w:tcPr>
            <w:tcW w:w="1954" w:type="dxa"/>
          </w:tcPr>
          <w:p w:rsidR="00511BC7" w:rsidRPr="00084A35" w:rsidRDefault="00511BC7">
            <w:pPr>
              <w:pStyle w:val="ConsPlusNormal"/>
              <w:rPr>
                <w:rFonts w:ascii="Arial" w:hAnsi="Arial" w:cs="Arial"/>
                <w:sz w:val="20"/>
              </w:rPr>
            </w:pPr>
          </w:p>
        </w:tc>
        <w:tc>
          <w:tcPr>
            <w:tcW w:w="934" w:type="dxa"/>
          </w:tcPr>
          <w:p w:rsidR="00511BC7" w:rsidRPr="00084A35" w:rsidRDefault="00E24CA8">
            <w:pPr>
              <w:pStyle w:val="ConsPlusNormal"/>
              <w:rPr>
                <w:rFonts w:ascii="Arial" w:hAnsi="Arial" w:cs="Arial"/>
                <w:sz w:val="20"/>
              </w:rPr>
            </w:pPr>
            <w:r w:rsidRPr="00084A35">
              <w:rPr>
                <w:rFonts w:ascii="Arial" w:hAnsi="Arial" w:cs="Arial"/>
                <w:sz w:val="20"/>
              </w:rPr>
              <w:t>К</w:t>
            </w:r>
            <w:r w:rsidR="00511BC7" w:rsidRPr="00084A35">
              <w:rPr>
                <w:rFonts w:ascii="Arial" w:hAnsi="Arial" w:cs="Arial"/>
                <w:sz w:val="20"/>
              </w:rPr>
              <w:t>вартир</w:t>
            </w:r>
          </w:p>
        </w:tc>
        <w:tc>
          <w:tcPr>
            <w:tcW w:w="1144" w:type="dxa"/>
          </w:tcPr>
          <w:p w:rsidR="00511BC7" w:rsidRPr="00084A35" w:rsidRDefault="00511BC7">
            <w:pPr>
              <w:pStyle w:val="ConsPlusNormal"/>
              <w:jc w:val="center"/>
              <w:rPr>
                <w:rFonts w:ascii="Arial" w:hAnsi="Arial" w:cs="Arial"/>
                <w:sz w:val="20"/>
              </w:rPr>
            </w:pPr>
            <w:r w:rsidRPr="00084A35">
              <w:rPr>
                <w:rFonts w:ascii="Arial" w:hAnsi="Arial" w:cs="Arial"/>
                <w:sz w:val="20"/>
              </w:rPr>
              <w:t>778</w:t>
            </w:r>
          </w:p>
        </w:tc>
        <w:tc>
          <w:tcPr>
            <w:tcW w:w="1144" w:type="dxa"/>
          </w:tcPr>
          <w:p w:rsidR="00511BC7" w:rsidRPr="00084A35" w:rsidRDefault="00580FBD">
            <w:pPr>
              <w:pStyle w:val="ConsPlusNormal"/>
              <w:jc w:val="center"/>
              <w:rPr>
                <w:rFonts w:ascii="Arial" w:hAnsi="Arial" w:cs="Arial"/>
                <w:sz w:val="20"/>
              </w:rPr>
            </w:pPr>
            <w:r w:rsidRPr="00084A35">
              <w:rPr>
                <w:rFonts w:ascii="Arial" w:hAnsi="Arial" w:cs="Arial"/>
                <w:sz w:val="20"/>
              </w:rPr>
              <w:t>320</w:t>
            </w:r>
          </w:p>
        </w:tc>
        <w:tc>
          <w:tcPr>
            <w:tcW w:w="1024" w:type="dxa"/>
          </w:tcPr>
          <w:p w:rsidR="00511BC7" w:rsidRPr="00084A35" w:rsidRDefault="00580FBD">
            <w:pPr>
              <w:pStyle w:val="ConsPlusNormal"/>
              <w:jc w:val="center"/>
              <w:rPr>
                <w:rFonts w:ascii="Arial" w:hAnsi="Arial" w:cs="Arial"/>
                <w:sz w:val="20"/>
              </w:rPr>
            </w:pPr>
            <w:r w:rsidRPr="00084A35">
              <w:rPr>
                <w:rFonts w:ascii="Arial" w:hAnsi="Arial" w:cs="Arial"/>
                <w:sz w:val="20"/>
              </w:rPr>
              <w:t>160</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160</w:t>
            </w:r>
          </w:p>
        </w:tc>
        <w:tc>
          <w:tcPr>
            <w:tcW w:w="1144" w:type="dxa"/>
          </w:tcPr>
          <w:p w:rsidR="00511BC7" w:rsidRPr="00084A35" w:rsidRDefault="00580FBD">
            <w:pPr>
              <w:pStyle w:val="ConsPlusNormal"/>
              <w:jc w:val="center"/>
              <w:rPr>
                <w:rFonts w:ascii="Arial" w:hAnsi="Arial" w:cs="Arial"/>
                <w:sz w:val="20"/>
              </w:rPr>
            </w:pPr>
            <w:r w:rsidRPr="00084A35">
              <w:rPr>
                <w:rFonts w:ascii="Arial" w:hAnsi="Arial" w:cs="Arial"/>
                <w:sz w:val="20"/>
              </w:rPr>
              <w:t>45</w:t>
            </w:r>
            <w:r w:rsidR="00511BC7" w:rsidRPr="00084A35">
              <w:rPr>
                <w:rFonts w:ascii="Arial" w:hAnsi="Arial" w:cs="Arial"/>
                <w:sz w:val="20"/>
              </w:rPr>
              <w:t>8</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160</w:t>
            </w:r>
          </w:p>
        </w:tc>
        <w:tc>
          <w:tcPr>
            <w:tcW w:w="4667" w:type="dxa"/>
          </w:tcPr>
          <w:p w:rsidR="00511BC7" w:rsidRPr="00084A35" w:rsidRDefault="00580FBD">
            <w:pPr>
              <w:pStyle w:val="ConsPlusNormal"/>
              <w:jc w:val="center"/>
              <w:rPr>
                <w:rFonts w:ascii="Arial" w:hAnsi="Arial" w:cs="Arial"/>
                <w:sz w:val="20"/>
              </w:rPr>
            </w:pPr>
            <w:r w:rsidRPr="00084A35">
              <w:rPr>
                <w:rFonts w:ascii="Arial" w:hAnsi="Arial" w:cs="Arial"/>
                <w:sz w:val="20"/>
              </w:rPr>
              <w:t>29</w:t>
            </w:r>
            <w:r w:rsidR="00511BC7" w:rsidRPr="00084A35">
              <w:rPr>
                <w:rFonts w:ascii="Arial" w:hAnsi="Arial" w:cs="Arial"/>
                <w:sz w:val="20"/>
              </w:rPr>
              <w:t>8</w:t>
            </w:r>
          </w:p>
        </w:tc>
      </w:tr>
      <w:tr w:rsidR="00511BC7" w:rsidRPr="00084A35" w:rsidTr="002F6035">
        <w:tc>
          <w:tcPr>
            <w:tcW w:w="604" w:type="dxa"/>
          </w:tcPr>
          <w:p w:rsidR="00511BC7" w:rsidRPr="00084A35" w:rsidRDefault="00511BC7">
            <w:pPr>
              <w:pStyle w:val="ConsPlusNormal"/>
              <w:rPr>
                <w:rFonts w:ascii="Arial" w:hAnsi="Arial" w:cs="Arial"/>
                <w:sz w:val="20"/>
              </w:rPr>
            </w:pPr>
          </w:p>
        </w:tc>
        <w:tc>
          <w:tcPr>
            <w:tcW w:w="1954" w:type="dxa"/>
          </w:tcPr>
          <w:p w:rsidR="00511BC7" w:rsidRPr="00084A35" w:rsidRDefault="00511BC7">
            <w:pPr>
              <w:pStyle w:val="ConsPlusNormal"/>
              <w:rPr>
                <w:rFonts w:ascii="Arial" w:hAnsi="Arial" w:cs="Arial"/>
                <w:sz w:val="20"/>
              </w:rPr>
            </w:pPr>
            <w:r w:rsidRPr="00084A35">
              <w:rPr>
                <w:rFonts w:ascii="Arial" w:hAnsi="Arial" w:cs="Arial"/>
                <w:sz w:val="20"/>
              </w:rPr>
              <w:t>Итого по задаче 2</w:t>
            </w:r>
          </w:p>
        </w:tc>
        <w:tc>
          <w:tcPr>
            <w:tcW w:w="934" w:type="dxa"/>
          </w:tcPr>
          <w:p w:rsidR="00511BC7" w:rsidRPr="00084A35" w:rsidRDefault="00511BC7">
            <w:pPr>
              <w:pStyle w:val="ConsPlusNormal"/>
              <w:rPr>
                <w:rFonts w:ascii="Arial" w:hAnsi="Arial" w:cs="Arial"/>
                <w:sz w:val="20"/>
              </w:rPr>
            </w:pPr>
            <w:r w:rsidRPr="00084A35">
              <w:rPr>
                <w:rFonts w:ascii="Arial" w:hAnsi="Arial" w:cs="Arial"/>
                <w:sz w:val="20"/>
              </w:rPr>
              <w:t>тыс. руб.</w:t>
            </w:r>
          </w:p>
        </w:tc>
        <w:tc>
          <w:tcPr>
            <w:tcW w:w="1144" w:type="dxa"/>
          </w:tcPr>
          <w:p w:rsidR="00511BC7" w:rsidRPr="00084A35" w:rsidRDefault="00511BC7">
            <w:pPr>
              <w:pStyle w:val="ConsPlusNormal"/>
              <w:jc w:val="center"/>
              <w:rPr>
                <w:rFonts w:ascii="Arial" w:hAnsi="Arial" w:cs="Arial"/>
                <w:sz w:val="20"/>
              </w:rPr>
            </w:pPr>
            <w:r w:rsidRPr="00084A35">
              <w:rPr>
                <w:rFonts w:ascii="Arial" w:hAnsi="Arial" w:cs="Arial"/>
                <w:sz w:val="20"/>
              </w:rPr>
              <w:t>2874429,2</w:t>
            </w:r>
          </w:p>
        </w:tc>
        <w:tc>
          <w:tcPr>
            <w:tcW w:w="1144" w:type="dxa"/>
          </w:tcPr>
          <w:p w:rsidR="00511BC7" w:rsidRPr="00084A35" w:rsidRDefault="00580FBD">
            <w:pPr>
              <w:pStyle w:val="ConsPlusNormal"/>
              <w:jc w:val="center"/>
              <w:rPr>
                <w:rFonts w:ascii="Arial" w:hAnsi="Arial" w:cs="Arial"/>
                <w:sz w:val="20"/>
              </w:rPr>
            </w:pPr>
            <w:r w:rsidRPr="00084A35">
              <w:rPr>
                <w:rFonts w:ascii="Arial" w:hAnsi="Arial" w:cs="Arial"/>
                <w:sz w:val="20"/>
              </w:rPr>
              <w:t>1199789</w:t>
            </w:r>
            <w:r w:rsidR="00511BC7" w:rsidRPr="00084A35">
              <w:rPr>
                <w:rFonts w:ascii="Arial" w:hAnsi="Arial" w:cs="Arial"/>
                <w:sz w:val="20"/>
              </w:rPr>
              <w:t>,1</w:t>
            </w:r>
          </w:p>
        </w:tc>
        <w:tc>
          <w:tcPr>
            <w:tcW w:w="1024" w:type="dxa"/>
          </w:tcPr>
          <w:p w:rsidR="00511BC7" w:rsidRPr="00084A35" w:rsidRDefault="00580FBD">
            <w:pPr>
              <w:pStyle w:val="ConsPlusNormal"/>
              <w:jc w:val="center"/>
              <w:rPr>
                <w:rFonts w:ascii="Arial" w:hAnsi="Arial" w:cs="Arial"/>
                <w:sz w:val="20"/>
              </w:rPr>
            </w:pPr>
            <w:r w:rsidRPr="00084A35">
              <w:rPr>
                <w:rFonts w:ascii="Arial" w:hAnsi="Arial" w:cs="Arial"/>
                <w:sz w:val="20"/>
              </w:rPr>
              <w:t>400400</w:t>
            </w:r>
            <w:r w:rsidR="00511BC7" w:rsidRPr="00084A35">
              <w:rPr>
                <w:rFonts w:ascii="Arial" w:hAnsi="Arial" w:cs="Arial"/>
                <w:sz w:val="20"/>
              </w:rPr>
              <w:t>,0</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799389,1</w:t>
            </w:r>
          </w:p>
        </w:tc>
        <w:tc>
          <w:tcPr>
            <w:tcW w:w="1144" w:type="dxa"/>
          </w:tcPr>
          <w:p w:rsidR="00511BC7" w:rsidRPr="00084A35" w:rsidRDefault="00580FBD">
            <w:pPr>
              <w:pStyle w:val="ConsPlusNormal"/>
              <w:jc w:val="center"/>
              <w:rPr>
                <w:rFonts w:ascii="Arial" w:hAnsi="Arial" w:cs="Arial"/>
                <w:sz w:val="20"/>
              </w:rPr>
            </w:pPr>
            <w:r w:rsidRPr="00084A35">
              <w:rPr>
                <w:rFonts w:ascii="Arial" w:hAnsi="Arial" w:cs="Arial"/>
                <w:sz w:val="20"/>
              </w:rPr>
              <w:t>1674640,1</w:t>
            </w:r>
          </w:p>
        </w:tc>
        <w:tc>
          <w:tcPr>
            <w:tcW w:w="1024" w:type="dxa"/>
          </w:tcPr>
          <w:p w:rsidR="00511BC7" w:rsidRPr="00084A35" w:rsidRDefault="00580FBD">
            <w:pPr>
              <w:pStyle w:val="ConsPlusNormal"/>
              <w:jc w:val="center"/>
              <w:rPr>
                <w:rFonts w:ascii="Arial" w:hAnsi="Arial" w:cs="Arial"/>
                <w:sz w:val="20"/>
              </w:rPr>
            </w:pPr>
            <w:r w:rsidRPr="00084A35">
              <w:rPr>
                <w:rFonts w:ascii="Arial" w:hAnsi="Arial" w:cs="Arial"/>
                <w:sz w:val="20"/>
              </w:rPr>
              <w:t>580580</w:t>
            </w:r>
          </w:p>
        </w:tc>
        <w:tc>
          <w:tcPr>
            <w:tcW w:w="4667" w:type="dxa"/>
          </w:tcPr>
          <w:p w:rsidR="00511BC7" w:rsidRPr="00084A35" w:rsidRDefault="00580FBD">
            <w:pPr>
              <w:pStyle w:val="ConsPlusNormal"/>
              <w:jc w:val="center"/>
              <w:rPr>
                <w:rFonts w:ascii="Arial" w:hAnsi="Arial" w:cs="Arial"/>
                <w:sz w:val="20"/>
              </w:rPr>
            </w:pPr>
            <w:r w:rsidRPr="00084A35">
              <w:rPr>
                <w:rFonts w:ascii="Arial" w:hAnsi="Arial" w:cs="Arial"/>
                <w:sz w:val="20"/>
              </w:rPr>
              <w:t>1094060,1</w:t>
            </w:r>
          </w:p>
        </w:tc>
      </w:tr>
      <w:tr w:rsidR="00511BC7" w:rsidRPr="00084A35" w:rsidTr="002F6035">
        <w:tc>
          <w:tcPr>
            <w:tcW w:w="604" w:type="dxa"/>
          </w:tcPr>
          <w:p w:rsidR="00511BC7" w:rsidRPr="00084A35" w:rsidRDefault="00511BC7">
            <w:pPr>
              <w:pStyle w:val="ConsPlusNormal"/>
              <w:rPr>
                <w:rFonts w:ascii="Arial" w:hAnsi="Arial" w:cs="Arial"/>
                <w:sz w:val="20"/>
              </w:rPr>
            </w:pPr>
          </w:p>
        </w:tc>
        <w:tc>
          <w:tcPr>
            <w:tcW w:w="1954" w:type="dxa"/>
          </w:tcPr>
          <w:p w:rsidR="00511BC7" w:rsidRPr="00084A35" w:rsidRDefault="00511BC7">
            <w:pPr>
              <w:pStyle w:val="ConsPlusNormal"/>
              <w:rPr>
                <w:rFonts w:ascii="Arial" w:hAnsi="Arial" w:cs="Arial"/>
                <w:sz w:val="20"/>
              </w:rPr>
            </w:pPr>
            <w:r w:rsidRPr="00084A35">
              <w:rPr>
                <w:rFonts w:ascii="Arial" w:hAnsi="Arial" w:cs="Arial"/>
                <w:sz w:val="20"/>
              </w:rPr>
              <w:t>ИТОГО по задаче 1 - 2</w:t>
            </w:r>
          </w:p>
        </w:tc>
        <w:tc>
          <w:tcPr>
            <w:tcW w:w="934" w:type="dxa"/>
          </w:tcPr>
          <w:p w:rsidR="00511BC7" w:rsidRPr="00084A35" w:rsidRDefault="00511BC7">
            <w:pPr>
              <w:pStyle w:val="ConsPlusNormal"/>
              <w:rPr>
                <w:rFonts w:ascii="Arial" w:hAnsi="Arial" w:cs="Arial"/>
                <w:sz w:val="20"/>
              </w:rPr>
            </w:pPr>
            <w:r w:rsidRPr="00084A35">
              <w:rPr>
                <w:rFonts w:ascii="Arial" w:hAnsi="Arial" w:cs="Arial"/>
                <w:sz w:val="20"/>
              </w:rPr>
              <w:t>тыс. руб.</w:t>
            </w:r>
          </w:p>
        </w:tc>
        <w:tc>
          <w:tcPr>
            <w:tcW w:w="1144" w:type="dxa"/>
          </w:tcPr>
          <w:p w:rsidR="00511BC7" w:rsidRPr="00084A35" w:rsidRDefault="00511BC7" w:rsidP="00580FBD">
            <w:pPr>
              <w:pStyle w:val="ConsPlusNormal"/>
              <w:jc w:val="center"/>
              <w:rPr>
                <w:rFonts w:ascii="Arial" w:hAnsi="Arial" w:cs="Arial"/>
                <w:sz w:val="20"/>
              </w:rPr>
            </w:pPr>
            <w:r w:rsidRPr="00084A35">
              <w:rPr>
                <w:rFonts w:ascii="Arial" w:hAnsi="Arial" w:cs="Arial"/>
                <w:sz w:val="20"/>
              </w:rPr>
              <w:t>3</w:t>
            </w:r>
            <w:r w:rsidR="00580FBD" w:rsidRPr="00084A35">
              <w:rPr>
                <w:rFonts w:ascii="Arial" w:hAnsi="Arial" w:cs="Arial"/>
                <w:sz w:val="20"/>
              </w:rPr>
              <w:t>43</w:t>
            </w:r>
            <w:r w:rsidRPr="00084A35">
              <w:rPr>
                <w:rFonts w:ascii="Arial" w:hAnsi="Arial" w:cs="Arial"/>
                <w:sz w:val="20"/>
              </w:rPr>
              <w:t>9</w:t>
            </w:r>
            <w:r w:rsidR="00580FBD" w:rsidRPr="00084A35">
              <w:rPr>
                <w:rFonts w:ascii="Arial" w:hAnsi="Arial" w:cs="Arial"/>
                <w:sz w:val="20"/>
              </w:rPr>
              <w:t>93</w:t>
            </w:r>
            <w:r w:rsidRPr="00084A35">
              <w:rPr>
                <w:rFonts w:ascii="Arial" w:hAnsi="Arial" w:cs="Arial"/>
                <w:sz w:val="20"/>
              </w:rPr>
              <w:t>9,2</w:t>
            </w:r>
          </w:p>
        </w:tc>
        <w:tc>
          <w:tcPr>
            <w:tcW w:w="1144" w:type="dxa"/>
          </w:tcPr>
          <w:p w:rsidR="00511BC7" w:rsidRPr="00084A35" w:rsidRDefault="00580FBD">
            <w:pPr>
              <w:pStyle w:val="ConsPlusNormal"/>
              <w:jc w:val="center"/>
              <w:rPr>
                <w:rFonts w:ascii="Arial" w:hAnsi="Arial" w:cs="Arial"/>
                <w:sz w:val="20"/>
              </w:rPr>
            </w:pPr>
            <w:r w:rsidRPr="00084A35">
              <w:rPr>
                <w:rFonts w:ascii="Arial" w:hAnsi="Arial" w:cs="Arial"/>
                <w:sz w:val="20"/>
              </w:rPr>
              <w:t>1457549,1</w:t>
            </w:r>
          </w:p>
        </w:tc>
        <w:tc>
          <w:tcPr>
            <w:tcW w:w="1024" w:type="dxa"/>
          </w:tcPr>
          <w:p w:rsidR="00511BC7" w:rsidRPr="00084A35" w:rsidRDefault="00580FBD">
            <w:pPr>
              <w:pStyle w:val="ConsPlusNormal"/>
              <w:jc w:val="center"/>
              <w:rPr>
                <w:rFonts w:ascii="Arial" w:hAnsi="Arial" w:cs="Arial"/>
                <w:sz w:val="20"/>
              </w:rPr>
            </w:pPr>
            <w:r w:rsidRPr="00084A35">
              <w:rPr>
                <w:rFonts w:ascii="Arial" w:hAnsi="Arial" w:cs="Arial"/>
                <w:sz w:val="20"/>
              </w:rPr>
              <w:t>529310</w:t>
            </w:r>
            <w:r w:rsidR="00511BC7" w:rsidRPr="00084A35">
              <w:rPr>
                <w:rFonts w:ascii="Arial" w:hAnsi="Arial" w:cs="Arial"/>
                <w:sz w:val="20"/>
              </w:rPr>
              <w:t>,0</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928239,1</w:t>
            </w:r>
          </w:p>
        </w:tc>
        <w:tc>
          <w:tcPr>
            <w:tcW w:w="1144" w:type="dxa"/>
          </w:tcPr>
          <w:p w:rsidR="00511BC7" w:rsidRPr="00084A35" w:rsidRDefault="00602BC6">
            <w:pPr>
              <w:pStyle w:val="ConsPlusNormal"/>
              <w:jc w:val="center"/>
              <w:rPr>
                <w:rFonts w:ascii="Arial" w:hAnsi="Arial" w:cs="Arial"/>
                <w:sz w:val="20"/>
              </w:rPr>
            </w:pPr>
            <w:r w:rsidRPr="00084A35">
              <w:rPr>
                <w:rFonts w:ascii="Arial" w:hAnsi="Arial" w:cs="Arial"/>
                <w:sz w:val="20"/>
              </w:rPr>
              <w:t>1982390,1</w:t>
            </w:r>
          </w:p>
        </w:tc>
        <w:tc>
          <w:tcPr>
            <w:tcW w:w="1024" w:type="dxa"/>
          </w:tcPr>
          <w:p w:rsidR="00511BC7" w:rsidRPr="00084A35" w:rsidRDefault="00602BC6">
            <w:pPr>
              <w:pStyle w:val="ConsPlusNormal"/>
              <w:jc w:val="center"/>
              <w:rPr>
                <w:rFonts w:ascii="Arial" w:hAnsi="Arial" w:cs="Arial"/>
                <w:sz w:val="20"/>
              </w:rPr>
            </w:pPr>
            <w:r w:rsidRPr="00084A35">
              <w:rPr>
                <w:rFonts w:ascii="Arial" w:hAnsi="Arial" w:cs="Arial"/>
                <w:sz w:val="20"/>
              </w:rPr>
              <w:t>709430,0</w:t>
            </w:r>
          </w:p>
        </w:tc>
        <w:tc>
          <w:tcPr>
            <w:tcW w:w="4667" w:type="dxa"/>
          </w:tcPr>
          <w:p w:rsidR="00511BC7" w:rsidRPr="00084A35" w:rsidRDefault="00602BC6">
            <w:pPr>
              <w:pStyle w:val="ConsPlusNormal"/>
              <w:jc w:val="center"/>
              <w:rPr>
                <w:rFonts w:ascii="Arial" w:hAnsi="Arial" w:cs="Arial"/>
                <w:sz w:val="20"/>
              </w:rPr>
            </w:pPr>
            <w:r w:rsidRPr="00084A35">
              <w:rPr>
                <w:rFonts w:ascii="Arial" w:hAnsi="Arial" w:cs="Arial"/>
                <w:sz w:val="20"/>
              </w:rPr>
              <w:t>1272960,1</w:t>
            </w:r>
          </w:p>
        </w:tc>
      </w:tr>
    </w:tbl>
    <w:p w:rsidR="00667FED" w:rsidRDefault="00667FED">
      <w:pPr>
        <w:pStyle w:val="ConsPlusNormal"/>
        <w:jc w:val="right"/>
        <w:outlineLvl w:val="2"/>
        <w:rPr>
          <w:rFonts w:ascii="Arial" w:hAnsi="Arial" w:cs="Arial"/>
          <w:sz w:val="24"/>
          <w:szCs w:val="24"/>
        </w:rPr>
      </w:pPr>
    </w:p>
    <w:p w:rsidR="00667FED" w:rsidRDefault="00667FED">
      <w:pPr>
        <w:rPr>
          <w:rFonts w:ascii="Arial" w:eastAsia="Times New Roman" w:hAnsi="Arial" w:cs="Arial"/>
          <w:sz w:val="24"/>
          <w:szCs w:val="24"/>
          <w:lang w:eastAsia="ru-RU"/>
        </w:rPr>
      </w:pPr>
      <w:r>
        <w:rPr>
          <w:rFonts w:ascii="Arial" w:hAnsi="Arial" w:cs="Arial"/>
          <w:sz w:val="24"/>
          <w:szCs w:val="24"/>
        </w:rPr>
        <w:br w:type="page"/>
      </w:r>
    </w:p>
    <w:p w:rsidR="00511BC7" w:rsidRPr="00A51A42" w:rsidRDefault="00511BC7">
      <w:pPr>
        <w:pStyle w:val="ConsPlusNormal"/>
        <w:jc w:val="right"/>
        <w:outlineLvl w:val="2"/>
        <w:rPr>
          <w:rFonts w:ascii="Arial" w:hAnsi="Arial" w:cs="Arial"/>
          <w:sz w:val="24"/>
          <w:szCs w:val="24"/>
        </w:rPr>
      </w:pPr>
      <w:r w:rsidRPr="00A51A42">
        <w:rPr>
          <w:rFonts w:ascii="Arial" w:hAnsi="Arial" w:cs="Arial"/>
          <w:sz w:val="24"/>
          <w:szCs w:val="24"/>
        </w:rPr>
        <w:lastRenderedPageBreak/>
        <w:t xml:space="preserve">Приложение </w:t>
      </w:r>
      <w:r w:rsidR="003568DB" w:rsidRPr="00A51A42">
        <w:rPr>
          <w:rFonts w:ascii="Arial" w:hAnsi="Arial" w:cs="Arial"/>
          <w:sz w:val="24"/>
          <w:szCs w:val="24"/>
        </w:rPr>
        <w:t>№</w:t>
      </w:r>
      <w:r w:rsidRPr="00A51A42">
        <w:rPr>
          <w:rFonts w:ascii="Arial" w:hAnsi="Arial" w:cs="Arial"/>
          <w:sz w:val="24"/>
          <w:szCs w:val="24"/>
        </w:rPr>
        <w:t xml:space="preserve"> 4</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к подпрограмме</w:t>
      </w:r>
    </w:p>
    <w:p w:rsidR="00511BC7" w:rsidRPr="00A51A42" w:rsidRDefault="003568DB">
      <w:pPr>
        <w:pStyle w:val="ConsPlusNormal"/>
        <w:jc w:val="right"/>
        <w:rPr>
          <w:rFonts w:ascii="Arial" w:hAnsi="Arial" w:cs="Arial"/>
          <w:sz w:val="24"/>
          <w:szCs w:val="24"/>
        </w:rPr>
      </w:pPr>
      <w:r w:rsidRPr="00A51A42">
        <w:rPr>
          <w:rFonts w:ascii="Arial" w:hAnsi="Arial" w:cs="Arial"/>
          <w:sz w:val="24"/>
          <w:szCs w:val="24"/>
        </w:rPr>
        <w:t>«</w:t>
      </w:r>
      <w:r w:rsidR="00511BC7" w:rsidRPr="00A51A42">
        <w:rPr>
          <w:rFonts w:ascii="Arial" w:hAnsi="Arial" w:cs="Arial"/>
          <w:sz w:val="24"/>
          <w:szCs w:val="24"/>
        </w:rPr>
        <w:t>Развитие объектов социальной сферы,</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капитальный ремонт объектов коммунальной</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инфраструктуры и жилищного фонда</w:t>
      </w:r>
      <w:r w:rsidR="003568DB" w:rsidRPr="00A51A42">
        <w:rPr>
          <w:rFonts w:ascii="Arial" w:hAnsi="Arial" w:cs="Arial"/>
          <w:sz w:val="24"/>
          <w:szCs w:val="24"/>
        </w:rPr>
        <w:t>»</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на 2017 - 2020 годы</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муниципальной программы</w:t>
      </w:r>
    </w:p>
    <w:p w:rsidR="00511BC7" w:rsidRPr="00A51A42" w:rsidRDefault="003568DB">
      <w:pPr>
        <w:pStyle w:val="ConsPlusNormal"/>
        <w:jc w:val="right"/>
        <w:rPr>
          <w:rFonts w:ascii="Arial" w:hAnsi="Arial" w:cs="Arial"/>
          <w:sz w:val="24"/>
          <w:szCs w:val="24"/>
        </w:rPr>
      </w:pPr>
      <w:r w:rsidRPr="00A51A42">
        <w:rPr>
          <w:rFonts w:ascii="Arial" w:hAnsi="Arial" w:cs="Arial"/>
          <w:sz w:val="24"/>
          <w:szCs w:val="24"/>
        </w:rPr>
        <w:t>«</w:t>
      </w:r>
      <w:r w:rsidR="00511BC7" w:rsidRPr="00A51A42">
        <w:rPr>
          <w:rFonts w:ascii="Arial" w:hAnsi="Arial" w:cs="Arial"/>
          <w:sz w:val="24"/>
          <w:szCs w:val="24"/>
        </w:rPr>
        <w:t>Реформирование и модернизация</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жилищно-коммунального</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хозяйства и повышение</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энергетической эффективности</w:t>
      </w:r>
      <w:r w:rsidR="003568DB" w:rsidRPr="00A51A42">
        <w:rPr>
          <w:rFonts w:ascii="Arial" w:hAnsi="Arial" w:cs="Arial"/>
          <w:sz w:val="24"/>
          <w:szCs w:val="24"/>
        </w:rPr>
        <w:t>»</w:t>
      </w:r>
      <w:r w:rsidRPr="00A51A42">
        <w:rPr>
          <w:rFonts w:ascii="Arial" w:hAnsi="Arial" w:cs="Arial"/>
          <w:sz w:val="24"/>
          <w:szCs w:val="24"/>
        </w:rPr>
        <w:t>,</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утвержденной</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Постановлением</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Администрации города Норильска</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 xml:space="preserve">от 7 декабря 2016 г. </w:t>
      </w:r>
      <w:r w:rsidR="003568DB" w:rsidRPr="00A51A42">
        <w:rPr>
          <w:rFonts w:ascii="Arial" w:hAnsi="Arial" w:cs="Arial"/>
          <w:sz w:val="24"/>
          <w:szCs w:val="24"/>
        </w:rPr>
        <w:t>№</w:t>
      </w:r>
      <w:r w:rsidRPr="00A51A42">
        <w:rPr>
          <w:rFonts w:ascii="Arial" w:hAnsi="Arial" w:cs="Arial"/>
          <w:sz w:val="24"/>
          <w:szCs w:val="24"/>
        </w:rPr>
        <w:t xml:space="preserve"> 585</w:t>
      </w:r>
    </w:p>
    <w:p w:rsidR="00511BC7" w:rsidRPr="00A51A42" w:rsidRDefault="00511BC7">
      <w:pPr>
        <w:pStyle w:val="ConsPlusNormal"/>
        <w:jc w:val="both"/>
        <w:rPr>
          <w:rFonts w:ascii="Arial" w:hAnsi="Arial" w:cs="Arial"/>
          <w:sz w:val="24"/>
          <w:szCs w:val="24"/>
        </w:rPr>
      </w:pPr>
    </w:p>
    <w:p w:rsidR="00511BC7" w:rsidRPr="00A51A42" w:rsidRDefault="00511BC7">
      <w:pPr>
        <w:pStyle w:val="ConsPlusNormal"/>
        <w:ind w:firstLine="540"/>
        <w:jc w:val="both"/>
        <w:outlineLvl w:val="3"/>
        <w:rPr>
          <w:rFonts w:ascii="Arial" w:hAnsi="Arial" w:cs="Arial"/>
          <w:sz w:val="24"/>
          <w:szCs w:val="24"/>
        </w:rPr>
      </w:pPr>
      <w:bookmarkStart w:id="21" w:name="P2910"/>
      <w:bookmarkEnd w:id="21"/>
      <w:r w:rsidRPr="00A51A42">
        <w:rPr>
          <w:rFonts w:ascii="Arial" w:hAnsi="Arial" w:cs="Arial"/>
          <w:sz w:val="24"/>
          <w:szCs w:val="24"/>
        </w:rPr>
        <w:t>1. Модернизация и капитальный ремонт объектов инженерной инфраструктуры</w:t>
      </w:r>
    </w:p>
    <w:p w:rsidR="00511BC7" w:rsidRPr="00A51A42" w:rsidRDefault="00511BC7">
      <w:pPr>
        <w:pStyle w:val="ConsPlusNormal"/>
        <w:jc w:val="both"/>
        <w:rPr>
          <w:rFonts w:ascii="Arial" w:hAnsi="Arial" w:cs="Arial"/>
          <w:sz w:val="24"/>
          <w:szCs w:val="24"/>
        </w:rPr>
      </w:pPr>
    </w:p>
    <w:tbl>
      <w:tblPr>
        <w:tblW w:w="1455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4"/>
        <w:gridCol w:w="2452"/>
        <w:gridCol w:w="946"/>
        <w:gridCol w:w="851"/>
        <w:gridCol w:w="1134"/>
        <w:gridCol w:w="896"/>
        <w:gridCol w:w="1275"/>
        <w:gridCol w:w="850"/>
        <w:gridCol w:w="852"/>
        <w:gridCol w:w="1134"/>
        <w:gridCol w:w="1418"/>
        <w:gridCol w:w="1300"/>
        <w:gridCol w:w="1145"/>
      </w:tblGrid>
      <w:tr w:rsidR="00511BC7" w:rsidRPr="00A77CA0" w:rsidTr="001958B4">
        <w:tc>
          <w:tcPr>
            <w:tcW w:w="304" w:type="dxa"/>
            <w:vMerge w:val="restart"/>
          </w:tcPr>
          <w:p w:rsidR="00511BC7" w:rsidRPr="00A51A42" w:rsidRDefault="003568DB">
            <w:pPr>
              <w:pStyle w:val="ConsPlusNormal"/>
              <w:jc w:val="center"/>
              <w:rPr>
                <w:rFonts w:ascii="Arial" w:hAnsi="Arial" w:cs="Arial"/>
                <w:sz w:val="24"/>
                <w:szCs w:val="24"/>
              </w:rPr>
            </w:pPr>
            <w:r w:rsidRPr="00A51A42">
              <w:rPr>
                <w:rFonts w:ascii="Arial" w:hAnsi="Arial" w:cs="Arial"/>
                <w:sz w:val="24"/>
                <w:szCs w:val="24"/>
              </w:rPr>
              <w:t>№</w:t>
            </w:r>
          </w:p>
        </w:tc>
        <w:tc>
          <w:tcPr>
            <w:tcW w:w="2452" w:type="dxa"/>
            <w:vMerge w:val="restart"/>
          </w:tcPr>
          <w:p w:rsidR="00511BC7" w:rsidRPr="00A51A42" w:rsidRDefault="00511BC7">
            <w:pPr>
              <w:pStyle w:val="ConsPlusNormal"/>
              <w:jc w:val="center"/>
              <w:rPr>
                <w:rFonts w:ascii="Arial" w:hAnsi="Arial" w:cs="Arial"/>
                <w:sz w:val="24"/>
                <w:szCs w:val="24"/>
              </w:rPr>
            </w:pPr>
            <w:r w:rsidRPr="00A51A42">
              <w:rPr>
                <w:rFonts w:ascii="Arial" w:hAnsi="Arial" w:cs="Arial"/>
                <w:sz w:val="24"/>
                <w:szCs w:val="24"/>
              </w:rPr>
              <w:t>Наименование объекта</w:t>
            </w:r>
          </w:p>
        </w:tc>
        <w:tc>
          <w:tcPr>
            <w:tcW w:w="946" w:type="dxa"/>
            <w:vMerge w:val="restart"/>
          </w:tcPr>
          <w:p w:rsidR="00511BC7" w:rsidRPr="00A51A42" w:rsidRDefault="00511BC7">
            <w:pPr>
              <w:pStyle w:val="ConsPlusNormal"/>
              <w:jc w:val="center"/>
              <w:rPr>
                <w:rFonts w:ascii="Arial" w:hAnsi="Arial" w:cs="Arial"/>
                <w:sz w:val="24"/>
                <w:szCs w:val="24"/>
              </w:rPr>
            </w:pPr>
            <w:r w:rsidRPr="00A51A42">
              <w:rPr>
                <w:rFonts w:ascii="Arial" w:hAnsi="Arial" w:cs="Arial"/>
                <w:sz w:val="24"/>
                <w:szCs w:val="24"/>
              </w:rPr>
              <w:t>Объем работ, всего, м п.:</w:t>
            </w:r>
          </w:p>
        </w:tc>
        <w:tc>
          <w:tcPr>
            <w:tcW w:w="5006" w:type="dxa"/>
            <w:gridSpan w:val="5"/>
          </w:tcPr>
          <w:p w:rsidR="00511BC7" w:rsidRPr="00A51A42" w:rsidRDefault="00511BC7">
            <w:pPr>
              <w:pStyle w:val="ConsPlusNormal"/>
              <w:jc w:val="center"/>
              <w:rPr>
                <w:rFonts w:ascii="Arial" w:hAnsi="Arial" w:cs="Arial"/>
                <w:sz w:val="24"/>
                <w:szCs w:val="24"/>
              </w:rPr>
            </w:pPr>
            <w:r w:rsidRPr="00A51A42">
              <w:rPr>
                <w:rFonts w:ascii="Arial" w:hAnsi="Arial" w:cs="Arial"/>
                <w:sz w:val="24"/>
                <w:szCs w:val="24"/>
              </w:rPr>
              <w:t>в том числе:</w:t>
            </w:r>
          </w:p>
        </w:tc>
        <w:tc>
          <w:tcPr>
            <w:tcW w:w="852" w:type="dxa"/>
            <w:vMerge w:val="restart"/>
          </w:tcPr>
          <w:p w:rsidR="00511BC7" w:rsidRPr="00A51A42" w:rsidRDefault="00511BC7">
            <w:pPr>
              <w:pStyle w:val="ConsPlusNormal"/>
              <w:jc w:val="center"/>
              <w:rPr>
                <w:rFonts w:ascii="Arial" w:hAnsi="Arial" w:cs="Arial"/>
                <w:sz w:val="24"/>
                <w:szCs w:val="24"/>
              </w:rPr>
            </w:pPr>
            <w:r w:rsidRPr="00A51A42">
              <w:rPr>
                <w:rFonts w:ascii="Arial" w:hAnsi="Arial" w:cs="Arial"/>
                <w:sz w:val="24"/>
                <w:szCs w:val="24"/>
              </w:rPr>
              <w:t>Срок реализации мероприятий</w:t>
            </w:r>
          </w:p>
        </w:tc>
        <w:tc>
          <w:tcPr>
            <w:tcW w:w="1134" w:type="dxa"/>
            <w:vMerge w:val="restart"/>
          </w:tcPr>
          <w:p w:rsidR="00511BC7" w:rsidRPr="00A51A42" w:rsidRDefault="00511BC7">
            <w:pPr>
              <w:pStyle w:val="ConsPlusNormal"/>
              <w:jc w:val="center"/>
              <w:rPr>
                <w:rFonts w:ascii="Arial" w:hAnsi="Arial" w:cs="Arial"/>
                <w:sz w:val="24"/>
                <w:szCs w:val="24"/>
              </w:rPr>
            </w:pPr>
            <w:r w:rsidRPr="00A51A42">
              <w:rPr>
                <w:rFonts w:ascii="Arial" w:hAnsi="Arial" w:cs="Arial"/>
                <w:sz w:val="24"/>
                <w:szCs w:val="24"/>
              </w:rPr>
              <w:t>Всего инвестиций</w:t>
            </w:r>
          </w:p>
        </w:tc>
        <w:tc>
          <w:tcPr>
            <w:tcW w:w="3863" w:type="dxa"/>
            <w:gridSpan w:val="3"/>
          </w:tcPr>
          <w:p w:rsidR="00511BC7" w:rsidRPr="00A77CA0" w:rsidRDefault="00511BC7">
            <w:pPr>
              <w:pStyle w:val="ConsPlusNormal"/>
              <w:jc w:val="center"/>
              <w:rPr>
                <w:rFonts w:ascii="Arial" w:hAnsi="Arial" w:cs="Arial"/>
                <w:sz w:val="24"/>
                <w:szCs w:val="24"/>
              </w:rPr>
            </w:pPr>
            <w:r w:rsidRPr="00A51A42">
              <w:rPr>
                <w:rFonts w:ascii="Arial" w:hAnsi="Arial" w:cs="Arial"/>
                <w:sz w:val="24"/>
                <w:szCs w:val="24"/>
              </w:rPr>
              <w:t>в том числе по видам услуг, тыс. руб.</w:t>
            </w:r>
          </w:p>
        </w:tc>
      </w:tr>
      <w:tr w:rsidR="00511BC7" w:rsidRPr="00A77CA0" w:rsidTr="001958B4">
        <w:tc>
          <w:tcPr>
            <w:tcW w:w="304" w:type="dxa"/>
            <w:vMerge/>
          </w:tcPr>
          <w:p w:rsidR="00511BC7" w:rsidRPr="00A77CA0" w:rsidRDefault="00511BC7">
            <w:pPr>
              <w:rPr>
                <w:rFonts w:ascii="Arial" w:hAnsi="Arial" w:cs="Arial"/>
                <w:sz w:val="24"/>
                <w:szCs w:val="24"/>
              </w:rPr>
            </w:pPr>
          </w:p>
        </w:tc>
        <w:tc>
          <w:tcPr>
            <w:tcW w:w="2452" w:type="dxa"/>
            <w:vMerge/>
          </w:tcPr>
          <w:p w:rsidR="00511BC7" w:rsidRPr="00A77CA0" w:rsidRDefault="00511BC7">
            <w:pPr>
              <w:rPr>
                <w:rFonts w:ascii="Arial" w:hAnsi="Arial" w:cs="Arial"/>
                <w:sz w:val="24"/>
                <w:szCs w:val="24"/>
              </w:rPr>
            </w:pPr>
          </w:p>
        </w:tc>
        <w:tc>
          <w:tcPr>
            <w:tcW w:w="946" w:type="dxa"/>
            <w:vMerge/>
          </w:tcPr>
          <w:p w:rsidR="00511BC7" w:rsidRPr="00A77CA0" w:rsidRDefault="00511BC7">
            <w:pPr>
              <w:rPr>
                <w:rFonts w:ascii="Arial" w:hAnsi="Arial" w:cs="Arial"/>
                <w:sz w:val="24"/>
                <w:szCs w:val="24"/>
              </w:rPr>
            </w:pPr>
          </w:p>
        </w:tc>
        <w:tc>
          <w:tcPr>
            <w:tcW w:w="851"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коллектор</w:t>
            </w:r>
          </w:p>
        </w:tc>
        <w:tc>
          <w:tcPr>
            <w:tcW w:w="113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инженерные коммуникации, всего:</w:t>
            </w:r>
          </w:p>
        </w:tc>
        <w:tc>
          <w:tcPr>
            <w:tcW w:w="896"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теплоснабжение</w:t>
            </w:r>
          </w:p>
        </w:tc>
        <w:tc>
          <w:tcPr>
            <w:tcW w:w="1275"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холодное водоснабжение</w:t>
            </w:r>
          </w:p>
        </w:tc>
        <w:tc>
          <w:tcPr>
            <w:tcW w:w="8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водоотведение</w:t>
            </w:r>
          </w:p>
        </w:tc>
        <w:tc>
          <w:tcPr>
            <w:tcW w:w="852" w:type="dxa"/>
            <w:vMerge/>
          </w:tcPr>
          <w:p w:rsidR="00511BC7" w:rsidRPr="00A77CA0" w:rsidRDefault="00511BC7">
            <w:pPr>
              <w:rPr>
                <w:rFonts w:ascii="Arial" w:hAnsi="Arial" w:cs="Arial"/>
                <w:sz w:val="24"/>
                <w:szCs w:val="24"/>
              </w:rPr>
            </w:pPr>
          </w:p>
        </w:tc>
        <w:tc>
          <w:tcPr>
            <w:tcW w:w="1134" w:type="dxa"/>
            <w:vMerge/>
          </w:tcPr>
          <w:p w:rsidR="00511BC7" w:rsidRPr="00A77CA0" w:rsidRDefault="00511BC7">
            <w:pPr>
              <w:rPr>
                <w:rFonts w:ascii="Arial" w:hAnsi="Arial" w:cs="Arial"/>
                <w:sz w:val="24"/>
                <w:szCs w:val="24"/>
              </w:rPr>
            </w:pPr>
          </w:p>
        </w:tc>
        <w:tc>
          <w:tcPr>
            <w:tcW w:w="1418"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теплоснабжение</w:t>
            </w:r>
          </w:p>
        </w:tc>
        <w:tc>
          <w:tcPr>
            <w:tcW w:w="130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холодное водоснабжение</w:t>
            </w:r>
          </w:p>
        </w:tc>
        <w:tc>
          <w:tcPr>
            <w:tcW w:w="1145"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водоотведение и очистка сточных вод</w:t>
            </w:r>
          </w:p>
        </w:tc>
      </w:tr>
      <w:tr w:rsidR="00511BC7" w:rsidRPr="00A77CA0" w:rsidTr="001958B4">
        <w:tc>
          <w:tcPr>
            <w:tcW w:w="30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w:t>
            </w:r>
          </w:p>
        </w:tc>
        <w:tc>
          <w:tcPr>
            <w:tcW w:w="245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w:t>
            </w:r>
          </w:p>
        </w:tc>
        <w:tc>
          <w:tcPr>
            <w:tcW w:w="946"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3</w:t>
            </w:r>
          </w:p>
        </w:tc>
        <w:tc>
          <w:tcPr>
            <w:tcW w:w="851"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w:t>
            </w:r>
          </w:p>
        </w:tc>
        <w:tc>
          <w:tcPr>
            <w:tcW w:w="113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5</w:t>
            </w:r>
          </w:p>
        </w:tc>
        <w:tc>
          <w:tcPr>
            <w:tcW w:w="896"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6</w:t>
            </w:r>
          </w:p>
        </w:tc>
        <w:tc>
          <w:tcPr>
            <w:tcW w:w="1275"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7</w:t>
            </w:r>
          </w:p>
        </w:tc>
        <w:tc>
          <w:tcPr>
            <w:tcW w:w="8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8</w:t>
            </w:r>
          </w:p>
        </w:tc>
        <w:tc>
          <w:tcPr>
            <w:tcW w:w="85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9</w:t>
            </w:r>
          </w:p>
        </w:tc>
        <w:tc>
          <w:tcPr>
            <w:tcW w:w="113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10</w:t>
            </w:r>
          </w:p>
        </w:tc>
        <w:tc>
          <w:tcPr>
            <w:tcW w:w="1418"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11</w:t>
            </w:r>
          </w:p>
        </w:tc>
        <w:tc>
          <w:tcPr>
            <w:tcW w:w="130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12</w:t>
            </w:r>
          </w:p>
        </w:tc>
        <w:tc>
          <w:tcPr>
            <w:tcW w:w="1145"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13</w:t>
            </w:r>
          </w:p>
        </w:tc>
      </w:tr>
      <w:tr w:rsidR="00511BC7" w:rsidRPr="00A77CA0" w:rsidTr="001958B4">
        <w:tc>
          <w:tcPr>
            <w:tcW w:w="304" w:type="dxa"/>
          </w:tcPr>
          <w:p w:rsidR="00511BC7" w:rsidRPr="00A77CA0" w:rsidRDefault="00511BC7">
            <w:pPr>
              <w:pStyle w:val="ConsPlusNormal"/>
              <w:rPr>
                <w:rFonts w:ascii="Arial" w:hAnsi="Arial" w:cs="Arial"/>
                <w:sz w:val="24"/>
                <w:szCs w:val="24"/>
              </w:rPr>
            </w:pPr>
          </w:p>
        </w:tc>
        <w:tc>
          <w:tcPr>
            <w:tcW w:w="2452"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ВСЕГО модернизация и развитие объектов инженерной инфраструктуры </w:t>
            </w:r>
            <w:r w:rsidRPr="00A77CA0">
              <w:rPr>
                <w:rFonts w:ascii="Arial" w:hAnsi="Arial" w:cs="Arial"/>
                <w:sz w:val="24"/>
                <w:szCs w:val="24"/>
              </w:rPr>
              <w:lastRenderedPageBreak/>
              <w:t>2016 - 2020:</w:t>
            </w:r>
          </w:p>
        </w:tc>
        <w:tc>
          <w:tcPr>
            <w:tcW w:w="946"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lastRenderedPageBreak/>
              <w:t>45083</w:t>
            </w:r>
          </w:p>
        </w:tc>
        <w:tc>
          <w:tcPr>
            <w:tcW w:w="851"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4363</w:t>
            </w:r>
          </w:p>
        </w:tc>
        <w:tc>
          <w:tcPr>
            <w:tcW w:w="113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40720</w:t>
            </w:r>
          </w:p>
        </w:tc>
        <w:tc>
          <w:tcPr>
            <w:tcW w:w="896"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23275</w:t>
            </w:r>
          </w:p>
        </w:tc>
        <w:tc>
          <w:tcPr>
            <w:tcW w:w="1275"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11441</w:t>
            </w:r>
          </w:p>
        </w:tc>
        <w:tc>
          <w:tcPr>
            <w:tcW w:w="8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6004</w:t>
            </w:r>
          </w:p>
        </w:tc>
        <w:tc>
          <w:tcPr>
            <w:tcW w:w="852" w:type="dxa"/>
          </w:tcPr>
          <w:p w:rsidR="00511BC7" w:rsidRPr="00A77CA0" w:rsidRDefault="00511BC7">
            <w:pPr>
              <w:pStyle w:val="ConsPlusNormal"/>
              <w:rPr>
                <w:rFonts w:ascii="Arial" w:hAnsi="Arial" w:cs="Arial"/>
                <w:sz w:val="24"/>
                <w:szCs w:val="24"/>
              </w:rPr>
            </w:pPr>
          </w:p>
        </w:tc>
        <w:tc>
          <w:tcPr>
            <w:tcW w:w="1134" w:type="dxa"/>
          </w:tcPr>
          <w:p w:rsidR="00511BC7" w:rsidRPr="00A77CA0" w:rsidRDefault="00BD276B">
            <w:pPr>
              <w:pStyle w:val="ConsPlusNormal"/>
              <w:jc w:val="center"/>
              <w:rPr>
                <w:rFonts w:ascii="Arial" w:hAnsi="Arial" w:cs="Arial"/>
                <w:sz w:val="24"/>
                <w:szCs w:val="24"/>
              </w:rPr>
            </w:pPr>
            <w:r>
              <w:rPr>
                <w:rFonts w:ascii="Arial" w:hAnsi="Arial" w:cs="Arial"/>
                <w:sz w:val="24"/>
                <w:szCs w:val="24"/>
              </w:rPr>
              <w:t>704430</w:t>
            </w:r>
          </w:p>
        </w:tc>
        <w:tc>
          <w:tcPr>
            <w:tcW w:w="1418" w:type="dxa"/>
          </w:tcPr>
          <w:p w:rsidR="00511BC7" w:rsidRPr="00A77CA0" w:rsidRDefault="00BD276B">
            <w:pPr>
              <w:pStyle w:val="ConsPlusNormal"/>
              <w:jc w:val="center"/>
              <w:rPr>
                <w:rFonts w:ascii="Arial" w:hAnsi="Arial" w:cs="Arial"/>
                <w:sz w:val="24"/>
                <w:szCs w:val="24"/>
              </w:rPr>
            </w:pPr>
            <w:r>
              <w:rPr>
                <w:rFonts w:ascii="Arial" w:hAnsi="Arial" w:cs="Arial"/>
                <w:sz w:val="24"/>
                <w:szCs w:val="24"/>
              </w:rPr>
              <w:t>422960</w:t>
            </w:r>
          </w:p>
        </w:tc>
        <w:tc>
          <w:tcPr>
            <w:tcW w:w="130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136339</w:t>
            </w:r>
          </w:p>
        </w:tc>
        <w:tc>
          <w:tcPr>
            <w:tcW w:w="1145"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145131</w:t>
            </w:r>
          </w:p>
        </w:tc>
      </w:tr>
      <w:tr w:rsidR="00511BC7" w:rsidRPr="00A77CA0" w:rsidTr="001958B4">
        <w:tc>
          <w:tcPr>
            <w:tcW w:w="304" w:type="dxa"/>
          </w:tcPr>
          <w:p w:rsidR="00511BC7" w:rsidRPr="00A77CA0" w:rsidRDefault="00511BC7">
            <w:pPr>
              <w:pStyle w:val="ConsPlusNormal"/>
              <w:rPr>
                <w:rFonts w:ascii="Arial" w:hAnsi="Arial" w:cs="Arial"/>
                <w:sz w:val="24"/>
                <w:szCs w:val="24"/>
              </w:rPr>
            </w:pPr>
          </w:p>
        </w:tc>
        <w:tc>
          <w:tcPr>
            <w:tcW w:w="2452"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ВСЕГО I - этап 2017 - 2018:</w:t>
            </w:r>
          </w:p>
        </w:tc>
        <w:tc>
          <w:tcPr>
            <w:tcW w:w="946" w:type="dxa"/>
          </w:tcPr>
          <w:p w:rsidR="00511BC7" w:rsidRPr="00A77CA0" w:rsidRDefault="009D6BCD">
            <w:pPr>
              <w:pStyle w:val="ConsPlusNormal"/>
              <w:jc w:val="center"/>
              <w:rPr>
                <w:rFonts w:ascii="Arial" w:hAnsi="Arial" w:cs="Arial"/>
                <w:sz w:val="24"/>
                <w:szCs w:val="24"/>
              </w:rPr>
            </w:pPr>
            <w:r>
              <w:rPr>
                <w:rFonts w:ascii="Arial" w:hAnsi="Arial" w:cs="Arial"/>
                <w:sz w:val="24"/>
                <w:szCs w:val="24"/>
              </w:rPr>
              <w:t>5550</w:t>
            </w:r>
          </w:p>
        </w:tc>
        <w:tc>
          <w:tcPr>
            <w:tcW w:w="851" w:type="dxa"/>
          </w:tcPr>
          <w:p w:rsidR="00511BC7" w:rsidRPr="00A77CA0" w:rsidRDefault="009D6BCD">
            <w:pPr>
              <w:pStyle w:val="ConsPlusNormal"/>
              <w:jc w:val="center"/>
              <w:rPr>
                <w:rFonts w:ascii="Arial" w:hAnsi="Arial" w:cs="Arial"/>
                <w:sz w:val="24"/>
                <w:szCs w:val="24"/>
              </w:rPr>
            </w:pPr>
            <w:r>
              <w:rPr>
                <w:rFonts w:ascii="Arial" w:hAnsi="Arial" w:cs="Arial"/>
                <w:sz w:val="24"/>
                <w:szCs w:val="24"/>
              </w:rPr>
              <w:t>282</w:t>
            </w:r>
          </w:p>
        </w:tc>
        <w:tc>
          <w:tcPr>
            <w:tcW w:w="1134" w:type="dxa"/>
          </w:tcPr>
          <w:p w:rsidR="00511BC7" w:rsidRPr="00A77CA0" w:rsidRDefault="00BD276B" w:rsidP="009D6BCD">
            <w:pPr>
              <w:pStyle w:val="ConsPlusNormal"/>
              <w:jc w:val="center"/>
              <w:rPr>
                <w:rFonts w:ascii="Arial" w:hAnsi="Arial" w:cs="Arial"/>
                <w:sz w:val="24"/>
                <w:szCs w:val="24"/>
              </w:rPr>
            </w:pPr>
            <w:r>
              <w:rPr>
                <w:rFonts w:ascii="Arial" w:hAnsi="Arial" w:cs="Arial"/>
                <w:sz w:val="24"/>
                <w:szCs w:val="24"/>
              </w:rPr>
              <w:t>5</w:t>
            </w:r>
            <w:r w:rsidR="009D6BCD">
              <w:rPr>
                <w:rFonts w:ascii="Arial" w:hAnsi="Arial" w:cs="Arial"/>
                <w:sz w:val="24"/>
                <w:szCs w:val="24"/>
              </w:rPr>
              <w:t>268</w:t>
            </w:r>
          </w:p>
        </w:tc>
        <w:tc>
          <w:tcPr>
            <w:tcW w:w="896" w:type="dxa"/>
          </w:tcPr>
          <w:p w:rsidR="00511BC7" w:rsidRPr="00A77CA0" w:rsidRDefault="009D6BCD" w:rsidP="009D6BCD">
            <w:pPr>
              <w:pStyle w:val="ConsPlusNormal"/>
              <w:jc w:val="center"/>
              <w:rPr>
                <w:rFonts w:ascii="Arial" w:hAnsi="Arial" w:cs="Arial"/>
                <w:sz w:val="24"/>
                <w:szCs w:val="24"/>
              </w:rPr>
            </w:pPr>
            <w:r>
              <w:rPr>
                <w:rFonts w:ascii="Arial" w:hAnsi="Arial" w:cs="Arial"/>
                <w:sz w:val="24"/>
                <w:szCs w:val="24"/>
              </w:rPr>
              <w:t>3234</w:t>
            </w:r>
          </w:p>
        </w:tc>
        <w:tc>
          <w:tcPr>
            <w:tcW w:w="1275" w:type="dxa"/>
          </w:tcPr>
          <w:p w:rsidR="00511BC7" w:rsidRPr="00A77CA0" w:rsidRDefault="00511BC7" w:rsidP="009D6BCD">
            <w:pPr>
              <w:pStyle w:val="ConsPlusNormal"/>
              <w:jc w:val="center"/>
              <w:rPr>
                <w:rFonts w:ascii="Arial" w:hAnsi="Arial" w:cs="Arial"/>
                <w:sz w:val="24"/>
                <w:szCs w:val="24"/>
              </w:rPr>
            </w:pPr>
            <w:r w:rsidRPr="00A77CA0">
              <w:rPr>
                <w:rFonts w:ascii="Arial" w:hAnsi="Arial" w:cs="Arial"/>
                <w:sz w:val="24"/>
                <w:szCs w:val="24"/>
              </w:rPr>
              <w:t>1</w:t>
            </w:r>
            <w:r w:rsidR="009D6BCD">
              <w:rPr>
                <w:rFonts w:ascii="Arial" w:hAnsi="Arial" w:cs="Arial"/>
                <w:sz w:val="24"/>
                <w:szCs w:val="24"/>
              </w:rPr>
              <w:t>460</w:t>
            </w:r>
          </w:p>
        </w:tc>
        <w:tc>
          <w:tcPr>
            <w:tcW w:w="850" w:type="dxa"/>
          </w:tcPr>
          <w:p w:rsidR="00511BC7" w:rsidRPr="00A77CA0" w:rsidRDefault="009D6BCD" w:rsidP="009D6BCD">
            <w:pPr>
              <w:pStyle w:val="ConsPlusNormal"/>
              <w:jc w:val="center"/>
              <w:rPr>
                <w:rFonts w:ascii="Arial" w:hAnsi="Arial" w:cs="Arial"/>
                <w:sz w:val="24"/>
                <w:szCs w:val="24"/>
              </w:rPr>
            </w:pPr>
            <w:r>
              <w:rPr>
                <w:rFonts w:ascii="Arial" w:hAnsi="Arial" w:cs="Arial"/>
                <w:sz w:val="24"/>
                <w:szCs w:val="24"/>
              </w:rPr>
              <w:t>574</w:t>
            </w:r>
          </w:p>
        </w:tc>
        <w:tc>
          <w:tcPr>
            <w:tcW w:w="852" w:type="dxa"/>
          </w:tcPr>
          <w:p w:rsidR="00511BC7" w:rsidRPr="00A77CA0" w:rsidRDefault="00511BC7">
            <w:pPr>
              <w:pStyle w:val="ConsPlusNormal"/>
              <w:rPr>
                <w:rFonts w:ascii="Arial" w:hAnsi="Arial" w:cs="Arial"/>
                <w:sz w:val="24"/>
                <w:szCs w:val="24"/>
              </w:rPr>
            </w:pPr>
          </w:p>
        </w:tc>
        <w:tc>
          <w:tcPr>
            <w:tcW w:w="1134" w:type="dxa"/>
          </w:tcPr>
          <w:p w:rsidR="00511BC7" w:rsidRPr="00A77CA0" w:rsidRDefault="00511BC7" w:rsidP="00BD276B">
            <w:pPr>
              <w:pStyle w:val="ConsPlusNormal"/>
              <w:jc w:val="center"/>
              <w:rPr>
                <w:rFonts w:ascii="Arial" w:hAnsi="Arial" w:cs="Arial"/>
                <w:sz w:val="24"/>
                <w:szCs w:val="24"/>
              </w:rPr>
            </w:pPr>
            <w:r w:rsidRPr="00A77CA0">
              <w:rPr>
                <w:rFonts w:ascii="Arial" w:hAnsi="Arial" w:cs="Arial"/>
                <w:sz w:val="24"/>
                <w:szCs w:val="24"/>
              </w:rPr>
              <w:t>2</w:t>
            </w:r>
            <w:r w:rsidR="00BD276B">
              <w:rPr>
                <w:rFonts w:ascii="Arial" w:hAnsi="Arial" w:cs="Arial"/>
                <w:sz w:val="24"/>
                <w:szCs w:val="24"/>
              </w:rPr>
              <w:t>5</w:t>
            </w:r>
            <w:r w:rsidRPr="00A77CA0">
              <w:rPr>
                <w:rFonts w:ascii="Arial" w:hAnsi="Arial" w:cs="Arial"/>
                <w:sz w:val="24"/>
                <w:szCs w:val="24"/>
              </w:rPr>
              <w:t>7</w:t>
            </w:r>
            <w:r w:rsidR="00BD276B">
              <w:rPr>
                <w:rFonts w:ascii="Arial" w:hAnsi="Arial" w:cs="Arial"/>
                <w:sz w:val="24"/>
                <w:szCs w:val="24"/>
              </w:rPr>
              <w:t>760</w:t>
            </w:r>
          </w:p>
        </w:tc>
        <w:tc>
          <w:tcPr>
            <w:tcW w:w="1418" w:type="dxa"/>
          </w:tcPr>
          <w:p w:rsidR="00511BC7" w:rsidRPr="00A77CA0" w:rsidRDefault="00BD276B" w:rsidP="009D6BCD">
            <w:pPr>
              <w:pStyle w:val="ConsPlusNormal"/>
              <w:jc w:val="center"/>
              <w:rPr>
                <w:rFonts w:ascii="Arial" w:hAnsi="Arial" w:cs="Arial"/>
                <w:sz w:val="24"/>
                <w:szCs w:val="24"/>
              </w:rPr>
            </w:pPr>
            <w:r>
              <w:rPr>
                <w:rFonts w:ascii="Arial" w:hAnsi="Arial" w:cs="Arial"/>
                <w:sz w:val="24"/>
                <w:szCs w:val="24"/>
              </w:rPr>
              <w:t>1</w:t>
            </w:r>
            <w:r w:rsidR="009D6BCD">
              <w:rPr>
                <w:rFonts w:ascii="Arial" w:hAnsi="Arial" w:cs="Arial"/>
                <w:sz w:val="24"/>
                <w:szCs w:val="24"/>
              </w:rPr>
              <w:t>56526</w:t>
            </w:r>
          </w:p>
        </w:tc>
        <w:tc>
          <w:tcPr>
            <w:tcW w:w="1300" w:type="dxa"/>
          </w:tcPr>
          <w:p w:rsidR="00511BC7" w:rsidRPr="00A77CA0" w:rsidRDefault="009D6BCD" w:rsidP="009D6BCD">
            <w:pPr>
              <w:pStyle w:val="ConsPlusNormal"/>
              <w:jc w:val="center"/>
              <w:rPr>
                <w:rFonts w:ascii="Arial" w:hAnsi="Arial" w:cs="Arial"/>
                <w:sz w:val="24"/>
                <w:szCs w:val="24"/>
              </w:rPr>
            </w:pPr>
            <w:r>
              <w:rPr>
                <w:rFonts w:ascii="Arial" w:hAnsi="Arial" w:cs="Arial"/>
                <w:sz w:val="24"/>
                <w:szCs w:val="24"/>
              </w:rPr>
              <w:t>62128</w:t>
            </w:r>
          </w:p>
        </w:tc>
        <w:tc>
          <w:tcPr>
            <w:tcW w:w="1145" w:type="dxa"/>
          </w:tcPr>
          <w:p w:rsidR="00511BC7" w:rsidRPr="00A77CA0" w:rsidRDefault="009D6BCD">
            <w:pPr>
              <w:pStyle w:val="ConsPlusNormal"/>
              <w:jc w:val="center"/>
              <w:rPr>
                <w:rFonts w:ascii="Arial" w:hAnsi="Arial" w:cs="Arial"/>
                <w:sz w:val="24"/>
                <w:szCs w:val="24"/>
              </w:rPr>
            </w:pPr>
            <w:r>
              <w:rPr>
                <w:rFonts w:ascii="Arial" w:hAnsi="Arial" w:cs="Arial"/>
                <w:sz w:val="24"/>
                <w:szCs w:val="24"/>
              </w:rPr>
              <w:t>39106</w:t>
            </w:r>
          </w:p>
        </w:tc>
      </w:tr>
      <w:tr w:rsidR="00511BC7" w:rsidRPr="00A77CA0" w:rsidTr="001958B4">
        <w:tc>
          <w:tcPr>
            <w:tcW w:w="14557" w:type="dxa"/>
            <w:gridSpan w:val="13"/>
          </w:tcPr>
          <w:p w:rsidR="00511BC7" w:rsidRPr="00A77CA0" w:rsidRDefault="00511BC7">
            <w:pPr>
              <w:pStyle w:val="ConsPlusNormal"/>
              <w:rPr>
                <w:rFonts w:ascii="Arial" w:hAnsi="Arial" w:cs="Arial"/>
                <w:sz w:val="24"/>
                <w:szCs w:val="24"/>
              </w:rPr>
            </w:pPr>
            <w:r w:rsidRPr="00A51A42">
              <w:rPr>
                <w:rFonts w:ascii="Arial" w:hAnsi="Arial" w:cs="Arial"/>
                <w:sz w:val="24"/>
                <w:szCs w:val="24"/>
              </w:rPr>
              <w:t>КАПИТАЛЬНЫЙ РЕМОНТ УЧАСТКОВ МАГИСТРАЛЬНЫХ КОЛЛЕКТОРОВ:</w:t>
            </w:r>
          </w:p>
        </w:tc>
      </w:tr>
      <w:tr w:rsidR="00511BC7" w:rsidRPr="00A77CA0" w:rsidTr="001958B4">
        <w:tc>
          <w:tcPr>
            <w:tcW w:w="14557" w:type="dxa"/>
            <w:gridSpan w:val="13"/>
          </w:tcPr>
          <w:p w:rsidR="00511BC7" w:rsidRPr="00A77CA0" w:rsidRDefault="00511BC7">
            <w:pPr>
              <w:pStyle w:val="ConsPlusNormal"/>
              <w:jc w:val="center"/>
              <w:outlineLvl w:val="4"/>
              <w:rPr>
                <w:rFonts w:ascii="Arial" w:hAnsi="Arial" w:cs="Arial"/>
                <w:sz w:val="24"/>
                <w:szCs w:val="24"/>
              </w:rPr>
            </w:pPr>
            <w:r w:rsidRPr="00A77CA0">
              <w:rPr>
                <w:rFonts w:ascii="Arial" w:hAnsi="Arial" w:cs="Arial"/>
                <w:sz w:val="24"/>
                <w:szCs w:val="24"/>
              </w:rPr>
              <w:t>2016 год</w:t>
            </w:r>
          </w:p>
        </w:tc>
      </w:tr>
      <w:tr w:rsidR="00511BC7" w:rsidRPr="00A77CA0" w:rsidTr="001958B4">
        <w:tc>
          <w:tcPr>
            <w:tcW w:w="304" w:type="dxa"/>
          </w:tcPr>
          <w:p w:rsidR="00511BC7" w:rsidRPr="00A77CA0" w:rsidRDefault="00511BC7">
            <w:pPr>
              <w:pStyle w:val="ConsPlusNormal"/>
              <w:rPr>
                <w:rFonts w:ascii="Arial" w:hAnsi="Arial" w:cs="Arial"/>
                <w:sz w:val="24"/>
                <w:szCs w:val="24"/>
              </w:rPr>
            </w:pPr>
          </w:p>
        </w:tc>
        <w:tc>
          <w:tcPr>
            <w:tcW w:w="2452"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Всего по программе 2016 года</w:t>
            </w:r>
          </w:p>
        </w:tc>
        <w:tc>
          <w:tcPr>
            <w:tcW w:w="946"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2938</w:t>
            </w:r>
          </w:p>
        </w:tc>
        <w:tc>
          <w:tcPr>
            <w:tcW w:w="851"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42</w:t>
            </w:r>
          </w:p>
        </w:tc>
        <w:tc>
          <w:tcPr>
            <w:tcW w:w="113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2896</w:t>
            </w:r>
          </w:p>
        </w:tc>
        <w:tc>
          <w:tcPr>
            <w:tcW w:w="896"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2322</w:t>
            </w:r>
          </w:p>
        </w:tc>
        <w:tc>
          <w:tcPr>
            <w:tcW w:w="1275"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477</w:t>
            </w:r>
          </w:p>
        </w:tc>
        <w:tc>
          <w:tcPr>
            <w:tcW w:w="8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97</w:t>
            </w:r>
          </w:p>
        </w:tc>
        <w:tc>
          <w:tcPr>
            <w:tcW w:w="852" w:type="dxa"/>
          </w:tcPr>
          <w:p w:rsidR="00511BC7" w:rsidRPr="00A77CA0" w:rsidRDefault="00511BC7">
            <w:pPr>
              <w:pStyle w:val="ConsPlusNormal"/>
              <w:rPr>
                <w:rFonts w:ascii="Arial" w:hAnsi="Arial" w:cs="Arial"/>
                <w:sz w:val="24"/>
                <w:szCs w:val="24"/>
              </w:rPr>
            </w:pPr>
          </w:p>
        </w:tc>
        <w:tc>
          <w:tcPr>
            <w:tcW w:w="113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128910</w:t>
            </w:r>
          </w:p>
        </w:tc>
        <w:tc>
          <w:tcPr>
            <w:tcW w:w="1418"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87012</w:t>
            </w:r>
          </w:p>
        </w:tc>
        <w:tc>
          <w:tcPr>
            <w:tcW w:w="130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23706</w:t>
            </w:r>
          </w:p>
        </w:tc>
        <w:tc>
          <w:tcPr>
            <w:tcW w:w="1145"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18192</w:t>
            </w:r>
          </w:p>
        </w:tc>
      </w:tr>
      <w:tr w:rsidR="00511BC7" w:rsidRPr="00A77CA0" w:rsidTr="001958B4">
        <w:tc>
          <w:tcPr>
            <w:tcW w:w="30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1</w:t>
            </w:r>
          </w:p>
        </w:tc>
        <w:tc>
          <w:tcPr>
            <w:tcW w:w="2452"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Магистральный двухъярусный коллектор по ул. Нансена от ул. Красноярской до ул. </w:t>
            </w:r>
            <w:proofErr w:type="spellStart"/>
            <w:r w:rsidRPr="00A77CA0">
              <w:rPr>
                <w:rFonts w:ascii="Arial" w:hAnsi="Arial" w:cs="Arial"/>
                <w:sz w:val="24"/>
                <w:szCs w:val="24"/>
              </w:rPr>
              <w:t>Хантайской</w:t>
            </w:r>
            <w:proofErr w:type="spellEnd"/>
            <w:r w:rsidRPr="00A77CA0">
              <w:rPr>
                <w:rFonts w:ascii="Arial" w:hAnsi="Arial" w:cs="Arial"/>
                <w:sz w:val="24"/>
                <w:szCs w:val="24"/>
              </w:rPr>
              <w:t xml:space="preserve"> (II этап)</w:t>
            </w:r>
          </w:p>
        </w:tc>
        <w:tc>
          <w:tcPr>
            <w:tcW w:w="946"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432</w:t>
            </w:r>
          </w:p>
        </w:tc>
        <w:tc>
          <w:tcPr>
            <w:tcW w:w="851"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42</w:t>
            </w:r>
          </w:p>
        </w:tc>
        <w:tc>
          <w:tcPr>
            <w:tcW w:w="113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390</w:t>
            </w:r>
          </w:p>
        </w:tc>
        <w:tc>
          <w:tcPr>
            <w:tcW w:w="896"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196</w:t>
            </w:r>
          </w:p>
        </w:tc>
        <w:tc>
          <w:tcPr>
            <w:tcW w:w="1275"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97</w:t>
            </w:r>
          </w:p>
        </w:tc>
        <w:tc>
          <w:tcPr>
            <w:tcW w:w="8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97</w:t>
            </w:r>
          </w:p>
        </w:tc>
        <w:tc>
          <w:tcPr>
            <w:tcW w:w="852"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2016 - 2018</w:t>
            </w:r>
          </w:p>
        </w:tc>
        <w:tc>
          <w:tcPr>
            <w:tcW w:w="113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50110</w:t>
            </w:r>
          </w:p>
        </w:tc>
        <w:tc>
          <w:tcPr>
            <w:tcW w:w="1418"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21712</w:t>
            </w:r>
          </w:p>
        </w:tc>
        <w:tc>
          <w:tcPr>
            <w:tcW w:w="130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10206</w:t>
            </w:r>
          </w:p>
        </w:tc>
        <w:tc>
          <w:tcPr>
            <w:tcW w:w="1145"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18192</w:t>
            </w:r>
          </w:p>
        </w:tc>
      </w:tr>
      <w:tr w:rsidR="00511BC7" w:rsidRPr="00A77CA0" w:rsidTr="001958B4">
        <w:tc>
          <w:tcPr>
            <w:tcW w:w="30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2</w:t>
            </w:r>
          </w:p>
        </w:tc>
        <w:tc>
          <w:tcPr>
            <w:tcW w:w="2452"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Теплосеть и водопровод по ул. Кирова (от ул. Ломоносова до ул. Пушкина)</w:t>
            </w:r>
          </w:p>
        </w:tc>
        <w:tc>
          <w:tcPr>
            <w:tcW w:w="946"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1140</w:t>
            </w:r>
          </w:p>
        </w:tc>
        <w:tc>
          <w:tcPr>
            <w:tcW w:w="851"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w:t>
            </w:r>
          </w:p>
        </w:tc>
        <w:tc>
          <w:tcPr>
            <w:tcW w:w="113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1140</w:t>
            </w:r>
          </w:p>
        </w:tc>
        <w:tc>
          <w:tcPr>
            <w:tcW w:w="896"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760</w:t>
            </w:r>
          </w:p>
        </w:tc>
        <w:tc>
          <w:tcPr>
            <w:tcW w:w="1275"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380</w:t>
            </w:r>
          </w:p>
        </w:tc>
        <w:tc>
          <w:tcPr>
            <w:tcW w:w="8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w:t>
            </w:r>
          </w:p>
        </w:tc>
        <w:tc>
          <w:tcPr>
            <w:tcW w:w="852"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2016</w:t>
            </w:r>
          </w:p>
        </w:tc>
        <w:tc>
          <w:tcPr>
            <w:tcW w:w="113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50770</w:t>
            </w:r>
          </w:p>
        </w:tc>
        <w:tc>
          <w:tcPr>
            <w:tcW w:w="1418"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37270</w:t>
            </w:r>
          </w:p>
        </w:tc>
        <w:tc>
          <w:tcPr>
            <w:tcW w:w="130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13500</w:t>
            </w:r>
          </w:p>
        </w:tc>
        <w:tc>
          <w:tcPr>
            <w:tcW w:w="1145"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w:t>
            </w:r>
          </w:p>
        </w:tc>
      </w:tr>
      <w:tr w:rsidR="00511BC7" w:rsidRPr="00A77CA0" w:rsidTr="001958B4">
        <w:trPr>
          <w:trHeight w:val="512"/>
        </w:trPr>
        <w:tc>
          <w:tcPr>
            <w:tcW w:w="30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3</w:t>
            </w:r>
          </w:p>
        </w:tc>
        <w:tc>
          <w:tcPr>
            <w:tcW w:w="2452"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Трубопроводы камеры переключения 5-й северный ввод</w:t>
            </w:r>
          </w:p>
        </w:tc>
        <w:tc>
          <w:tcPr>
            <w:tcW w:w="946"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580</w:t>
            </w:r>
          </w:p>
        </w:tc>
        <w:tc>
          <w:tcPr>
            <w:tcW w:w="851"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w:t>
            </w:r>
          </w:p>
        </w:tc>
        <w:tc>
          <w:tcPr>
            <w:tcW w:w="113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580</w:t>
            </w:r>
          </w:p>
        </w:tc>
        <w:tc>
          <w:tcPr>
            <w:tcW w:w="896"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580</w:t>
            </w:r>
          </w:p>
        </w:tc>
        <w:tc>
          <w:tcPr>
            <w:tcW w:w="1275"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w:t>
            </w:r>
          </w:p>
        </w:tc>
        <w:tc>
          <w:tcPr>
            <w:tcW w:w="8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w:t>
            </w:r>
          </w:p>
        </w:tc>
        <w:tc>
          <w:tcPr>
            <w:tcW w:w="852"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2016</w:t>
            </w:r>
          </w:p>
        </w:tc>
        <w:tc>
          <w:tcPr>
            <w:tcW w:w="113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26026</w:t>
            </w:r>
          </w:p>
        </w:tc>
        <w:tc>
          <w:tcPr>
            <w:tcW w:w="1418"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26026</w:t>
            </w:r>
          </w:p>
        </w:tc>
        <w:tc>
          <w:tcPr>
            <w:tcW w:w="130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w:t>
            </w:r>
          </w:p>
        </w:tc>
        <w:tc>
          <w:tcPr>
            <w:tcW w:w="1145"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w:t>
            </w:r>
          </w:p>
        </w:tc>
      </w:tr>
      <w:tr w:rsidR="00511BC7" w:rsidRPr="00A77CA0" w:rsidTr="001958B4">
        <w:tc>
          <w:tcPr>
            <w:tcW w:w="30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4</w:t>
            </w:r>
          </w:p>
        </w:tc>
        <w:tc>
          <w:tcPr>
            <w:tcW w:w="2452"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3-й Северный ввод (на участке от КП 3 Северного ввода в сторону ул. Лауреатов)</w:t>
            </w:r>
          </w:p>
        </w:tc>
        <w:tc>
          <w:tcPr>
            <w:tcW w:w="946"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786</w:t>
            </w:r>
          </w:p>
        </w:tc>
        <w:tc>
          <w:tcPr>
            <w:tcW w:w="851"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w:t>
            </w:r>
          </w:p>
        </w:tc>
        <w:tc>
          <w:tcPr>
            <w:tcW w:w="113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786</w:t>
            </w:r>
          </w:p>
        </w:tc>
        <w:tc>
          <w:tcPr>
            <w:tcW w:w="896"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786</w:t>
            </w:r>
          </w:p>
        </w:tc>
        <w:tc>
          <w:tcPr>
            <w:tcW w:w="1275"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w:t>
            </w:r>
          </w:p>
        </w:tc>
        <w:tc>
          <w:tcPr>
            <w:tcW w:w="8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w:t>
            </w:r>
          </w:p>
        </w:tc>
        <w:tc>
          <w:tcPr>
            <w:tcW w:w="852"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2016</w:t>
            </w:r>
          </w:p>
        </w:tc>
        <w:tc>
          <w:tcPr>
            <w:tcW w:w="113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2004</w:t>
            </w:r>
          </w:p>
        </w:tc>
        <w:tc>
          <w:tcPr>
            <w:tcW w:w="1418"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2004</w:t>
            </w:r>
          </w:p>
        </w:tc>
        <w:tc>
          <w:tcPr>
            <w:tcW w:w="130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w:t>
            </w:r>
          </w:p>
        </w:tc>
        <w:tc>
          <w:tcPr>
            <w:tcW w:w="1145"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w:t>
            </w:r>
          </w:p>
        </w:tc>
      </w:tr>
      <w:tr w:rsidR="00511BC7" w:rsidRPr="00A77CA0" w:rsidTr="001958B4">
        <w:tc>
          <w:tcPr>
            <w:tcW w:w="14557" w:type="dxa"/>
            <w:gridSpan w:val="13"/>
          </w:tcPr>
          <w:p w:rsidR="00511BC7" w:rsidRPr="003D2060" w:rsidRDefault="00511BC7">
            <w:pPr>
              <w:pStyle w:val="ConsPlusNormal"/>
              <w:jc w:val="center"/>
              <w:outlineLvl w:val="4"/>
              <w:rPr>
                <w:rFonts w:ascii="Arial" w:hAnsi="Arial" w:cs="Arial"/>
                <w:sz w:val="24"/>
                <w:szCs w:val="24"/>
                <w:highlight w:val="yellow"/>
              </w:rPr>
            </w:pPr>
            <w:r w:rsidRPr="003D2060">
              <w:rPr>
                <w:rFonts w:ascii="Arial" w:hAnsi="Arial" w:cs="Arial"/>
                <w:sz w:val="24"/>
                <w:szCs w:val="24"/>
              </w:rPr>
              <w:lastRenderedPageBreak/>
              <w:t>2017 год</w:t>
            </w:r>
          </w:p>
        </w:tc>
      </w:tr>
      <w:tr w:rsidR="00511BC7" w:rsidRPr="00A77CA0" w:rsidTr="001958B4">
        <w:tc>
          <w:tcPr>
            <w:tcW w:w="304" w:type="dxa"/>
          </w:tcPr>
          <w:p w:rsidR="00511BC7" w:rsidRPr="003D2060" w:rsidRDefault="00511BC7">
            <w:pPr>
              <w:pStyle w:val="ConsPlusNormal"/>
              <w:rPr>
                <w:rFonts w:ascii="Arial" w:hAnsi="Arial" w:cs="Arial"/>
                <w:sz w:val="24"/>
                <w:szCs w:val="24"/>
                <w:highlight w:val="yellow"/>
              </w:rPr>
            </w:pPr>
          </w:p>
        </w:tc>
        <w:tc>
          <w:tcPr>
            <w:tcW w:w="2452" w:type="dxa"/>
          </w:tcPr>
          <w:p w:rsidR="00511BC7" w:rsidRPr="003D2060" w:rsidRDefault="00511BC7">
            <w:pPr>
              <w:pStyle w:val="ConsPlusNormal"/>
              <w:rPr>
                <w:rFonts w:ascii="Arial" w:hAnsi="Arial" w:cs="Arial"/>
                <w:sz w:val="24"/>
                <w:szCs w:val="24"/>
              </w:rPr>
            </w:pPr>
            <w:r w:rsidRPr="003D2060">
              <w:rPr>
                <w:rFonts w:ascii="Arial" w:hAnsi="Arial" w:cs="Arial"/>
                <w:sz w:val="24"/>
                <w:szCs w:val="24"/>
              </w:rPr>
              <w:t>Всего по программе 2017 года</w:t>
            </w:r>
          </w:p>
        </w:tc>
        <w:tc>
          <w:tcPr>
            <w:tcW w:w="946" w:type="dxa"/>
          </w:tcPr>
          <w:p w:rsidR="00511BC7" w:rsidRPr="003D2060" w:rsidRDefault="003D2060">
            <w:pPr>
              <w:pStyle w:val="ConsPlusNormal"/>
              <w:jc w:val="center"/>
              <w:rPr>
                <w:rFonts w:ascii="Arial" w:hAnsi="Arial" w:cs="Arial"/>
                <w:sz w:val="24"/>
                <w:szCs w:val="24"/>
              </w:rPr>
            </w:pPr>
            <w:r w:rsidRPr="003D2060">
              <w:rPr>
                <w:rFonts w:ascii="Arial" w:hAnsi="Arial" w:cs="Arial"/>
                <w:sz w:val="24"/>
                <w:szCs w:val="24"/>
              </w:rPr>
              <w:t>2860</w:t>
            </w:r>
          </w:p>
        </w:tc>
        <w:tc>
          <w:tcPr>
            <w:tcW w:w="851" w:type="dxa"/>
          </w:tcPr>
          <w:p w:rsidR="00511BC7" w:rsidRPr="003D2060" w:rsidRDefault="003D2060">
            <w:pPr>
              <w:pStyle w:val="ConsPlusNormal"/>
              <w:jc w:val="center"/>
              <w:rPr>
                <w:rFonts w:ascii="Arial" w:hAnsi="Arial" w:cs="Arial"/>
                <w:sz w:val="24"/>
                <w:szCs w:val="24"/>
              </w:rPr>
            </w:pPr>
            <w:r w:rsidRPr="003D2060">
              <w:rPr>
                <w:rFonts w:ascii="Arial" w:hAnsi="Arial" w:cs="Arial"/>
                <w:sz w:val="24"/>
                <w:szCs w:val="24"/>
              </w:rPr>
              <w:t>96</w:t>
            </w:r>
          </w:p>
        </w:tc>
        <w:tc>
          <w:tcPr>
            <w:tcW w:w="1134" w:type="dxa"/>
          </w:tcPr>
          <w:p w:rsidR="00511BC7" w:rsidRPr="003D2060" w:rsidRDefault="003D2060">
            <w:pPr>
              <w:pStyle w:val="ConsPlusNormal"/>
              <w:jc w:val="center"/>
              <w:rPr>
                <w:rFonts w:ascii="Arial" w:hAnsi="Arial" w:cs="Arial"/>
                <w:sz w:val="24"/>
                <w:szCs w:val="24"/>
              </w:rPr>
            </w:pPr>
            <w:r w:rsidRPr="003D2060">
              <w:rPr>
                <w:rFonts w:ascii="Arial" w:hAnsi="Arial" w:cs="Arial"/>
                <w:sz w:val="24"/>
                <w:szCs w:val="24"/>
              </w:rPr>
              <w:t>2764</w:t>
            </w:r>
          </w:p>
        </w:tc>
        <w:tc>
          <w:tcPr>
            <w:tcW w:w="896" w:type="dxa"/>
          </w:tcPr>
          <w:p w:rsidR="00511BC7" w:rsidRPr="003D2060" w:rsidRDefault="003D2060">
            <w:pPr>
              <w:pStyle w:val="ConsPlusNormal"/>
              <w:jc w:val="center"/>
              <w:rPr>
                <w:rFonts w:ascii="Arial" w:hAnsi="Arial" w:cs="Arial"/>
                <w:sz w:val="24"/>
                <w:szCs w:val="24"/>
              </w:rPr>
            </w:pPr>
            <w:r w:rsidRPr="003D2060">
              <w:rPr>
                <w:rFonts w:ascii="Arial" w:hAnsi="Arial" w:cs="Arial"/>
                <w:sz w:val="24"/>
                <w:szCs w:val="24"/>
              </w:rPr>
              <w:t>1739</w:t>
            </w:r>
          </w:p>
        </w:tc>
        <w:tc>
          <w:tcPr>
            <w:tcW w:w="1275" w:type="dxa"/>
          </w:tcPr>
          <w:p w:rsidR="00511BC7" w:rsidRPr="003D2060" w:rsidRDefault="003D2060">
            <w:pPr>
              <w:pStyle w:val="ConsPlusNormal"/>
              <w:jc w:val="center"/>
              <w:rPr>
                <w:rFonts w:ascii="Arial" w:hAnsi="Arial" w:cs="Arial"/>
                <w:sz w:val="24"/>
                <w:szCs w:val="24"/>
              </w:rPr>
            </w:pPr>
            <w:r w:rsidRPr="003D2060">
              <w:rPr>
                <w:rFonts w:ascii="Arial" w:hAnsi="Arial" w:cs="Arial"/>
                <w:sz w:val="24"/>
                <w:szCs w:val="24"/>
              </w:rPr>
              <w:t>713</w:t>
            </w:r>
          </w:p>
        </w:tc>
        <w:tc>
          <w:tcPr>
            <w:tcW w:w="850" w:type="dxa"/>
          </w:tcPr>
          <w:p w:rsidR="00511BC7" w:rsidRPr="003D2060" w:rsidRDefault="003D2060">
            <w:pPr>
              <w:pStyle w:val="ConsPlusNormal"/>
              <w:jc w:val="center"/>
              <w:rPr>
                <w:rFonts w:ascii="Arial" w:hAnsi="Arial" w:cs="Arial"/>
                <w:sz w:val="24"/>
                <w:szCs w:val="24"/>
              </w:rPr>
            </w:pPr>
            <w:r w:rsidRPr="003D2060">
              <w:rPr>
                <w:rFonts w:ascii="Arial" w:hAnsi="Arial" w:cs="Arial"/>
                <w:sz w:val="24"/>
                <w:szCs w:val="24"/>
              </w:rPr>
              <w:t>312</w:t>
            </w:r>
          </w:p>
        </w:tc>
        <w:tc>
          <w:tcPr>
            <w:tcW w:w="852" w:type="dxa"/>
          </w:tcPr>
          <w:p w:rsidR="00511BC7" w:rsidRPr="003D2060" w:rsidRDefault="00511BC7">
            <w:pPr>
              <w:pStyle w:val="ConsPlusNormal"/>
              <w:rPr>
                <w:rFonts w:ascii="Arial" w:hAnsi="Arial" w:cs="Arial"/>
                <w:sz w:val="24"/>
                <w:szCs w:val="24"/>
              </w:rPr>
            </w:pPr>
          </w:p>
        </w:tc>
        <w:tc>
          <w:tcPr>
            <w:tcW w:w="1134" w:type="dxa"/>
          </w:tcPr>
          <w:p w:rsidR="00511BC7" w:rsidRPr="003D2060" w:rsidRDefault="00BD276B">
            <w:pPr>
              <w:pStyle w:val="ConsPlusNormal"/>
              <w:jc w:val="center"/>
              <w:rPr>
                <w:rFonts w:ascii="Arial" w:hAnsi="Arial" w:cs="Arial"/>
                <w:sz w:val="24"/>
                <w:szCs w:val="24"/>
              </w:rPr>
            </w:pPr>
            <w:r w:rsidRPr="003D2060">
              <w:rPr>
                <w:rFonts w:ascii="Arial" w:hAnsi="Arial" w:cs="Arial"/>
                <w:sz w:val="24"/>
                <w:szCs w:val="24"/>
              </w:rPr>
              <w:t>128910</w:t>
            </w:r>
          </w:p>
        </w:tc>
        <w:tc>
          <w:tcPr>
            <w:tcW w:w="1418" w:type="dxa"/>
          </w:tcPr>
          <w:p w:rsidR="00511BC7" w:rsidRPr="003D2060" w:rsidRDefault="003D2060">
            <w:pPr>
              <w:pStyle w:val="ConsPlusNormal"/>
              <w:jc w:val="center"/>
              <w:rPr>
                <w:rFonts w:ascii="Arial" w:hAnsi="Arial" w:cs="Arial"/>
                <w:sz w:val="24"/>
                <w:szCs w:val="24"/>
              </w:rPr>
            </w:pPr>
            <w:r w:rsidRPr="003D2060">
              <w:rPr>
                <w:rFonts w:ascii="Arial" w:hAnsi="Arial" w:cs="Arial"/>
                <w:sz w:val="24"/>
                <w:szCs w:val="24"/>
              </w:rPr>
              <w:t>75864</w:t>
            </w:r>
          </w:p>
        </w:tc>
        <w:tc>
          <w:tcPr>
            <w:tcW w:w="1300" w:type="dxa"/>
          </w:tcPr>
          <w:p w:rsidR="00511BC7" w:rsidRPr="003D2060" w:rsidRDefault="003D2060">
            <w:pPr>
              <w:pStyle w:val="ConsPlusNormal"/>
              <w:jc w:val="center"/>
              <w:rPr>
                <w:rFonts w:ascii="Arial" w:hAnsi="Arial" w:cs="Arial"/>
                <w:sz w:val="24"/>
                <w:szCs w:val="24"/>
              </w:rPr>
            </w:pPr>
            <w:r w:rsidRPr="003D2060">
              <w:rPr>
                <w:rFonts w:ascii="Arial" w:hAnsi="Arial" w:cs="Arial"/>
                <w:sz w:val="24"/>
                <w:szCs w:val="24"/>
              </w:rPr>
              <w:t>32072</w:t>
            </w:r>
          </w:p>
        </w:tc>
        <w:tc>
          <w:tcPr>
            <w:tcW w:w="1145" w:type="dxa"/>
          </w:tcPr>
          <w:p w:rsidR="00511BC7" w:rsidRPr="003D2060" w:rsidRDefault="003D2060">
            <w:pPr>
              <w:pStyle w:val="ConsPlusNormal"/>
              <w:jc w:val="center"/>
              <w:rPr>
                <w:rFonts w:ascii="Arial" w:hAnsi="Arial" w:cs="Arial"/>
                <w:sz w:val="24"/>
                <w:szCs w:val="24"/>
              </w:rPr>
            </w:pPr>
            <w:r w:rsidRPr="003D2060">
              <w:rPr>
                <w:rFonts w:ascii="Arial" w:hAnsi="Arial" w:cs="Arial"/>
                <w:sz w:val="24"/>
                <w:szCs w:val="24"/>
              </w:rPr>
              <w:t>20974</w:t>
            </w:r>
          </w:p>
        </w:tc>
      </w:tr>
      <w:tr w:rsidR="00BD276B" w:rsidRPr="00A77CA0" w:rsidTr="001958B4">
        <w:tc>
          <w:tcPr>
            <w:tcW w:w="304" w:type="dxa"/>
          </w:tcPr>
          <w:p w:rsidR="00BD276B" w:rsidRPr="003D2060" w:rsidRDefault="00BD276B">
            <w:pPr>
              <w:pStyle w:val="ConsPlusNormal"/>
              <w:rPr>
                <w:rFonts w:ascii="Arial" w:hAnsi="Arial" w:cs="Arial"/>
                <w:sz w:val="24"/>
                <w:szCs w:val="24"/>
              </w:rPr>
            </w:pPr>
            <w:r w:rsidRPr="003D2060">
              <w:rPr>
                <w:rFonts w:ascii="Arial" w:hAnsi="Arial" w:cs="Arial"/>
                <w:sz w:val="24"/>
                <w:szCs w:val="24"/>
              </w:rPr>
              <w:t>1</w:t>
            </w:r>
          </w:p>
        </w:tc>
        <w:tc>
          <w:tcPr>
            <w:tcW w:w="2452" w:type="dxa"/>
          </w:tcPr>
          <w:p w:rsidR="00BD276B" w:rsidRPr="003D2060" w:rsidRDefault="003D2060">
            <w:pPr>
              <w:pStyle w:val="ConsPlusNormal"/>
              <w:rPr>
                <w:rFonts w:ascii="Arial" w:hAnsi="Arial" w:cs="Arial"/>
                <w:sz w:val="24"/>
                <w:szCs w:val="24"/>
              </w:rPr>
            </w:pPr>
            <w:r w:rsidRPr="003D2060">
              <w:rPr>
                <w:rFonts w:ascii="Arial" w:hAnsi="Arial" w:cs="Arial"/>
                <w:sz w:val="24"/>
                <w:szCs w:val="24"/>
              </w:rPr>
              <w:t>Коллектор магистральный по ул. Нансена (на участке от ж/д 62 до ж/д 70)</w:t>
            </w:r>
          </w:p>
        </w:tc>
        <w:tc>
          <w:tcPr>
            <w:tcW w:w="946" w:type="dxa"/>
          </w:tcPr>
          <w:p w:rsidR="00BD276B" w:rsidRPr="003D2060" w:rsidRDefault="003D2060">
            <w:pPr>
              <w:pStyle w:val="ConsPlusNormal"/>
              <w:jc w:val="center"/>
              <w:rPr>
                <w:rFonts w:ascii="Arial" w:hAnsi="Arial" w:cs="Arial"/>
                <w:sz w:val="24"/>
                <w:szCs w:val="24"/>
              </w:rPr>
            </w:pPr>
            <w:r w:rsidRPr="003D2060">
              <w:rPr>
                <w:rFonts w:ascii="Arial" w:hAnsi="Arial" w:cs="Arial"/>
                <w:sz w:val="24"/>
                <w:szCs w:val="24"/>
              </w:rPr>
              <w:t>347</w:t>
            </w:r>
          </w:p>
        </w:tc>
        <w:tc>
          <w:tcPr>
            <w:tcW w:w="851" w:type="dxa"/>
          </w:tcPr>
          <w:p w:rsidR="00BD276B" w:rsidRPr="003D2060" w:rsidRDefault="00BD276B">
            <w:pPr>
              <w:pStyle w:val="ConsPlusNormal"/>
              <w:jc w:val="center"/>
              <w:rPr>
                <w:rFonts w:ascii="Arial" w:hAnsi="Arial" w:cs="Arial"/>
                <w:sz w:val="24"/>
                <w:szCs w:val="24"/>
              </w:rPr>
            </w:pPr>
            <w:r w:rsidRPr="003D2060">
              <w:rPr>
                <w:rFonts w:ascii="Arial" w:hAnsi="Arial" w:cs="Arial"/>
                <w:sz w:val="24"/>
                <w:szCs w:val="24"/>
              </w:rPr>
              <w:t>-</w:t>
            </w:r>
          </w:p>
        </w:tc>
        <w:tc>
          <w:tcPr>
            <w:tcW w:w="1134" w:type="dxa"/>
          </w:tcPr>
          <w:p w:rsidR="00BD276B" w:rsidRPr="003D2060" w:rsidRDefault="003D2060" w:rsidP="003D2060">
            <w:pPr>
              <w:pStyle w:val="ConsPlusNormal"/>
              <w:jc w:val="center"/>
              <w:rPr>
                <w:rFonts w:ascii="Arial" w:hAnsi="Arial" w:cs="Arial"/>
                <w:sz w:val="24"/>
                <w:szCs w:val="24"/>
              </w:rPr>
            </w:pPr>
            <w:r w:rsidRPr="003D2060">
              <w:rPr>
                <w:rFonts w:ascii="Arial" w:hAnsi="Arial" w:cs="Arial"/>
                <w:sz w:val="24"/>
                <w:szCs w:val="24"/>
              </w:rPr>
              <w:t>347</w:t>
            </w:r>
          </w:p>
        </w:tc>
        <w:tc>
          <w:tcPr>
            <w:tcW w:w="896" w:type="dxa"/>
          </w:tcPr>
          <w:p w:rsidR="00BD276B" w:rsidRPr="003D2060" w:rsidRDefault="003D2060">
            <w:pPr>
              <w:pStyle w:val="ConsPlusNormal"/>
              <w:jc w:val="center"/>
              <w:rPr>
                <w:rFonts w:ascii="Arial" w:hAnsi="Arial" w:cs="Arial"/>
                <w:sz w:val="24"/>
                <w:szCs w:val="24"/>
              </w:rPr>
            </w:pPr>
            <w:r w:rsidRPr="003D2060">
              <w:rPr>
                <w:rFonts w:ascii="Arial" w:hAnsi="Arial" w:cs="Arial"/>
                <w:sz w:val="24"/>
                <w:szCs w:val="24"/>
              </w:rPr>
              <w:t>219</w:t>
            </w:r>
          </w:p>
        </w:tc>
        <w:tc>
          <w:tcPr>
            <w:tcW w:w="1275" w:type="dxa"/>
          </w:tcPr>
          <w:p w:rsidR="00BD276B" w:rsidRPr="003D2060" w:rsidRDefault="003D2060">
            <w:pPr>
              <w:pStyle w:val="ConsPlusNormal"/>
              <w:jc w:val="center"/>
              <w:rPr>
                <w:rFonts w:ascii="Arial" w:hAnsi="Arial" w:cs="Arial"/>
                <w:sz w:val="24"/>
                <w:szCs w:val="24"/>
              </w:rPr>
            </w:pPr>
            <w:r w:rsidRPr="003D2060">
              <w:rPr>
                <w:rFonts w:ascii="Arial" w:hAnsi="Arial" w:cs="Arial"/>
                <w:sz w:val="24"/>
                <w:szCs w:val="24"/>
              </w:rPr>
              <w:t>128</w:t>
            </w:r>
          </w:p>
        </w:tc>
        <w:tc>
          <w:tcPr>
            <w:tcW w:w="850" w:type="dxa"/>
          </w:tcPr>
          <w:p w:rsidR="00BD276B" w:rsidRPr="003D2060" w:rsidRDefault="00BD276B">
            <w:pPr>
              <w:pStyle w:val="ConsPlusNormal"/>
              <w:jc w:val="center"/>
              <w:rPr>
                <w:rFonts w:ascii="Arial" w:hAnsi="Arial" w:cs="Arial"/>
                <w:sz w:val="24"/>
                <w:szCs w:val="24"/>
              </w:rPr>
            </w:pPr>
            <w:r w:rsidRPr="003D2060">
              <w:rPr>
                <w:rFonts w:ascii="Arial" w:hAnsi="Arial" w:cs="Arial"/>
                <w:sz w:val="24"/>
                <w:szCs w:val="24"/>
              </w:rPr>
              <w:t>-</w:t>
            </w:r>
          </w:p>
        </w:tc>
        <w:tc>
          <w:tcPr>
            <w:tcW w:w="852" w:type="dxa"/>
          </w:tcPr>
          <w:p w:rsidR="00BD276B" w:rsidRPr="003D2060" w:rsidRDefault="00BD276B">
            <w:pPr>
              <w:pStyle w:val="ConsPlusNormal"/>
              <w:rPr>
                <w:rFonts w:ascii="Arial" w:hAnsi="Arial" w:cs="Arial"/>
                <w:sz w:val="24"/>
                <w:szCs w:val="24"/>
              </w:rPr>
            </w:pPr>
            <w:r w:rsidRPr="003D2060">
              <w:rPr>
                <w:rFonts w:ascii="Arial" w:hAnsi="Arial" w:cs="Arial"/>
                <w:sz w:val="24"/>
                <w:szCs w:val="24"/>
              </w:rPr>
              <w:t>2017</w:t>
            </w:r>
          </w:p>
        </w:tc>
        <w:tc>
          <w:tcPr>
            <w:tcW w:w="1134" w:type="dxa"/>
          </w:tcPr>
          <w:p w:rsidR="00BD276B" w:rsidRPr="003D2060" w:rsidRDefault="003D2060">
            <w:pPr>
              <w:pStyle w:val="ConsPlusNormal"/>
              <w:jc w:val="center"/>
              <w:rPr>
                <w:rFonts w:ascii="Arial" w:hAnsi="Arial" w:cs="Arial"/>
                <w:sz w:val="24"/>
                <w:szCs w:val="24"/>
              </w:rPr>
            </w:pPr>
            <w:r w:rsidRPr="003D2060">
              <w:rPr>
                <w:rFonts w:ascii="Arial" w:hAnsi="Arial" w:cs="Arial"/>
                <w:sz w:val="24"/>
                <w:szCs w:val="24"/>
              </w:rPr>
              <w:t>13804</w:t>
            </w:r>
          </w:p>
        </w:tc>
        <w:tc>
          <w:tcPr>
            <w:tcW w:w="1418" w:type="dxa"/>
          </w:tcPr>
          <w:p w:rsidR="00BD276B" w:rsidRPr="003D2060" w:rsidRDefault="003D2060">
            <w:pPr>
              <w:pStyle w:val="ConsPlusNormal"/>
              <w:jc w:val="center"/>
              <w:rPr>
                <w:rFonts w:ascii="Arial" w:hAnsi="Arial" w:cs="Arial"/>
                <w:sz w:val="24"/>
                <w:szCs w:val="24"/>
              </w:rPr>
            </w:pPr>
            <w:r w:rsidRPr="003D2060">
              <w:rPr>
                <w:rFonts w:ascii="Arial" w:hAnsi="Arial" w:cs="Arial"/>
                <w:sz w:val="24"/>
                <w:szCs w:val="24"/>
              </w:rPr>
              <w:t>8979</w:t>
            </w:r>
          </w:p>
        </w:tc>
        <w:tc>
          <w:tcPr>
            <w:tcW w:w="1300" w:type="dxa"/>
          </w:tcPr>
          <w:p w:rsidR="00BD276B" w:rsidRPr="003D2060" w:rsidRDefault="003D2060">
            <w:pPr>
              <w:pStyle w:val="ConsPlusNormal"/>
              <w:jc w:val="center"/>
              <w:rPr>
                <w:rFonts w:ascii="Arial" w:hAnsi="Arial" w:cs="Arial"/>
                <w:sz w:val="24"/>
                <w:szCs w:val="24"/>
              </w:rPr>
            </w:pPr>
            <w:r w:rsidRPr="003D2060">
              <w:rPr>
                <w:rFonts w:ascii="Arial" w:hAnsi="Arial" w:cs="Arial"/>
                <w:sz w:val="24"/>
                <w:szCs w:val="24"/>
              </w:rPr>
              <w:t>4825</w:t>
            </w:r>
          </w:p>
        </w:tc>
        <w:tc>
          <w:tcPr>
            <w:tcW w:w="1145" w:type="dxa"/>
          </w:tcPr>
          <w:p w:rsidR="00BD276B" w:rsidRPr="003D2060" w:rsidRDefault="00BD276B">
            <w:pPr>
              <w:pStyle w:val="ConsPlusNormal"/>
              <w:jc w:val="center"/>
              <w:rPr>
                <w:rFonts w:ascii="Arial" w:hAnsi="Arial" w:cs="Arial"/>
                <w:sz w:val="24"/>
                <w:szCs w:val="24"/>
              </w:rPr>
            </w:pPr>
            <w:r w:rsidRPr="003D2060">
              <w:rPr>
                <w:rFonts w:ascii="Arial" w:hAnsi="Arial" w:cs="Arial"/>
                <w:sz w:val="24"/>
                <w:szCs w:val="24"/>
              </w:rPr>
              <w:t>-</w:t>
            </w:r>
          </w:p>
        </w:tc>
      </w:tr>
      <w:tr w:rsidR="003D2060" w:rsidRPr="00A77CA0" w:rsidTr="001958B4">
        <w:tc>
          <w:tcPr>
            <w:tcW w:w="304" w:type="dxa"/>
            <w:shd w:val="clear" w:color="auto" w:fill="auto"/>
          </w:tcPr>
          <w:p w:rsidR="003D2060" w:rsidRPr="003D2060" w:rsidRDefault="003D2060">
            <w:pPr>
              <w:pStyle w:val="ConsPlusNormal"/>
              <w:rPr>
                <w:rFonts w:ascii="Arial" w:hAnsi="Arial" w:cs="Arial"/>
                <w:sz w:val="24"/>
                <w:szCs w:val="24"/>
              </w:rPr>
            </w:pPr>
            <w:r w:rsidRPr="003D2060">
              <w:rPr>
                <w:rFonts w:ascii="Arial" w:hAnsi="Arial" w:cs="Arial"/>
                <w:sz w:val="24"/>
                <w:szCs w:val="24"/>
              </w:rPr>
              <w:t>2</w:t>
            </w:r>
          </w:p>
        </w:tc>
        <w:tc>
          <w:tcPr>
            <w:tcW w:w="2452" w:type="dxa"/>
            <w:shd w:val="clear" w:color="auto" w:fill="auto"/>
          </w:tcPr>
          <w:p w:rsidR="003D2060" w:rsidRPr="003D2060" w:rsidRDefault="003D2060">
            <w:pPr>
              <w:pStyle w:val="ConsPlusNormal"/>
              <w:rPr>
                <w:rFonts w:ascii="Arial" w:hAnsi="Arial" w:cs="Arial"/>
                <w:sz w:val="24"/>
                <w:szCs w:val="24"/>
              </w:rPr>
            </w:pPr>
            <w:r w:rsidRPr="003D2060">
              <w:rPr>
                <w:rFonts w:ascii="Arial" w:hAnsi="Arial" w:cs="Arial"/>
                <w:sz w:val="24"/>
                <w:szCs w:val="24"/>
              </w:rPr>
              <w:t>Инженерные коммуникации (р-н Талнах, ул. Таймырская)</w:t>
            </w:r>
          </w:p>
        </w:tc>
        <w:tc>
          <w:tcPr>
            <w:tcW w:w="946" w:type="dxa"/>
          </w:tcPr>
          <w:p w:rsidR="003D2060" w:rsidRPr="003D2060" w:rsidRDefault="003D2060">
            <w:pPr>
              <w:pStyle w:val="ConsPlusNormal"/>
              <w:jc w:val="center"/>
              <w:rPr>
                <w:rFonts w:ascii="Arial" w:hAnsi="Arial" w:cs="Arial"/>
                <w:sz w:val="24"/>
                <w:szCs w:val="24"/>
              </w:rPr>
            </w:pPr>
            <w:r w:rsidRPr="003D2060">
              <w:rPr>
                <w:rFonts w:ascii="Arial" w:hAnsi="Arial" w:cs="Arial"/>
                <w:sz w:val="24"/>
                <w:szCs w:val="24"/>
              </w:rPr>
              <w:t>264</w:t>
            </w:r>
          </w:p>
        </w:tc>
        <w:tc>
          <w:tcPr>
            <w:tcW w:w="851" w:type="dxa"/>
          </w:tcPr>
          <w:p w:rsidR="003D2060" w:rsidRPr="003D2060" w:rsidRDefault="003D2060">
            <w:pPr>
              <w:pStyle w:val="ConsPlusNormal"/>
              <w:jc w:val="center"/>
              <w:rPr>
                <w:rFonts w:ascii="Arial" w:hAnsi="Arial" w:cs="Arial"/>
                <w:sz w:val="24"/>
                <w:szCs w:val="24"/>
              </w:rPr>
            </w:pPr>
          </w:p>
        </w:tc>
        <w:tc>
          <w:tcPr>
            <w:tcW w:w="1134" w:type="dxa"/>
          </w:tcPr>
          <w:p w:rsidR="003D2060" w:rsidRPr="003D2060" w:rsidRDefault="003D2060">
            <w:pPr>
              <w:pStyle w:val="ConsPlusNormal"/>
              <w:jc w:val="center"/>
              <w:rPr>
                <w:rFonts w:ascii="Arial" w:hAnsi="Arial" w:cs="Arial"/>
                <w:sz w:val="24"/>
                <w:szCs w:val="24"/>
              </w:rPr>
            </w:pPr>
            <w:r w:rsidRPr="003D2060">
              <w:rPr>
                <w:rFonts w:ascii="Arial" w:hAnsi="Arial" w:cs="Arial"/>
                <w:sz w:val="24"/>
                <w:szCs w:val="24"/>
              </w:rPr>
              <w:t>264</w:t>
            </w:r>
          </w:p>
        </w:tc>
        <w:tc>
          <w:tcPr>
            <w:tcW w:w="896" w:type="dxa"/>
          </w:tcPr>
          <w:p w:rsidR="003D2060" w:rsidRPr="003D2060" w:rsidRDefault="003D2060">
            <w:pPr>
              <w:pStyle w:val="ConsPlusNormal"/>
              <w:jc w:val="center"/>
              <w:rPr>
                <w:rFonts w:ascii="Arial" w:hAnsi="Arial" w:cs="Arial"/>
                <w:sz w:val="24"/>
                <w:szCs w:val="24"/>
              </w:rPr>
            </w:pPr>
          </w:p>
        </w:tc>
        <w:tc>
          <w:tcPr>
            <w:tcW w:w="1275" w:type="dxa"/>
          </w:tcPr>
          <w:p w:rsidR="003D2060" w:rsidRPr="003D2060" w:rsidRDefault="003D2060">
            <w:pPr>
              <w:pStyle w:val="ConsPlusNormal"/>
              <w:jc w:val="center"/>
              <w:rPr>
                <w:rFonts w:ascii="Arial" w:hAnsi="Arial" w:cs="Arial"/>
                <w:sz w:val="24"/>
                <w:szCs w:val="24"/>
              </w:rPr>
            </w:pPr>
          </w:p>
        </w:tc>
        <w:tc>
          <w:tcPr>
            <w:tcW w:w="850" w:type="dxa"/>
          </w:tcPr>
          <w:p w:rsidR="003D2060" w:rsidRPr="003D2060" w:rsidRDefault="003D2060">
            <w:pPr>
              <w:pStyle w:val="ConsPlusNormal"/>
              <w:jc w:val="center"/>
              <w:rPr>
                <w:rFonts w:ascii="Arial" w:hAnsi="Arial" w:cs="Arial"/>
                <w:sz w:val="24"/>
                <w:szCs w:val="24"/>
              </w:rPr>
            </w:pPr>
            <w:r w:rsidRPr="003D2060">
              <w:rPr>
                <w:rFonts w:ascii="Arial" w:hAnsi="Arial" w:cs="Arial"/>
                <w:sz w:val="24"/>
                <w:szCs w:val="24"/>
              </w:rPr>
              <w:t>264</w:t>
            </w:r>
          </w:p>
        </w:tc>
        <w:tc>
          <w:tcPr>
            <w:tcW w:w="852" w:type="dxa"/>
          </w:tcPr>
          <w:p w:rsidR="003D2060" w:rsidRPr="003D2060" w:rsidRDefault="003D2060">
            <w:pPr>
              <w:pStyle w:val="ConsPlusNormal"/>
              <w:rPr>
                <w:rFonts w:ascii="Arial" w:hAnsi="Arial" w:cs="Arial"/>
                <w:sz w:val="24"/>
                <w:szCs w:val="24"/>
              </w:rPr>
            </w:pPr>
            <w:r w:rsidRPr="003D2060">
              <w:rPr>
                <w:rFonts w:ascii="Arial" w:hAnsi="Arial" w:cs="Arial"/>
                <w:sz w:val="24"/>
                <w:szCs w:val="24"/>
              </w:rPr>
              <w:t>2017</w:t>
            </w:r>
          </w:p>
        </w:tc>
        <w:tc>
          <w:tcPr>
            <w:tcW w:w="1134" w:type="dxa"/>
          </w:tcPr>
          <w:p w:rsidR="003D2060" w:rsidRPr="003D2060" w:rsidRDefault="003D2060">
            <w:pPr>
              <w:pStyle w:val="ConsPlusNormal"/>
              <w:jc w:val="center"/>
              <w:rPr>
                <w:rFonts w:ascii="Arial" w:hAnsi="Arial" w:cs="Arial"/>
                <w:sz w:val="24"/>
                <w:szCs w:val="24"/>
              </w:rPr>
            </w:pPr>
            <w:r w:rsidRPr="003D2060">
              <w:rPr>
                <w:rFonts w:ascii="Arial" w:hAnsi="Arial" w:cs="Arial"/>
                <w:sz w:val="24"/>
                <w:szCs w:val="24"/>
              </w:rPr>
              <w:t>18681</w:t>
            </w:r>
          </w:p>
        </w:tc>
        <w:tc>
          <w:tcPr>
            <w:tcW w:w="1418" w:type="dxa"/>
          </w:tcPr>
          <w:p w:rsidR="003D2060" w:rsidRPr="003D2060" w:rsidRDefault="003D2060">
            <w:pPr>
              <w:pStyle w:val="ConsPlusNormal"/>
              <w:jc w:val="center"/>
              <w:rPr>
                <w:rFonts w:ascii="Arial" w:hAnsi="Arial" w:cs="Arial"/>
                <w:sz w:val="24"/>
                <w:szCs w:val="24"/>
              </w:rPr>
            </w:pPr>
          </w:p>
        </w:tc>
        <w:tc>
          <w:tcPr>
            <w:tcW w:w="1300" w:type="dxa"/>
          </w:tcPr>
          <w:p w:rsidR="003D2060" w:rsidRPr="003D2060" w:rsidRDefault="003D2060">
            <w:pPr>
              <w:pStyle w:val="ConsPlusNormal"/>
              <w:jc w:val="center"/>
              <w:rPr>
                <w:rFonts w:ascii="Arial" w:hAnsi="Arial" w:cs="Arial"/>
                <w:sz w:val="24"/>
                <w:szCs w:val="24"/>
              </w:rPr>
            </w:pPr>
          </w:p>
        </w:tc>
        <w:tc>
          <w:tcPr>
            <w:tcW w:w="1145" w:type="dxa"/>
          </w:tcPr>
          <w:p w:rsidR="003D2060" w:rsidRPr="003D2060" w:rsidRDefault="003D2060">
            <w:pPr>
              <w:pStyle w:val="ConsPlusNormal"/>
              <w:jc w:val="center"/>
              <w:rPr>
                <w:rFonts w:ascii="Arial" w:hAnsi="Arial" w:cs="Arial"/>
                <w:sz w:val="24"/>
                <w:szCs w:val="24"/>
              </w:rPr>
            </w:pPr>
            <w:r w:rsidRPr="003D2060">
              <w:rPr>
                <w:rFonts w:ascii="Arial" w:hAnsi="Arial" w:cs="Arial"/>
                <w:sz w:val="24"/>
                <w:szCs w:val="24"/>
              </w:rPr>
              <w:t>18681</w:t>
            </w:r>
          </w:p>
        </w:tc>
      </w:tr>
      <w:tr w:rsidR="003D2060" w:rsidRPr="00A77CA0" w:rsidTr="001958B4">
        <w:tc>
          <w:tcPr>
            <w:tcW w:w="304" w:type="dxa"/>
          </w:tcPr>
          <w:p w:rsidR="003D2060" w:rsidRPr="003D2060" w:rsidRDefault="003D2060">
            <w:pPr>
              <w:pStyle w:val="ConsPlusNormal"/>
              <w:rPr>
                <w:rFonts w:ascii="Arial" w:hAnsi="Arial" w:cs="Arial"/>
                <w:sz w:val="24"/>
                <w:szCs w:val="24"/>
              </w:rPr>
            </w:pPr>
            <w:r w:rsidRPr="003D2060">
              <w:rPr>
                <w:rFonts w:ascii="Arial" w:hAnsi="Arial" w:cs="Arial"/>
                <w:sz w:val="24"/>
                <w:szCs w:val="24"/>
              </w:rPr>
              <w:t>3</w:t>
            </w:r>
          </w:p>
        </w:tc>
        <w:tc>
          <w:tcPr>
            <w:tcW w:w="2452" w:type="dxa"/>
          </w:tcPr>
          <w:p w:rsidR="003D2060" w:rsidRPr="003D2060" w:rsidRDefault="003D2060">
            <w:pPr>
              <w:pStyle w:val="ConsPlusNormal"/>
              <w:rPr>
                <w:rFonts w:ascii="Arial" w:hAnsi="Arial" w:cs="Arial"/>
                <w:sz w:val="24"/>
                <w:szCs w:val="24"/>
              </w:rPr>
            </w:pPr>
            <w:r w:rsidRPr="003D2060">
              <w:rPr>
                <w:rFonts w:ascii="Arial" w:hAnsi="Arial" w:cs="Arial"/>
                <w:sz w:val="24"/>
                <w:szCs w:val="24"/>
              </w:rPr>
              <w:t xml:space="preserve">Верхний ярус ж/б коллектора Солнечный (ж/д 31 – ул. </w:t>
            </w:r>
            <w:proofErr w:type="spellStart"/>
            <w:r w:rsidRPr="003D2060">
              <w:rPr>
                <w:rFonts w:ascii="Arial" w:hAnsi="Arial" w:cs="Arial"/>
                <w:sz w:val="24"/>
                <w:szCs w:val="24"/>
              </w:rPr>
              <w:t>Н.Урванцева</w:t>
            </w:r>
            <w:proofErr w:type="spellEnd"/>
            <w:r w:rsidRPr="003D2060">
              <w:rPr>
                <w:rFonts w:ascii="Arial" w:hAnsi="Arial" w:cs="Arial"/>
                <w:sz w:val="24"/>
                <w:szCs w:val="24"/>
              </w:rPr>
              <w:t>), Внутриквартальный коллектор и трубопровод водоотведения от здания по ул. Набережная Урванцева, д.10, до ул. Набережная Урванцева, д.23</w:t>
            </w:r>
          </w:p>
        </w:tc>
        <w:tc>
          <w:tcPr>
            <w:tcW w:w="946" w:type="dxa"/>
          </w:tcPr>
          <w:p w:rsidR="003D2060" w:rsidRPr="003D2060" w:rsidRDefault="003D2060">
            <w:pPr>
              <w:pStyle w:val="ConsPlusNormal"/>
              <w:jc w:val="center"/>
              <w:rPr>
                <w:rFonts w:ascii="Arial" w:hAnsi="Arial" w:cs="Arial"/>
                <w:sz w:val="24"/>
                <w:szCs w:val="24"/>
              </w:rPr>
            </w:pPr>
            <w:r>
              <w:rPr>
                <w:rFonts w:ascii="Arial" w:hAnsi="Arial" w:cs="Arial"/>
                <w:sz w:val="24"/>
                <w:szCs w:val="24"/>
              </w:rPr>
              <w:t>288</w:t>
            </w:r>
          </w:p>
        </w:tc>
        <w:tc>
          <w:tcPr>
            <w:tcW w:w="851" w:type="dxa"/>
          </w:tcPr>
          <w:p w:rsidR="003D2060" w:rsidRPr="003D2060" w:rsidRDefault="003D2060">
            <w:pPr>
              <w:pStyle w:val="ConsPlusNormal"/>
              <w:jc w:val="center"/>
              <w:rPr>
                <w:rFonts w:ascii="Arial" w:hAnsi="Arial" w:cs="Arial"/>
                <w:sz w:val="24"/>
                <w:szCs w:val="24"/>
              </w:rPr>
            </w:pPr>
            <w:r>
              <w:rPr>
                <w:rFonts w:ascii="Arial" w:hAnsi="Arial" w:cs="Arial"/>
                <w:sz w:val="24"/>
                <w:szCs w:val="24"/>
              </w:rPr>
              <w:t>96</w:t>
            </w:r>
          </w:p>
        </w:tc>
        <w:tc>
          <w:tcPr>
            <w:tcW w:w="1134" w:type="dxa"/>
          </w:tcPr>
          <w:p w:rsidR="003D2060" w:rsidRPr="003D2060" w:rsidRDefault="003D2060">
            <w:pPr>
              <w:pStyle w:val="ConsPlusNormal"/>
              <w:jc w:val="center"/>
              <w:rPr>
                <w:rFonts w:ascii="Arial" w:hAnsi="Arial" w:cs="Arial"/>
                <w:sz w:val="24"/>
                <w:szCs w:val="24"/>
              </w:rPr>
            </w:pPr>
            <w:r>
              <w:rPr>
                <w:rFonts w:ascii="Arial" w:hAnsi="Arial" w:cs="Arial"/>
                <w:sz w:val="24"/>
                <w:szCs w:val="24"/>
              </w:rPr>
              <w:t>192</w:t>
            </w:r>
          </w:p>
        </w:tc>
        <w:tc>
          <w:tcPr>
            <w:tcW w:w="896" w:type="dxa"/>
          </w:tcPr>
          <w:p w:rsidR="003D2060" w:rsidRPr="003D2060" w:rsidRDefault="003D2060">
            <w:pPr>
              <w:pStyle w:val="ConsPlusNormal"/>
              <w:jc w:val="center"/>
              <w:rPr>
                <w:rFonts w:ascii="Arial" w:hAnsi="Arial" w:cs="Arial"/>
                <w:sz w:val="24"/>
                <w:szCs w:val="24"/>
              </w:rPr>
            </w:pPr>
            <w:r>
              <w:rPr>
                <w:rFonts w:ascii="Arial" w:hAnsi="Arial" w:cs="Arial"/>
                <w:sz w:val="24"/>
                <w:szCs w:val="24"/>
              </w:rPr>
              <w:t>96</w:t>
            </w:r>
          </w:p>
        </w:tc>
        <w:tc>
          <w:tcPr>
            <w:tcW w:w="1275" w:type="dxa"/>
          </w:tcPr>
          <w:p w:rsidR="003D2060" w:rsidRPr="003D2060" w:rsidRDefault="003D2060">
            <w:pPr>
              <w:pStyle w:val="ConsPlusNormal"/>
              <w:jc w:val="center"/>
              <w:rPr>
                <w:rFonts w:ascii="Arial" w:hAnsi="Arial" w:cs="Arial"/>
                <w:sz w:val="24"/>
                <w:szCs w:val="24"/>
              </w:rPr>
            </w:pPr>
            <w:r>
              <w:rPr>
                <w:rFonts w:ascii="Arial" w:hAnsi="Arial" w:cs="Arial"/>
                <w:sz w:val="24"/>
                <w:szCs w:val="24"/>
              </w:rPr>
              <w:t>48</w:t>
            </w:r>
          </w:p>
        </w:tc>
        <w:tc>
          <w:tcPr>
            <w:tcW w:w="850" w:type="dxa"/>
          </w:tcPr>
          <w:p w:rsidR="003D2060" w:rsidRPr="003D2060" w:rsidRDefault="003D2060">
            <w:pPr>
              <w:pStyle w:val="ConsPlusNormal"/>
              <w:jc w:val="center"/>
              <w:rPr>
                <w:rFonts w:ascii="Arial" w:hAnsi="Arial" w:cs="Arial"/>
                <w:sz w:val="24"/>
                <w:szCs w:val="24"/>
              </w:rPr>
            </w:pPr>
            <w:r>
              <w:rPr>
                <w:rFonts w:ascii="Arial" w:hAnsi="Arial" w:cs="Arial"/>
                <w:sz w:val="24"/>
                <w:szCs w:val="24"/>
              </w:rPr>
              <w:t>48</w:t>
            </w:r>
          </w:p>
        </w:tc>
        <w:tc>
          <w:tcPr>
            <w:tcW w:w="852" w:type="dxa"/>
          </w:tcPr>
          <w:p w:rsidR="003D2060" w:rsidRPr="003D2060" w:rsidRDefault="003D2060">
            <w:pPr>
              <w:pStyle w:val="ConsPlusNormal"/>
              <w:rPr>
                <w:rFonts w:ascii="Arial" w:hAnsi="Arial" w:cs="Arial"/>
                <w:sz w:val="24"/>
                <w:szCs w:val="24"/>
              </w:rPr>
            </w:pPr>
            <w:r>
              <w:rPr>
                <w:rFonts w:ascii="Arial" w:hAnsi="Arial" w:cs="Arial"/>
                <w:sz w:val="24"/>
                <w:szCs w:val="24"/>
              </w:rPr>
              <w:t>2017</w:t>
            </w:r>
          </w:p>
        </w:tc>
        <w:tc>
          <w:tcPr>
            <w:tcW w:w="1134" w:type="dxa"/>
          </w:tcPr>
          <w:p w:rsidR="003D2060" w:rsidRPr="003D2060" w:rsidRDefault="003D2060">
            <w:pPr>
              <w:pStyle w:val="ConsPlusNormal"/>
              <w:jc w:val="center"/>
              <w:rPr>
                <w:rFonts w:ascii="Arial" w:hAnsi="Arial" w:cs="Arial"/>
                <w:sz w:val="24"/>
                <w:szCs w:val="24"/>
              </w:rPr>
            </w:pPr>
            <w:r>
              <w:rPr>
                <w:rFonts w:ascii="Arial" w:hAnsi="Arial" w:cs="Arial"/>
                <w:sz w:val="24"/>
                <w:szCs w:val="24"/>
              </w:rPr>
              <w:t>17625</w:t>
            </w:r>
          </w:p>
        </w:tc>
        <w:tc>
          <w:tcPr>
            <w:tcW w:w="1418" w:type="dxa"/>
          </w:tcPr>
          <w:p w:rsidR="003D2060" w:rsidRPr="003D2060" w:rsidRDefault="003D2060">
            <w:pPr>
              <w:pStyle w:val="ConsPlusNormal"/>
              <w:jc w:val="center"/>
              <w:rPr>
                <w:rFonts w:ascii="Arial" w:hAnsi="Arial" w:cs="Arial"/>
                <w:sz w:val="24"/>
                <w:szCs w:val="24"/>
              </w:rPr>
            </w:pPr>
            <w:r>
              <w:rPr>
                <w:rFonts w:ascii="Arial" w:hAnsi="Arial" w:cs="Arial"/>
                <w:sz w:val="24"/>
                <w:szCs w:val="24"/>
              </w:rPr>
              <w:t>10754</w:t>
            </w:r>
          </w:p>
        </w:tc>
        <w:tc>
          <w:tcPr>
            <w:tcW w:w="1300" w:type="dxa"/>
          </w:tcPr>
          <w:p w:rsidR="003D2060" w:rsidRPr="003D2060" w:rsidRDefault="003D2060">
            <w:pPr>
              <w:pStyle w:val="ConsPlusNormal"/>
              <w:jc w:val="center"/>
              <w:rPr>
                <w:rFonts w:ascii="Arial" w:hAnsi="Arial" w:cs="Arial"/>
                <w:sz w:val="24"/>
                <w:szCs w:val="24"/>
              </w:rPr>
            </w:pPr>
            <w:r>
              <w:rPr>
                <w:rFonts w:ascii="Arial" w:hAnsi="Arial" w:cs="Arial"/>
                <w:sz w:val="24"/>
                <w:szCs w:val="24"/>
              </w:rPr>
              <w:t>4578</w:t>
            </w:r>
          </w:p>
        </w:tc>
        <w:tc>
          <w:tcPr>
            <w:tcW w:w="1145" w:type="dxa"/>
          </w:tcPr>
          <w:p w:rsidR="003D2060" w:rsidRPr="003D2060" w:rsidRDefault="003D2060">
            <w:pPr>
              <w:pStyle w:val="ConsPlusNormal"/>
              <w:jc w:val="center"/>
              <w:rPr>
                <w:rFonts w:ascii="Arial" w:hAnsi="Arial" w:cs="Arial"/>
                <w:sz w:val="24"/>
                <w:szCs w:val="24"/>
              </w:rPr>
            </w:pPr>
            <w:r>
              <w:rPr>
                <w:rFonts w:ascii="Arial" w:hAnsi="Arial" w:cs="Arial"/>
                <w:sz w:val="24"/>
                <w:szCs w:val="24"/>
              </w:rPr>
              <w:t>2293</w:t>
            </w:r>
          </w:p>
        </w:tc>
      </w:tr>
      <w:tr w:rsidR="00511BC7" w:rsidRPr="00A77CA0" w:rsidTr="001958B4">
        <w:tc>
          <w:tcPr>
            <w:tcW w:w="304" w:type="dxa"/>
          </w:tcPr>
          <w:p w:rsidR="00511BC7" w:rsidRPr="003D2060" w:rsidRDefault="003D2060">
            <w:pPr>
              <w:pStyle w:val="ConsPlusNormal"/>
              <w:rPr>
                <w:rFonts w:ascii="Arial" w:hAnsi="Arial" w:cs="Arial"/>
                <w:sz w:val="24"/>
                <w:szCs w:val="24"/>
              </w:rPr>
            </w:pPr>
            <w:r w:rsidRPr="003D2060">
              <w:rPr>
                <w:rFonts w:ascii="Arial" w:hAnsi="Arial" w:cs="Arial"/>
                <w:sz w:val="24"/>
                <w:szCs w:val="24"/>
              </w:rPr>
              <w:t>4</w:t>
            </w:r>
          </w:p>
        </w:tc>
        <w:tc>
          <w:tcPr>
            <w:tcW w:w="2452" w:type="dxa"/>
          </w:tcPr>
          <w:p w:rsidR="00511BC7" w:rsidRPr="003D2060" w:rsidRDefault="00511BC7">
            <w:pPr>
              <w:pStyle w:val="ConsPlusNormal"/>
              <w:rPr>
                <w:rFonts w:ascii="Arial" w:hAnsi="Arial" w:cs="Arial"/>
                <w:sz w:val="24"/>
                <w:szCs w:val="24"/>
              </w:rPr>
            </w:pPr>
            <w:r w:rsidRPr="003D2060">
              <w:rPr>
                <w:rFonts w:ascii="Arial" w:hAnsi="Arial" w:cs="Arial"/>
                <w:sz w:val="24"/>
                <w:szCs w:val="24"/>
              </w:rPr>
              <w:t xml:space="preserve">Коллектор ул. Нансена - </w:t>
            </w:r>
            <w:proofErr w:type="spellStart"/>
            <w:r w:rsidRPr="003D2060">
              <w:rPr>
                <w:rFonts w:ascii="Arial" w:hAnsi="Arial" w:cs="Arial"/>
                <w:sz w:val="24"/>
                <w:szCs w:val="24"/>
              </w:rPr>
              <w:t>Гормолокозавод</w:t>
            </w:r>
            <w:proofErr w:type="spellEnd"/>
          </w:p>
        </w:tc>
        <w:tc>
          <w:tcPr>
            <w:tcW w:w="946" w:type="dxa"/>
          </w:tcPr>
          <w:p w:rsidR="00511BC7" w:rsidRPr="003D2060" w:rsidRDefault="00511BC7">
            <w:pPr>
              <w:pStyle w:val="ConsPlusNormal"/>
              <w:jc w:val="center"/>
              <w:rPr>
                <w:rFonts w:ascii="Arial" w:hAnsi="Arial" w:cs="Arial"/>
                <w:sz w:val="24"/>
                <w:szCs w:val="24"/>
              </w:rPr>
            </w:pPr>
            <w:r w:rsidRPr="003D2060">
              <w:rPr>
                <w:rFonts w:ascii="Arial" w:hAnsi="Arial" w:cs="Arial"/>
                <w:sz w:val="24"/>
                <w:szCs w:val="24"/>
              </w:rPr>
              <w:t>833</w:t>
            </w:r>
          </w:p>
        </w:tc>
        <w:tc>
          <w:tcPr>
            <w:tcW w:w="851" w:type="dxa"/>
          </w:tcPr>
          <w:p w:rsidR="00511BC7" w:rsidRPr="003D2060" w:rsidRDefault="00511BC7">
            <w:pPr>
              <w:pStyle w:val="ConsPlusNormal"/>
              <w:jc w:val="center"/>
              <w:rPr>
                <w:rFonts w:ascii="Arial" w:hAnsi="Arial" w:cs="Arial"/>
                <w:sz w:val="24"/>
                <w:szCs w:val="24"/>
              </w:rPr>
            </w:pPr>
            <w:r w:rsidRPr="003D2060">
              <w:rPr>
                <w:rFonts w:ascii="Arial" w:hAnsi="Arial" w:cs="Arial"/>
                <w:sz w:val="24"/>
                <w:szCs w:val="24"/>
              </w:rPr>
              <w:t>-</w:t>
            </w:r>
          </w:p>
        </w:tc>
        <w:tc>
          <w:tcPr>
            <w:tcW w:w="1134" w:type="dxa"/>
          </w:tcPr>
          <w:p w:rsidR="00511BC7" w:rsidRPr="003D2060" w:rsidRDefault="00511BC7">
            <w:pPr>
              <w:pStyle w:val="ConsPlusNormal"/>
              <w:jc w:val="center"/>
              <w:rPr>
                <w:rFonts w:ascii="Arial" w:hAnsi="Arial" w:cs="Arial"/>
                <w:sz w:val="24"/>
                <w:szCs w:val="24"/>
              </w:rPr>
            </w:pPr>
            <w:r w:rsidRPr="003D2060">
              <w:rPr>
                <w:rFonts w:ascii="Arial" w:hAnsi="Arial" w:cs="Arial"/>
                <w:sz w:val="24"/>
                <w:szCs w:val="24"/>
              </w:rPr>
              <w:t>833</w:t>
            </w:r>
          </w:p>
        </w:tc>
        <w:tc>
          <w:tcPr>
            <w:tcW w:w="896" w:type="dxa"/>
          </w:tcPr>
          <w:p w:rsidR="00511BC7" w:rsidRPr="003D2060" w:rsidRDefault="00511BC7">
            <w:pPr>
              <w:pStyle w:val="ConsPlusNormal"/>
              <w:jc w:val="center"/>
              <w:rPr>
                <w:rFonts w:ascii="Arial" w:hAnsi="Arial" w:cs="Arial"/>
                <w:sz w:val="24"/>
                <w:szCs w:val="24"/>
              </w:rPr>
            </w:pPr>
            <w:r w:rsidRPr="003D2060">
              <w:rPr>
                <w:rFonts w:ascii="Arial" w:hAnsi="Arial" w:cs="Arial"/>
                <w:sz w:val="24"/>
                <w:szCs w:val="24"/>
              </w:rPr>
              <w:t>671</w:t>
            </w:r>
          </w:p>
        </w:tc>
        <w:tc>
          <w:tcPr>
            <w:tcW w:w="1275" w:type="dxa"/>
          </w:tcPr>
          <w:p w:rsidR="00511BC7" w:rsidRPr="003D2060" w:rsidRDefault="00511BC7">
            <w:pPr>
              <w:pStyle w:val="ConsPlusNormal"/>
              <w:jc w:val="center"/>
              <w:rPr>
                <w:rFonts w:ascii="Arial" w:hAnsi="Arial" w:cs="Arial"/>
                <w:sz w:val="24"/>
                <w:szCs w:val="24"/>
              </w:rPr>
            </w:pPr>
            <w:r w:rsidRPr="003D2060">
              <w:rPr>
                <w:rFonts w:ascii="Arial" w:hAnsi="Arial" w:cs="Arial"/>
                <w:sz w:val="24"/>
                <w:szCs w:val="24"/>
              </w:rPr>
              <w:t>162</w:t>
            </w:r>
          </w:p>
        </w:tc>
        <w:tc>
          <w:tcPr>
            <w:tcW w:w="850" w:type="dxa"/>
          </w:tcPr>
          <w:p w:rsidR="00511BC7" w:rsidRPr="003D2060" w:rsidRDefault="00511BC7">
            <w:pPr>
              <w:pStyle w:val="ConsPlusNormal"/>
              <w:jc w:val="center"/>
              <w:rPr>
                <w:rFonts w:ascii="Arial" w:hAnsi="Arial" w:cs="Arial"/>
                <w:sz w:val="24"/>
                <w:szCs w:val="24"/>
              </w:rPr>
            </w:pPr>
            <w:r w:rsidRPr="003D2060">
              <w:rPr>
                <w:rFonts w:ascii="Arial" w:hAnsi="Arial" w:cs="Arial"/>
                <w:sz w:val="24"/>
                <w:szCs w:val="24"/>
              </w:rPr>
              <w:t>-</w:t>
            </w:r>
          </w:p>
        </w:tc>
        <w:tc>
          <w:tcPr>
            <w:tcW w:w="852" w:type="dxa"/>
          </w:tcPr>
          <w:p w:rsidR="00511BC7" w:rsidRPr="003D2060" w:rsidRDefault="00511BC7">
            <w:pPr>
              <w:pStyle w:val="ConsPlusNormal"/>
              <w:rPr>
                <w:rFonts w:ascii="Arial" w:hAnsi="Arial" w:cs="Arial"/>
                <w:sz w:val="24"/>
                <w:szCs w:val="24"/>
              </w:rPr>
            </w:pPr>
            <w:r w:rsidRPr="003D2060">
              <w:rPr>
                <w:rFonts w:ascii="Arial" w:hAnsi="Arial" w:cs="Arial"/>
                <w:sz w:val="24"/>
                <w:szCs w:val="24"/>
              </w:rPr>
              <w:t>2017</w:t>
            </w:r>
          </w:p>
        </w:tc>
        <w:tc>
          <w:tcPr>
            <w:tcW w:w="1134" w:type="dxa"/>
          </w:tcPr>
          <w:p w:rsidR="00511BC7" w:rsidRPr="003D2060" w:rsidRDefault="00511BC7">
            <w:pPr>
              <w:pStyle w:val="ConsPlusNormal"/>
              <w:jc w:val="center"/>
              <w:rPr>
                <w:rFonts w:ascii="Arial" w:hAnsi="Arial" w:cs="Arial"/>
                <w:sz w:val="24"/>
                <w:szCs w:val="24"/>
              </w:rPr>
            </w:pPr>
            <w:r w:rsidRPr="003D2060">
              <w:rPr>
                <w:rFonts w:ascii="Arial" w:hAnsi="Arial" w:cs="Arial"/>
                <w:sz w:val="24"/>
                <w:szCs w:val="24"/>
              </w:rPr>
              <w:t>27548</w:t>
            </w:r>
          </w:p>
        </w:tc>
        <w:tc>
          <w:tcPr>
            <w:tcW w:w="1418" w:type="dxa"/>
          </w:tcPr>
          <w:p w:rsidR="00511BC7" w:rsidRPr="003D2060" w:rsidRDefault="00511BC7">
            <w:pPr>
              <w:pStyle w:val="ConsPlusNormal"/>
              <w:jc w:val="center"/>
              <w:rPr>
                <w:rFonts w:ascii="Arial" w:hAnsi="Arial" w:cs="Arial"/>
                <w:sz w:val="24"/>
                <w:szCs w:val="24"/>
              </w:rPr>
            </w:pPr>
            <w:r w:rsidRPr="003D2060">
              <w:rPr>
                <w:rFonts w:ascii="Arial" w:hAnsi="Arial" w:cs="Arial"/>
                <w:sz w:val="24"/>
                <w:szCs w:val="24"/>
              </w:rPr>
              <w:t>22519</w:t>
            </w:r>
          </w:p>
        </w:tc>
        <w:tc>
          <w:tcPr>
            <w:tcW w:w="1300" w:type="dxa"/>
          </w:tcPr>
          <w:p w:rsidR="00511BC7" w:rsidRPr="003D2060" w:rsidRDefault="00511BC7">
            <w:pPr>
              <w:pStyle w:val="ConsPlusNormal"/>
              <w:jc w:val="center"/>
              <w:rPr>
                <w:rFonts w:ascii="Arial" w:hAnsi="Arial" w:cs="Arial"/>
                <w:sz w:val="24"/>
                <w:szCs w:val="24"/>
              </w:rPr>
            </w:pPr>
            <w:r w:rsidRPr="003D2060">
              <w:rPr>
                <w:rFonts w:ascii="Arial" w:hAnsi="Arial" w:cs="Arial"/>
                <w:sz w:val="24"/>
                <w:szCs w:val="24"/>
              </w:rPr>
              <w:t>5029</w:t>
            </w:r>
          </w:p>
        </w:tc>
        <w:tc>
          <w:tcPr>
            <w:tcW w:w="1145" w:type="dxa"/>
          </w:tcPr>
          <w:p w:rsidR="00511BC7" w:rsidRPr="003D2060" w:rsidRDefault="00511BC7">
            <w:pPr>
              <w:pStyle w:val="ConsPlusNormal"/>
              <w:jc w:val="center"/>
              <w:rPr>
                <w:rFonts w:ascii="Arial" w:hAnsi="Arial" w:cs="Arial"/>
                <w:sz w:val="24"/>
                <w:szCs w:val="24"/>
              </w:rPr>
            </w:pPr>
            <w:r w:rsidRPr="003D2060">
              <w:rPr>
                <w:rFonts w:ascii="Arial" w:hAnsi="Arial" w:cs="Arial"/>
                <w:sz w:val="24"/>
                <w:szCs w:val="24"/>
              </w:rPr>
              <w:t>-</w:t>
            </w:r>
          </w:p>
        </w:tc>
      </w:tr>
      <w:tr w:rsidR="00511BC7" w:rsidRPr="00A77CA0" w:rsidTr="001958B4">
        <w:tc>
          <w:tcPr>
            <w:tcW w:w="304" w:type="dxa"/>
          </w:tcPr>
          <w:p w:rsidR="00511BC7" w:rsidRPr="003D2060" w:rsidRDefault="003D2060">
            <w:pPr>
              <w:pStyle w:val="ConsPlusNormal"/>
              <w:rPr>
                <w:rFonts w:ascii="Arial" w:hAnsi="Arial" w:cs="Arial"/>
                <w:sz w:val="24"/>
                <w:szCs w:val="24"/>
              </w:rPr>
            </w:pPr>
            <w:r w:rsidRPr="003D2060">
              <w:rPr>
                <w:rFonts w:ascii="Arial" w:hAnsi="Arial" w:cs="Arial"/>
                <w:sz w:val="24"/>
                <w:szCs w:val="24"/>
              </w:rPr>
              <w:t>5</w:t>
            </w:r>
          </w:p>
        </w:tc>
        <w:tc>
          <w:tcPr>
            <w:tcW w:w="2452" w:type="dxa"/>
          </w:tcPr>
          <w:p w:rsidR="00511BC7" w:rsidRPr="003D2060" w:rsidRDefault="00511BC7">
            <w:pPr>
              <w:pStyle w:val="ConsPlusNormal"/>
              <w:rPr>
                <w:rFonts w:ascii="Arial" w:hAnsi="Arial" w:cs="Arial"/>
                <w:sz w:val="24"/>
                <w:szCs w:val="24"/>
              </w:rPr>
            </w:pPr>
            <w:r w:rsidRPr="003D2060">
              <w:rPr>
                <w:rFonts w:ascii="Arial" w:hAnsi="Arial" w:cs="Arial"/>
                <w:sz w:val="24"/>
                <w:szCs w:val="24"/>
              </w:rPr>
              <w:t xml:space="preserve">Магистральные сети </w:t>
            </w:r>
            <w:r w:rsidRPr="003D2060">
              <w:rPr>
                <w:rFonts w:ascii="Arial" w:hAnsi="Arial" w:cs="Arial"/>
                <w:sz w:val="24"/>
                <w:szCs w:val="24"/>
              </w:rPr>
              <w:lastRenderedPageBreak/>
              <w:t xml:space="preserve">- г. Норильск, ул. Талнахская. Водовод по ул. </w:t>
            </w:r>
            <w:proofErr w:type="spellStart"/>
            <w:r w:rsidRPr="003D2060">
              <w:rPr>
                <w:rFonts w:ascii="Arial" w:hAnsi="Arial" w:cs="Arial"/>
                <w:sz w:val="24"/>
                <w:szCs w:val="24"/>
              </w:rPr>
              <w:t>Талнахской</w:t>
            </w:r>
            <w:proofErr w:type="spellEnd"/>
          </w:p>
        </w:tc>
        <w:tc>
          <w:tcPr>
            <w:tcW w:w="946" w:type="dxa"/>
          </w:tcPr>
          <w:p w:rsidR="00511BC7" w:rsidRPr="003D2060" w:rsidRDefault="00511BC7">
            <w:pPr>
              <w:pStyle w:val="ConsPlusNormal"/>
              <w:jc w:val="center"/>
              <w:rPr>
                <w:rFonts w:ascii="Arial" w:hAnsi="Arial" w:cs="Arial"/>
                <w:sz w:val="24"/>
                <w:szCs w:val="24"/>
              </w:rPr>
            </w:pPr>
            <w:r w:rsidRPr="003D2060">
              <w:rPr>
                <w:rFonts w:ascii="Arial" w:hAnsi="Arial" w:cs="Arial"/>
                <w:sz w:val="24"/>
                <w:szCs w:val="24"/>
              </w:rPr>
              <w:lastRenderedPageBreak/>
              <w:t>1128</w:t>
            </w:r>
          </w:p>
        </w:tc>
        <w:tc>
          <w:tcPr>
            <w:tcW w:w="851" w:type="dxa"/>
          </w:tcPr>
          <w:p w:rsidR="00511BC7" w:rsidRPr="003D2060" w:rsidRDefault="00511BC7">
            <w:pPr>
              <w:pStyle w:val="ConsPlusNormal"/>
              <w:jc w:val="center"/>
              <w:rPr>
                <w:rFonts w:ascii="Arial" w:hAnsi="Arial" w:cs="Arial"/>
                <w:sz w:val="24"/>
                <w:szCs w:val="24"/>
              </w:rPr>
            </w:pPr>
            <w:r w:rsidRPr="003D2060">
              <w:rPr>
                <w:rFonts w:ascii="Arial" w:hAnsi="Arial" w:cs="Arial"/>
                <w:sz w:val="24"/>
                <w:szCs w:val="24"/>
              </w:rPr>
              <w:t>-</w:t>
            </w:r>
          </w:p>
        </w:tc>
        <w:tc>
          <w:tcPr>
            <w:tcW w:w="1134" w:type="dxa"/>
          </w:tcPr>
          <w:p w:rsidR="00511BC7" w:rsidRPr="003D2060" w:rsidRDefault="00511BC7">
            <w:pPr>
              <w:pStyle w:val="ConsPlusNormal"/>
              <w:jc w:val="center"/>
              <w:rPr>
                <w:rFonts w:ascii="Arial" w:hAnsi="Arial" w:cs="Arial"/>
                <w:sz w:val="24"/>
                <w:szCs w:val="24"/>
              </w:rPr>
            </w:pPr>
            <w:r w:rsidRPr="003D2060">
              <w:rPr>
                <w:rFonts w:ascii="Arial" w:hAnsi="Arial" w:cs="Arial"/>
                <w:sz w:val="24"/>
                <w:szCs w:val="24"/>
              </w:rPr>
              <w:t>1128</w:t>
            </w:r>
          </w:p>
        </w:tc>
        <w:tc>
          <w:tcPr>
            <w:tcW w:w="896" w:type="dxa"/>
          </w:tcPr>
          <w:p w:rsidR="00511BC7" w:rsidRPr="003D2060" w:rsidRDefault="00511BC7">
            <w:pPr>
              <w:pStyle w:val="ConsPlusNormal"/>
              <w:jc w:val="center"/>
              <w:rPr>
                <w:rFonts w:ascii="Arial" w:hAnsi="Arial" w:cs="Arial"/>
                <w:sz w:val="24"/>
                <w:szCs w:val="24"/>
              </w:rPr>
            </w:pPr>
            <w:r w:rsidRPr="003D2060">
              <w:rPr>
                <w:rFonts w:ascii="Arial" w:hAnsi="Arial" w:cs="Arial"/>
                <w:sz w:val="24"/>
                <w:szCs w:val="24"/>
              </w:rPr>
              <w:t>753</w:t>
            </w:r>
          </w:p>
        </w:tc>
        <w:tc>
          <w:tcPr>
            <w:tcW w:w="1275" w:type="dxa"/>
          </w:tcPr>
          <w:p w:rsidR="00511BC7" w:rsidRPr="003D2060" w:rsidRDefault="00511BC7">
            <w:pPr>
              <w:pStyle w:val="ConsPlusNormal"/>
              <w:jc w:val="center"/>
              <w:rPr>
                <w:rFonts w:ascii="Arial" w:hAnsi="Arial" w:cs="Arial"/>
                <w:sz w:val="24"/>
                <w:szCs w:val="24"/>
              </w:rPr>
            </w:pPr>
            <w:r w:rsidRPr="003D2060">
              <w:rPr>
                <w:rFonts w:ascii="Arial" w:hAnsi="Arial" w:cs="Arial"/>
                <w:sz w:val="24"/>
                <w:szCs w:val="24"/>
              </w:rPr>
              <w:t>375</w:t>
            </w:r>
          </w:p>
        </w:tc>
        <w:tc>
          <w:tcPr>
            <w:tcW w:w="850" w:type="dxa"/>
          </w:tcPr>
          <w:p w:rsidR="00511BC7" w:rsidRPr="003D2060" w:rsidRDefault="00511BC7">
            <w:pPr>
              <w:pStyle w:val="ConsPlusNormal"/>
              <w:jc w:val="center"/>
              <w:rPr>
                <w:rFonts w:ascii="Arial" w:hAnsi="Arial" w:cs="Arial"/>
                <w:sz w:val="24"/>
                <w:szCs w:val="24"/>
              </w:rPr>
            </w:pPr>
            <w:r w:rsidRPr="003D2060">
              <w:rPr>
                <w:rFonts w:ascii="Arial" w:hAnsi="Arial" w:cs="Arial"/>
                <w:sz w:val="24"/>
                <w:szCs w:val="24"/>
              </w:rPr>
              <w:t>-</w:t>
            </w:r>
          </w:p>
        </w:tc>
        <w:tc>
          <w:tcPr>
            <w:tcW w:w="852" w:type="dxa"/>
          </w:tcPr>
          <w:p w:rsidR="00511BC7" w:rsidRPr="003D2060" w:rsidRDefault="00511BC7">
            <w:pPr>
              <w:pStyle w:val="ConsPlusNormal"/>
              <w:rPr>
                <w:rFonts w:ascii="Arial" w:hAnsi="Arial" w:cs="Arial"/>
                <w:sz w:val="24"/>
                <w:szCs w:val="24"/>
              </w:rPr>
            </w:pPr>
            <w:r w:rsidRPr="003D2060">
              <w:rPr>
                <w:rFonts w:ascii="Arial" w:hAnsi="Arial" w:cs="Arial"/>
                <w:sz w:val="24"/>
                <w:szCs w:val="24"/>
              </w:rPr>
              <w:t>2017</w:t>
            </w:r>
          </w:p>
        </w:tc>
        <w:tc>
          <w:tcPr>
            <w:tcW w:w="1134" w:type="dxa"/>
          </w:tcPr>
          <w:p w:rsidR="00511BC7" w:rsidRPr="003D2060" w:rsidRDefault="00511BC7">
            <w:pPr>
              <w:pStyle w:val="ConsPlusNormal"/>
              <w:jc w:val="center"/>
              <w:rPr>
                <w:rFonts w:ascii="Arial" w:hAnsi="Arial" w:cs="Arial"/>
                <w:sz w:val="24"/>
                <w:szCs w:val="24"/>
              </w:rPr>
            </w:pPr>
            <w:r w:rsidRPr="003D2060">
              <w:rPr>
                <w:rFonts w:ascii="Arial" w:hAnsi="Arial" w:cs="Arial"/>
                <w:sz w:val="24"/>
                <w:szCs w:val="24"/>
              </w:rPr>
              <w:t>51252</w:t>
            </w:r>
          </w:p>
        </w:tc>
        <w:tc>
          <w:tcPr>
            <w:tcW w:w="1418" w:type="dxa"/>
          </w:tcPr>
          <w:p w:rsidR="00511BC7" w:rsidRPr="003D2060" w:rsidRDefault="00511BC7">
            <w:pPr>
              <w:pStyle w:val="ConsPlusNormal"/>
              <w:jc w:val="center"/>
              <w:rPr>
                <w:rFonts w:ascii="Arial" w:hAnsi="Arial" w:cs="Arial"/>
                <w:sz w:val="24"/>
                <w:szCs w:val="24"/>
              </w:rPr>
            </w:pPr>
            <w:r w:rsidRPr="003D2060">
              <w:rPr>
                <w:rFonts w:ascii="Arial" w:hAnsi="Arial" w:cs="Arial"/>
                <w:sz w:val="24"/>
                <w:szCs w:val="24"/>
              </w:rPr>
              <w:t>33612</w:t>
            </w:r>
          </w:p>
        </w:tc>
        <w:tc>
          <w:tcPr>
            <w:tcW w:w="1300" w:type="dxa"/>
          </w:tcPr>
          <w:p w:rsidR="00511BC7" w:rsidRPr="003D2060" w:rsidRDefault="00511BC7">
            <w:pPr>
              <w:pStyle w:val="ConsPlusNormal"/>
              <w:jc w:val="center"/>
              <w:rPr>
                <w:rFonts w:ascii="Arial" w:hAnsi="Arial" w:cs="Arial"/>
                <w:sz w:val="24"/>
                <w:szCs w:val="24"/>
              </w:rPr>
            </w:pPr>
            <w:r w:rsidRPr="003D2060">
              <w:rPr>
                <w:rFonts w:ascii="Arial" w:hAnsi="Arial" w:cs="Arial"/>
                <w:sz w:val="24"/>
                <w:szCs w:val="24"/>
              </w:rPr>
              <w:t>17640</w:t>
            </w:r>
          </w:p>
        </w:tc>
        <w:tc>
          <w:tcPr>
            <w:tcW w:w="1145" w:type="dxa"/>
          </w:tcPr>
          <w:p w:rsidR="00511BC7" w:rsidRPr="003D2060" w:rsidRDefault="00511BC7">
            <w:pPr>
              <w:pStyle w:val="ConsPlusNormal"/>
              <w:jc w:val="center"/>
              <w:rPr>
                <w:rFonts w:ascii="Arial" w:hAnsi="Arial" w:cs="Arial"/>
                <w:sz w:val="24"/>
                <w:szCs w:val="24"/>
              </w:rPr>
            </w:pPr>
            <w:r w:rsidRPr="003D2060">
              <w:rPr>
                <w:rFonts w:ascii="Arial" w:hAnsi="Arial" w:cs="Arial"/>
                <w:sz w:val="24"/>
                <w:szCs w:val="24"/>
              </w:rPr>
              <w:t>-</w:t>
            </w:r>
          </w:p>
        </w:tc>
      </w:tr>
      <w:tr w:rsidR="00511BC7" w:rsidRPr="00A77CA0" w:rsidTr="001958B4">
        <w:tc>
          <w:tcPr>
            <w:tcW w:w="14557" w:type="dxa"/>
            <w:gridSpan w:val="13"/>
          </w:tcPr>
          <w:p w:rsidR="00511BC7" w:rsidRPr="00A77CA0" w:rsidRDefault="00511BC7">
            <w:pPr>
              <w:pStyle w:val="ConsPlusNormal"/>
              <w:jc w:val="center"/>
              <w:outlineLvl w:val="4"/>
              <w:rPr>
                <w:rFonts w:ascii="Arial" w:hAnsi="Arial" w:cs="Arial"/>
                <w:sz w:val="24"/>
                <w:szCs w:val="24"/>
              </w:rPr>
            </w:pPr>
            <w:r w:rsidRPr="00A77CA0">
              <w:rPr>
                <w:rFonts w:ascii="Arial" w:hAnsi="Arial" w:cs="Arial"/>
                <w:sz w:val="24"/>
                <w:szCs w:val="24"/>
              </w:rPr>
              <w:lastRenderedPageBreak/>
              <w:t>2018 год</w:t>
            </w:r>
          </w:p>
        </w:tc>
      </w:tr>
      <w:tr w:rsidR="00511BC7" w:rsidRPr="00A77CA0" w:rsidTr="001958B4">
        <w:tc>
          <w:tcPr>
            <w:tcW w:w="304" w:type="dxa"/>
          </w:tcPr>
          <w:p w:rsidR="00511BC7" w:rsidRPr="00A77CA0" w:rsidRDefault="00511BC7">
            <w:pPr>
              <w:pStyle w:val="ConsPlusNormal"/>
              <w:rPr>
                <w:rFonts w:ascii="Arial" w:hAnsi="Arial" w:cs="Arial"/>
                <w:sz w:val="24"/>
                <w:szCs w:val="24"/>
              </w:rPr>
            </w:pPr>
          </w:p>
        </w:tc>
        <w:tc>
          <w:tcPr>
            <w:tcW w:w="2452"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Всего по программе 2018 года</w:t>
            </w:r>
          </w:p>
        </w:tc>
        <w:tc>
          <w:tcPr>
            <w:tcW w:w="946"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2690</w:t>
            </w:r>
          </w:p>
        </w:tc>
        <w:tc>
          <w:tcPr>
            <w:tcW w:w="851"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186</w:t>
            </w:r>
          </w:p>
        </w:tc>
        <w:tc>
          <w:tcPr>
            <w:tcW w:w="113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2504</w:t>
            </w:r>
          </w:p>
        </w:tc>
        <w:tc>
          <w:tcPr>
            <w:tcW w:w="896"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1495</w:t>
            </w:r>
          </w:p>
        </w:tc>
        <w:tc>
          <w:tcPr>
            <w:tcW w:w="1275"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747</w:t>
            </w:r>
          </w:p>
        </w:tc>
        <w:tc>
          <w:tcPr>
            <w:tcW w:w="8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262</w:t>
            </w:r>
          </w:p>
        </w:tc>
        <w:tc>
          <w:tcPr>
            <w:tcW w:w="852" w:type="dxa"/>
          </w:tcPr>
          <w:p w:rsidR="00511BC7" w:rsidRPr="00A77CA0" w:rsidRDefault="00511BC7">
            <w:pPr>
              <w:pStyle w:val="ConsPlusNormal"/>
              <w:rPr>
                <w:rFonts w:ascii="Arial" w:hAnsi="Arial" w:cs="Arial"/>
                <w:sz w:val="24"/>
                <w:szCs w:val="24"/>
              </w:rPr>
            </w:pPr>
          </w:p>
        </w:tc>
        <w:tc>
          <w:tcPr>
            <w:tcW w:w="113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128850</w:t>
            </w:r>
          </w:p>
        </w:tc>
        <w:tc>
          <w:tcPr>
            <w:tcW w:w="1418"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80662</w:t>
            </w:r>
          </w:p>
        </w:tc>
        <w:tc>
          <w:tcPr>
            <w:tcW w:w="130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30056</w:t>
            </w:r>
          </w:p>
        </w:tc>
        <w:tc>
          <w:tcPr>
            <w:tcW w:w="1145"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18132</w:t>
            </w:r>
          </w:p>
        </w:tc>
      </w:tr>
      <w:tr w:rsidR="00511BC7" w:rsidRPr="00A77CA0" w:rsidTr="001958B4">
        <w:tc>
          <w:tcPr>
            <w:tcW w:w="30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1</w:t>
            </w:r>
          </w:p>
        </w:tc>
        <w:tc>
          <w:tcPr>
            <w:tcW w:w="2452"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Магистральный двухъярусный коллектор по ул. Нансена от ул. Красноярской до ул. </w:t>
            </w:r>
            <w:proofErr w:type="spellStart"/>
            <w:r w:rsidRPr="00A77CA0">
              <w:rPr>
                <w:rFonts w:ascii="Arial" w:hAnsi="Arial" w:cs="Arial"/>
                <w:sz w:val="24"/>
                <w:szCs w:val="24"/>
              </w:rPr>
              <w:t>Хантайской</w:t>
            </w:r>
            <w:proofErr w:type="spellEnd"/>
            <w:r w:rsidRPr="00A77CA0">
              <w:rPr>
                <w:rFonts w:ascii="Arial" w:hAnsi="Arial" w:cs="Arial"/>
                <w:sz w:val="24"/>
                <w:szCs w:val="24"/>
              </w:rPr>
              <w:t xml:space="preserve"> (II этап)</w:t>
            </w:r>
          </w:p>
        </w:tc>
        <w:tc>
          <w:tcPr>
            <w:tcW w:w="946"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1235</w:t>
            </w:r>
          </w:p>
        </w:tc>
        <w:tc>
          <w:tcPr>
            <w:tcW w:w="851"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186</w:t>
            </w:r>
          </w:p>
        </w:tc>
        <w:tc>
          <w:tcPr>
            <w:tcW w:w="113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1049</w:t>
            </w:r>
          </w:p>
        </w:tc>
        <w:tc>
          <w:tcPr>
            <w:tcW w:w="896"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525</w:t>
            </w:r>
          </w:p>
        </w:tc>
        <w:tc>
          <w:tcPr>
            <w:tcW w:w="1275"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262</w:t>
            </w:r>
          </w:p>
        </w:tc>
        <w:tc>
          <w:tcPr>
            <w:tcW w:w="8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262</w:t>
            </w:r>
          </w:p>
        </w:tc>
        <w:tc>
          <w:tcPr>
            <w:tcW w:w="852"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2016, 2018 - 2019</w:t>
            </w:r>
          </w:p>
        </w:tc>
        <w:tc>
          <w:tcPr>
            <w:tcW w:w="113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50050</w:t>
            </w:r>
          </w:p>
        </w:tc>
        <w:tc>
          <w:tcPr>
            <w:tcW w:w="1418"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21712</w:t>
            </w:r>
          </w:p>
        </w:tc>
        <w:tc>
          <w:tcPr>
            <w:tcW w:w="130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10206</w:t>
            </w:r>
          </w:p>
        </w:tc>
        <w:tc>
          <w:tcPr>
            <w:tcW w:w="1145"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18132</w:t>
            </w:r>
          </w:p>
        </w:tc>
      </w:tr>
      <w:tr w:rsidR="00511BC7" w:rsidRPr="00A77CA0" w:rsidTr="001958B4">
        <w:tc>
          <w:tcPr>
            <w:tcW w:w="30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2</w:t>
            </w:r>
          </w:p>
        </w:tc>
        <w:tc>
          <w:tcPr>
            <w:tcW w:w="2452"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Теплосеть и водовод по ул. Ветеранов от ж/д 23 до ул. </w:t>
            </w:r>
            <w:proofErr w:type="spellStart"/>
            <w:r w:rsidRPr="00A77CA0">
              <w:rPr>
                <w:rFonts w:ascii="Arial" w:hAnsi="Arial" w:cs="Arial"/>
                <w:sz w:val="24"/>
                <w:szCs w:val="24"/>
              </w:rPr>
              <w:t>Талнахской</w:t>
            </w:r>
            <w:proofErr w:type="spellEnd"/>
            <w:r w:rsidRPr="00A77CA0">
              <w:rPr>
                <w:rFonts w:ascii="Arial" w:hAnsi="Arial" w:cs="Arial"/>
                <w:sz w:val="24"/>
                <w:szCs w:val="24"/>
              </w:rPr>
              <w:t xml:space="preserve"> (через </w:t>
            </w:r>
            <w:proofErr w:type="spellStart"/>
            <w:r w:rsidRPr="00A77CA0">
              <w:rPr>
                <w:rFonts w:ascii="Arial" w:hAnsi="Arial" w:cs="Arial"/>
                <w:sz w:val="24"/>
                <w:szCs w:val="24"/>
              </w:rPr>
              <w:t>Пождепо</w:t>
            </w:r>
            <w:proofErr w:type="spellEnd"/>
            <w:r w:rsidRPr="00A77CA0">
              <w:rPr>
                <w:rFonts w:ascii="Arial" w:hAnsi="Arial" w:cs="Arial"/>
                <w:sz w:val="24"/>
                <w:szCs w:val="24"/>
              </w:rPr>
              <w:t>)</w:t>
            </w:r>
          </w:p>
        </w:tc>
        <w:tc>
          <w:tcPr>
            <w:tcW w:w="946"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630</w:t>
            </w:r>
          </w:p>
        </w:tc>
        <w:tc>
          <w:tcPr>
            <w:tcW w:w="851"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w:t>
            </w:r>
          </w:p>
        </w:tc>
        <w:tc>
          <w:tcPr>
            <w:tcW w:w="113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630</w:t>
            </w:r>
          </w:p>
        </w:tc>
        <w:tc>
          <w:tcPr>
            <w:tcW w:w="896"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420</w:t>
            </w:r>
          </w:p>
        </w:tc>
        <w:tc>
          <w:tcPr>
            <w:tcW w:w="1275"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210</w:t>
            </w:r>
          </w:p>
        </w:tc>
        <w:tc>
          <w:tcPr>
            <w:tcW w:w="8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w:t>
            </w:r>
          </w:p>
        </w:tc>
        <w:tc>
          <w:tcPr>
            <w:tcW w:w="852"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2018</w:t>
            </w:r>
          </w:p>
        </w:tc>
        <w:tc>
          <w:tcPr>
            <w:tcW w:w="113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27570</w:t>
            </w:r>
          </w:p>
        </w:tc>
        <w:tc>
          <w:tcPr>
            <w:tcW w:w="1418"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20890</w:t>
            </w:r>
          </w:p>
        </w:tc>
        <w:tc>
          <w:tcPr>
            <w:tcW w:w="130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6680</w:t>
            </w:r>
          </w:p>
        </w:tc>
        <w:tc>
          <w:tcPr>
            <w:tcW w:w="1145"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w:t>
            </w:r>
          </w:p>
        </w:tc>
      </w:tr>
      <w:tr w:rsidR="00511BC7" w:rsidRPr="00A77CA0" w:rsidTr="001958B4">
        <w:tc>
          <w:tcPr>
            <w:tcW w:w="30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3</w:t>
            </w:r>
          </w:p>
        </w:tc>
        <w:tc>
          <w:tcPr>
            <w:tcW w:w="2452"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Теплосеть и водовод по ул. 50 лет Октября (от ул. Кирова до ул. </w:t>
            </w:r>
            <w:proofErr w:type="spellStart"/>
            <w:r w:rsidRPr="00A77CA0">
              <w:rPr>
                <w:rFonts w:ascii="Arial" w:hAnsi="Arial" w:cs="Arial"/>
                <w:sz w:val="24"/>
                <w:szCs w:val="24"/>
              </w:rPr>
              <w:t>Талнахской</w:t>
            </w:r>
            <w:proofErr w:type="spellEnd"/>
            <w:r w:rsidRPr="00A77CA0">
              <w:rPr>
                <w:rFonts w:ascii="Arial" w:hAnsi="Arial" w:cs="Arial"/>
                <w:sz w:val="24"/>
                <w:szCs w:val="24"/>
              </w:rPr>
              <w:t>)</w:t>
            </w:r>
          </w:p>
        </w:tc>
        <w:tc>
          <w:tcPr>
            <w:tcW w:w="946"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600</w:t>
            </w:r>
          </w:p>
        </w:tc>
        <w:tc>
          <w:tcPr>
            <w:tcW w:w="851"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w:t>
            </w:r>
          </w:p>
        </w:tc>
        <w:tc>
          <w:tcPr>
            <w:tcW w:w="113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600</w:t>
            </w:r>
          </w:p>
        </w:tc>
        <w:tc>
          <w:tcPr>
            <w:tcW w:w="896"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400</w:t>
            </w:r>
          </w:p>
        </w:tc>
        <w:tc>
          <w:tcPr>
            <w:tcW w:w="1275"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200</w:t>
            </w:r>
          </w:p>
        </w:tc>
        <w:tc>
          <w:tcPr>
            <w:tcW w:w="8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w:t>
            </w:r>
          </w:p>
        </w:tc>
        <w:tc>
          <w:tcPr>
            <w:tcW w:w="852"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2018</w:t>
            </w:r>
          </w:p>
        </w:tc>
        <w:tc>
          <w:tcPr>
            <w:tcW w:w="113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27570</w:t>
            </w:r>
          </w:p>
        </w:tc>
        <w:tc>
          <w:tcPr>
            <w:tcW w:w="1418"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19900</w:t>
            </w:r>
          </w:p>
        </w:tc>
        <w:tc>
          <w:tcPr>
            <w:tcW w:w="130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7670</w:t>
            </w:r>
          </w:p>
        </w:tc>
        <w:tc>
          <w:tcPr>
            <w:tcW w:w="1145"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w:t>
            </w:r>
          </w:p>
        </w:tc>
      </w:tr>
      <w:tr w:rsidR="00511BC7" w:rsidRPr="00A77CA0" w:rsidTr="001958B4">
        <w:tc>
          <w:tcPr>
            <w:tcW w:w="30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4</w:t>
            </w:r>
          </w:p>
        </w:tc>
        <w:tc>
          <w:tcPr>
            <w:tcW w:w="2452"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Теплосеть и водовод по ул. Комсомольская (от ул. Дзержинского до ул. Советской)</w:t>
            </w:r>
          </w:p>
        </w:tc>
        <w:tc>
          <w:tcPr>
            <w:tcW w:w="946"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225</w:t>
            </w:r>
          </w:p>
        </w:tc>
        <w:tc>
          <w:tcPr>
            <w:tcW w:w="851"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w:t>
            </w:r>
          </w:p>
        </w:tc>
        <w:tc>
          <w:tcPr>
            <w:tcW w:w="113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225</w:t>
            </w:r>
          </w:p>
        </w:tc>
        <w:tc>
          <w:tcPr>
            <w:tcW w:w="896"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150</w:t>
            </w:r>
          </w:p>
        </w:tc>
        <w:tc>
          <w:tcPr>
            <w:tcW w:w="1275"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75</w:t>
            </w:r>
          </w:p>
        </w:tc>
        <w:tc>
          <w:tcPr>
            <w:tcW w:w="8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w:t>
            </w:r>
          </w:p>
        </w:tc>
        <w:tc>
          <w:tcPr>
            <w:tcW w:w="852"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2018</w:t>
            </w:r>
          </w:p>
        </w:tc>
        <w:tc>
          <w:tcPr>
            <w:tcW w:w="113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23660</w:t>
            </w:r>
          </w:p>
        </w:tc>
        <w:tc>
          <w:tcPr>
            <w:tcW w:w="1418"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18160</w:t>
            </w:r>
          </w:p>
        </w:tc>
        <w:tc>
          <w:tcPr>
            <w:tcW w:w="130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5500</w:t>
            </w:r>
          </w:p>
        </w:tc>
        <w:tc>
          <w:tcPr>
            <w:tcW w:w="1145"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w:t>
            </w:r>
          </w:p>
        </w:tc>
      </w:tr>
      <w:tr w:rsidR="00511BC7" w:rsidRPr="00A77CA0" w:rsidTr="001958B4">
        <w:tc>
          <w:tcPr>
            <w:tcW w:w="14557" w:type="dxa"/>
            <w:gridSpan w:val="13"/>
          </w:tcPr>
          <w:p w:rsidR="00511BC7" w:rsidRPr="00A77CA0" w:rsidRDefault="00511BC7">
            <w:pPr>
              <w:pStyle w:val="ConsPlusNormal"/>
              <w:jc w:val="center"/>
              <w:outlineLvl w:val="4"/>
              <w:rPr>
                <w:rFonts w:ascii="Arial" w:hAnsi="Arial" w:cs="Arial"/>
                <w:sz w:val="24"/>
                <w:szCs w:val="24"/>
              </w:rPr>
            </w:pPr>
            <w:r w:rsidRPr="00A77CA0">
              <w:rPr>
                <w:rFonts w:ascii="Arial" w:hAnsi="Arial" w:cs="Arial"/>
                <w:sz w:val="24"/>
                <w:szCs w:val="24"/>
              </w:rPr>
              <w:lastRenderedPageBreak/>
              <w:t>2019 год</w:t>
            </w:r>
          </w:p>
        </w:tc>
      </w:tr>
      <w:tr w:rsidR="00511BC7" w:rsidRPr="00A77CA0" w:rsidTr="001958B4">
        <w:tc>
          <w:tcPr>
            <w:tcW w:w="304" w:type="dxa"/>
          </w:tcPr>
          <w:p w:rsidR="00511BC7" w:rsidRPr="00A77CA0" w:rsidRDefault="00511BC7">
            <w:pPr>
              <w:pStyle w:val="ConsPlusNormal"/>
              <w:rPr>
                <w:rFonts w:ascii="Arial" w:hAnsi="Arial" w:cs="Arial"/>
                <w:sz w:val="24"/>
                <w:szCs w:val="24"/>
              </w:rPr>
            </w:pPr>
          </w:p>
        </w:tc>
        <w:tc>
          <w:tcPr>
            <w:tcW w:w="2452"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Всего по программе 2019 года</w:t>
            </w:r>
          </w:p>
        </w:tc>
        <w:tc>
          <w:tcPr>
            <w:tcW w:w="946"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2142</w:t>
            </w:r>
          </w:p>
        </w:tc>
        <w:tc>
          <w:tcPr>
            <w:tcW w:w="851"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42</w:t>
            </w:r>
          </w:p>
        </w:tc>
        <w:tc>
          <w:tcPr>
            <w:tcW w:w="113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2100</w:t>
            </w:r>
          </w:p>
        </w:tc>
        <w:tc>
          <w:tcPr>
            <w:tcW w:w="896"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1336</w:t>
            </w:r>
          </w:p>
        </w:tc>
        <w:tc>
          <w:tcPr>
            <w:tcW w:w="1275"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667</w:t>
            </w:r>
          </w:p>
        </w:tc>
        <w:tc>
          <w:tcPr>
            <w:tcW w:w="8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97</w:t>
            </w:r>
          </w:p>
        </w:tc>
        <w:tc>
          <w:tcPr>
            <w:tcW w:w="852" w:type="dxa"/>
          </w:tcPr>
          <w:p w:rsidR="00511BC7" w:rsidRPr="00A77CA0" w:rsidRDefault="00511BC7">
            <w:pPr>
              <w:pStyle w:val="ConsPlusNormal"/>
              <w:rPr>
                <w:rFonts w:ascii="Arial" w:hAnsi="Arial" w:cs="Arial"/>
                <w:sz w:val="24"/>
                <w:szCs w:val="24"/>
              </w:rPr>
            </w:pPr>
          </w:p>
        </w:tc>
        <w:tc>
          <w:tcPr>
            <w:tcW w:w="113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128850</w:t>
            </w:r>
          </w:p>
        </w:tc>
        <w:tc>
          <w:tcPr>
            <w:tcW w:w="1418"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74245</w:t>
            </w:r>
          </w:p>
        </w:tc>
        <w:tc>
          <w:tcPr>
            <w:tcW w:w="130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36473</w:t>
            </w:r>
          </w:p>
        </w:tc>
        <w:tc>
          <w:tcPr>
            <w:tcW w:w="1145"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18132</w:t>
            </w:r>
          </w:p>
        </w:tc>
      </w:tr>
      <w:tr w:rsidR="00511BC7" w:rsidRPr="00A77CA0" w:rsidTr="001958B4">
        <w:tc>
          <w:tcPr>
            <w:tcW w:w="30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1</w:t>
            </w:r>
          </w:p>
        </w:tc>
        <w:tc>
          <w:tcPr>
            <w:tcW w:w="2452"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Магистральный двухъярусный коллектор по ул. Нансена от ул. Красноярской до ул. </w:t>
            </w:r>
            <w:proofErr w:type="spellStart"/>
            <w:r w:rsidRPr="00A77CA0">
              <w:rPr>
                <w:rFonts w:ascii="Arial" w:hAnsi="Arial" w:cs="Arial"/>
                <w:sz w:val="24"/>
                <w:szCs w:val="24"/>
              </w:rPr>
              <w:t>Хантайской</w:t>
            </w:r>
            <w:proofErr w:type="spellEnd"/>
            <w:r w:rsidRPr="00A77CA0">
              <w:rPr>
                <w:rFonts w:ascii="Arial" w:hAnsi="Arial" w:cs="Arial"/>
                <w:sz w:val="24"/>
                <w:szCs w:val="24"/>
              </w:rPr>
              <w:t xml:space="preserve"> (II этап)</w:t>
            </w:r>
          </w:p>
        </w:tc>
        <w:tc>
          <w:tcPr>
            <w:tcW w:w="946"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432</w:t>
            </w:r>
          </w:p>
        </w:tc>
        <w:tc>
          <w:tcPr>
            <w:tcW w:w="851"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42</w:t>
            </w:r>
          </w:p>
        </w:tc>
        <w:tc>
          <w:tcPr>
            <w:tcW w:w="113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390</w:t>
            </w:r>
          </w:p>
        </w:tc>
        <w:tc>
          <w:tcPr>
            <w:tcW w:w="896"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196</w:t>
            </w:r>
          </w:p>
        </w:tc>
        <w:tc>
          <w:tcPr>
            <w:tcW w:w="1275"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97</w:t>
            </w:r>
          </w:p>
        </w:tc>
        <w:tc>
          <w:tcPr>
            <w:tcW w:w="8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97</w:t>
            </w:r>
          </w:p>
        </w:tc>
        <w:tc>
          <w:tcPr>
            <w:tcW w:w="852"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2016, 2018 - 2019</w:t>
            </w:r>
          </w:p>
        </w:tc>
        <w:tc>
          <w:tcPr>
            <w:tcW w:w="113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50050</w:t>
            </w:r>
          </w:p>
        </w:tc>
        <w:tc>
          <w:tcPr>
            <w:tcW w:w="1418"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21712</w:t>
            </w:r>
          </w:p>
        </w:tc>
        <w:tc>
          <w:tcPr>
            <w:tcW w:w="130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10206</w:t>
            </w:r>
          </w:p>
        </w:tc>
        <w:tc>
          <w:tcPr>
            <w:tcW w:w="1145"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18132</w:t>
            </w:r>
          </w:p>
        </w:tc>
      </w:tr>
      <w:tr w:rsidR="00511BC7" w:rsidRPr="00A77CA0" w:rsidTr="001958B4">
        <w:tc>
          <w:tcPr>
            <w:tcW w:w="30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2</w:t>
            </w:r>
          </w:p>
        </w:tc>
        <w:tc>
          <w:tcPr>
            <w:tcW w:w="2452"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Объекты, обслуживаемые МУП </w:t>
            </w:r>
            <w:r w:rsidR="003568DB">
              <w:rPr>
                <w:rFonts w:ascii="Arial" w:hAnsi="Arial" w:cs="Arial"/>
                <w:sz w:val="24"/>
                <w:szCs w:val="24"/>
              </w:rPr>
              <w:t>«</w:t>
            </w:r>
            <w:r w:rsidRPr="00A77CA0">
              <w:rPr>
                <w:rFonts w:ascii="Arial" w:hAnsi="Arial" w:cs="Arial"/>
                <w:sz w:val="24"/>
                <w:szCs w:val="24"/>
              </w:rPr>
              <w:t>КОС</w:t>
            </w:r>
            <w:r w:rsidR="003568DB">
              <w:rPr>
                <w:rFonts w:ascii="Arial" w:hAnsi="Arial" w:cs="Arial"/>
                <w:sz w:val="24"/>
                <w:szCs w:val="24"/>
              </w:rPr>
              <w:t>»</w:t>
            </w:r>
            <w:r w:rsidRPr="00A77CA0">
              <w:rPr>
                <w:rFonts w:ascii="Arial" w:hAnsi="Arial" w:cs="Arial"/>
                <w:sz w:val="24"/>
                <w:szCs w:val="24"/>
              </w:rPr>
              <w:t xml:space="preserve"> за счет тарифной составляющей</w:t>
            </w:r>
          </w:p>
        </w:tc>
        <w:tc>
          <w:tcPr>
            <w:tcW w:w="946"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1710</w:t>
            </w:r>
          </w:p>
        </w:tc>
        <w:tc>
          <w:tcPr>
            <w:tcW w:w="851"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w:t>
            </w:r>
          </w:p>
        </w:tc>
        <w:tc>
          <w:tcPr>
            <w:tcW w:w="113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1710</w:t>
            </w:r>
          </w:p>
        </w:tc>
        <w:tc>
          <w:tcPr>
            <w:tcW w:w="896"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1140</w:t>
            </w:r>
          </w:p>
        </w:tc>
        <w:tc>
          <w:tcPr>
            <w:tcW w:w="1275"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570</w:t>
            </w:r>
          </w:p>
        </w:tc>
        <w:tc>
          <w:tcPr>
            <w:tcW w:w="8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w:t>
            </w:r>
          </w:p>
        </w:tc>
        <w:tc>
          <w:tcPr>
            <w:tcW w:w="852"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2019</w:t>
            </w:r>
          </w:p>
        </w:tc>
        <w:tc>
          <w:tcPr>
            <w:tcW w:w="113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78800</w:t>
            </w:r>
          </w:p>
        </w:tc>
        <w:tc>
          <w:tcPr>
            <w:tcW w:w="1418"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52533</w:t>
            </w:r>
          </w:p>
        </w:tc>
        <w:tc>
          <w:tcPr>
            <w:tcW w:w="130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26267</w:t>
            </w:r>
          </w:p>
        </w:tc>
        <w:tc>
          <w:tcPr>
            <w:tcW w:w="1145"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w:t>
            </w:r>
          </w:p>
        </w:tc>
      </w:tr>
      <w:tr w:rsidR="00511BC7" w:rsidRPr="00A77CA0" w:rsidTr="001958B4">
        <w:tc>
          <w:tcPr>
            <w:tcW w:w="14557" w:type="dxa"/>
            <w:gridSpan w:val="13"/>
          </w:tcPr>
          <w:p w:rsidR="00511BC7" w:rsidRPr="00A77CA0" w:rsidRDefault="00511BC7">
            <w:pPr>
              <w:pStyle w:val="ConsPlusNormal"/>
              <w:jc w:val="center"/>
              <w:outlineLvl w:val="4"/>
              <w:rPr>
                <w:rFonts w:ascii="Arial" w:hAnsi="Arial" w:cs="Arial"/>
                <w:sz w:val="24"/>
                <w:szCs w:val="24"/>
              </w:rPr>
            </w:pPr>
            <w:r w:rsidRPr="00A77CA0">
              <w:rPr>
                <w:rFonts w:ascii="Arial" w:hAnsi="Arial" w:cs="Arial"/>
                <w:sz w:val="24"/>
                <w:szCs w:val="24"/>
              </w:rPr>
              <w:t>2020 год</w:t>
            </w:r>
          </w:p>
        </w:tc>
      </w:tr>
      <w:tr w:rsidR="00511BC7" w:rsidRPr="00A77CA0" w:rsidTr="001958B4">
        <w:tc>
          <w:tcPr>
            <w:tcW w:w="304" w:type="dxa"/>
          </w:tcPr>
          <w:p w:rsidR="00511BC7" w:rsidRPr="00A77CA0" w:rsidRDefault="00511BC7">
            <w:pPr>
              <w:pStyle w:val="ConsPlusNormal"/>
              <w:rPr>
                <w:rFonts w:ascii="Arial" w:hAnsi="Arial" w:cs="Arial"/>
                <w:sz w:val="24"/>
                <w:szCs w:val="24"/>
              </w:rPr>
            </w:pPr>
          </w:p>
        </w:tc>
        <w:tc>
          <w:tcPr>
            <w:tcW w:w="2452"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Всего по программе 2020 года</w:t>
            </w:r>
          </w:p>
        </w:tc>
        <w:tc>
          <w:tcPr>
            <w:tcW w:w="946" w:type="dxa"/>
          </w:tcPr>
          <w:p w:rsidR="00511BC7" w:rsidRPr="00A77CA0" w:rsidRDefault="00511BC7" w:rsidP="002D503F">
            <w:pPr>
              <w:pStyle w:val="ConsPlusNormal"/>
              <w:jc w:val="center"/>
              <w:rPr>
                <w:rFonts w:ascii="Arial" w:hAnsi="Arial" w:cs="Arial"/>
                <w:sz w:val="24"/>
                <w:szCs w:val="24"/>
              </w:rPr>
            </w:pPr>
            <w:r w:rsidRPr="00A77CA0">
              <w:rPr>
                <w:rFonts w:ascii="Arial" w:hAnsi="Arial" w:cs="Arial"/>
                <w:sz w:val="24"/>
                <w:szCs w:val="24"/>
              </w:rPr>
              <w:t>3</w:t>
            </w:r>
            <w:r w:rsidR="002D503F">
              <w:rPr>
                <w:rFonts w:ascii="Arial" w:hAnsi="Arial" w:cs="Arial"/>
                <w:sz w:val="24"/>
                <w:szCs w:val="24"/>
              </w:rPr>
              <w:t>4453</w:t>
            </w:r>
          </w:p>
        </w:tc>
        <w:tc>
          <w:tcPr>
            <w:tcW w:w="851" w:type="dxa"/>
          </w:tcPr>
          <w:p w:rsidR="00511BC7" w:rsidRPr="00A77CA0" w:rsidRDefault="002D503F">
            <w:pPr>
              <w:pStyle w:val="ConsPlusNormal"/>
              <w:jc w:val="center"/>
              <w:rPr>
                <w:rFonts w:ascii="Arial" w:hAnsi="Arial" w:cs="Arial"/>
                <w:sz w:val="24"/>
                <w:szCs w:val="24"/>
              </w:rPr>
            </w:pPr>
            <w:r>
              <w:rPr>
                <w:rFonts w:ascii="Arial" w:hAnsi="Arial" w:cs="Arial"/>
                <w:sz w:val="24"/>
                <w:szCs w:val="24"/>
              </w:rPr>
              <w:t>3997</w:t>
            </w:r>
          </w:p>
        </w:tc>
        <w:tc>
          <w:tcPr>
            <w:tcW w:w="1134" w:type="dxa"/>
          </w:tcPr>
          <w:p w:rsidR="00511BC7" w:rsidRPr="00A77CA0" w:rsidRDefault="002D503F">
            <w:pPr>
              <w:pStyle w:val="ConsPlusNormal"/>
              <w:jc w:val="center"/>
              <w:rPr>
                <w:rFonts w:ascii="Arial" w:hAnsi="Arial" w:cs="Arial"/>
                <w:sz w:val="24"/>
                <w:szCs w:val="24"/>
              </w:rPr>
            </w:pPr>
            <w:r>
              <w:rPr>
                <w:rFonts w:ascii="Arial" w:hAnsi="Arial" w:cs="Arial"/>
                <w:sz w:val="24"/>
                <w:szCs w:val="24"/>
              </w:rPr>
              <w:t>30456</w:t>
            </w:r>
          </w:p>
        </w:tc>
        <w:tc>
          <w:tcPr>
            <w:tcW w:w="896" w:type="dxa"/>
          </w:tcPr>
          <w:p w:rsidR="00511BC7" w:rsidRPr="00A77CA0" w:rsidRDefault="00935CBF" w:rsidP="002D503F">
            <w:pPr>
              <w:pStyle w:val="ConsPlusNormal"/>
              <w:jc w:val="center"/>
              <w:rPr>
                <w:rFonts w:ascii="Arial" w:hAnsi="Arial" w:cs="Arial"/>
                <w:sz w:val="24"/>
                <w:szCs w:val="24"/>
              </w:rPr>
            </w:pPr>
            <w:r>
              <w:rPr>
                <w:rFonts w:ascii="Arial" w:hAnsi="Arial" w:cs="Arial"/>
                <w:sz w:val="24"/>
                <w:szCs w:val="24"/>
              </w:rPr>
              <w:t>1</w:t>
            </w:r>
            <w:r w:rsidR="002D503F">
              <w:rPr>
                <w:rFonts w:ascii="Arial" w:hAnsi="Arial" w:cs="Arial"/>
                <w:sz w:val="24"/>
                <w:szCs w:val="24"/>
              </w:rPr>
              <w:t>6383</w:t>
            </w:r>
          </w:p>
        </w:tc>
        <w:tc>
          <w:tcPr>
            <w:tcW w:w="1275" w:type="dxa"/>
          </w:tcPr>
          <w:p w:rsidR="00511BC7" w:rsidRPr="00A77CA0" w:rsidRDefault="002D503F">
            <w:pPr>
              <w:pStyle w:val="ConsPlusNormal"/>
              <w:jc w:val="center"/>
              <w:rPr>
                <w:rFonts w:ascii="Arial" w:hAnsi="Arial" w:cs="Arial"/>
                <w:sz w:val="24"/>
                <w:szCs w:val="24"/>
              </w:rPr>
            </w:pPr>
            <w:r>
              <w:rPr>
                <w:rFonts w:ascii="Arial" w:hAnsi="Arial" w:cs="Arial"/>
                <w:sz w:val="24"/>
                <w:szCs w:val="24"/>
              </w:rPr>
              <w:t>8837</w:t>
            </w:r>
          </w:p>
        </w:tc>
        <w:tc>
          <w:tcPr>
            <w:tcW w:w="850" w:type="dxa"/>
          </w:tcPr>
          <w:p w:rsidR="00511BC7" w:rsidRPr="00A77CA0" w:rsidRDefault="00511BC7" w:rsidP="002D503F">
            <w:pPr>
              <w:pStyle w:val="ConsPlusNormal"/>
              <w:jc w:val="center"/>
              <w:rPr>
                <w:rFonts w:ascii="Arial" w:hAnsi="Arial" w:cs="Arial"/>
                <w:sz w:val="24"/>
                <w:szCs w:val="24"/>
              </w:rPr>
            </w:pPr>
            <w:r w:rsidRPr="00A77CA0">
              <w:rPr>
                <w:rFonts w:ascii="Arial" w:hAnsi="Arial" w:cs="Arial"/>
                <w:sz w:val="24"/>
                <w:szCs w:val="24"/>
              </w:rPr>
              <w:t>5</w:t>
            </w:r>
            <w:r w:rsidR="002D503F">
              <w:rPr>
                <w:rFonts w:ascii="Arial" w:hAnsi="Arial" w:cs="Arial"/>
                <w:sz w:val="24"/>
                <w:szCs w:val="24"/>
              </w:rPr>
              <w:t>236</w:t>
            </w:r>
          </w:p>
        </w:tc>
        <w:tc>
          <w:tcPr>
            <w:tcW w:w="852" w:type="dxa"/>
          </w:tcPr>
          <w:p w:rsidR="00511BC7" w:rsidRPr="00A77CA0" w:rsidRDefault="00511BC7">
            <w:pPr>
              <w:pStyle w:val="ConsPlusNormal"/>
              <w:rPr>
                <w:rFonts w:ascii="Arial" w:hAnsi="Arial" w:cs="Arial"/>
                <w:sz w:val="24"/>
                <w:szCs w:val="24"/>
              </w:rPr>
            </w:pPr>
          </w:p>
        </w:tc>
        <w:tc>
          <w:tcPr>
            <w:tcW w:w="113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188910</w:t>
            </w:r>
          </w:p>
        </w:tc>
        <w:tc>
          <w:tcPr>
            <w:tcW w:w="1418" w:type="dxa"/>
          </w:tcPr>
          <w:p w:rsidR="00511BC7" w:rsidRPr="00A77CA0" w:rsidRDefault="002D503F">
            <w:pPr>
              <w:pStyle w:val="ConsPlusNormal"/>
              <w:jc w:val="center"/>
              <w:rPr>
                <w:rFonts w:ascii="Arial" w:hAnsi="Arial" w:cs="Arial"/>
                <w:sz w:val="24"/>
                <w:szCs w:val="24"/>
              </w:rPr>
            </w:pPr>
            <w:r>
              <w:rPr>
                <w:rFonts w:ascii="Arial" w:hAnsi="Arial" w:cs="Arial"/>
                <w:sz w:val="24"/>
                <w:szCs w:val="24"/>
              </w:rPr>
              <w:t>105177</w:t>
            </w:r>
          </w:p>
        </w:tc>
        <w:tc>
          <w:tcPr>
            <w:tcW w:w="1300" w:type="dxa"/>
          </w:tcPr>
          <w:p w:rsidR="00511BC7" w:rsidRPr="00A77CA0" w:rsidRDefault="002D503F">
            <w:pPr>
              <w:pStyle w:val="ConsPlusNormal"/>
              <w:jc w:val="center"/>
              <w:rPr>
                <w:rFonts w:ascii="Arial" w:hAnsi="Arial" w:cs="Arial"/>
                <w:sz w:val="24"/>
                <w:szCs w:val="24"/>
              </w:rPr>
            </w:pPr>
            <w:r>
              <w:rPr>
                <w:rFonts w:ascii="Arial" w:hAnsi="Arial" w:cs="Arial"/>
                <w:sz w:val="24"/>
                <w:szCs w:val="24"/>
              </w:rPr>
              <w:t>14032</w:t>
            </w:r>
          </w:p>
        </w:tc>
        <w:tc>
          <w:tcPr>
            <w:tcW w:w="1145" w:type="dxa"/>
          </w:tcPr>
          <w:p w:rsidR="00511BC7" w:rsidRPr="00A77CA0" w:rsidRDefault="002D503F">
            <w:pPr>
              <w:pStyle w:val="ConsPlusNormal"/>
              <w:jc w:val="center"/>
              <w:rPr>
                <w:rFonts w:ascii="Arial" w:hAnsi="Arial" w:cs="Arial"/>
                <w:sz w:val="24"/>
                <w:szCs w:val="24"/>
              </w:rPr>
            </w:pPr>
            <w:r>
              <w:rPr>
                <w:rFonts w:ascii="Arial" w:hAnsi="Arial" w:cs="Arial"/>
                <w:sz w:val="24"/>
                <w:szCs w:val="24"/>
              </w:rPr>
              <w:t>69701</w:t>
            </w:r>
          </w:p>
        </w:tc>
      </w:tr>
    </w:tbl>
    <w:p w:rsidR="00511BC7" w:rsidRPr="00A77CA0" w:rsidRDefault="00511BC7">
      <w:pPr>
        <w:rPr>
          <w:rFonts w:ascii="Arial" w:hAnsi="Arial" w:cs="Arial"/>
          <w:sz w:val="24"/>
          <w:szCs w:val="24"/>
        </w:rPr>
        <w:sectPr w:rsidR="00511BC7" w:rsidRPr="00A77CA0" w:rsidSect="00DA042A">
          <w:pgSz w:w="16838" w:h="11905" w:orient="landscape"/>
          <w:pgMar w:top="1134" w:right="851" w:bottom="1134" w:left="1701" w:header="0" w:footer="0" w:gutter="0"/>
          <w:cols w:space="720"/>
        </w:sectPr>
      </w:pPr>
    </w:p>
    <w:p w:rsidR="00511BC7" w:rsidRPr="00A77CA0" w:rsidRDefault="00511BC7">
      <w:pPr>
        <w:pStyle w:val="ConsPlusNormal"/>
        <w:ind w:firstLine="540"/>
        <w:jc w:val="both"/>
        <w:outlineLvl w:val="3"/>
        <w:rPr>
          <w:rFonts w:ascii="Arial" w:hAnsi="Arial" w:cs="Arial"/>
          <w:sz w:val="24"/>
          <w:szCs w:val="24"/>
        </w:rPr>
      </w:pPr>
      <w:bookmarkStart w:id="22" w:name="P3194"/>
      <w:bookmarkEnd w:id="22"/>
      <w:r w:rsidRPr="00A77CA0">
        <w:rPr>
          <w:rFonts w:ascii="Arial" w:hAnsi="Arial" w:cs="Arial"/>
          <w:sz w:val="24"/>
          <w:szCs w:val="24"/>
        </w:rPr>
        <w:lastRenderedPageBreak/>
        <w:t>2. Сохранение устойчивости зданий перспективного жилищного фонда</w:t>
      </w:r>
    </w:p>
    <w:p w:rsidR="00511BC7" w:rsidRPr="00A77CA0" w:rsidRDefault="00511BC7">
      <w:pPr>
        <w:pStyle w:val="ConsPlusNormal"/>
        <w:jc w:val="both"/>
        <w:rPr>
          <w:rFonts w:ascii="Arial" w:hAnsi="Arial" w:cs="Arial"/>
          <w:sz w:val="24"/>
          <w:szCs w:val="24"/>
        </w:rPr>
      </w:pPr>
    </w:p>
    <w:tbl>
      <w:tblPr>
        <w:tblW w:w="955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323"/>
        <w:gridCol w:w="1276"/>
        <w:gridCol w:w="1275"/>
        <w:gridCol w:w="1417"/>
        <w:gridCol w:w="1701"/>
      </w:tblGrid>
      <w:tr w:rsidR="00511BC7" w:rsidRPr="00A77CA0" w:rsidTr="00483347">
        <w:tc>
          <w:tcPr>
            <w:tcW w:w="567" w:type="dxa"/>
          </w:tcPr>
          <w:p w:rsidR="00511BC7" w:rsidRPr="00A77CA0" w:rsidRDefault="003568DB">
            <w:pPr>
              <w:pStyle w:val="ConsPlusNormal"/>
              <w:jc w:val="center"/>
              <w:rPr>
                <w:rFonts w:ascii="Arial" w:hAnsi="Arial" w:cs="Arial"/>
                <w:sz w:val="24"/>
                <w:szCs w:val="24"/>
              </w:rPr>
            </w:pPr>
            <w:r>
              <w:rPr>
                <w:rFonts w:ascii="Arial" w:hAnsi="Arial" w:cs="Arial"/>
                <w:sz w:val="24"/>
                <w:szCs w:val="24"/>
              </w:rPr>
              <w:t>№</w:t>
            </w:r>
            <w:r w:rsidR="00511BC7" w:rsidRPr="00A77CA0">
              <w:rPr>
                <w:rFonts w:ascii="Arial" w:hAnsi="Arial" w:cs="Arial"/>
                <w:sz w:val="24"/>
                <w:szCs w:val="24"/>
              </w:rPr>
              <w:t xml:space="preserve"> п/п</w:t>
            </w:r>
          </w:p>
        </w:tc>
        <w:tc>
          <w:tcPr>
            <w:tcW w:w="3323"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Адрес</w:t>
            </w:r>
          </w:p>
        </w:tc>
        <w:tc>
          <w:tcPr>
            <w:tcW w:w="1276"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Год ввода в эксплуатацию</w:t>
            </w:r>
          </w:p>
        </w:tc>
        <w:tc>
          <w:tcPr>
            <w:tcW w:w="1275"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Серия</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Площадь технического подполья</w:t>
            </w:r>
          </w:p>
        </w:tc>
        <w:tc>
          <w:tcPr>
            <w:tcW w:w="1701"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Стоимость работ на плановый период</w:t>
            </w:r>
          </w:p>
        </w:tc>
      </w:tr>
      <w:tr w:rsidR="00511BC7" w:rsidRPr="00A77CA0" w:rsidTr="00483347">
        <w:tc>
          <w:tcPr>
            <w:tcW w:w="567" w:type="dxa"/>
          </w:tcPr>
          <w:p w:rsidR="00511BC7" w:rsidRPr="00A77CA0" w:rsidRDefault="00511BC7">
            <w:pPr>
              <w:pStyle w:val="ConsPlusNormal"/>
              <w:rPr>
                <w:rFonts w:ascii="Arial" w:hAnsi="Arial" w:cs="Arial"/>
                <w:sz w:val="24"/>
                <w:szCs w:val="24"/>
              </w:rPr>
            </w:pPr>
          </w:p>
        </w:tc>
        <w:tc>
          <w:tcPr>
            <w:tcW w:w="3323" w:type="dxa"/>
          </w:tcPr>
          <w:p w:rsidR="00511BC7" w:rsidRPr="00A77CA0" w:rsidRDefault="00511BC7">
            <w:pPr>
              <w:pStyle w:val="ConsPlusNormal"/>
              <w:rPr>
                <w:rFonts w:ascii="Arial" w:hAnsi="Arial" w:cs="Arial"/>
                <w:sz w:val="24"/>
                <w:szCs w:val="24"/>
              </w:rPr>
            </w:pPr>
          </w:p>
        </w:tc>
        <w:tc>
          <w:tcPr>
            <w:tcW w:w="1276" w:type="dxa"/>
          </w:tcPr>
          <w:p w:rsidR="00511BC7" w:rsidRPr="00A77CA0" w:rsidRDefault="00511BC7">
            <w:pPr>
              <w:pStyle w:val="ConsPlusNormal"/>
              <w:rPr>
                <w:rFonts w:ascii="Arial" w:hAnsi="Arial" w:cs="Arial"/>
                <w:sz w:val="24"/>
                <w:szCs w:val="24"/>
              </w:rPr>
            </w:pPr>
          </w:p>
        </w:tc>
        <w:tc>
          <w:tcPr>
            <w:tcW w:w="1275" w:type="dxa"/>
          </w:tcPr>
          <w:p w:rsidR="00511BC7" w:rsidRPr="00A77CA0" w:rsidRDefault="00511BC7">
            <w:pPr>
              <w:pStyle w:val="ConsPlusNormal"/>
              <w:rPr>
                <w:rFonts w:ascii="Arial" w:hAnsi="Arial" w:cs="Arial"/>
                <w:sz w:val="24"/>
                <w:szCs w:val="24"/>
              </w:rPr>
            </w:pPr>
          </w:p>
        </w:tc>
        <w:tc>
          <w:tcPr>
            <w:tcW w:w="1417" w:type="dxa"/>
          </w:tcPr>
          <w:p w:rsidR="00511BC7" w:rsidRPr="00A77CA0" w:rsidRDefault="00511BC7">
            <w:pPr>
              <w:pStyle w:val="ConsPlusNormal"/>
              <w:rPr>
                <w:rFonts w:ascii="Arial" w:hAnsi="Arial" w:cs="Arial"/>
                <w:sz w:val="24"/>
                <w:szCs w:val="24"/>
              </w:rPr>
            </w:pPr>
          </w:p>
        </w:tc>
        <w:tc>
          <w:tcPr>
            <w:tcW w:w="1701" w:type="dxa"/>
          </w:tcPr>
          <w:p w:rsidR="00511BC7" w:rsidRPr="00A77CA0" w:rsidRDefault="00511BC7">
            <w:pPr>
              <w:pStyle w:val="ConsPlusNormal"/>
              <w:rPr>
                <w:rFonts w:ascii="Arial" w:hAnsi="Arial" w:cs="Arial"/>
                <w:sz w:val="24"/>
                <w:szCs w:val="24"/>
              </w:rPr>
            </w:pPr>
          </w:p>
        </w:tc>
      </w:tr>
      <w:tr w:rsidR="00511BC7" w:rsidRPr="00A77CA0" w:rsidTr="00483347">
        <w:tc>
          <w:tcPr>
            <w:tcW w:w="567" w:type="dxa"/>
          </w:tcPr>
          <w:p w:rsidR="00511BC7" w:rsidRPr="00A77CA0" w:rsidRDefault="00511BC7">
            <w:pPr>
              <w:pStyle w:val="ConsPlusNormal"/>
              <w:rPr>
                <w:rFonts w:ascii="Arial" w:hAnsi="Arial" w:cs="Arial"/>
                <w:sz w:val="24"/>
                <w:szCs w:val="24"/>
              </w:rPr>
            </w:pPr>
          </w:p>
        </w:tc>
        <w:tc>
          <w:tcPr>
            <w:tcW w:w="3323" w:type="dxa"/>
          </w:tcPr>
          <w:p w:rsidR="00511BC7" w:rsidRPr="00A77CA0" w:rsidRDefault="00511BC7">
            <w:pPr>
              <w:pStyle w:val="ConsPlusNormal"/>
              <w:rPr>
                <w:rFonts w:ascii="Arial" w:hAnsi="Arial" w:cs="Arial"/>
                <w:sz w:val="24"/>
                <w:szCs w:val="24"/>
              </w:rPr>
            </w:pPr>
          </w:p>
        </w:tc>
        <w:tc>
          <w:tcPr>
            <w:tcW w:w="1276" w:type="dxa"/>
          </w:tcPr>
          <w:p w:rsidR="00511BC7" w:rsidRPr="00A77CA0" w:rsidRDefault="00511BC7">
            <w:pPr>
              <w:pStyle w:val="ConsPlusNormal"/>
              <w:rPr>
                <w:rFonts w:ascii="Arial" w:hAnsi="Arial" w:cs="Arial"/>
                <w:sz w:val="24"/>
                <w:szCs w:val="24"/>
              </w:rPr>
            </w:pPr>
          </w:p>
        </w:tc>
        <w:tc>
          <w:tcPr>
            <w:tcW w:w="1275" w:type="dxa"/>
          </w:tcPr>
          <w:p w:rsidR="00511BC7" w:rsidRPr="00A77CA0" w:rsidRDefault="00511BC7">
            <w:pPr>
              <w:pStyle w:val="ConsPlusNormal"/>
              <w:rPr>
                <w:rFonts w:ascii="Arial" w:hAnsi="Arial" w:cs="Arial"/>
                <w:sz w:val="24"/>
                <w:szCs w:val="24"/>
              </w:rPr>
            </w:pPr>
          </w:p>
        </w:tc>
        <w:tc>
          <w:tcPr>
            <w:tcW w:w="1417" w:type="dxa"/>
          </w:tcPr>
          <w:p w:rsidR="00511BC7" w:rsidRPr="00A77CA0" w:rsidRDefault="00511BC7">
            <w:pPr>
              <w:pStyle w:val="ConsPlusNormal"/>
              <w:rPr>
                <w:rFonts w:ascii="Arial" w:hAnsi="Arial" w:cs="Arial"/>
                <w:sz w:val="24"/>
                <w:szCs w:val="24"/>
              </w:rPr>
            </w:pPr>
          </w:p>
        </w:tc>
        <w:tc>
          <w:tcPr>
            <w:tcW w:w="1701" w:type="dxa"/>
          </w:tcPr>
          <w:p w:rsidR="00511BC7" w:rsidRPr="00A77CA0" w:rsidRDefault="00511BC7">
            <w:pPr>
              <w:pStyle w:val="ConsPlusNormal"/>
              <w:rPr>
                <w:rFonts w:ascii="Arial" w:hAnsi="Arial" w:cs="Arial"/>
                <w:sz w:val="24"/>
                <w:szCs w:val="24"/>
              </w:rPr>
            </w:pPr>
          </w:p>
        </w:tc>
      </w:tr>
      <w:tr w:rsidR="00511BC7" w:rsidRPr="00A77CA0" w:rsidTr="00483347">
        <w:tc>
          <w:tcPr>
            <w:tcW w:w="567" w:type="dxa"/>
          </w:tcPr>
          <w:p w:rsidR="00511BC7" w:rsidRPr="00A77CA0" w:rsidRDefault="00511BC7">
            <w:pPr>
              <w:pStyle w:val="ConsPlusNormal"/>
              <w:rPr>
                <w:rFonts w:ascii="Arial" w:hAnsi="Arial" w:cs="Arial"/>
                <w:sz w:val="24"/>
                <w:szCs w:val="24"/>
              </w:rPr>
            </w:pPr>
          </w:p>
        </w:tc>
        <w:tc>
          <w:tcPr>
            <w:tcW w:w="3323"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Всего сохранение устойчивости зданий жилищного фонда на 2017 - 2020 годы - 348 зданий</w:t>
            </w:r>
          </w:p>
        </w:tc>
        <w:tc>
          <w:tcPr>
            <w:tcW w:w="1276" w:type="dxa"/>
          </w:tcPr>
          <w:p w:rsidR="00511BC7" w:rsidRPr="00A77CA0" w:rsidRDefault="00511BC7">
            <w:pPr>
              <w:pStyle w:val="ConsPlusNormal"/>
              <w:rPr>
                <w:rFonts w:ascii="Arial" w:hAnsi="Arial" w:cs="Arial"/>
                <w:sz w:val="24"/>
                <w:szCs w:val="24"/>
              </w:rPr>
            </w:pPr>
          </w:p>
        </w:tc>
        <w:tc>
          <w:tcPr>
            <w:tcW w:w="1275" w:type="dxa"/>
          </w:tcPr>
          <w:p w:rsidR="00511BC7" w:rsidRPr="00A77CA0" w:rsidRDefault="00511BC7">
            <w:pPr>
              <w:pStyle w:val="ConsPlusNormal"/>
              <w:rPr>
                <w:rFonts w:ascii="Arial" w:hAnsi="Arial" w:cs="Arial"/>
                <w:sz w:val="24"/>
                <w:szCs w:val="24"/>
              </w:rPr>
            </w:pPr>
          </w:p>
        </w:tc>
        <w:tc>
          <w:tcPr>
            <w:tcW w:w="1417" w:type="dxa"/>
          </w:tcPr>
          <w:p w:rsidR="00511BC7" w:rsidRPr="00A77CA0" w:rsidRDefault="00511BC7">
            <w:pPr>
              <w:pStyle w:val="ConsPlusNormal"/>
              <w:rPr>
                <w:rFonts w:ascii="Arial" w:hAnsi="Arial" w:cs="Arial"/>
                <w:sz w:val="24"/>
                <w:szCs w:val="24"/>
              </w:rPr>
            </w:pPr>
          </w:p>
        </w:tc>
        <w:tc>
          <w:tcPr>
            <w:tcW w:w="1701"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2147545,5</w:t>
            </w:r>
          </w:p>
        </w:tc>
      </w:tr>
      <w:tr w:rsidR="00511BC7" w:rsidRPr="00A77CA0" w:rsidTr="00483347">
        <w:tc>
          <w:tcPr>
            <w:tcW w:w="567" w:type="dxa"/>
          </w:tcPr>
          <w:p w:rsidR="00511BC7" w:rsidRPr="00A77CA0" w:rsidRDefault="00511BC7">
            <w:pPr>
              <w:pStyle w:val="ConsPlusNormal"/>
              <w:rPr>
                <w:rFonts w:ascii="Arial" w:hAnsi="Arial" w:cs="Arial"/>
                <w:sz w:val="24"/>
                <w:szCs w:val="24"/>
              </w:rPr>
            </w:pPr>
          </w:p>
        </w:tc>
        <w:tc>
          <w:tcPr>
            <w:tcW w:w="3323" w:type="dxa"/>
          </w:tcPr>
          <w:p w:rsidR="00511BC7" w:rsidRPr="00A77CA0" w:rsidRDefault="00511BC7" w:rsidP="00F66075">
            <w:pPr>
              <w:pStyle w:val="ConsPlusNormal"/>
              <w:rPr>
                <w:rFonts w:ascii="Arial" w:hAnsi="Arial" w:cs="Arial"/>
                <w:sz w:val="24"/>
                <w:szCs w:val="24"/>
              </w:rPr>
            </w:pPr>
            <w:r w:rsidRPr="00A77CA0">
              <w:rPr>
                <w:rFonts w:ascii="Arial" w:hAnsi="Arial" w:cs="Arial"/>
                <w:sz w:val="24"/>
                <w:szCs w:val="24"/>
              </w:rPr>
              <w:t>Всего 2017 - 2019 годы - 2</w:t>
            </w:r>
            <w:r w:rsidR="00F66075">
              <w:rPr>
                <w:rFonts w:ascii="Arial" w:hAnsi="Arial" w:cs="Arial"/>
                <w:sz w:val="24"/>
                <w:szCs w:val="24"/>
              </w:rPr>
              <w:t>41</w:t>
            </w:r>
            <w:r w:rsidRPr="00A77CA0">
              <w:rPr>
                <w:rFonts w:ascii="Arial" w:hAnsi="Arial" w:cs="Arial"/>
                <w:sz w:val="24"/>
                <w:szCs w:val="24"/>
              </w:rPr>
              <w:t xml:space="preserve"> здани</w:t>
            </w:r>
            <w:r w:rsidR="00F66075">
              <w:rPr>
                <w:rFonts w:ascii="Arial" w:hAnsi="Arial" w:cs="Arial"/>
                <w:sz w:val="24"/>
                <w:szCs w:val="24"/>
              </w:rPr>
              <w:t>е</w:t>
            </w:r>
          </w:p>
        </w:tc>
        <w:tc>
          <w:tcPr>
            <w:tcW w:w="1276" w:type="dxa"/>
          </w:tcPr>
          <w:p w:rsidR="00511BC7" w:rsidRPr="00A77CA0" w:rsidRDefault="00511BC7">
            <w:pPr>
              <w:pStyle w:val="ConsPlusNormal"/>
              <w:rPr>
                <w:rFonts w:ascii="Arial" w:hAnsi="Arial" w:cs="Arial"/>
                <w:sz w:val="24"/>
                <w:szCs w:val="24"/>
              </w:rPr>
            </w:pPr>
          </w:p>
        </w:tc>
        <w:tc>
          <w:tcPr>
            <w:tcW w:w="1275" w:type="dxa"/>
          </w:tcPr>
          <w:p w:rsidR="00511BC7" w:rsidRPr="00A77CA0" w:rsidRDefault="00511BC7">
            <w:pPr>
              <w:pStyle w:val="ConsPlusNormal"/>
              <w:rPr>
                <w:rFonts w:ascii="Arial" w:hAnsi="Arial" w:cs="Arial"/>
                <w:sz w:val="24"/>
                <w:szCs w:val="24"/>
              </w:rPr>
            </w:pPr>
          </w:p>
        </w:tc>
        <w:tc>
          <w:tcPr>
            <w:tcW w:w="1417" w:type="dxa"/>
          </w:tcPr>
          <w:p w:rsidR="00511BC7" w:rsidRPr="00A77CA0" w:rsidRDefault="00511BC7">
            <w:pPr>
              <w:pStyle w:val="ConsPlusNormal"/>
              <w:rPr>
                <w:rFonts w:ascii="Arial" w:hAnsi="Arial" w:cs="Arial"/>
                <w:sz w:val="24"/>
                <w:szCs w:val="24"/>
              </w:rPr>
            </w:pPr>
          </w:p>
        </w:tc>
        <w:tc>
          <w:tcPr>
            <w:tcW w:w="1701" w:type="dxa"/>
          </w:tcPr>
          <w:p w:rsidR="00511BC7" w:rsidRPr="00A77CA0" w:rsidRDefault="00F66075">
            <w:pPr>
              <w:pStyle w:val="ConsPlusNormal"/>
              <w:jc w:val="center"/>
              <w:rPr>
                <w:rFonts w:ascii="Arial" w:hAnsi="Arial" w:cs="Arial"/>
                <w:sz w:val="24"/>
                <w:szCs w:val="24"/>
              </w:rPr>
            </w:pPr>
            <w:r>
              <w:rPr>
                <w:rFonts w:ascii="Arial" w:hAnsi="Arial" w:cs="Arial"/>
                <w:sz w:val="24"/>
                <w:szCs w:val="24"/>
              </w:rPr>
              <w:t>1395381,7</w:t>
            </w:r>
            <w:r w:rsidR="00CC2532">
              <w:rPr>
                <w:rFonts w:ascii="Arial" w:hAnsi="Arial" w:cs="Arial"/>
                <w:sz w:val="24"/>
                <w:szCs w:val="24"/>
              </w:rPr>
              <w:t>*</w:t>
            </w:r>
          </w:p>
        </w:tc>
      </w:tr>
      <w:tr w:rsidR="00511BC7" w:rsidRPr="00A77CA0" w:rsidTr="00483347">
        <w:tc>
          <w:tcPr>
            <w:tcW w:w="3890" w:type="dxa"/>
            <w:gridSpan w:val="2"/>
          </w:tcPr>
          <w:p w:rsidR="00511BC7" w:rsidRPr="00A77CA0" w:rsidRDefault="00511BC7">
            <w:pPr>
              <w:pStyle w:val="ConsPlusNormal"/>
              <w:rPr>
                <w:rFonts w:ascii="Arial" w:hAnsi="Arial" w:cs="Arial"/>
                <w:sz w:val="24"/>
                <w:szCs w:val="24"/>
              </w:rPr>
            </w:pPr>
          </w:p>
        </w:tc>
        <w:tc>
          <w:tcPr>
            <w:tcW w:w="1276" w:type="dxa"/>
          </w:tcPr>
          <w:p w:rsidR="00511BC7" w:rsidRPr="00A77CA0" w:rsidRDefault="00511BC7">
            <w:pPr>
              <w:pStyle w:val="ConsPlusNormal"/>
              <w:rPr>
                <w:rFonts w:ascii="Arial" w:hAnsi="Arial" w:cs="Arial"/>
                <w:sz w:val="24"/>
                <w:szCs w:val="24"/>
              </w:rPr>
            </w:pPr>
          </w:p>
        </w:tc>
        <w:tc>
          <w:tcPr>
            <w:tcW w:w="1275" w:type="dxa"/>
          </w:tcPr>
          <w:p w:rsidR="00511BC7" w:rsidRPr="00A77CA0" w:rsidRDefault="00511BC7">
            <w:pPr>
              <w:pStyle w:val="ConsPlusNormal"/>
              <w:rPr>
                <w:rFonts w:ascii="Arial" w:hAnsi="Arial" w:cs="Arial"/>
                <w:sz w:val="24"/>
                <w:szCs w:val="24"/>
              </w:rPr>
            </w:pPr>
          </w:p>
        </w:tc>
        <w:tc>
          <w:tcPr>
            <w:tcW w:w="1417" w:type="dxa"/>
          </w:tcPr>
          <w:p w:rsidR="00511BC7" w:rsidRPr="00A77CA0" w:rsidRDefault="00511BC7">
            <w:pPr>
              <w:pStyle w:val="ConsPlusNormal"/>
              <w:rPr>
                <w:rFonts w:ascii="Arial" w:hAnsi="Arial" w:cs="Arial"/>
                <w:sz w:val="24"/>
                <w:szCs w:val="24"/>
              </w:rPr>
            </w:pPr>
          </w:p>
        </w:tc>
        <w:tc>
          <w:tcPr>
            <w:tcW w:w="1701" w:type="dxa"/>
          </w:tcPr>
          <w:p w:rsidR="00511BC7" w:rsidRPr="00A77CA0" w:rsidRDefault="00511BC7">
            <w:pPr>
              <w:pStyle w:val="ConsPlusNormal"/>
              <w:rPr>
                <w:rFonts w:ascii="Arial" w:hAnsi="Arial" w:cs="Arial"/>
                <w:sz w:val="24"/>
                <w:szCs w:val="24"/>
              </w:rPr>
            </w:pPr>
          </w:p>
        </w:tc>
      </w:tr>
      <w:tr w:rsidR="00511BC7" w:rsidRPr="00A77CA0" w:rsidTr="00483347">
        <w:tc>
          <w:tcPr>
            <w:tcW w:w="9559" w:type="dxa"/>
            <w:gridSpan w:val="6"/>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2017 год</w:t>
            </w:r>
          </w:p>
        </w:tc>
      </w:tr>
      <w:tr w:rsidR="00511BC7" w:rsidRPr="00A77CA0" w:rsidTr="00483347">
        <w:tc>
          <w:tcPr>
            <w:tcW w:w="9559" w:type="dxa"/>
            <w:gridSpan w:val="6"/>
          </w:tcPr>
          <w:p w:rsidR="00511BC7" w:rsidRPr="00A77CA0" w:rsidRDefault="00511BC7">
            <w:pPr>
              <w:pStyle w:val="ConsPlusNormal"/>
              <w:jc w:val="center"/>
              <w:outlineLvl w:val="4"/>
              <w:rPr>
                <w:rFonts w:ascii="Arial" w:hAnsi="Arial" w:cs="Arial"/>
                <w:sz w:val="24"/>
                <w:szCs w:val="24"/>
              </w:rPr>
            </w:pPr>
            <w:r w:rsidRPr="00A77CA0">
              <w:rPr>
                <w:rFonts w:ascii="Arial" w:hAnsi="Arial" w:cs="Arial"/>
                <w:sz w:val="24"/>
                <w:szCs w:val="24"/>
              </w:rPr>
              <w:t>Центральный район</w:t>
            </w:r>
          </w:p>
        </w:tc>
      </w:tr>
      <w:tr w:rsidR="00511BC7" w:rsidRPr="00A77CA0" w:rsidTr="00483347">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1</w:t>
            </w:r>
          </w:p>
        </w:tc>
        <w:tc>
          <w:tcPr>
            <w:tcW w:w="3323" w:type="dxa"/>
          </w:tcPr>
          <w:p w:rsidR="00511BC7" w:rsidRPr="00A77CA0" w:rsidRDefault="006E4445" w:rsidP="006E4445">
            <w:pPr>
              <w:pStyle w:val="ConsPlusNormal"/>
              <w:rPr>
                <w:rFonts w:ascii="Arial" w:hAnsi="Arial" w:cs="Arial"/>
                <w:sz w:val="24"/>
                <w:szCs w:val="24"/>
              </w:rPr>
            </w:pPr>
            <w:r>
              <w:rPr>
                <w:rFonts w:ascii="Arial" w:hAnsi="Arial" w:cs="Arial"/>
                <w:sz w:val="24"/>
                <w:szCs w:val="24"/>
              </w:rPr>
              <w:t>ул. Бегичева, д. 15</w:t>
            </w:r>
          </w:p>
        </w:tc>
        <w:tc>
          <w:tcPr>
            <w:tcW w:w="1276" w:type="dxa"/>
          </w:tcPr>
          <w:p w:rsidR="00511BC7" w:rsidRPr="00A77CA0" w:rsidRDefault="00511BC7" w:rsidP="00A40904">
            <w:pPr>
              <w:pStyle w:val="ConsPlusNormal"/>
              <w:jc w:val="center"/>
              <w:rPr>
                <w:rFonts w:ascii="Arial" w:hAnsi="Arial" w:cs="Arial"/>
                <w:sz w:val="24"/>
                <w:szCs w:val="24"/>
              </w:rPr>
            </w:pPr>
            <w:r w:rsidRPr="00A77CA0">
              <w:rPr>
                <w:rFonts w:ascii="Arial" w:hAnsi="Arial" w:cs="Arial"/>
                <w:sz w:val="24"/>
                <w:szCs w:val="24"/>
              </w:rPr>
              <w:t>1966</w:t>
            </w:r>
          </w:p>
        </w:tc>
        <w:tc>
          <w:tcPr>
            <w:tcW w:w="1275" w:type="dxa"/>
          </w:tcPr>
          <w:p w:rsidR="00511BC7" w:rsidRPr="00A77CA0" w:rsidRDefault="00511BC7" w:rsidP="00A40904">
            <w:pPr>
              <w:pStyle w:val="ConsPlusNormal"/>
              <w:jc w:val="center"/>
              <w:rPr>
                <w:rFonts w:ascii="Arial" w:hAnsi="Arial" w:cs="Arial"/>
                <w:sz w:val="24"/>
                <w:szCs w:val="24"/>
              </w:rPr>
            </w:pPr>
            <w:r w:rsidRPr="00A77CA0">
              <w:rPr>
                <w:rFonts w:ascii="Arial" w:hAnsi="Arial" w:cs="Arial"/>
                <w:sz w:val="24"/>
                <w:szCs w:val="24"/>
              </w:rPr>
              <w:t>1-447-С</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700</w:t>
            </w:r>
          </w:p>
        </w:tc>
        <w:tc>
          <w:tcPr>
            <w:tcW w:w="1701" w:type="dxa"/>
          </w:tcPr>
          <w:p w:rsidR="00511BC7" w:rsidRPr="00A77CA0" w:rsidRDefault="00D0754D">
            <w:pPr>
              <w:pStyle w:val="ConsPlusNormal"/>
              <w:jc w:val="center"/>
              <w:rPr>
                <w:rFonts w:ascii="Arial" w:hAnsi="Arial" w:cs="Arial"/>
                <w:sz w:val="24"/>
                <w:szCs w:val="24"/>
              </w:rPr>
            </w:pPr>
            <w:r>
              <w:rPr>
                <w:rFonts w:ascii="Arial" w:hAnsi="Arial" w:cs="Arial"/>
                <w:sz w:val="24"/>
                <w:szCs w:val="24"/>
              </w:rPr>
              <w:t>2734,8</w:t>
            </w:r>
          </w:p>
        </w:tc>
      </w:tr>
      <w:tr w:rsidR="00511BC7" w:rsidRPr="00A77CA0" w:rsidTr="00483347">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2</w:t>
            </w:r>
          </w:p>
        </w:tc>
        <w:tc>
          <w:tcPr>
            <w:tcW w:w="3323" w:type="dxa"/>
          </w:tcPr>
          <w:p w:rsidR="00511BC7" w:rsidRPr="00A77CA0" w:rsidRDefault="00511BC7" w:rsidP="006E4445">
            <w:pPr>
              <w:pStyle w:val="ConsPlusNormal"/>
              <w:rPr>
                <w:rFonts w:ascii="Arial" w:hAnsi="Arial" w:cs="Arial"/>
                <w:sz w:val="24"/>
                <w:szCs w:val="24"/>
              </w:rPr>
            </w:pPr>
            <w:r w:rsidRPr="00A77CA0">
              <w:rPr>
                <w:rFonts w:ascii="Arial" w:hAnsi="Arial" w:cs="Arial"/>
                <w:sz w:val="24"/>
                <w:szCs w:val="24"/>
              </w:rPr>
              <w:t>ул. Бегичева, д. 39</w:t>
            </w:r>
          </w:p>
        </w:tc>
        <w:tc>
          <w:tcPr>
            <w:tcW w:w="1276" w:type="dxa"/>
          </w:tcPr>
          <w:p w:rsidR="00511BC7" w:rsidRPr="00A77CA0" w:rsidRDefault="00511BC7" w:rsidP="00A40904">
            <w:pPr>
              <w:pStyle w:val="ConsPlusNormal"/>
              <w:jc w:val="center"/>
              <w:rPr>
                <w:rFonts w:ascii="Arial" w:hAnsi="Arial" w:cs="Arial"/>
                <w:sz w:val="24"/>
                <w:szCs w:val="24"/>
              </w:rPr>
            </w:pPr>
            <w:r w:rsidRPr="00A77CA0">
              <w:rPr>
                <w:rFonts w:ascii="Arial" w:hAnsi="Arial" w:cs="Arial"/>
                <w:sz w:val="24"/>
                <w:szCs w:val="24"/>
              </w:rPr>
              <w:t>1967</w:t>
            </w:r>
          </w:p>
        </w:tc>
        <w:tc>
          <w:tcPr>
            <w:tcW w:w="1275" w:type="dxa"/>
          </w:tcPr>
          <w:p w:rsidR="00511BC7" w:rsidRPr="00A77CA0" w:rsidRDefault="00511BC7" w:rsidP="00A40904">
            <w:pPr>
              <w:pStyle w:val="ConsPlusNormal"/>
              <w:jc w:val="center"/>
              <w:rPr>
                <w:rFonts w:ascii="Arial" w:hAnsi="Arial" w:cs="Arial"/>
                <w:sz w:val="24"/>
                <w:szCs w:val="24"/>
              </w:rPr>
            </w:pPr>
            <w:r w:rsidRPr="00A77CA0">
              <w:rPr>
                <w:rFonts w:ascii="Arial" w:hAnsi="Arial" w:cs="Arial"/>
                <w:sz w:val="24"/>
                <w:szCs w:val="24"/>
              </w:rPr>
              <w:t>1-447-С</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698</w:t>
            </w:r>
          </w:p>
        </w:tc>
        <w:tc>
          <w:tcPr>
            <w:tcW w:w="1701" w:type="dxa"/>
          </w:tcPr>
          <w:p w:rsidR="00511BC7" w:rsidRPr="00A77CA0" w:rsidRDefault="00D0754D">
            <w:pPr>
              <w:pStyle w:val="ConsPlusNormal"/>
              <w:jc w:val="center"/>
              <w:rPr>
                <w:rFonts w:ascii="Arial" w:hAnsi="Arial" w:cs="Arial"/>
                <w:sz w:val="24"/>
                <w:szCs w:val="24"/>
              </w:rPr>
            </w:pPr>
            <w:r>
              <w:rPr>
                <w:rFonts w:ascii="Arial" w:hAnsi="Arial" w:cs="Arial"/>
                <w:sz w:val="24"/>
                <w:szCs w:val="24"/>
              </w:rPr>
              <w:t>847,7</w:t>
            </w:r>
          </w:p>
        </w:tc>
      </w:tr>
      <w:tr w:rsidR="00511BC7" w:rsidRPr="00A77CA0" w:rsidTr="00483347">
        <w:trPr>
          <w:trHeight w:val="28"/>
        </w:trPr>
        <w:tc>
          <w:tcPr>
            <w:tcW w:w="567" w:type="dxa"/>
          </w:tcPr>
          <w:p w:rsidR="00511BC7" w:rsidRPr="00F070D9" w:rsidRDefault="00511BC7">
            <w:pPr>
              <w:pStyle w:val="ConsPlusNormal"/>
              <w:rPr>
                <w:rFonts w:ascii="Arial" w:hAnsi="Arial" w:cs="Arial"/>
                <w:sz w:val="24"/>
                <w:szCs w:val="24"/>
              </w:rPr>
            </w:pPr>
            <w:r w:rsidRPr="00F070D9">
              <w:rPr>
                <w:rFonts w:ascii="Arial" w:hAnsi="Arial" w:cs="Arial"/>
                <w:sz w:val="24"/>
                <w:szCs w:val="24"/>
              </w:rPr>
              <w:t>3</w:t>
            </w:r>
          </w:p>
        </w:tc>
        <w:tc>
          <w:tcPr>
            <w:tcW w:w="3323" w:type="dxa"/>
          </w:tcPr>
          <w:p w:rsidR="00511BC7" w:rsidRPr="00F070D9" w:rsidRDefault="00511BC7" w:rsidP="006E4445">
            <w:pPr>
              <w:pStyle w:val="ConsPlusNormal"/>
              <w:rPr>
                <w:rFonts w:ascii="Arial" w:hAnsi="Arial" w:cs="Arial"/>
                <w:sz w:val="24"/>
                <w:szCs w:val="24"/>
              </w:rPr>
            </w:pPr>
            <w:r w:rsidRPr="00F070D9">
              <w:rPr>
                <w:rFonts w:ascii="Arial" w:hAnsi="Arial" w:cs="Arial"/>
                <w:sz w:val="24"/>
                <w:szCs w:val="24"/>
              </w:rPr>
              <w:t>пр. Солнечный, д. 13</w:t>
            </w:r>
          </w:p>
        </w:tc>
        <w:tc>
          <w:tcPr>
            <w:tcW w:w="1276" w:type="dxa"/>
          </w:tcPr>
          <w:p w:rsidR="00511BC7" w:rsidRPr="00F070D9" w:rsidRDefault="00511BC7" w:rsidP="00A40904">
            <w:pPr>
              <w:pStyle w:val="ConsPlusNormal"/>
              <w:jc w:val="center"/>
              <w:rPr>
                <w:rFonts w:ascii="Arial" w:hAnsi="Arial" w:cs="Arial"/>
                <w:sz w:val="24"/>
                <w:szCs w:val="24"/>
              </w:rPr>
            </w:pPr>
            <w:r w:rsidRPr="00F070D9">
              <w:rPr>
                <w:rFonts w:ascii="Arial" w:hAnsi="Arial" w:cs="Arial"/>
                <w:sz w:val="24"/>
                <w:szCs w:val="24"/>
              </w:rPr>
              <w:t>1981</w:t>
            </w:r>
          </w:p>
        </w:tc>
        <w:tc>
          <w:tcPr>
            <w:tcW w:w="1275" w:type="dxa"/>
          </w:tcPr>
          <w:p w:rsidR="00511BC7" w:rsidRPr="00F070D9" w:rsidRDefault="00511BC7" w:rsidP="00A40904">
            <w:pPr>
              <w:pStyle w:val="ConsPlusNormal"/>
              <w:jc w:val="center"/>
              <w:rPr>
                <w:rFonts w:ascii="Arial" w:hAnsi="Arial" w:cs="Arial"/>
                <w:sz w:val="24"/>
                <w:szCs w:val="24"/>
              </w:rPr>
            </w:pPr>
            <w:r w:rsidRPr="00F070D9">
              <w:rPr>
                <w:rFonts w:ascii="Arial" w:hAnsi="Arial" w:cs="Arial"/>
                <w:sz w:val="24"/>
                <w:szCs w:val="24"/>
              </w:rPr>
              <w:t xml:space="preserve">111 </w:t>
            </w:r>
            <w:r w:rsidR="007C50F1">
              <w:rPr>
                <w:rFonts w:ascii="Arial" w:hAnsi="Arial" w:cs="Arial"/>
                <w:sz w:val="24"/>
                <w:szCs w:val="24"/>
              </w:rPr>
              <w:t>–</w:t>
            </w:r>
            <w:r w:rsidRPr="00F070D9">
              <w:rPr>
                <w:rFonts w:ascii="Arial" w:hAnsi="Arial" w:cs="Arial"/>
                <w:sz w:val="24"/>
                <w:szCs w:val="24"/>
              </w:rPr>
              <w:t xml:space="preserve"> 112</w:t>
            </w:r>
          </w:p>
        </w:tc>
        <w:tc>
          <w:tcPr>
            <w:tcW w:w="1417" w:type="dxa"/>
          </w:tcPr>
          <w:p w:rsidR="00511BC7" w:rsidRPr="00F070D9" w:rsidRDefault="00511BC7">
            <w:pPr>
              <w:pStyle w:val="ConsPlusNormal"/>
              <w:jc w:val="center"/>
              <w:rPr>
                <w:rFonts w:ascii="Arial" w:hAnsi="Arial" w:cs="Arial"/>
                <w:sz w:val="24"/>
                <w:szCs w:val="24"/>
              </w:rPr>
            </w:pPr>
            <w:r w:rsidRPr="00F070D9">
              <w:rPr>
                <w:rFonts w:ascii="Arial" w:hAnsi="Arial" w:cs="Arial"/>
                <w:sz w:val="24"/>
                <w:szCs w:val="24"/>
              </w:rPr>
              <w:t>420</w:t>
            </w:r>
          </w:p>
        </w:tc>
        <w:tc>
          <w:tcPr>
            <w:tcW w:w="1701" w:type="dxa"/>
          </w:tcPr>
          <w:p w:rsidR="00511BC7" w:rsidRPr="00A77CA0" w:rsidRDefault="00D0754D">
            <w:pPr>
              <w:pStyle w:val="ConsPlusNormal"/>
              <w:jc w:val="center"/>
              <w:rPr>
                <w:rFonts w:ascii="Arial" w:hAnsi="Arial" w:cs="Arial"/>
                <w:sz w:val="24"/>
                <w:szCs w:val="24"/>
              </w:rPr>
            </w:pPr>
            <w:r>
              <w:rPr>
                <w:rFonts w:ascii="Arial" w:hAnsi="Arial" w:cs="Arial"/>
                <w:sz w:val="24"/>
                <w:szCs w:val="24"/>
              </w:rPr>
              <w:t>1575,3</w:t>
            </w:r>
          </w:p>
        </w:tc>
      </w:tr>
      <w:tr w:rsidR="00511BC7" w:rsidRPr="00A77CA0" w:rsidTr="00483347">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4</w:t>
            </w:r>
          </w:p>
        </w:tc>
        <w:tc>
          <w:tcPr>
            <w:tcW w:w="3323" w:type="dxa"/>
          </w:tcPr>
          <w:p w:rsidR="00511BC7" w:rsidRPr="00D14128" w:rsidRDefault="00511BC7" w:rsidP="00672E67">
            <w:pPr>
              <w:pStyle w:val="ConsPlusNormal"/>
              <w:rPr>
                <w:rFonts w:ascii="Arial" w:hAnsi="Arial" w:cs="Arial"/>
                <w:sz w:val="24"/>
                <w:szCs w:val="24"/>
              </w:rPr>
            </w:pPr>
            <w:r w:rsidRPr="00D14128">
              <w:rPr>
                <w:rFonts w:ascii="Arial" w:hAnsi="Arial" w:cs="Arial"/>
                <w:sz w:val="24"/>
                <w:szCs w:val="24"/>
              </w:rPr>
              <w:t>пр. Молодежный, д. 23б</w:t>
            </w:r>
          </w:p>
        </w:tc>
        <w:tc>
          <w:tcPr>
            <w:tcW w:w="1276" w:type="dxa"/>
          </w:tcPr>
          <w:p w:rsidR="00511BC7" w:rsidRPr="00A77CA0" w:rsidRDefault="00511BC7" w:rsidP="00A40904">
            <w:pPr>
              <w:pStyle w:val="ConsPlusNormal"/>
              <w:jc w:val="center"/>
              <w:rPr>
                <w:rFonts w:ascii="Arial" w:hAnsi="Arial" w:cs="Arial"/>
                <w:sz w:val="24"/>
                <w:szCs w:val="24"/>
              </w:rPr>
            </w:pPr>
            <w:r w:rsidRPr="00A77CA0">
              <w:rPr>
                <w:rFonts w:ascii="Arial" w:hAnsi="Arial" w:cs="Arial"/>
                <w:sz w:val="24"/>
                <w:szCs w:val="24"/>
              </w:rPr>
              <w:t>1974</w:t>
            </w:r>
          </w:p>
        </w:tc>
        <w:tc>
          <w:tcPr>
            <w:tcW w:w="1275" w:type="dxa"/>
          </w:tcPr>
          <w:p w:rsidR="00511BC7" w:rsidRPr="00A77CA0" w:rsidRDefault="00511BC7" w:rsidP="00A40904">
            <w:pPr>
              <w:pStyle w:val="ConsPlusNormal"/>
              <w:jc w:val="center"/>
              <w:rPr>
                <w:rFonts w:ascii="Arial" w:hAnsi="Arial" w:cs="Arial"/>
                <w:sz w:val="24"/>
                <w:szCs w:val="24"/>
              </w:rPr>
            </w:pPr>
            <w:r w:rsidRPr="00A77CA0">
              <w:rPr>
                <w:rFonts w:ascii="Arial" w:hAnsi="Arial" w:cs="Arial"/>
                <w:sz w:val="24"/>
                <w:szCs w:val="24"/>
              </w:rPr>
              <w:t xml:space="preserve">1 </w:t>
            </w:r>
            <w:r w:rsidR="007C50F1">
              <w:rPr>
                <w:rFonts w:ascii="Arial" w:hAnsi="Arial" w:cs="Arial"/>
                <w:sz w:val="24"/>
                <w:szCs w:val="24"/>
              </w:rPr>
              <w:t>–</w:t>
            </w:r>
            <w:r w:rsidRPr="00A77CA0">
              <w:rPr>
                <w:rFonts w:ascii="Arial" w:hAnsi="Arial" w:cs="Arial"/>
                <w:sz w:val="24"/>
                <w:szCs w:val="24"/>
              </w:rPr>
              <w:t xml:space="preserve"> 335</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1180</w:t>
            </w:r>
          </w:p>
        </w:tc>
        <w:tc>
          <w:tcPr>
            <w:tcW w:w="1701" w:type="dxa"/>
          </w:tcPr>
          <w:p w:rsidR="00511BC7" w:rsidRPr="00A77CA0" w:rsidRDefault="00D14128">
            <w:pPr>
              <w:pStyle w:val="ConsPlusNormal"/>
              <w:jc w:val="center"/>
              <w:rPr>
                <w:rFonts w:ascii="Arial" w:hAnsi="Arial" w:cs="Arial"/>
                <w:sz w:val="24"/>
                <w:szCs w:val="24"/>
              </w:rPr>
            </w:pPr>
            <w:r>
              <w:rPr>
                <w:rFonts w:ascii="Arial" w:hAnsi="Arial" w:cs="Arial"/>
                <w:sz w:val="24"/>
                <w:szCs w:val="24"/>
              </w:rPr>
              <w:t>15470,6</w:t>
            </w:r>
          </w:p>
        </w:tc>
      </w:tr>
      <w:tr w:rsidR="00511BC7" w:rsidRPr="00A77CA0" w:rsidTr="00483347">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5</w:t>
            </w:r>
          </w:p>
        </w:tc>
        <w:tc>
          <w:tcPr>
            <w:tcW w:w="3323" w:type="dxa"/>
          </w:tcPr>
          <w:p w:rsidR="00511BC7" w:rsidRPr="00A77CA0" w:rsidRDefault="009C479A" w:rsidP="006E4445">
            <w:pPr>
              <w:pStyle w:val="ConsPlusNormal"/>
              <w:rPr>
                <w:rFonts w:ascii="Arial" w:hAnsi="Arial" w:cs="Arial"/>
                <w:sz w:val="24"/>
                <w:szCs w:val="24"/>
              </w:rPr>
            </w:pPr>
            <w:r>
              <w:rPr>
                <w:rFonts w:ascii="Arial" w:hAnsi="Arial" w:cs="Arial"/>
                <w:sz w:val="24"/>
                <w:szCs w:val="24"/>
              </w:rPr>
              <w:t>пр. Молодежный, д. 27, к.</w:t>
            </w:r>
            <w:r w:rsidR="00511BC7" w:rsidRPr="00A77CA0">
              <w:rPr>
                <w:rFonts w:ascii="Arial" w:hAnsi="Arial" w:cs="Arial"/>
                <w:sz w:val="24"/>
                <w:szCs w:val="24"/>
              </w:rPr>
              <w:t>1</w:t>
            </w:r>
          </w:p>
        </w:tc>
        <w:tc>
          <w:tcPr>
            <w:tcW w:w="1276" w:type="dxa"/>
          </w:tcPr>
          <w:p w:rsidR="00511BC7" w:rsidRPr="00A77CA0" w:rsidRDefault="00511BC7" w:rsidP="00A40904">
            <w:pPr>
              <w:pStyle w:val="ConsPlusNormal"/>
              <w:jc w:val="center"/>
              <w:rPr>
                <w:rFonts w:ascii="Arial" w:hAnsi="Arial" w:cs="Arial"/>
                <w:sz w:val="24"/>
                <w:szCs w:val="24"/>
              </w:rPr>
            </w:pPr>
            <w:r w:rsidRPr="00A77CA0">
              <w:rPr>
                <w:rFonts w:ascii="Arial" w:hAnsi="Arial" w:cs="Arial"/>
                <w:sz w:val="24"/>
                <w:szCs w:val="24"/>
              </w:rPr>
              <w:t>1974</w:t>
            </w:r>
          </w:p>
        </w:tc>
        <w:tc>
          <w:tcPr>
            <w:tcW w:w="1275" w:type="dxa"/>
          </w:tcPr>
          <w:p w:rsidR="00511BC7" w:rsidRPr="00A77CA0" w:rsidRDefault="00511BC7" w:rsidP="00A40904">
            <w:pPr>
              <w:pStyle w:val="ConsPlusNormal"/>
              <w:jc w:val="center"/>
              <w:rPr>
                <w:rFonts w:ascii="Arial" w:hAnsi="Arial" w:cs="Arial"/>
                <w:sz w:val="24"/>
                <w:szCs w:val="24"/>
              </w:rPr>
            </w:pPr>
            <w:r w:rsidRPr="00A77CA0">
              <w:rPr>
                <w:rFonts w:ascii="Arial" w:hAnsi="Arial" w:cs="Arial"/>
                <w:sz w:val="24"/>
                <w:szCs w:val="24"/>
              </w:rPr>
              <w:t xml:space="preserve">1 </w:t>
            </w:r>
            <w:r w:rsidR="007C50F1">
              <w:rPr>
                <w:rFonts w:ascii="Arial" w:hAnsi="Arial" w:cs="Arial"/>
                <w:sz w:val="24"/>
                <w:szCs w:val="24"/>
              </w:rPr>
              <w:t>–</w:t>
            </w:r>
            <w:r w:rsidRPr="00A77CA0">
              <w:rPr>
                <w:rFonts w:ascii="Arial" w:hAnsi="Arial" w:cs="Arial"/>
                <w:sz w:val="24"/>
                <w:szCs w:val="24"/>
              </w:rPr>
              <w:t xml:space="preserve"> 335</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1180</w:t>
            </w:r>
          </w:p>
        </w:tc>
        <w:tc>
          <w:tcPr>
            <w:tcW w:w="1701" w:type="dxa"/>
          </w:tcPr>
          <w:p w:rsidR="00511BC7" w:rsidRPr="00A77CA0" w:rsidRDefault="00D14128">
            <w:pPr>
              <w:pStyle w:val="ConsPlusNormal"/>
              <w:jc w:val="center"/>
              <w:rPr>
                <w:rFonts w:ascii="Arial" w:hAnsi="Arial" w:cs="Arial"/>
                <w:sz w:val="24"/>
                <w:szCs w:val="24"/>
              </w:rPr>
            </w:pPr>
            <w:r>
              <w:rPr>
                <w:rFonts w:ascii="Arial" w:hAnsi="Arial" w:cs="Arial"/>
                <w:sz w:val="24"/>
                <w:szCs w:val="24"/>
              </w:rPr>
              <w:t>5472,5</w:t>
            </w:r>
          </w:p>
        </w:tc>
      </w:tr>
      <w:tr w:rsidR="00511BC7" w:rsidRPr="00A77CA0" w:rsidTr="00483347">
        <w:trPr>
          <w:trHeight w:val="317"/>
        </w:trPr>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6</w:t>
            </w:r>
          </w:p>
        </w:tc>
        <w:tc>
          <w:tcPr>
            <w:tcW w:w="3323" w:type="dxa"/>
          </w:tcPr>
          <w:p w:rsidR="00511BC7" w:rsidRPr="00A77CA0" w:rsidRDefault="009C479A" w:rsidP="006E4445">
            <w:pPr>
              <w:pStyle w:val="ConsPlusNormal"/>
              <w:rPr>
                <w:rFonts w:ascii="Arial" w:hAnsi="Arial" w:cs="Arial"/>
                <w:sz w:val="24"/>
                <w:szCs w:val="24"/>
              </w:rPr>
            </w:pPr>
            <w:r>
              <w:rPr>
                <w:rFonts w:ascii="Arial" w:hAnsi="Arial" w:cs="Arial"/>
                <w:sz w:val="24"/>
                <w:szCs w:val="24"/>
              </w:rPr>
              <w:t>пр. Молодежный, д. 27, к.</w:t>
            </w:r>
            <w:r w:rsidR="00511BC7" w:rsidRPr="00A77CA0">
              <w:rPr>
                <w:rFonts w:ascii="Arial" w:hAnsi="Arial" w:cs="Arial"/>
                <w:sz w:val="24"/>
                <w:szCs w:val="24"/>
              </w:rPr>
              <w:t>2</w:t>
            </w:r>
          </w:p>
        </w:tc>
        <w:tc>
          <w:tcPr>
            <w:tcW w:w="1276" w:type="dxa"/>
          </w:tcPr>
          <w:p w:rsidR="00511BC7" w:rsidRPr="00A77CA0" w:rsidRDefault="00511BC7" w:rsidP="00A40904">
            <w:pPr>
              <w:pStyle w:val="ConsPlusNormal"/>
              <w:jc w:val="center"/>
              <w:rPr>
                <w:rFonts w:ascii="Arial" w:hAnsi="Arial" w:cs="Arial"/>
                <w:sz w:val="24"/>
                <w:szCs w:val="24"/>
              </w:rPr>
            </w:pPr>
            <w:r w:rsidRPr="00A77CA0">
              <w:rPr>
                <w:rFonts w:ascii="Arial" w:hAnsi="Arial" w:cs="Arial"/>
                <w:sz w:val="24"/>
                <w:szCs w:val="24"/>
              </w:rPr>
              <w:t>1974</w:t>
            </w:r>
          </w:p>
        </w:tc>
        <w:tc>
          <w:tcPr>
            <w:tcW w:w="1275" w:type="dxa"/>
          </w:tcPr>
          <w:p w:rsidR="00511BC7" w:rsidRPr="00A77CA0" w:rsidRDefault="00511BC7" w:rsidP="00A40904">
            <w:pPr>
              <w:pStyle w:val="ConsPlusNormal"/>
              <w:jc w:val="center"/>
              <w:rPr>
                <w:rFonts w:ascii="Arial" w:hAnsi="Arial" w:cs="Arial"/>
                <w:sz w:val="24"/>
                <w:szCs w:val="24"/>
              </w:rPr>
            </w:pPr>
            <w:r w:rsidRPr="00A77CA0">
              <w:rPr>
                <w:rFonts w:ascii="Arial" w:hAnsi="Arial" w:cs="Arial"/>
                <w:sz w:val="24"/>
                <w:szCs w:val="24"/>
              </w:rPr>
              <w:t xml:space="preserve">1 </w:t>
            </w:r>
            <w:r w:rsidR="007C50F1">
              <w:rPr>
                <w:rFonts w:ascii="Arial" w:hAnsi="Arial" w:cs="Arial"/>
                <w:sz w:val="24"/>
                <w:szCs w:val="24"/>
              </w:rPr>
              <w:t>–</w:t>
            </w:r>
            <w:r w:rsidRPr="00A77CA0">
              <w:rPr>
                <w:rFonts w:ascii="Arial" w:hAnsi="Arial" w:cs="Arial"/>
                <w:sz w:val="24"/>
                <w:szCs w:val="24"/>
              </w:rPr>
              <w:t xml:space="preserve"> 335</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1180</w:t>
            </w:r>
          </w:p>
        </w:tc>
        <w:tc>
          <w:tcPr>
            <w:tcW w:w="1701" w:type="dxa"/>
          </w:tcPr>
          <w:p w:rsidR="00511BC7" w:rsidRPr="00A77CA0" w:rsidRDefault="00D14128">
            <w:pPr>
              <w:pStyle w:val="ConsPlusNormal"/>
              <w:jc w:val="center"/>
              <w:rPr>
                <w:rFonts w:ascii="Arial" w:hAnsi="Arial" w:cs="Arial"/>
                <w:sz w:val="24"/>
                <w:szCs w:val="24"/>
              </w:rPr>
            </w:pPr>
            <w:r>
              <w:rPr>
                <w:rFonts w:ascii="Arial" w:hAnsi="Arial" w:cs="Arial"/>
                <w:sz w:val="24"/>
                <w:szCs w:val="24"/>
              </w:rPr>
              <w:t>11994,1</w:t>
            </w:r>
          </w:p>
        </w:tc>
      </w:tr>
      <w:tr w:rsidR="00511BC7" w:rsidRPr="00A77CA0" w:rsidTr="00483347">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7</w:t>
            </w:r>
          </w:p>
        </w:tc>
        <w:tc>
          <w:tcPr>
            <w:tcW w:w="3323"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ул. Бегичева, д. 4</w:t>
            </w:r>
          </w:p>
        </w:tc>
        <w:tc>
          <w:tcPr>
            <w:tcW w:w="1276" w:type="dxa"/>
          </w:tcPr>
          <w:p w:rsidR="00511BC7" w:rsidRPr="00A77CA0" w:rsidRDefault="00511BC7" w:rsidP="00A40904">
            <w:pPr>
              <w:pStyle w:val="ConsPlusNormal"/>
              <w:jc w:val="center"/>
              <w:rPr>
                <w:rFonts w:ascii="Arial" w:hAnsi="Arial" w:cs="Arial"/>
                <w:sz w:val="24"/>
                <w:szCs w:val="24"/>
              </w:rPr>
            </w:pPr>
            <w:r w:rsidRPr="00A77CA0">
              <w:rPr>
                <w:rFonts w:ascii="Arial" w:hAnsi="Arial" w:cs="Arial"/>
                <w:sz w:val="24"/>
                <w:szCs w:val="24"/>
              </w:rPr>
              <w:t>1967</w:t>
            </w:r>
          </w:p>
        </w:tc>
        <w:tc>
          <w:tcPr>
            <w:tcW w:w="1275" w:type="dxa"/>
          </w:tcPr>
          <w:p w:rsidR="00511BC7" w:rsidRPr="00A77CA0" w:rsidRDefault="00511BC7" w:rsidP="00A40904">
            <w:pPr>
              <w:pStyle w:val="ConsPlusNormal"/>
              <w:jc w:val="center"/>
              <w:rPr>
                <w:rFonts w:ascii="Arial" w:hAnsi="Arial" w:cs="Arial"/>
                <w:sz w:val="24"/>
                <w:szCs w:val="24"/>
              </w:rPr>
            </w:pPr>
            <w:r w:rsidRPr="00A77CA0">
              <w:rPr>
                <w:rFonts w:ascii="Arial" w:hAnsi="Arial" w:cs="Arial"/>
                <w:sz w:val="24"/>
                <w:szCs w:val="24"/>
              </w:rPr>
              <w:t xml:space="preserve">1 </w:t>
            </w:r>
            <w:r w:rsidR="007C50F1">
              <w:rPr>
                <w:rFonts w:ascii="Arial" w:hAnsi="Arial" w:cs="Arial"/>
                <w:sz w:val="24"/>
                <w:szCs w:val="24"/>
              </w:rPr>
              <w:t>–</w:t>
            </w:r>
            <w:r w:rsidRPr="00A77CA0">
              <w:rPr>
                <w:rFonts w:ascii="Arial" w:hAnsi="Arial" w:cs="Arial"/>
                <w:sz w:val="24"/>
                <w:szCs w:val="24"/>
              </w:rPr>
              <w:t xml:space="preserve"> 464</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889</w:t>
            </w:r>
          </w:p>
        </w:tc>
        <w:tc>
          <w:tcPr>
            <w:tcW w:w="1701" w:type="dxa"/>
          </w:tcPr>
          <w:p w:rsidR="00511BC7" w:rsidRPr="00A77CA0" w:rsidRDefault="00D14128">
            <w:pPr>
              <w:pStyle w:val="ConsPlusNormal"/>
              <w:jc w:val="center"/>
              <w:rPr>
                <w:rFonts w:ascii="Arial" w:hAnsi="Arial" w:cs="Arial"/>
                <w:sz w:val="24"/>
                <w:szCs w:val="24"/>
              </w:rPr>
            </w:pPr>
            <w:r>
              <w:rPr>
                <w:rFonts w:ascii="Arial" w:hAnsi="Arial" w:cs="Arial"/>
                <w:sz w:val="24"/>
                <w:szCs w:val="24"/>
              </w:rPr>
              <w:t>2481,1</w:t>
            </w:r>
          </w:p>
        </w:tc>
      </w:tr>
      <w:tr w:rsidR="00F070D9" w:rsidRPr="00A77CA0" w:rsidTr="00483347">
        <w:tc>
          <w:tcPr>
            <w:tcW w:w="567" w:type="dxa"/>
          </w:tcPr>
          <w:p w:rsidR="00F070D9" w:rsidRPr="00A77CA0" w:rsidRDefault="00F070D9" w:rsidP="00F070D9">
            <w:pPr>
              <w:pStyle w:val="ConsPlusNormal"/>
              <w:rPr>
                <w:rFonts w:ascii="Arial" w:hAnsi="Arial" w:cs="Arial"/>
                <w:sz w:val="24"/>
                <w:szCs w:val="24"/>
              </w:rPr>
            </w:pPr>
            <w:r>
              <w:rPr>
                <w:rFonts w:ascii="Arial" w:hAnsi="Arial" w:cs="Arial"/>
                <w:sz w:val="24"/>
                <w:szCs w:val="24"/>
              </w:rPr>
              <w:t>8</w:t>
            </w:r>
          </w:p>
        </w:tc>
        <w:tc>
          <w:tcPr>
            <w:tcW w:w="3323" w:type="dxa"/>
          </w:tcPr>
          <w:p w:rsidR="00F070D9" w:rsidRPr="00A77CA0" w:rsidRDefault="00F070D9" w:rsidP="00F070D9">
            <w:pPr>
              <w:pStyle w:val="ConsPlusNormal"/>
              <w:rPr>
                <w:rFonts w:ascii="Arial" w:hAnsi="Arial" w:cs="Arial"/>
                <w:sz w:val="24"/>
                <w:szCs w:val="24"/>
              </w:rPr>
            </w:pPr>
            <w:r>
              <w:rPr>
                <w:rFonts w:ascii="Arial" w:hAnsi="Arial" w:cs="Arial"/>
                <w:sz w:val="24"/>
                <w:szCs w:val="24"/>
              </w:rPr>
              <w:t>ул. Комсомольская, д. 45а</w:t>
            </w:r>
            <w:r w:rsidR="00D14128">
              <w:rPr>
                <w:rFonts w:ascii="Arial" w:hAnsi="Arial" w:cs="Arial"/>
                <w:sz w:val="24"/>
                <w:szCs w:val="24"/>
              </w:rPr>
              <w:t xml:space="preserve"> (переходящий на 2018)</w:t>
            </w:r>
          </w:p>
        </w:tc>
        <w:tc>
          <w:tcPr>
            <w:tcW w:w="1276" w:type="dxa"/>
          </w:tcPr>
          <w:p w:rsidR="00F070D9" w:rsidRPr="00A77CA0" w:rsidRDefault="00F070D9" w:rsidP="00A40904">
            <w:pPr>
              <w:pStyle w:val="ConsPlusNormal"/>
              <w:jc w:val="center"/>
              <w:rPr>
                <w:rFonts w:ascii="Arial" w:hAnsi="Arial" w:cs="Arial"/>
                <w:sz w:val="24"/>
                <w:szCs w:val="24"/>
              </w:rPr>
            </w:pPr>
            <w:r>
              <w:rPr>
                <w:rFonts w:ascii="Arial" w:hAnsi="Arial" w:cs="Arial"/>
                <w:sz w:val="24"/>
                <w:szCs w:val="24"/>
              </w:rPr>
              <w:t>1963</w:t>
            </w:r>
          </w:p>
        </w:tc>
        <w:tc>
          <w:tcPr>
            <w:tcW w:w="1275" w:type="dxa"/>
          </w:tcPr>
          <w:p w:rsidR="00F070D9" w:rsidRPr="00A77CA0" w:rsidRDefault="00F070D9" w:rsidP="00A40904">
            <w:pPr>
              <w:pStyle w:val="ConsPlusNormal"/>
              <w:jc w:val="center"/>
              <w:rPr>
                <w:rFonts w:ascii="Arial" w:hAnsi="Arial" w:cs="Arial"/>
                <w:sz w:val="24"/>
                <w:szCs w:val="24"/>
              </w:rPr>
            </w:pPr>
            <w:r w:rsidRPr="00A77CA0">
              <w:rPr>
                <w:rFonts w:ascii="Arial" w:hAnsi="Arial" w:cs="Arial"/>
                <w:sz w:val="24"/>
                <w:szCs w:val="24"/>
              </w:rPr>
              <w:t xml:space="preserve">1 </w:t>
            </w:r>
            <w:r w:rsidR="007C50F1">
              <w:rPr>
                <w:rFonts w:ascii="Arial" w:hAnsi="Arial" w:cs="Arial"/>
                <w:sz w:val="24"/>
                <w:szCs w:val="24"/>
              </w:rPr>
              <w:t>–</w:t>
            </w:r>
            <w:r w:rsidRPr="00A77CA0">
              <w:rPr>
                <w:rFonts w:ascii="Arial" w:hAnsi="Arial" w:cs="Arial"/>
                <w:sz w:val="24"/>
                <w:szCs w:val="24"/>
              </w:rPr>
              <w:t xml:space="preserve"> 464</w:t>
            </w:r>
          </w:p>
        </w:tc>
        <w:tc>
          <w:tcPr>
            <w:tcW w:w="1417" w:type="dxa"/>
          </w:tcPr>
          <w:p w:rsidR="00F070D9" w:rsidRPr="00A77CA0" w:rsidRDefault="00F070D9" w:rsidP="00F070D9">
            <w:pPr>
              <w:pStyle w:val="ConsPlusNormal"/>
              <w:jc w:val="center"/>
              <w:rPr>
                <w:rFonts w:ascii="Arial" w:hAnsi="Arial" w:cs="Arial"/>
                <w:sz w:val="24"/>
                <w:szCs w:val="24"/>
              </w:rPr>
            </w:pPr>
            <w:r>
              <w:rPr>
                <w:rFonts w:ascii="Arial" w:hAnsi="Arial" w:cs="Arial"/>
                <w:sz w:val="24"/>
                <w:szCs w:val="24"/>
              </w:rPr>
              <w:t>886</w:t>
            </w:r>
          </w:p>
        </w:tc>
        <w:tc>
          <w:tcPr>
            <w:tcW w:w="1701" w:type="dxa"/>
          </w:tcPr>
          <w:p w:rsidR="00F070D9" w:rsidRDefault="00D14128" w:rsidP="00F070D9">
            <w:pPr>
              <w:pStyle w:val="ConsPlusNormal"/>
              <w:jc w:val="center"/>
              <w:rPr>
                <w:rFonts w:ascii="Arial" w:hAnsi="Arial" w:cs="Arial"/>
                <w:sz w:val="24"/>
                <w:szCs w:val="24"/>
              </w:rPr>
            </w:pPr>
            <w:r>
              <w:rPr>
                <w:rFonts w:ascii="Arial" w:hAnsi="Arial" w:cs="Arial"/>
                <w:sz w:val="24"/>
                <w:szCs w:val="24"/>
              </w:rPr>
              <w:t>10769,1</w:t>
            </w:r>
          </w:p>
        </w:tc>
      </w:tr>
      <w:tr w:rsidR="00F070D9" w:rsidRPr="00A77CA0" w:rsidTr="00483347">
        <w:tc>
          <w:tcPr>
            <w:tcW w:w="567" w:type="dxa"/>
          </w:tcPr>
          <w:p w:rsidR="00F070D9" w:rsidRPr="00A77CA0" w:rsidRDefault="00F070D9" w:rsidP="00F070D9">
            <w:pPr>
              <w:pStyle w:val="ConsPlusNormal"/>
              <w:rPr>
                <w:rFonts w:ascii="Arial" w:hAnsi="Arial" w:cs="Arial"/>
                <w:sz w:val="24"/>
                <w:szCs w:val="24"/>
              </w:rPr>
            </w:pPr>
            <w:r>
              <w:rPr>
                <w:rFonts w:ascii="Arial" w:hAnsi="Arial" w:cs="Arial"/>
                <w:sz w:val="24"/>
                <w:szCs w:val="24"/>
              </w:rPr>
              <w:t>9</w:t>
            </w:r>
          </w:p>
        </w:tc>
        <w:tc>
          <w:tcPr>
            <w:tcW w:w="3323" w:type="dxa"/>
          </w:tcPr>
          <w:p w:rsidR="00F070D9" w:rsidRDefault="00F070D9" w:rsidP="00F070D9">
            <w:pPr>
              <w:pStyle w:val="ConsPlusNormal"/>
              <w:rPr>
                <w:rFonts w:ascii="Arial" w:hAnsi="Arial" w:cs="Arial"/>
                <w:sz w:val="24"/>
                <w:szCs w:val="24"/>
              </w:rPr>
            </w:pPr>
            <w:r>
              <w:rPr>
                <w:rFonts w:ascii="Arial" w:hAnsi="Arial" w:cs="Arial"/>
                <w:sz w:val="24"/>
                <w:szCs w:val="24"/>
              </w:rPr>
              <w:t>ул. Комсомольская, д. 45б</w:t>
            </w:r>
            <w:r w:rsidR="00D14128">
              <w:rPr>
                <w:rFonts w:ascii="Arial" w:hAnsi="Arial" w:cs="Arial"/>
                <w:sz w:val="24"/>
                <w:szCs w:val="24"/>
              </w:rPr>
              <w:t xml:space="preserve"> (переходящий на 2018)</w:t>
            </w:r>
          </w:p>
        </w:tc>
        <w:tc>
          <w:tcPr>
            <w:tcW w:w="1276" w:type="dxa"/>
          </w:tcPr>
          <w:p w:rsidR="00F070D9" w:rsidRDefault="00F070D9" w:rsidP="00A40904">
            <w:pPr>
              <w:pStyle w:val="ConsPlusNormal"/>
              <w:jc w:val="center"/>
              <w:rPr>
                <w:rFonts w:ascii="Arial" w:hAnsi="Arial" w:cs="Arial"/>
                <w:sz w:val="24"/>
                <w:szCs w:val="24"/>
              </w:rPr>
            </w:pPr>
            <w:r>
              <w:rPr>
                <w:rFonts w:ascii="Arial" w:hAnsi="Arial" w:cs="Arial"/>
                <w:sz w:val="24"/>
                <w:szCs w:val="24"/>
              </w:rPr>
              <w:t>1963</w:t>
            </w:r>
          </w:p>
        </w:tc>
        <w:tc>
          <w:tcPr>
            <w:tcW w:w="1275" w:type="dxa"/>
          </w:tcPr>
          <w:p w:rsidR="00F070D9" w:rsidRPr="00A77CA0" w:rsidRDefault="00F070D9" w:rsidP="00A40904">
            <w:pPr>
              <w:pStyle w:val="ConsPlusNormal"/>
              <w:jc w:val="center"/>
              <w:rPr>
                <w:rFonts w:ascii="Arial" w:hAnsi="Arial" w:cs="Arial"/>
                <w:sz w:val="24"/>
                <w:szCs w:val="24"/>
              </w:rPr>
            </w:pPr>
            <w:r w:rsidRPr="00A77CA0">
              <w:rPr>
                <w:rFonts w:ascii="Arial" w:hAnsi="Arial" w:cs="Arial"/>
                <w:sz w:val="24"/>
                <w:szCs w:val="24"/>
              </w:rPr>
              <w:t xml:space="preserve">1 </w:t>
            </w:r>
            <w:r w:rsidR="007C50F1">
              <w:rPr>
                <w:rFonts w:ascii="Arial" w:hAnsi="Arial" w:cs="Arial"/>
                <w:sz w:val="24"/>
                <w:szCs w:val="24"/>
              </w:rPr>
              <w:t>–</w:t>
            </w:r>
            <w:r w:rsidRPr="00A77CA0">
              <w:rPr>
                <w:rFonts w:ascii="Arial" w:hAnsi="Arial" w:cs="Arial"/>
                <w:sz w:val="24"/>
                <w:szCs w:val="24"/>
              </w:rPr>
              <w:t xml:space="preserve"> 464</w:t>
            </w:r>
          </w:p>
        </w:tc>
        <w:tc>
          <w:tcPr>
            <w:tcW w:w="1417" w:type="dxa"/>
          </w:tcPr>
          <w:p w:rsidR="00F070D9" w:rsidRDefault="00F070D9" w:rsidP="00F070D9">
            <w:pPr>
              <w:pStyle w:val="ConsPlusNormal"/>
              <w:jc w:val="center"/>
              <w:rPr>
                <w:rFonts w:ascii="Arial" w:hAnsi="Arial" w:cs="Arial"/>
                <w:sz w:val="24"/>
                <w:szCs w:val="24"/>
              </w:rPr>
            </w:pPr>
            <w:r>
              <w:rPr>
                <w:rFonts w:ascii="Arial" w:hAnsi="Arial" w:cs="Arial"/>
                <w:sz w:val="24"/>
                <w:szCs w:val="24"/>
              </w:rPr>
              <w:t>413</w:t>
            </w:r>
          </w:p>
        </w:tc>
        <w:tc>
          <w:tcPr>
            <w:tcW w:w="1701" w:type="dxa"/>
          </w:tcPr>
          <w:p w:rsidR="00F070D9" w:rsidRDefault="00D14128" w:rsidP="00F070D9">
            <w:pPr>
              <w:pStyle w:val="ConsPlusNormal"/>
              <w:jc w:val="center"/>
              <w:rPr>
                <w:rFonts w:ascii="Arial" w:hAnsi="Arial" w:cs="Arial"/>
                <w:sz w:val="24"/>
                <w:szCs w:val="24"/>
              </w:rPr>
            </w:pPr>
            <w:r>
              <w:rPr>
                <w:rFonts w:ascii="Arial" w:hAnsi="Arial" w:cs="Arial"/>
                <w:sz w:val="24"/>
                <w:szCs w:val="24"/>
              </w:rPr>
              <w:t>8430,9</w:t>
            </w:r>
          </w:p>
        </w:tc>
      </w:tr>
      <w:tr w:rsidR="00F070D9" w:rsidRPr="00A77CA0" w:rsidTr="00483347">
        <w:tc>
          <w:tcPr>
            <w:tcW w:w="567" w:type="dxa"/>
          </w:tcPr>
          <w:p w:rsidR="00F070D9" w:rsidRPr="00A77CA0" w:rsidRDefault="00F070D9" w:rsidP="00F070D9">
            <w:pPr>
              <w:pStyle w:val="ConsPlusNormal"/>
              <w:rPr>
                <w:rFonts w:ascii="Arial" w:hAnsi="Arial" w:cs="Arial"/>
                <w:sz w:val="24"/>
                <w:szCs w:val="24"/>
              </w:rPr>
            </w:pPr>
            <w:r>
              <w:rPr>
                <w:rFonts w:ascii="Arial" w:hAnsi="Arial" w:cs="Arial"/>
                <w:sz w:val="24"/>
                <w:szCs w:val="24"/>
              </w:rPr>
              <w:t>10</w:t>
            </w:r>
          </w:p>
        </w:tc>
        <w:tc>
          <w:tcPr>
            <w:tcW w:w="3323" w:type="dxa"/>
          </w:tcPr>
          <w:p w:rsidR="00F070D9" w:rsidRPr="00A77CA0" w:rsidRDefault="00F070D9" w:rsidP="00F070D9">
            <w:pPr>
              <w:pStyle w:val="ConsPlusNormal"/>
              <w:rPr>
                <w:rFonts w:ascii="Arial" w:hAnsi="Arial" w:cs="Arial"/>
                <w:sz w:val="24"/>
                <w:szCs w:val="24"/>
              </w:rPr>
            </w:pPr>
            <w:r w:rsidRPr="00A77CA0">
              <w:rPr>
                <w:rFonts w:ascii="Arial" w:hAnsi="Arial" w:cs="Arial"/>
                <w:sz w:val="24"/>
                <w:szCs w:val="24"/>
              </w:rPr>
              <w:t xml:space="preserve">ул. Бегичева, д. </w:t>
            </w:r>
            <w:r>
              <w:rPr>
                <w:rFonts w:ascii="Arial" w:hAnsi="Arial" w:cs="Arial"/>
                <w:sz w:val="24"/>
                <w:szCs w:val="24"/>
              </w:rPr>
              <w:t>21</w:t>
            </w:r>
            <w:r w:rsidR="00D14128">
              <w:rPr>
                <w:rFonts w:ascii="Arial" w:hAnsi="Arial" w:cs="Arial"/>
                <w:sz w:val="24"/>
                <w:szCs w:val="24"/>
              </w:rPr>
              <w:t xml:space="preserve"> (переходящий на 2018)</w:t>
            </w:r>
          </w:p>
        </w:tc>
        <w:tc>
          <w:tcPr>
            <w:tcW w:w="1276" w:type="dxa"/>
          </w:tcPr>
          <w:p w:rsidR="00F070D9" w:rsidRPr="00A77CA0" w:rsidRDefault="00F070D9" w:rsidP="00A40904">
            <w:pPr>
              <w:pStyle w:val="ConsPlusNormal"/>
              <w:jc w:val="center"/>
              <w:rPr>
                <w:rFonts w:ascii="Arial" w:hAnsi="Arial" w:cs="Arial"/>
                <w:sz w:val="24"/>
                <w:szCs w:val="24"/>
              </w:rPr>
            </w:pPr>
            <w:r>
              <w:rPr>
                <w:rFonts w:ascii="Arial" w:hAnsi="Arial" w:cs="Arial"/>
                <w:sz w:val="24"/>
                <w:szCs w:val="24"/>
              </w:rPr>
              <w:t>1977</w:t>
            </w:r>
          </w:p>
        </w:tc>
        <w:tc>
          <w:tcPr>
            <w:tcW w:w="1275" w:type="dxa"/>
          </w:tcPr>
          <w:p w:rsidR="00F070D9" w:rsidRPr="00A77CA0" w:rsidRDefault="00F070D9" w:rsidP="00A40904">
            <w:pPr>
              <w:pStyle w:val="ConsPlusNormal"/>
              <w:jc w:val="center"/>
              <w:rPr>
                <w:rFonts w:ascii="Arial" w:hAnsi="Arial" w:cs="Arial"/>
                <w:sz w:val="24"/>
                <w:szCs w:val="24"/>
              </w:rPr>
            </w:pPr>
            <w:r>
              <w:rPr>
                <w:rFonts w:ascii="Arial" w:hAnsi="Arial" w:cs="Arial"/>
                <w:sz w:val="24"/>
                <w:szCs w:val="24"/>
              </w:rPr>
              <w:t>84</w:t>
            </w:r>
          </w:p>
        </w:tc>
        <w:tc>
          <w:tcPr>
            <w:tcW w:w="1417" w:type="dxa"/>
          </w:tcPr>
          <w:p w:rsidR="00F070D9" w:rsidRPr="00A77CA0" w:rsidRDefault="00F070D9" w:rsidP="00F070D9">
            <w:pPr>
              <w:pStyle w:val="ConsPlusNormal"/>
              <w:jc w:val="center"/>
              <w:rPr>
                <w:rFonts w:ascii="Arial" w:hAnsi="Arial" w:cs="Arial"/>
                <w:sz w:val="24"/>
                <w:szCs w:val="24"/>
              </w:rPr>
            </w:pPr>
            <w:r>
              <w:rPr>
                <w:rFonts w:ascii="Arial" w:hAnsi="Arial" w:cs="Arial"/>
                <w:sz w:val="24"/>
                <w:szCs w:val="24"/>
              </w:rPr>
              <w:t>562</w:t>
            </w:r>
          </w:p>
        </w:tc>
        <w:tc>
          <w:tcPr>
            <w:tcW w:w="1701" w:type="dxa"/>
          </w:tcPr>
          <w:p w:rsidR="00F070D9" w:rsidRPr="00A77CA0" w:rsidRDefault="00D14128" w:rsidP="00F070D9">
            <w:pPr>
              <w:pStyle w:val="ConsPlusNormal"/>
              <w:jc w:val="center"/>
              <w:rPr>
                <w:rFonts w:ascii="Arial" w:hAnsi="Arial" w:cs="Arial"/>
                <w:sz w:val="24"/>
                <w:szCs w:val="24"/>
              </w:rPr>
            </w:pPr>
            <w:r>
              <w:rPr>
                <w:rFonts w:ascii="Arial" w:hAnsi="Arial" w:cs="Arial"/>
                <w:sz w:val="24"/>
                <w:szCs w:val="24"/>
              </w:rPr>
              <w:t>11871,6</w:t>
            </w:r>
          </w:p>
        </w:tc>
      </w:tr>
      <w:tr w:rsidR="00F070D9" w:rsidRPr="00A77CA0" w:rsidTr="00483347">
        <w:tc>
          <w:tcPr>
            <w:tcW w:w="567" w:type="dxa"/>
          </w:tcPr>
          <w:p w:rsidR="00F070D9" w:rsidRDefault="00F070D9" w:rsidP="00F070D9">
            <w:pPr>
              <w:pStyle w:val="ConsPlusNormal"/>
              <w:rPr>
                <w:rFonts w:ascii="Arial" w:hAnsi="Arial" w:cs="Arial"/>
                <w:sz w:val="24"/>
                <w:szCs w:val="24"/>
              </w:rPr>
            </w:pPr>
            <w:r>
              <w:rPr>
                <w:rFonts w:ascii="Arial" w:hAnsi="Arial" w:cs="Arial"/>
                <w:sz w:val="24"/>
                <w:szCs w:val="24"/>
              </w:rPr>
              <w:t>11</w:t>
            </w:r>
          </w:p>
        </w:tc>
        <w:tc>
          <w:tcPr>
            <w:tcW w:w="3323" w:type="dxa"/>
          </w:tcPr>
          <w:p w:rsidR="00F070D9" w:rsidRPr="00A77CA0" w:rsidRDefault="00F070D9" w:rsidP="00F070D9">
            <w:pPr>
              <w:pStyle w:val="ConsPlusNormal"/>
              <w:rPr>
                <w:rFonts w:ascii="Arial" w:hAnsi="Arial" w:cs="Arial"/>
                <w:sz w:val="24"/>
                <w:szCs w:val="24"/>
              </w:rPr>
            </w:pPr>
            <w:r w:rsidRPr="00A77CA0">
              <w:rPr>
                <w:rFonts w:ascii="Arial" w:hAnsi="Arial" w:cs="Arial"/>
                <w:sz w:val="24"/>
                <w:szCs w:val="24"/>
              </w:rPr>
              <w:t xml:space="preserve">ул. Бегичева, д. </w:t>
            </w:r>
            <w:r>
              <w:rPr>
                <w:rFonts w:ascii="Arial" w:hAnsi="Arial" w:cs="Arial"/>
                <w:sz w:val="24"/>
                <w:szCs w:val="24"/>
              </w:rPr>
              <w:t>23</w:t>
            </w:r>
            <w:r w:rsidR="00D14128">
              <w:rPr>
                <w:rFonts w:ascii="Arial" w:hAnsi="Arial" w:cs="Arial"/>
                <w:sz w:val="24"/>
                <w:szCs w:val="24"/>
              </w:rPr>
              <w:t xml:space="preserve"> (переходящий на 2018)</w:t>
            </w:r>
          </w:p>
        </w:tc>
        <w:tc>
          <w:tcPr>
            <w:tcW w:w="1276" w:type="dxa"/>
          </w:tcPr>
          <w:p w:rsidR="00F070D9" w:rsidRDefault="00F070D9" w:rsidP="00A40904">
            <w:pPr>
              <w:pStyle w:val="ConsPlusNormal"/>
              <w:jc w:val="center"/>
              <w:rPr>
                <w:rFonts w:ascii="Arial" w:hAnsi="Arial" w:cs="Arial"/>
                <w:sz w:val="24"/>
                <w:szCs w:val="24"/>
              </w:rPr>
            </w:pPr>
            <w:r>
              <w:rPr>
                <w:rFonts w:ascii="Arial" w:hAnsi="Arial" w:cs="Arial"/>
                <w:sz w:val="24"/>
                <w:szCs w:val="24"/>
              </w:rPr>
              <w:t>1978</w:t>
            </w:r>
          </w:p>
        </w:tc>
        <w:tc>
          <w:tcPr>
            <w:tcW w:w="1275" w:type="dxa"/>
          </w:tcPr>
          <w:p w:rsidR="00F070D9" w:rsidRDefault="00F070D9" w:rsidP="00A40904">
            <w:pPr>
              <w:pStyle w:val="ConsPlusNormal"/>
              <w:jc w:val="center"/>
              <w:rPr>
                <w:rFonts w:ascii="Arial" w:hAnsi="Arial" w:cs="Arial"/>
                <w:sz w:val="24"/>
                <w:szCs w:val="24"/>
              </w:rPr>
            </w:pPr>
            <w:r>
              <w:rPr>
                <w:rFonts w:ascii="Arial" w:hAnsi="Arial" w:cs="Arial"/>
                <w:sz w:val="24"/>
                <w:szCs w:val="24"/>
              </w:rPr>
              <w:t>84</w:t>
            </w:r>
          </w:p>
        </w:tc>
        <w:tc>
          <w:tcPr>
            <w:tcW w:w="1417" w:type="dxa"/>
          </w:tcPr>
          <w:p w:rsidR="00F070D9" w:rsidRDefault="00F070D9" w:rsidP="00F070D9">
            <w:pPr>
              <w:pStyle w:val="ConsPlusNormal"/>
              <w:jc w:val="center"/>
              <w:rPr>
                <w:rFonts w:ascii="Arial" w:hAnsi="Arial" w:cs="Arial"/>
                <w:sz w:val="24"/>
                <w:szCs w:val="24"/>
              </w:rPr>
            </w:pPr>
            <w:r>
              <w:rPr>
                <w:rFonts w:ascii="Arial" w:hAnsi="Arial" w:cs="Arial"/>
                <w:sz w:val="24"/>
                <w:szCs w:val="24"/>
              </w:rPr>
              <w:t>565</w:t>
            </w:r>
          </w:p>
        </w:tc>
        <w:tc>
          <w:tcPr>
            <w:tcW w:w="1701" w:type="dxa"/>
          </w:tcPr>
          <w:p w:rsidR="00F070D9" w:rsidRDefault="00D14128" w:rsidP="00F070D9">
            <w:pPr>
              <w:pStyle w:val="ConsPlusNormal"/>
              <w:jc w:val="center"/>
              <w:rPr>
                <w:rFonts w:ascii="Arial" w:hAnsi="Arial" w:cs="Arial"/>
                <w:sz w:val="24"/>
                <w:szCs w:val="24"/>
              </w:rPr>
            </w:pPr>
            <w:r>
              <w:rPr>
                <w:rFonts w:ascii="Arial" w:hAnsi="Arial" w:cs="Arial"/>
                <w:sz w:val="24"/>
                <w:szCs w:val="24"/>
              </w:rPr>
              <w:t>11141,2</w:t>
            </w:r>
          </w:p>
        </w:tc>
      </w:tr>
      <w:tr w:rsidR="00F070D9" w:rsidRPr="00A77CA0" w:rsidTr="00483347">
        <w:tc>
          <w:tcPr>
            <w:tcW w:w="567" w:type="dxa"/>
          </w:tcPr>
          <w:p w:rsidR="00F070D9" w:rsidRDefault="00F070D9" w:rsidP="00F070D9">
            <w:pPr>
              <w:pStyle w:val="ConsPlusNormal"/>
              <w:rPr>
                <w:rFonts w:ascii="Arial" w:hAnsi="Arial" w:cs="Arial"/>
                <w:sz w:val="24"/>
                <w:szCs w:val="24"/>
              </w:rPr>
            </w:pPr>
            <w:r>
              <w:rPr>
                <w:rFonts w:ascii="Arial" w:hAnsi="Arial" w:cs="Arial"/>
                <w:sz w:val="24"/>
                <w:szCs w:val="24"/>
              </w:rPr>
              <w:t>12</w:t>
            </w:r>
          </w:p>
        </w:tc>
        <w:tc>
          <w:tcPr>
            <w:tcW w:w="3323" w:type="dxa"/>
          </w:tcPr>
          <w:p w:rsidR="00F070D9" w:rsidRPr="00A77CA0" w:rsidRDefault="00F070D9" w:rsidP="00F070D9">
            <w:pPr>
              <w:pStyle w:val="ConsPlusNormal"/>
              <w:rPr>
                <w:rFonts w:ascii="Arial" w:hAnsi="Arial" w:cs="Arial"/>
                <w:sz w:val="24"/>
                <w:szCs w:val="24"/>
              </w:rPr>
            </w:pPr>
            <w:r w:rsidRPr="00A77CA0">
              <w:rPr>
                <w:rFonts w:ascii="Arial" w:hAnsi="Arial" w:cs="Arial"/>
                <w:sz w:val="24"/>
                <w:szCs w:val="24"/>
              </w:rPr>
              <w:t xml:space="preserve">ул. </w:t>
            </w:r>
            <w:r>
              <w:rPr>
                <w:rFonts w:ascii="Arial" w:hAnsi="Arial" w:cs="Arial"/>
                <w:sz w:val="24"/>
                <w:szCs w:val="24"/>
              </w:rPr>
              <w:t>Анисимо</w:t>
            </w:r>
            <w:r w:rsidRPr="00A77CA0">
              <w:rPr>
                <w:rFonts w:ascii="Arial" w:hAnsi="Arial" w:cs="Arial"/>
                <w:sz w:val="24"/>
                <w:szCs w:val="24"/>
              </w:rPr>
              <w:t xml:space="preserve">ва, д. </w:t>
            </w:r>
            <w:r>
              <w:rPr>
                <w:rFonts w:ascii="Arial" w:hAnsi="Arial" w:cs="Arial"/>
                <w:sz w:val="24"/>
                <w:szCs w:val="24"/>
              </w:rPr>
              <w:t>5</w:t>
            </w:r>
          </w:p>
        </w:tc>
        <w:tc>
          <w:tcPr>
            <w:tcW w:w="1276" w:type="dxa"/>
          </w:tcPr>
          <w:p w:rsidR="00F070D9" w:rsidRDefault="00F070D9" w:rsidP="00A40904">
            <w:pPr>
              <w:pStyle w:val="ConsPlusNormal"/>
              <w:jc w:val="center"/>
              <w:rPr>
                <w:rFonts w:ascii="Arial" w:hAnsi="Arial" w:cs="Arial"/>
                <w:sz w:val="24"/>
                <w:szCs w:val="24"/>
              </w:rPr>
            </w:pPr>
            <w:r>
              <w:rPr>
                <w:rFonts w:ascii="Arial" w:hAnsi="Arial" w:cs="Arial"/>
                <w:sz w:val="24"/>
                <w:szCs w:val="24"/>
              </w:rPr>
              <w:t>1974</w:t>
            </w:r>
          </w:p>
        </w:tc>
        <w:tc>
          <w:tcPr>
            <w:tcW w:w="1275" w:type="dxa"/>
          </w:tcPr>
          <w:p w:rsidR="00F070D9" w:rsidRDefault="00F070D9" w:rsidP="00A40904">
            <w:pPr>
              <w:pStyle w:val="ConsPlusNormal"/>
              <w:jc w:val="center"/>
              <w:rPr>
                <w:rFonts w:ascii="Arial" w:hAnsi="Arial" w:cs="Arial"/>
                <w:sz w:val="24"/>
                <w:szCs w:val="24"/>
              </w:rPr>
            </w:pPr>
            <w:r>
              <w:rPr>
                <w:rFonts w:ascii="Arial" w:hAnsi="Arial" w:cs="Arial"/>
                <w:sz w:val="24"/>
                <w:szCs w:val="24"/>
              </w:rPr>
              <w:t>1-335</w:t>
            </w:r>
          </w:p>
        </w:tc>
        <w:tc>
          <w:tcPr>
            <w:tcW w:w="1417" w:type="dxa"/>
          </w:tcPr>
          <w:p w:rsidR="00F070D9" w:rsidRDefault="00F070D9" w:rsidP="00F070D9">
            <w:pPr>
              <w:pStyle w:val="ConsPlusNormal"/>
              <w:jc w:val="center"/>
              <w:rPr>
                <w:rFonts w:ascii="Arial" w:hAnsi="Arial" w:cs="Arial"/>
                <w:sz w:val="24"/>
                <w:szCs w:val="24"/>
              </w:rPr>
            </w:pPr>
            <w:r>
              <w:rPr>
                <w:rFonts w:ascii="Arial" w:hAnsi="Arial" w:cs="Arial"/>
                <w:sz w:val="24"/>
                <w:szCs w:val="24"/>
              </w:rPr>
              <w:t>1116</w:t>
            </w:r>
          </w:p>
        </w:tc>
        <w:tc>
          <w:tcPr>
            <w:tcW w:w="1701" w:type="dxa"/>
          </w:tcPr>
          <w:p w:rsidR="00F070D9" w:rsidRDefault="00D14128" w:rsidP="00F070D9">
            <w:pPr>
              <w:pStyle w:val="ConsPlusNormal"/>
              <w:jc w:val="center"/>
              <w:rPr>
                <w:rFonts w:ascii="Arial" w:hAnsi="Arial" w:cs="Arial"/>
                <w:sz w:val="24"/>
                <w:szCs w:val="24"/>
              </w:rPr>
            </w:pPr>
            <w:r>
              <w:rPr>
                <w:rFonts w:ascii="Arial" w:hAnsi="Arial" w:cs="Arial"/>
                <w:sz w:val="24"/>
                <w:szCs w:val="24"/>
              </w:rPr>
              <w:t>15255,2</w:t>
            </w:r>
          </w:p>
        </w:tc>
      </w:tr>
      <w:tr w:rsidR="00F070D9" w:rsidRPr="00A77CA0" w:rsidTr="00483347">
        <w:tc>
          <w:tcPr>
            <w:tcW w:w="567" w:type="dxa"/>
          </w:tcPr>
          <w:p w:rsidR="00F070D9" w:rsidRDefault="00D14128" w:rsidP="00F070D9">
            <w:pPr>
              <w:pStyle w:val="ConsPlusNormal"/>
              <w:rPr>
                <w:rFonts w:ascii="Arial" w:hAnsi="Arial" w:cs="Arial"/>
                <w:sz w:val="24"/>
                <w:szCs w:val="24"/>
              </w:rPr>
            </w:pPr>
            <w:r>
              <w:rPr>
                <w:rFonts w:ascii="Arial" w:hAnsi="Arial" w:cs="Arial"/>
                <w:sz w:val="24"/>
                <w:szCs w:val="24"/>
              </w:rPr>
              <w:t>13</w:t>
            </w:r>
          </w:p>
        </w:tc>
        <w:tc>
          <w:tcPr>
            <w:tcW w:w="3323" w:type="dxa"/>
          </w:tcPr>
          <w:p w:rsidR="00F070D9" w:rsidRPr="00A77CA0" w:rsidRDefault="009C479A" w:rsidP="00F070D9">
            <w:pPr>
              <w:pStyle w:val="ConsPlusNormal"/>
              <w:rPr>
                <w:rFonts w:ascii="Arial" w:hAnsi="Arial" w:cs="Arial"/>
                <w:sz w:val="24"/>
                <w:szCs w:val="24"/>
              </w:rPr>
            </w:pPr>
            <w:r>
              <w:rPr>
                <w:rFonts w:ascii="Arial" w:hAnsi="Arial" w:cs="Arial"/>
                <w:sz w:val="24"/>
                <w:szCs w:val="24"/>
              </w:rPr>
              <w:t>пр. Ленинский, д. 24, к.</w:t>
            </w:r>
            <w:r w:rsidR="00F070D9">
              <w:rPr>
                <w:rFonts w:ascii="Arial" w:hAnsi="Arial" w:cs="Arial"/>
                <w:sz w:val="24"/>
                <w:szCs w:val="24"/>
              </w:rPr>
              <w:t>1</w:t>
            </w:r>
          </w:p>
        </w:tc>
        <w:tc>
          <w:tcPr>
            <w:tcW w:w="1276" w:type="dxa"/>
          </w:tcPr>
          <w:p w:rsidR="00F070D9" w:rsidRDefault="00F070D9" w:rsidP="00A40904">
            <w:pPr>
              <w:pStyle w:val="ConsPlusNormal"/>
              <w:jc w:val="center"/>
              <w:rPr>
                <w:rFonts w:ascii="Arial" w:hAnsi="Arial" w:cs="Arial"/>
                <w:sz w:val="24"/>
                <w:szCs w:val="24"/>
              </w:rPr>
            </w:pPr>
            <w:r>
              <w:rPr>
                <w:rFonts w:ascii="Arial" w:hAnsi="Arial" w:cs="Arial"/>
                <w:sz w:val="24"/>
                <w:szCs w:val="24"/>
              </w:rPr>
              <w:t>1960</w:t>
            </w:r>
          </w:p>
        </w:tc>
        <w:tc>
          <w:tcPr>
            <w:tcW w:w="1275" w:type="dxa"/>
          </w:tcPr>
          <w:p w:rsidR="00F070D9" w:rsidRPr="00A77CA0" w:rsidRDefault="00F070D9" w:rsidP="00A40904">
            <w:pPr>
              <w:pStyle w:val="ConsPlusNormal"/>
              <w:jc w:val="center"/>
              <w:rPr>
                <w:rFonts w:ascii="Arial" w:hAnsi="Arial" w:cs="Arial"/>
                <w:sz w:val="24"/>
                <w:szCs w:val="24"/>
              </w:rPr>
            </w:pPr>
            <w:r w:rsidRPr="00A77CA0">
              <w:rPr>
                <w:rFonts w:ascii="Arial" w:hAnsi="Arial" w:cs="Arial"/>
                <w:sz w:val="24"/>
                <w:szCs w:val="24"/>
              </w:rPr>
              <w:t>1-447-С</w:t>
            </w:r>
          </w:p>
        </w:tc>
        <w:tc>
          <w:tcPr>
            <w:tcW w:w="1417" w:type="dxa"/>
          </w:tcPr>
          <w:p w:rsidR="00F070D9" w:rsidRDefault="00F070D9" w:rsidP="00F070D9">
            <w:pPr>
              <w:pStyle w:val="ConsPlusNormal"/>
              <w:jc w:val="center"/>
              <w:rPr>
                <w:rFonts w:ascii="Arial" w:hAnsi="Arial" w:cs="Arial"/>
                <w:sz w:val="24"/>
                <w:szCs w:val="24"/>
              </w:rPr>
            </w:pPr>
            <w:r>
              <w:rPr>
                <w:rFonts w:ascii="Arial" w:hAnsi="Arial" w:cs="Arial"/>
                <w:sz w:val="24"/>
                <w:szCs w:val="24"/>
              </w:rPr>
              <w:t>490</w:t>
            </w:r>
          </w:p>
        </w:tc>
        <w:tc>
          <w:tcPr>
            <w:tcW w:w="1701" w:type="dxa"/>
          </w:tcPr>
          <w:p w:rsidR="00F070D9" w:rsidRDefault="00D14128" w:rsidP="00F070D9">
            <w:pPr>
              <w:pStyle w:val="ConsPlusNormal"/>
              <w:jc w:val="center"/>
              <w:rPr>
                <w:rFonts w:ascii="Arial" w:hAnsi="Arial" w:cs="Arial"/>
                <w:sz w:val="24"/>
                <w:szCs w:val="24"/>
              </w:rPr>
            </w:pPr>
            <w:r>
              <w:rPr>
                <w:rFonts w:ascii="Arial" w:hAnsi="Arial" w:cs="Arial"/>
                <w:sz w:val="24"/>
                <w:szCs w:val="24"/>
              </w:rPr>
              <w:t>2193,0</w:t>
            </w:r>
          </w:p>
        </w:tc>
      </w:tr>
      <w:tr w:rsidR="00F070D9" w:rsidRPr="00A77CA0" w:rsidTr="00483347">
        <w:tc>
          <w:tcPr>
            <w:tcW w:w="567" w:type="dxa"/>
          </w:tcPr>
          <w:p w:rsidR="00F070D9" w:rsidRPr="00A77CA0" w:rsidRDefault="00D14128" w:rsidP="00F070D9">
            <w:pPr>
              <w:pStyle w:val="ConsPlusNormal"/>
              <w:rPr>
                <w:rFonts w:ascii="Arial" w:hAnsi="Arial" w:cs="Arial"/>
                <w:sz w:val="24"/>
                <w:szCs w:val="24"/>
              </w:rPr>
            </w:pPr>
            <w:r>
              <w:rPr>
                <w:rFonts w:ascii="Arial" w:hAnsi="Arial" w:cs="Arial"/>
                <w:sz w:val="24"/>
                <w:szCs w:val="24"/>
              </w:rPr>
              <w:t>14</w:t>
            </w:r>
          </w:p>
        </w:tc>
        <w:tc>
          <w:tcPr>
            <w:tcW w:w="3323" w:type="dxa"/>
          </w:tcPr>
          <w:p w:rsidR="00F070D9" w:rsidRPr="00A77CA0" w:rsidRDefault="009C479A" w:rsidP="00F070D9">
            <w:pPr>
              <w:pStyle w:val="ConsPlusNormal"/>
              <w:rPr>
                <w:rFonts w:ascii="Arial" w:hAnsi="Arial" w:cs="Arial"/>
                <w:sz w:val="24"/>
                <w:szCs w:val="24"/>
              </w:rPr>
            </w:pPr>
            <w:r>
              <w:rPr>
                <w:rFonts w:ascii="Arial" w:hAnsi="Arial" w:cs="Arial"/>
                <w:sz w:val="24"/>
                <w:szCs w:val="24"/>
              </w:rPr>
              <w:t>пр. Ленинский, д. 24, к.</w:t>
            </w:r>
            <w:r w:rsidR="00F070D9" w:rsidRPr="00A77CA0">
              <w:rPr>
                <w:rFonts w:ascii="Arial" w:hAnsi="Arial" w:cs="Arial"/>
                <w:sz w:val="24"/>
                <w:szCs w:val="24"/>
              </w:rPr>
              <w:t>2</w:t>
            </w:r>
          </w:p>
        </w:tc>
        <w:tc>
          <w:tcPr>
            <w:tcW w:w="1276" w:type="dxa"/>
          </w:tcPr>
          <w:p w:rsidR="00F070D9" w:rsidRPr="00A77CA0" w:rsidRDefault="00F070D9" w:rsidP="00A40904">
            <w:pPr>
              <w:pStyle w:val="ConsPlusNormal"/>
              <w:jc w:val="center"/>
              <w:rPr>
                <w:rFonts w:ascii="Arial" w:hAnsi="Arial" w:cs="Arial"/>
                <w:sz w:val="24"/>
                <w:szCs w:val="24"/>
              </w:rPr>
            </w:pPr>
            <w:r w:rsidRPr="00A77CA0">
              <w:rPr>
                <w:rFonts w:ascii="Arial" w:hAnsi="Arial" w:cs="Arial"/>
                <w:sz w:val="24"/>
                <w:szCs w:val="24"/>
              </w:rPr>
              <w:t>1960</w:t>
            </w:r>
          </w:p>
        </w:tc>
        <w:tc>
          <w:tcPr>
            <w:tcW w:w="1275" w:type="dxa"/>
          </w:tcPr>
          <w:p w:rsidR="00F070D9" w:rsidRPr="00A77CA0" w:rsidRDefault="00F070D9" w:rsidP="00A40904">
            <w:pPr>
              <w:pStyle w:val="ConsPlusNormal"/>
              <w:jc w:val="center"/>
              <w:rPr>
                <w:rFonts w:ascii="Arial" w:hAnsi="Arial" w:cs="Arial"/>
                <w:sz w:val="24"/>
                <w:szCs w:val="24"/>
              </w:rPr>
            </w:pPr>
            <w:r w:rsidRPr="00A77CA0">
              <w:rPr>
                <w:rFonts w:ascii="Arial" w:hAnsi="Arial" w:cs="Arial"/>
                <w:sz w:val="24"/>
                <w:szCs w:val="24"/>
              </w:rPr>
              <w:t>1-447-С</w:t>
            </w:r>
          </w:p>
        </w:tc>
        <w:tc>
          <w:tcPr>
            <w:tcW w:w="1417" w:type="dxa"/>
          </w:tcPr>
          <w:p w:rsidR="00F070D9" w:rsidRPr="00A77CA0" w:rsidRDefault="00F070D9" w:rsidP="00F070D9">
            <w:pPr>
              <w:pStyle w:val="ConsPlusNormal"/>
              <w:jc w:val="center"/>
              <w:rPr>
                <w:rFonts w:ascii="Arial" w:hAnsi="Arial" w:cs="Arial"/>
                <w:sz w:val="24"/>
                <w:szCs w:val="24"/>
              </w:rPr>
            </w:pPr>
            <w:r>
              <w:rPr>
                <w:rFonts w:ascii="Arial" w:hAnsi="Arial" w:cs="Arial"/>
                <w:sz w:val="24"/>
                <w:szCs w:val="24"/>
              </w:rPr>
              <w:t>490</w:t>
            </w:r>
          </w:p>
        </w:tc>
        <w:tc>
          <w:tcPr>
            <w:tcW w:w="1701" w:type="dxa"/>
          </w:tcPr>
          <w:p w:rsidR="00F070D9" w:rsidRPr="00A77CA0" w:rsidRDefault="00D14128" w:rsidP="00F070D9">
            <w:pPr>
              <w:pStyle w:val="ConsPlusNormal"/>
              <w:jc w:val="center"/>
              <w:rPr>
                <w:rFonts w:ascii="Arial" w:hAnsi="Arial" w:cs="Arial"/>
                <w:sz w:val="24"/>
                <w:szCs w:val="24"/>
              </w:rPr>
            </w:pPr>
            <w:r>
              <w:rPr>
                <w:rFonts w:ascii="Arial" w:hAnsi="Arial" w:cs="Arial"/>
                <w:sz w:val="24"/>
                <w:szCs w:val="24"/>
              </w:rPr>
              <w:t>11022,5</w:t>
            </w:r>
          </w:p>
        </w:tc>
      </w:tr>
      <w:tr w:rsidR="00F070D9" w:rsidRPr="00A77CA0" w:rsidTr="00483347">
        <w:tc>
          <w:tcPr>
            <w:tcW w:w="567" w:type="dxa"/>
          </w:tcPr>
          <w:p w:rsidR="00F070D9" w:rsidRPr="00A77CA0" w:rsidRDefault="00D14128" w:rsidP="00F070D9">
            <w:pPr>
              <w:pStyle w:val="ConsPlusNormal"/>
              <w:rPr>
                <w:rFonts w:ascii="Arial" w:hAnsi="Arial" w:cs="Arial"/>
                <w:sz w:val="24"/>
                <w:szCs w:val="24"/>
              </w:rPr>
            </w:pPr>
            <w:r>
              <w:rPr>
                <w:rFonts w:ascii="Arial" w:hAnsi="Arial" w:cs="Arial"/>
                <w:sz w:val="24"/>
                <w:szCs w:val="24"/>
              </w:rPr>
              <w:lastRenderedPageBreak/>
              <w:t>15</w:t>
            </w:r>
          </w:p>
        </w:tc>
        <w:tc>
          <w:tcPr>
            <w:tcW w:w="3323" w:type="dxa"/>
          </w:tcPr>
          <w:p w:rsidR="00F070D9" w:rsidRPr="00A77CA0" w:rsidRDefault="00F070D9" w:rsidP="00F070D9">
            <w:pPr>
              <w:pStyle w:val="ConsPlusNormal"/>
              <w:rPr>
                <w:rFonts w:ascii="Arial" w:hAnsi="Arial" w:cs="Arial"/>
                <w:sz w:val="24"/>
                <w:szCs w:val="24"/>
              </w:rPr>
            </w:pPr>
            <w:r w:rsidRPr="00A77CA0">
              <w:rPr>
                <w:rFonts w:ascii="Arial" w:hAnsi="Arial" w:cs="Arial"/>
                <w:sz w:val="24"/>
                <w:szCs w:val="24"/>
              </w:rPr>
              <w:t>ул. Ленинградская, д. 14</w:t>
            </w:r>
          </w:p>
        </w:tc>
        <w:tc>
          <w:tcPr>
            <w:tcW w:w="1276" w:type="dxa"/>
          </w:tcPr>
          <w:p w:rsidR="00F070D9" w:rsidRPr="00A77CA0" w:rsidRDefault="00F070D9" w:rsidP="00A40904">
            <w:pPr>
              <w:pStyle w:val="ConsPlusNormal"/>
              <w:jc w:val="center"/>
              <w:rPr>
                <w:rFonts w:ascii="Arial" w:hAnsi="Arial" w:cs="Arial"/>
                <w:sz w:val="24"/>
                <w:szCs w:val="24"/>
              </w:rPr>
            </w:pPr>
            <w:r w:rsidRPr="00A77CA0">
              <w:rPr>
                <w:rFonts w:ascii="Arial" w:hAnsi="Arial" w:cs="Arial"/>
                <w:sz w:val="24"/>
                <w:szCs w:val="24"/>
              </w:rPr>
              <w:t>1966</w:t>
            </w:r>
          </w:p>
        </w:tc>
        <w:tc>
          <w:tcPr>
            <w:tcW w:w="1275" w:type="dxa"/>
          </w:tcPr>
          <w:p w:rsidR="00F070D9" w:rsidRPr="00A77CA0" w:rsidRDefault="00F070D9" w:rsidP="00A40904">
            <w:pPr>
              <w:pStyle w:val="ConsPlusNormal"/>
              <w:jc w:val="center"/>
              <w:rPr>
                <w:rFonts w:ascii="Arial" w:hAnsi="Arial" w:cs="Arial"/>
                <w:sz w:val="24"/>
                <w:szCs w:val="24"/>
              </w:rPr>
            </w:pPr>
            <w:r w:rsidRPr="00A77CA0">
              <w:rPr>
                <w:rFonts w:ascii="Arial" w:hAnsi="Arial" w:cs="Arial"/>
                <w:sz w:val="24"/>
                <w:szCs w:val="24"/>
              </w:rPr>
              <w:t>1-464-М</w:t>
            </w:r>
          </w:p>
        </w:tc>
        <w:tc>
          <w:tcPr>
            <w:tcW w:w="1417" w:type="dxa"/>
          </w:tcPr>
          <w:p w:rsidR="00F070D9" w:rsidRPr="00A77CA0" w:rsidRDefault="00F070D9" w:rsidP="00F070D9">
            <w:pPr>
              <w:pStyle w:val="ConsPlusNormal"/>
              <w:jc w:val="center"/>
              <w:rPr>
                <w:rFonts w:ascii="Arial" w:hAnsi="Arial" w:cs="Arial"/>
                <w:sz w:val="24"/>
                <w:szCs w:val="24"/>
              </w:rPr>
            </w:pPr>
            <w:r w:rsidRPr="00A77CA0">
              <w:rPr>
                <w:rFonts w:ascii="Arial" w:hAnsi="Arial" w:cs="Arial"/>
                <w:sz w:val="24"/>
                <w:szCs w:val="24"/>
              </w:rPr>
              <w:t>655</w:t>
            </w:r>
          </w:p>
        </w:tc>
        <w:tc>
          <w:tcPr>
            <w:tcW w:w="1701" w:type="dxa"/>
          </w:tcPr>
          <w:p w:rsidR="00F070D9" w:rsidRPr="00A77CA0" w:rsidRDefault="00D14128" w:rsidP="00F070D9">
            <w:pPr>
              <w:pStyle w:val="ConsPlusNormal"/>
              <w:jc w:val="center"/>
              <w:rPr>
                <w:rFonts w:ascii="Arial" w:hAnsi="Arial" w:cs="Arial"/>
                <w:sz w:val="24"/>
                <w:szCs w:val="24"/>
              </w:rPr>
            </w:pPr>
            <w:r>
              <w:rPr>
                <w:rFonts w:ascii="Arial" w:hAnsi="Arial" w:cs="Arial"/>
                <w:sz w:val="24"/>
                <w:szCs w:val="24"/>
              </w:rPr>
              <w:t>635,7</w:t>
            </w:r>
          </w:p>
        </w:tc>
      </w:tr>
      <w:tr w:rsidR="00F070D9" w:rsidRPr="00A77CA0" w:rsidTr="00483347">
        <w:tc>
          <w:tcPr>
            <w:tcW w:w="567" w:type="dxa"/>
          </w:tcPr>
          <w:p w:rsidR="00F070D9" w:rsidRDefault="00D14128" w:rsidP="00F070D9">
            <w:pPr>
              <w:pStyle w:val="ConsPlusNormal"/>
              <w:rPr>
                <w:rFonts w:ascii="Arial" w:hAnsi="Arial" w:cs="Arial"/>
                <w:sz w:val="24"/>
                <w:szCs w:val="24"/>
              </w:rPr>
            </w:pPr>
            <w:r>
              <w:rPr>
                <w:rFonts w:ascii="Arial" w:hAnsi="Arial" w:cs="Arial"/>
                <w:sz w:val="24"/>
                <w:szCs w:val="24"/>
              </w:rPr>
              <w:t>16</w:t>
            </w:r>
          </w:p>
        </w:tc>
        <w:tc>
          <w:tcPr>
            <w:tcW w:w="3323" w:type="dxa"/>
          </w:tcPr>
          <w:p w:rsidR="00F070D9" w:rsidRPr="00A77CA0" w:rsidRDefault="00F070D9" w:rsidP="00F070D9">
            <w:pPr>
              <w:pStyle w:val="ConsPlusNormal"/>
              <w:rPr>
                <w:rFonts w:ascii="Arial" w:hAnsi="Arial" w:cs="Arial"/>
                <w:sz w:val="24"/>
                <w:szCs w:val="24"/>
              </w:rPr>
            </w:pPr>
            <w:r w:rsidRPr="00A77CA0">
              <w:rPr>
                <w:rFonts w:ascii="Arial" w:hAnsi="Arial" w:cs="Arial"/>
                <w:sz w:val="24"/>
                <w:szCs w:val="24"/>
              </w:rPr>
              <w:t>ул. Л</w:t>
            </w:r>
            <w:r>
              <w:rPr>
                <w:rFonts w:ascii="Arial" w:hAnsi="Arial" w:cs="Arial"/>
                <w:sz w:val="24"/>
                <w:szCs w:val="24"/>
              </w:rPr>
              <w:t>ауреатов</w:t>
            </w:r>
            <w:r w:rsidRPr="00A77CA0">
              <w:rPr>
                <w:rFonts w:ascii="Arial" w:hAnsi="Arial" w:cs="Arial"/>
                <w:sz w:val="24"/>
                <w:szCs w:val="24"/>
              </w:rPr>
              <w:t xml:space="preserve">, д. </w:t>
            </w:r>
            <w:r>
              <w:rPr>
                <w:rFonts w:ascii="Arial" w:hAnsi="Arial" w:cs="Arial"/>
                <w:sz w:val="24"/>
                <w:szCs w:val="24"/>
              </w:rPr>
              <w:t>33</w:t>
            </w:r>
          </w:p>
        </w:tc>
        <w:tc>
          <w:tcPr>
            <w:tcW w:w="1276" w:type="dxa"/>
          </w:tcPr>
          <w:p w:rsidR="00F070D9" w:rsidRPr="00A77CA0" w:rsidRDefault="00F070D9" w:rsidP="00A40904">
            <w:pPr>
              <w:pStyle w:val="ConsPlusNormal"/>
              <w:jc w:val="center"/>
              <w:rPr>
                <w:rFonts w:ascii="Arial" w:hAnsi="Arial" w:cs="Arial"/>
                <w:sz w:val="24"/>
                <w:szCs w:val="24"/>
              </w:rPr>
            </w:pPr>
            <w:r>
              <w:rPr>
                <w:rFonts w:ascii="Arial" w:hAnsi="Arial" w:cs="Arial"/>
                <w:sz w:val="24"/>
                <w:szCs w:val="24"/>
              </w:rPr>
              <w:t>1976</w:t>
            </w:r>
          </w:p>
        </w:tc>
        <w:tc>
          <w:tcPr>
            <w:tcW w:w="1275" w:type="dxa"/>
          </w:tcPr>
          <w:p w:rsidR="00F070D9" w:rsidRPr="00A77CA0" w:rsidRDefault="00F070D9" w:rsidP="00A40904">
            <w:pPr>
              <w:pStyle w:val="ConsPlusNormal"/>
              <w:jc w:val="center"/>
              <w:rPr>
                <w:rFonts w:ascii="Arial" w:hAnsi="Arial" w:cs="Arial"/>
                <w:sz w:val="24"/>
                <w:szCs w:val="24"/>
              </w:rPr>
            </w:pPr>
            <w:r>
              <w:rPr>
                <w:rFonts w:ascii="Arial" w:hAnsi="Arial" w:cs="Arial"/>
                <w:sz w:val="24"/>
                <w:szCs w:val="24"/>
              </w:rPr>
              <w:t>84</w:t>
            </w:r>
          </w:p>
        </w:tc>
        <w:tc>
          <w:tcPr>
            <w:tcW w:w="1417" w:type="dxa"/>
          </w:tcPr>
          <w:p w:rsidR="00F070D9" w:rsidRPr="00A77CA0" w:rsidRDefault="00F070D9" w:rsidP="00F070D9">
            <w:pPr>
              <w:pStyle w:val="ConsPlusNormal"/>
              <w:jc w:val="center"/>
              <w:rPr>
                <w:rFonts w:ascii="Arial" w:hAnsi="Arial" w:cs="Arial"/>
                <w:sz w:val="24"/>
                <w:szCs w:val="24"/>
              </w:rPr>
            </w:pPr>
            <w:r>
              <w:rPr>
                <w:rFonts w:ascii="Arial" w:hAnsi="Arial" w:cs="Arial"/>
                <w:sz w:val="24"/>
                <w:szCs w:val="24"/>
              </w:rPr>
              <w:t>1197</w:t>
            </w:r>
          </w:p>
        </w:tc>
        <w:tc>
          <w:tcPr>
            <w:tcW w:w="1701" w:type="dxa"/>
          </w:tcPr>
          <w:p w:rsidR="00F070D9" w:rsidRDefault="00D14128" w:rsidP="00F070D9">
            <w:pPr>
              <w:pStyle w:val="ConsPlusNormal"/>
              <w:jc w:val="center"/>
              <w:rPr>
                <w:rFonts w:ascii="Arial" w:hAnsi="Arial" w:cs="Arial"/>
                <w:sz w:val="24"/>
                <w:szCs w:val="24"/>
              </w:rPr>
            </w:pPr>
            <w:r>
              <w:rPr>
                <w:rFonts w:ascii="Arial" w:hAnsi="Arial" w:cs="Arial"/>
                <w:sz w:val="24"/>
                <w:szCs w:val="24"/>
              </w:rPr>
              <w:t>18518,9</w:t>
            </w:r>
          </w:p>
        </w:tc>
      </w:tr>
      <w:tr w:rsidR="00F070D9" w:rsidRPr="00A77CA0" w:rsidTr="00483347">
        <w:tc>
          <w:tcPr>
            <w:tcW w:w="567" w:type="dxa"/>
          </w:tcPr>
          <w:p w:rsidR="00F070D9" w:rsidRDefault="00D14128" w:rsidP="00F070D9">
            <w:pPr>
              <w:pStyle w:val="ConsPlusNormal"/>
              <w:rPr>
                <w:rFonts w:ascii="Arial" w:hAnsi="Arial" w:cs="Arial"/>
                <w:sz w:val="24"/>
                <w:szCs w:val="24"/>
              </w:rPr>
            </w:pPr>
            <w:r>
              <w:rPr>
                <w:rFonts w:ascii="Arial" w:hAnsi="Arial" w:cs="Arial"/>
                <w:sz w:val="24"/>
                <w:szCs w:val="24"/>
              </w:rPr>
              <w:t>17</w:t>
            </w:r>
          </w:p>
        </w:tc>
        <w:tc>
          <w:tcPr>
            <w:tcW w:w="3323" w:type="dxa"/>
          </w:tcPr>
          <w:p w:rsidR="00F070D9" w:rsidRPr="00A77CA0" w:rsidRDefault="00F070D9" w:rsidP="00F070D9">
            <w:pPr>
              <w:pStyle w:val="ConsPlusNormal"/>
              <w:rPr>
                <w:rFonts w:ascii="Arial" w:hAnsi="Arial" w:cs="Arial"/>
                <w:sz w:val="24"/>
                <w:szCs w:val="24"/>
              </w:rPr>
            </w:pPr>
            <w:r w:rsidRPr="00A77CA0">
              <w:rPr>
                <w:rFonts w:ascii="Arial" w:hAnsi="Arial" w:cs="Arial"/>
                <w:sz w:val="24"/>
                <w:szCs w:val="24"/>
              </w:rPr>
              <w:t xml:space="preserve">ул. </w:t>
            </w:r>
            <w:r>
              <w:rPr>
                <w:rFonts w:ascii="Arial" w:hAnsi="Arial" w:cs="Arial"/>
                <w:sz w:val="24"/>
                <w:szCs w:val="24"/>
              </w:rPr>
              <w:t>Московская</w:t>
            </w:r>
            <w:r w:rsidRPr="00A77CA0">
              <w:rPr>
                <w:rFonts w:ascii="Arial" w:hAnsi="Arial" w:cs="Arial"/>
                <w:sz w:val="24"/>
                <w:szCs w:val="24"/>
              </w:rPr>
              <w:t xml:space="preserve">, д. </w:t>
            </w:r>
            <w:r>
              <w:rPr>
                <w:rFonts w:ascii="Arial" w:hAnsi="Arial" w:cs="Arial"/>
                <w:sz w:val="24"/>
                <w:szCs w:val="24"/>
              </w:rPr>
              <w:t>8</w:t>
            </w:r>
          </w:p>
        </w:tc>
        <w:tc>
          <w:tcPr>
            <w:tcW w:w="1276" w:type="dxa"/>
          </w:tcPr>
          <w:p w:rsidR="00F070D9" w:rsidRDefault="00F070D9" w:rsidP="00A40904">
            <w:pPr>
              <w:pStyle w:val="ConsPlusNormal"/>
              <w:jc w:val="center"/>
              <w:rPr>
                <w:rFonts w:ascii="Arial" w:hAnsi="Arial" w:cs="Arial"/>
                <w:sz w:val="24"/>
                <w:szCs w:val="24"/>
              </w:rPr>
            </w:pPr>
            <w:r>
              <w:rPr>
                <w:rFonts w:ascii="Arial" w:hAnsi="Arial" w:cs="Arial"/>
                <w:sz w:val="24"/>
                <w:szCs w:val="24"/>
              </w:rPr>
              <w:t>1973</w:t>
            </w:r>
          </w:p>
        </w:tc>
        <w:tc>
          <w:tcPr>
            <w:tcW w:w="1275" w:type="dxa"/>
          </w:tcPr>
          <w:p w:rsidR="00F070D9" w:rsidRDefault="00F070D9" w:rsidP="00A40904">
            <w:pPr>
              <w:pStyle w:val="ConsPlusNormal"/>
              <w:jc w:val="center"/>
              <w:rPr>
                <w:rFonts w:ascii="Arial" w:hAnsi="Arial" w:cs="Arial"/>
                <w:sz w:val="24"/>
                <w:szCs w:val="24"/>
              </w:rPr>
            </w:pPr>
            <w:r>
              <w:rPr>
                <w:rFonts w:ascii="Arial" w:hAnsi="Arial" w:cs="Arial"/>
                <w:sz w:val="24"/>
                <w:szCs w:val="24"/>
              </w:rPr>
              <w:t>к-69-5</w:t>
            </w:r>
          </w:p>
        </w:tc>
        <w:tc>
          <w:tcPr>
            <w:tcW w:w="1417" w:type="dxa"/>
          </w:tcPr>
          <w:p w:rsidR="00F070D9" w:rsidRDefault="00F070D9" w:rsidP="00F070D9">
            <w:pPr>
              <w:pStyle w:val="ConsPlusNormal"/>
              <w:jc w:val="center"/>
              <w:rPr>
                <w:rFonts w:ascii="Arial" w:hAnsi="Arial" w:cs="Arial"/>
                <w:sz w:val="24"/>
                <w:szCs w:val="24"/>
              </w:rPr>
            </w:pPr>
            <w:r>
              <w:rPr>
                <w:rFonts w:ascii="Arial" w:hAnsi="Arial" w:cs="Arial"/>
                <w:sz w:val="24"/>
                <w:szCs w:val="24"/>
              </w:rPr>
              <w:t>655</w:t>
            </w:r>
          </w:p>
        </w:tc>
        <w:tc>
          <w:tcPr>
            <w:tcW w:w="1701" w:type="dxa"/>
          </w:tcPr>
          <w:p w:rsidR="00F070D9" w:rsidRDefault="00D14128" w:rsidP="00F070D9">
            <w:pPr>
              <w:pStyle w:val="ConsPlusNormal"/>
              <w:jc w:val="center"/>
              <w:rPr>
                <w:rFonts w:ascii="Arial" w:hAnsi="Arial" w:cs="Arial"/>
                <w:sz w:val="24"/>
                <w:szCs w:val="24"/>
              </w:rPr>
            </w:pPr>
            <w:r>
              <w:rPr>
                <w:rFonts w:ascii="Arial" w:hAnsi="Arial" w:cs="Arial"/>
                <w:sz w:val="24"/>
                <w:szCs w:val="24"/>
              </w:rPr>
              <w:t>4503,4</w:t>
            </w:r>
          </w:p>
        </w:tc>
      </w:tr>
      <w:tr w:rsidR="00BF6EC1" w:rsidRPr="00A77CA0" w:rsidTr="00483347">
        <w:tc>
          <w:tcPr>
            <w:tcW w:w="567" w:type="dxa"/>
          </w:tcPr>
          <w:p w:rsidR="00BF6EC1" w:rsidRDefault="00D14128" w:rsidP="00BF6EC1">
            <w:pPr>
              <w:pStyle w:val="ConsPlusNormal"/>
              <w:rPr>
                <w:rFonts w:ascii="Arial" w:hAnsi="Arial" w:cs="Arial"/>
                <w:sz w:val="24"/>
                <w:szCs w:val="24"/>
              </w:rPr>
            </w:pPr>
            <w:r>
              <w:rPr>
                <w:rFonts w:ascii="Arial" w:hAnsi="Arial" w:cs="Arial"/>
                <w:sz w:val="24"/>
                <w:szCs w:val="24"/>
              </w:rPr>
              <w:t>18</w:t>
            </w:r>
          </w:p>
        </w:tc>
        <w:tc>
          <w:tcPr>
            <w:tcW w:w="3323" w:type="dxa"/>
          </w:tcPr>
          <w:p w:rsidR="00BF6EC1" w:rsidRPr="00A77CA0" w:rsidRDefault="00BF6EC1" w:rsidP="00BF6EC1">
            <w:pPr>
              <w:pStyle w:val="ConsPlusNormal"/>
              <w:rPr>
                <w:rFonts w:ascii="Arial" w:hAnsi="Arial" w:cs="Arial"/>
                <w:sz w:val="24"/>
                <w:szCs w:val="24"/>
              </w:rPr>
            </w:pPr>
            <w:r w:rsidRPr="00A77CA0">
              <w:rPr>
                <w:rFonts w:ascii="Arial" w:hAnsi="Arial" w:cs="Arial"/>
                <w:sz w:val="24"/>
                <w:szCs w:val="24"/>
              </w:rPr>
              <w:t xml:space="preserve">ул. Талнахская, д. </w:t>
            </w:r>
            <w:r>
              <w:rPr>
                <w:rFonts w:ascii="Arial" w:hAnsi="Arial" w:cs="Arial"/>
                <w:sz w:val="24"/>
                <w:szCs w:val="24"/>
              </w:rPr>
              <w:t>25</w:t>
            </w:r>
          </w:p>
        </w:tc>
        <w:tc>
          <w:tcPr>
            <w:tcW w:w="1276" w:type="dxa"/>
          </w:tcPr>
          <w:p w:rsidR="00BF6EC1" w:rsidRDefault="00BF6EC1" w:rsidP="00A40904">
            <w:pPr>
              <w:pStyle w:val="ConsPlusNormal"/>
              <w:jc w:val="center"/>
              <w:rPr>
                <w:rFonts w:ascii="Arial" w:hAnsi="Arial" w:cs="Arial"/>
                <w:sz w:val="24"/>
                <w:szCs w:val="24"/>
              </w:rPr>
            </w:pPr>
            <w:r>
              <w:rPr>
                <w:rFonts w:ascii="Arial" w:hAnsi="Arial" w:cs="Arial"/>
                <w:sz w:val="24"/>
                <w:szCs w:val="24"/>
              </w:rPr>
              <w:t>1980</w:t>
            </w:r>
          </w:p>
        </w:tc>
        <w:tc>
          <w:tcPr>
            <w:tcW w:w="1275" w:type="dxa"/>
          </w:tcPr>
          <w:p w:rsidR="00BF6EC1" w:rsidRDefault="00BF6EC1" w:rsidP="00A40904">
            <w:pPr>
              <w:pStyle w:val="ConsPlusNormal"/>
              <w:jc w:val="center"/>
              <w:rPr>
                <w:rFonts w:ascii="Arial" w:hAnsi="Arial" w:cs="Arial"/>
                <w:sz w:val="24"/>
                <w:szCs w:val="24"/>
              </w:rPr>
            </w:pPr>
            <w:r>
              <w:rPr>
                <w:rFonts w:ascii="Arial" w:hAnsi="Arial" w:cs="Arial"/>
                <w:sz w:val="24"/>
                <w:szCs w:val="24"/>
              </w:rPr>
              <w:t>84</w:t>
            </w:r>
          </w:p>
        </w:tc>
        <w:tc>
          <w:tcPr>
            <w:tcW w:w="1417" w:type="dxa"/>
          </w:tcPr>
          <w:p w:rsidR="00BF6EC1" w:rsidRDefault="00BF6EC1" w:rsidP="00BF6EC1">
            <w:pPr>
              <w:pStyle w:val="ConsPlusNormal"/>
              <w:jc w:val="center"/>
              <w:rPr>
                <w:rFonts w:ascii="Arial" w:hAnsi="Arial" w:cs="Arial"/>
                <w:sz w:val="24"/>
                <w:szCs w:val="24"/>
              </w:rPr>
            </w:pPr>
            <w:r>
              <w:rPr>
                <w:rFonts w:ascii="Arial" w:hAnsi="Arial" w:cs="Arial"/>
                <w:sz w:val="24"/>
                <w:szCs w:val="24"/>
              </w:rPr>
              <w:t>557</w:t>
            </w:r>
          </w:p>
        </w:tc>
        <w:tc>
          <w:tcPr>
            <w:tcW w:w="1701" w:type="dxa"/>
          </w:tcPr>
          <w:p w:rsidR="00BF6EC1" w:rsidRDefault="00D14128" w:rsidP="00BF6EC1">
            <w:pPr>
              <w:pStyle w:val="ConsPlusNormal"/>
              <w:jc w:val="center"/>
              <w:rPr>
                <w:rFonts w:ascii="Arial" w:hAnsi="Arial" w:cs="Arial"/>
                <w:sz w:val="24"/>
                <w:szCs w:val="24"/>
              </w:rPr>
            </w:pPr>
            <w:r>
              <w:rPr>
                <w:rFonts w:ascii="Arial" w:hAnsi="Arial" w:cs="Arial"/>
                <w:sz w:val="24"/>
                <w:szCs w:val="24"/>
              </w:rPr>
              <w:t>5711</w:t>
            </w:r>
          </w:p>
        </w:tc>
      </w:tr>
      <w:tr w:rsidR="00BF6EC1" w:rsidRPr="00A77CA0" w:rsidTr="00483347">
        <w:tc>
          <w:tcPr>
            <w:tcW w:w="567" w:type="dxa"/>
          </w:tcPr>
          <w:p w:rsidR="00BF6EC1" w:rsidRDefault="00D14128" w:rsidP="00BF6EC1">
            <w:pPr>
              <w:pStyle w:val="ConsPlusNormal"/>
              <w:rPr>
                <w:rFonts w:ascii="Arial" w:hAnsi="Arial" w:cs="Arial"/>
                <w:sz w:val="24"/>
                <w:szCs w:val="24"/>
              </w:rPr>
            </w:pPr>
            <w:r>
              <w:rPr>
                <w:rFonts w:ascii="Arial" w:hAnsi="Arial" w:cs="Arial"/>
                <w:sz w:val="24"/>
                <w:szCs w:val="24"/>
              </w:rPr>
              <w:t>19</w:t>
            </w:r>
          </w:p>
        </w:tc>
        <w:tc>
          <w:tcPr>
            <w:tcW w:w="3323" w:type="dxa"/>
          </w:tcPr>
          <w:p w:rsidR="00BF6EC1" w:rsidRPr="00A77CA0" w:rsidRDefault="00BF6EC1" w:rsidP="00BF6EC1">
            <w:pPr>
              <w:pStyle w:val="ConsPlusNormal"/>
              <w:rPr>
                <w:rFonts w:ascii="Arial" w:hAnsi="Arial" w:cs="Arial"/>
                <w:sz w:val="24"/>
                <w:szCs w:val="24"/>
              </w:rPr>
            </w:pPr>
            <w:r w:rsidRPr="00A77CA0">
              <w:rPr>
                <w:rFonts w:ascii="Arial" w:hAnsi="Arial" w:cs="Arial"/>
                <w:sz w:val="24"/>
                <w:szCs w:val="24"/>
              </w:rPr>
              <w:t xml:space="preserve">ул. Талнахская, д. </w:t>
            </w:r>
            <w:r>
              <w:rPr>
                <w:rFonts w:ascii="Arial" w:hAnsi="Arial" w:cs="Arial"/>
                <w:sz w:val="24"/>
                <w:szCs w:val="24"/>
              </w:rPr>
              <w:t>59 к.2</w:t>
            </w:r>
          </w:p>
        </w:tc>
        <w:tc>
          <w:tcPr>
            <w:tcW w:w="1276" w:type="dxa"/>
          </w:tcPr>
          <w:p w:rsidR="00BF6EC1" w:rsidRDefault="00BF6EC1" w:rsidP="00A40904">
            <w:pPr>
              <w:pStyle w:val="ConsPlusNormal"/>
              <w:jc w:val="center"/>
              <w:rPr>
                <w:rFonts w:ascii="Arial" w:hAnsi="Arial" w:cs="Arial"/>
                <w:sz w:val="24"/>
                <w:szCs w:val="24"/>
              </w:rPr>
            </w:pPr>
            <w:r>
              <w:rPr>
                <w:rFonts w:ascii="Arial" w:hAnsi="Arial" w:cs="Arial"/>
                <w:sz w:val="24"/>
                <w:szCs w:val="24"/>
              </w:rPr>
              <w:t>1970</w:t>
            </w:r>
          </w:p>
        </w:tc>
        <w:tc>
          <w:tcPr>
            <w:tcW w:w="1275" w:type="dxa"/>
          </w:tcPr>
          <w:p w:rsidR="00BF6EC1" w:rsidRDefault="00BF6EC1" w:rsidP="00A40904">
            <w:pPr>
              <w:pStyle w:val="ConsPlusNormal"/>
              <w:jc w:val="center"/>
              <w:rPr>
                <w:rFonts w:ascii="Arial" w:hAnsi="Arial" w:cs="Arial"/>
                <w:sz w:val="24"/>
                <w:szCs w:val="24"/>
              </w:rPr>
            </w:pPr>
            <w:r>
              <w:rPr>
                <w:rFonts w:ascii="Arial" w:hAnsi="Arial" w:cs="Arial"/>
                <w:sz w:val="24"/>
                <w:szCs w:val="24"/>
              </w:rPr>
              <w:t>1-464м</w:t>
            </w:r>
          </w:p>
        </w:tc>
        <w:tc>
          <w:tcPr>
            <w:tcW w:w="1417" w:type="dxa"/>
          </w:tcPr>
          <w:p w:rsidR="00BF6EC1" w:rsidRDefault="00BF6EC1" w:rsidP="00BF6EC1">
            <w:pPr>
              <w:pStyle w:val="ConsPlusNormal"/>
              <w:jc w:val="center"/>
              <w:rPr>
                <w:rFonts w:ascii="Arial" w:hAnsi="Arial" w:cs="Arial"/>
                <w:sz w:val="24"/>
                <w:szCs w:val="24"/>
              </w:rPr>
            </w:pPr>
            <w:r>
              <w:rPr>
                <w:rFonts w:ascii="Arial" w:hAnsi="Arial" w:cs="Arial"/>
                <w:sz w:val="24"/>
                <w:szCs w:val="24"/>
              </w:rPr>
              <w:t>885</w:t>
            </w:r>
          </w:p>
        </w:tc>
        <w:tc>
          <w:tcPr>
            <w:tcW w:w="1701" w:type="dxa"/>
          </w:tcPr>
          <w:p w:rsidR="00BF6EC1" w:rsidRDefault="00D14128" w:rsidP="00BF6EC1">
            <w:pPr>
              <w:pStyle w:val="ConsPlusNormal"/>
              <w:jc w:val="center"/>
              <w:rPr>
                <w:rFonts w:ascii="Arial" w:hAnsi="Arial" w:cs="Arial"/>
                <w:sz w:val="24"/>
                <w:szCs w:val="24"/>
              </w:rPr>
            </w:pPr>
            <w:r>
              <w:rPr>
                <w:rFonts w:ascii="Arial" w:hAnsi="Arial" w:cs="Arial"/>
                <w:sz w:val="24"/>
                <w:szCs w:val="24"/>
              </w:rPr>
              <w:t>1910,1</w:t>
            </w:r>
          </w:p>
        </w:tc>
      </w:tr>
      <w:tr w:rsidR="00D14128" w:rsidRPr="00A77CA0" w:rsidTr="00483347">
        <w:tc>
          <w:tcPr>
            <w:tcW w:w="567" w:type="dxa"/>
          </w:tcPr>
          <w:p w:rsidR="00D14128" w:rsidRPr="00512B13" w:rsidRDefault="00D14128" w:rsidP="00D14128">
            <w:pPr>
              <w:pStyle w:val="ConsPlusNormal"/>
              <w:rPr>
                <w:rFonts w:ascii="Arial" w:hAnsi="Arial" w:cs="Arial"/>
                <w:sz w:val="24"/>
                <w:szCs w:val="24"/>
              </w:rPr>
            </w:pPr>
            <w:r>
              <w:rPr>
                <w:rFonts w:ascii="Arial" w:hAnsi="Arial" w:cs="Arial"/>
                <w:sz w:val="24"/>
                <w:szCs w:val="24"/>
              </w:rPr>
              <w:t>20</w:t>
            </w:r>
          </w:p>
        </w:tc>
        <w:tc>
          <w:tcPr>
            <w:tcW w:w="3323" w:type="dxa"/>
          </w:tcPr>
          <w:p w:rsidR="00D14128" w:rsidRPr="00512B13" w:rsidRDefault="00D14128" w:rsidP="00D14128">
            <w:pPr>
              <w:pStyle w:val="ConsPlusNormal"/>
              <w:rPr>
                <w:rFonts w:ascii="Arial" w:hAnsi="Arial" w:cs="Arial"/>
                <w:sz w:val="24"/>
                <w:szCs w:val="24"/>
              </w:rPr>
            </w:pPr>
            <w:r w:rsidRPr="00512B13">
              <w:rPr>
                <w:rFonts w:ascii="Arial" w:hAnsi="Arial" w:cs="Arial"/>
                <w:sz w:val="24"/>
                <w:szCs w:val="24"/>
              </w:rPr>
              <w:t xml:space="preserve">ул. </w:t>
            </w:r>
            <w:r>
              <w:rPr>
                <w:rFonts w:ascii="Arial" w:hAnsi="Arial" w:cs="Arial"/>
                <w:sz w:val="24"/>
                <w:szCs w:val="24"/>
              </w:rPr>
              <w:t>Ленинградская</w:t>
            </w:r>
            <w:r w:rsidRPr="00512B13">
              <w:rPr>
                <w:rFonts w:ascii="Arial" w:hAnsi="Arial" w:cs="Arial"/>
                <w:sz w:val="24"/>
                <w:szCs w:val="24"/>
              </w:rPr>
              <w:t>, д. 1</w:t>
            </w:r>
            <w:r>
              <w:rPr>
                <w:rFonts w:ascii="Arial" w:hAnsi="Arial" w:cs="Arial"/>
                <w:sz w:val="24"/>
                <w:szCs w:val="24"/>
              </w:rPr>
              <w:t>2а</w:t>
            </w:r>
          </w:p>
        </w:tc>
        <w:tc>
          <w:tcPr>
            <w:tcW w:w="1276" w:type="dxa"/>
          </w:tcPr>
          <w:p w:rsidR="00D14128" w:rsidRPr="00512B13" w:rsidRDefault="00D14128" w:rsidP="00A40904">
            <w:pPr>
              <w:pStyle w:val="ConsPlusNormal"/>
              <w:jc w:val="center"/>
              <w:rPr>
                <w:rFonts w:ascii="Arial" w:hAnsi="Arial" w:cs="Arial"/>
                <w:sz w:val="24"/>
                <w:szCs w:val="24"/>
              </w:rPr>
            </w:pPr>
            <w:r w:rsidRPr="00512B13">
              <w:rPr>
                <w:rFonts w:ascii="Arial" w:hAnsi="Arial" w:cs="Arial"/>
                <w:sz w:val="24"/>
                <w:szCs w:val="24"/>
              </w:rPr>
              <w:t>19</w:t>
            </w:r>
            <w:r>
              <w:rPr>
                <w:rFonts w:ascii="Arial" w:hAnsi="Arial" w:cs="Arial"/>
                <w:sz w:val="24"/>
                <w:szCs w:val="24"/>
              </w:rPr>
              <w:t>70</w:t>
            </w:r>
          </w:p>
        </w:tc>
        <w:tc>
          <w:tcPr>
            <w:tcW w:w="1275" w:type="dxa"/>
          </w:tcPr>
          <w:p w:rsidR="00D14128" w:rsidRPr="00A77CA0" w:rsidRDefault="00D14128" w:rsidP="00A40904">
            <w:pPr>
              <w:pStyle w:val="ConsPlusNormal"/>
              <w:jc w:val="center"/>
              <w:rPr>
                <w:rFonts w:ascii="Arial" w:hAnsi="Arial" w:cs="Arial"/>
                <w:sz w:val="24"/>
                <w:szCs w:val="24"/>
              </w:rPr>
            </w:pPr>
            <w:r w:rsidRPr="00A77CA0">
              <w:rPr>
                <w:rFonts w:ascii="Arial" w:hAnsi="Arial" w:cs="Arial"/>
                <w:sz w:val="24"/>
                <w:szCs w:val="24"/>
              </w:rPr>
              <w:t>1-447-С</w:t>
            </w:r>
          </w:p>
        </w:tc>
        <w:tc>
          <w:tcPr>
            <w:tcW w:w="1417" w:type="dxa"/>
          </w:tcPr>
          <w:p w:rsidR="00D14128" w:rsidRPr="00512B13" w:rsidRDefault="00D14128" w:rsidP="00D14128">
            <w:pPr>
              <w:pStyle w:val="ConsPlusNormal"/>
              <w:jc w:val="center"/>
              <w:rPr>
                <w:rFonts w:ascii="Arial" w:hAnsi="Arial" w:cs="Arial"/>
                <w:sz w:val="24"/>
                <w:szCs w:val="24"/>
              </w:rPr>
            </w:pPr>
            <w:r>
              <w:rPr>
                <w:rFonts w:ascii="Arial" w:hAnsi="Arial" w:cs="Arial"/>
                <w:sz w:val="24"/>
                <w:szCs w:val="24"/>
              </w:rPr>
              <w:t>715</w:t>
            </w:r>
          </w:p>
        </w:tc>
        <w:tc>
          <w:tcPr>
            <w:tcW w:w="1701" w:type="dxa"/>
          </w:tcPr>
          <w:p w:rsidR="00D14128" w:rsidRPr="00A77CA0" w:rsidRDefault="00D14128" w:rsidP="00D14128">
            <w:pPr>
              <w:pStyle w:val="ConsPlusNormal"/>
              <w:jc w:val="center"/>
              <w:rPr>
                <w:rFonts w:ascii="Arial" w:hAnsi="Arial" w:cs="Arial"/>
                <w:sz w:val="24"/>
                <w:szCs w:val="24"/>
              </w:rPr>
            </w:pPr>
            <w:r>
              <w:rPr>
                <w:rFonts w:ascii="Arial" w:hAnsi="Arial" w:cs="Arial"/>
                <w:sz w:val="24"/>
                <w:szCs w:val="24"/>
              </w:rPr>
              <w:t>748,2</w:t>
            </w:r>
          </w:p>
        </w:tc>
      </w:tr>
      <w:tr w:rsidR="00D14128" w:rsidRPr="00A77CA0" w:rsidTr="00712BC4">
        <w:tc>
          <w:tcPr>
            <w:tcW w:w="567" w:type="dxa"/>
            <w:shd w:val="clear" w:color="auto" w:fill="auto"/>
          </w:tcPr>
          <w:p w:rsidR="00D14128" w:rsidRPr="00712BC4" w:rsidRDefault="00D14128" w:rsidP="00D14128">
            <w:pPr>
              <w:pStyle w:val="ConsPlusNormal"/>
              <w:rPr>
                <w:rFonts w:ascii="Arial" w:hAnsi="Arial" w:cs="Arial"/>
                <w:sz w:val="24"/>
                <w:szCs w:val="24"/>
              </w:rPr>
            </w:pPr>
            <w:r w:rsidRPr="00712BC4">
              <w:rPr>
                <w:rFonts w:ascii="Arial" w:hAnsi="Arial" w:cs="Arial"/>
                <w:sz w:val="24"/>
                <w:szCs w:val="24"/>
              </w:rPr>
              <w:t>21</w:t>
            </w:r>
          </w:p>
        </w:tc>
        <w:tc>
          <w:tcPr>
            <w:tcW w:w="3323" w:type="dxa"/>
            <w:shd w:val="clear" w:color="auto" w:fill="auto"/>
          </w:tcPr>
          <w:p w:rsidR="00D14128" w:rsidRPr="00712BC4" w:rsidRDefault="00D14128" w:rsidP="00D14128">
            <w:pPr>
              <w:pStyle w:val="ConsPlusNormal"/>
              <w:rPr>
                <w:rFonts w:ascii="Arial" w:hAnsi="Arial" w:cs="Arial"/>
                <w:sz w:val="24"/>
                <w:szCs w:val="24"/>
              </w:rPr>
            </w:pPr>
            <w:r w:rsidRPr="00712BC4">
              <w:rPr>
                <w:rFonts w:ascii="Arial" w:hAnsi="Arial" w:cs="Arial"/>
                <w:sz w:val="24"/>
                <w:szCs w:val="24"/>
              </w:rPr>
              <w:t>ул. Павлова, д. 3</w:t>
            </w:r>
          </w:p>
        </w:tc>
        <w:tc>
          <w:tcPr>
            <w:tcW w:w="1276" w:type="dxa"/>
            <w:shd w:val="clear" w:color="auto" w:fill="auto"/>
          </w:tcPr>
          <w:p w:rsidR="00D14128" w:rsidRPr="00712BC4" w:rsidRDefault="00D14128" w:rsidP="00A40904">
            <w:pPr>
              <w:pStyle w:val="ConsPlusNormal"/>
              <w:jc w:val="center"/>
              <w:rPr>
                <w:rFonts w:ascii="Arial" w:hAnsi="Arial" w:cs="Arial"/>
                <w:sz w:val="24"/>
                <w:szCs w:val="24"/>
              </w:rPr>
            </w:pPr>
            <w:r w:rsidRPr="00712BC4">
              <w:rPr>
                <w:rFonts w:ascii="Arial" w:hAnsi="Arial" w:cs="Arial"/>
                <w:sz w:val="24"/>
                <w:szCs w:val="24"/>
              </w:rPr>
              <w:t>1957</w:t>
            </w:r>
          </w:p>
        </w:tc>
        <w:tc>
          <w:tcPr>
            <w:tcW w:w="1275" w:type="dxa"/>
            <w:shd w:val="clear" w:color="auto" w:fill="auto"/>
          </w:tcPr>
          <w:p w:rsidR="00D14128" w:rsidRPr="00712BC4" w:rsidRDefault="00D14128" w:rsidP="00A40904">
            <w:pPr>
              <w:pStyle w:val="ConsPlusNormal"/>
              <w:jc w:val="center"/>
              <w:rPr>
                <w:rFonts w:ascii="Arial" w:hAnsi="Arial" w:cs="Arial"/>
                <w:sz w:val="24"/>
                <w:szCs w:val="24"/>
              </w:rPr>
            </w:pPr>
            <w:proofErr w:type="spellStart"/>
            <w:r w:rsidRPr="00712BC4">
              <w:rPr>
                <w:rFonts w:ascii="Arial" w:hAnsi="Arial" w:cs="Arial"/>
                <w:sz w:val="24"/>
                <w:szCs w:val="24"/>
              </w:rPr>
              <w:t>сталинка</w:t>
            </w:r>
            <w:proofErr w:type="spellEnd"/>
          </w:p>
        </w:tc>
        <w:tc>
          <w:tcPr>
            <w:tcW w:w="1417" w:type="dxa"/>
            <w:shd w:val="clear" w:color="auto" w:fill="auto"/>
          </w:tcPr>
          <w:p w:rsidR="00D14128" w:rsidRPr="00712BC4" w:rsidRDefault="00D14128" w:rsidP="00D14128">
            <w:pPr>
              <w:pStyle w:val="ConsPlusNormal"/>
              <w:jc w:val="center"/>
              <w:rPr>
                <w:rFonts w:ascii="Arial" w:hAnsi="Arial" w:cs="Arial"/>
                <w:sz w:val="24"/>
                <w:szCs w:val="24"/>
              </w:rPr>
            </w:pPr>
            <w:r w:rsidRPr="00712BC4">
              <w:rPr>
                <w:rFonts w:ascii="Arial" w:hAnsi="Arial" w:cs="Arial"/>
                <w:sz w:val="24"/>
                <w:szCs w:val="24"/>
              </w:rPr>
              <w:t>1666</w:t>
            </w:r>
          </w:p>
        </w:tc>
        <w:tc>
          <w:tcPr>
            <w:tcW w:w="1701" w:type="dxa"/>
            <w:shd w:val="clear" w:color="auto" w:fill="auto"/>
          </w:tcPr>
          <w:p w:rsidR="00D14128" w:rsidRPr="00A77CA0" w:rsidRDefault="00D14128" w:rsidP="00D14128">
            <w:pPr>
              <w:pStyle w:val="ConsPlusNormal"/>
              <w:jc w:val="center"/>
              <w:rPr>
                <w:rFonts w:ascii="Arial" w:hAnsi="Arial" w:cs="Arial"/>
                <w:sz w:val="24"/>
                <w:szCs w:val="24"/>
              </w:rPr>
            </w:pPr>
            <w:r w:rsidRPr="00712BC4">
              <w:rPr>
                <w:rFonts w:ascii="Arial" w:hAnsi="Arial" w:cs="Arial"/>
                <w:sz w:val="24"/>
                <w:szCs w:val="24"/>
              </w:rPr>
              <w:t>1476,5</w:t>
            </w:r>
          </w:p>
        </w:tc>
      </w:tr>
      <w:tr w:rsidR="004968CA" w:rsidRPr="00A77CA0" w:rsidTr="00483347">
        <w:tc>
          <w:tcPr>
            <w:tcW w:w="567" w:type="dxa"/>
          </w:tcPr>
          <w:p w:rsidR="004968CA" w:rsidRDefault="004968CA" w:rsidP="004968CA">
            <w:pPr>
              <w:pStyle w:val="ConsPlusNormal"/>
              <w:rPr>
                <w:rFonts w:ascii="Arial" w:hAnsi="Arial" w:cs="Arial"/>
                <w:sz w:val="24"/>
                <w:szCs w:val="24"/>
              </w:rPr>
            </w:pPr>
            <w:r>
              <w:rPr>
                <w:rFonts w:ascii="Arial" w:hAnsi="Arial" w:cs="Arial"/>
                <w:sz w:val="24"/>
                <w:szCs w:val="24"/>
              </w:rPr>
              <w:t>22</w:t>
            </w:r>
          </w:p>
        </w:tc>
        <w:tc>
          <w:tcPr>
            <w:tcW w:w="3323" w:type="dxa"/>
          </w:tcPr>
          <w:p w:rsidR="004968CA" w:rsidRDefault="004968CA" w:rsidP="004968CA">
            <w:pPr>
              <w:pStyle w:val="ConsPlusNormal"/>
              <w:rPr>
                <w:rFonts w:ascii="Arial" w:hAnsi="Arial" w:cs="Arial"/>
                <w:sz w:val="24"/>
                <w:szCs w:val="24"/>
              </w:rPr>
            </w:pPr>
            <w:r>
              <w:rPr>
                <w:rFonts w:ascii="Arial" w:hAnsi="Arial" w:cs="Arial"/>
                <w:sz w:val="24"/>
                <w:szCs w:val="24"/>
              </w:rPr>
              <w:t>ул. Комсомольская, д. 19</w:t>
            </w:r>
          </w:p>
        </w:tc>
        <w:tc>
          <w:tcPr>
            <w:tcW w:w="1276" w:type="dxa"/>
          </w:tcPr>
          <w:p w:rsidR="004968CA" w:rsidRPr="00A77CA0" w:rsidRDefault="004968CA" w:rsidP="00A40904">
            <w:pPr>
              <w:pStyle w:val="ConsPlusNormal"/>
              <w:jc w:val="center"/>
              <w:rPr>
                <w:rFonts w:ascii="Arial" w:hAnsi="Arial" w:cs="Arial"/>
                <w:sz w:val="24"/>
                <w:szCs w:val="24"/>
              </w:rPr>
            </w:pPr>
            <w:r>
              <w:rPr>
                <w:rFonts w:ascii="Arial" w:hAnsi="Arial" w:cs="Arial"/>
                <w:sz w:val="24"/>
                <w:szCs w:val="24"/>
              </w:rPr>
              <w:t>1983</w:t>
            </w:r>
          </w:p>
        </w:tc>
        <w:tc>
          <w:tcPr>
            <w:tcW w:w="1275" w:type="dxa"/>
          </w:tcPr>
          <w:p w:rsidR="004968CA" w:rsidRPr="00CB40F8" w:rsidRDefault="004968CA" w:rsidP="00A40904">
            <w:pPr>
              <w:pStyle w:val="ConsPlusNormal"/>
              <w:jc w:val="center"/>
              <w:rPr>
                <w:rFonts w:ascii="Arial" w:hAnsi="Arial" w:cs="Arial"/>
                <w:sz w:val="24"/>
                <w:szCs w:val="24"/>
              </w:rPr>
            </w:pPr>
            <w:r w:rsidRPr="00CB40F8">
              <w:rPr>
                <w:rFonts w:ascii="Arial" w:hAnsi="Arial" w:cs="Arial"/>
                <w:sz w:val="24"/>
                <w:szCs w:val="24"/>
              </w:rPr>
              <w:t>111-112</w:t>
            </w:r>
          </w:p>
        </w:tc>
        <w:tc>
          <w:tcPr>
            <w:tcW w:w="1417" w:type="dxa"/>
          </w:tcPr>
          <w:p w:rsidR="004968CA" w:rsidRPr="00A77CA0" w:rsidRDefault="004968CA" w:rsidP="004968CA">
            <w:pPr>
              <w:pStyle w:val="ConsPlusNormal"/>
              <w:jc w:val="center"/>
              <w:rPr>
                <w:rFonts w:ascii="Arial" w:hAnsi="Arial" w:cs="Arial"/>
                <w:sz w:val="24"/>
                <w:szCs w:val="24"/>
              </w:rPr>
            </w:pPr>
            <w:r>
              <w:rPr>
                <w:rFonts w:ascii="Arial" w:hAnsi="Arial" w:cs="Arial"/>
                <w:sz w:val="24"/>
                <w:szCs w:val="24"/>
              </w:rPr>
              <w:t>1085</w:t>
            </w:r>
          </w:p>
        </w:tc>
        <w:tc>
          <w:tcPr>
            <w:tcW w:w="1701" w:type="dxa"/>
          </w:tcPr>
          <w:p w:rsidR="004968CA" w:rsidRPr="00A77CA0" w:rsidRDefault="004968CA" w:rsidP="004968CA">
            <w:pPr>
              <w:pStyle w:val="ConsPlusNormal"/>
              <w:jc w:val="center"/>
              <w:rPr>
                <w:rFonts w:ascii="Arial" w:hAnsi="Arial" w:cs="Arial"/>
                <w:sz w:val="24"/>
                <w:szCs w:val="24"/>
              </w:rPr>
            </w:pPr>
            <w:r>
              <w:rPr>
                <w:rFonts w:ascii="Arial" w:hAnsi="Arial" w:cs="Arial"/>
                <w:sz w:val="24"/>
                <w:szCs w:val="24"/>
              </w:rPr>
              <w:t>2415,0</w:t>
            </w:r>
          </w:p>
        </w:tc>
      </w:tr>
      <w:tr w:rsidR="004968CA" w:rsidRPr="00A77CA0" w:rsidTr="00483347">
        <w:tc>
          <w:tcPr>
            <w:tcW w:w="567" w:type="dxa"/>
          </w:tcPr>
          <w:p w:rsidR="004968CA" w:rsidRDefault="004968CA" w:rsidP="004968CA">
            <w:pPr>
              <w:pStyle w:val="ConsPlusNormal"/>
              <w:rPr>
                <w:rFonts w:ascii="Arial" w:hAnsi="Arial" w:cs="Arial"/>
                <w:sz w:val="24"/>
                <w:szCs w:val="24"/>
              </w:rPr>
            </w:pPr>
            <w:r>
              <w:rPr>
                <w:rFonts w:ascii="Arial" w:hAnsi="Arial" w:cs="Arial"/>
                <w:sz w:val="24"/>
                <w:szCs w:val="24"/>
              </w:rPr>
              <w:t>23</w:t>
            </w:r>
          </w:p>
        </w:tc>
        <w:tc>
          <w:tcPr>
            <w:tcW w:w="3323" w:type="dxa"/>
          </w:tcPr>
          <w:p w:rsidR="004968CA" w:rsidRPr="00A77CA0" w:rsidRDefault="004968CA" w:rsidP="004968CA">
            <w:pPr>
              <w:pStyle w:val="ConsPlusNormal"/>
              <w:rPr>
                <w:rFonts w:ascii="Arial" w:hAnsi="Arial" w:cs="Arial"/>
                <w:sz w:val="24"/>
                <w:szCs w:val="24"/>
              </w:rPr>
            </w:pPr>
            <w:r w:rsidRPr="00CB40F8">
              <w:rPr>
                <w:rFonts w:ascii="Arial" w:hAnsi="Arial" w:cs="Arial"/>
                <w:sz w:val="24"/>
                <w:szCs w:val="24"/>
              </w:rPr>
              <w:t>ул. Набережная Урванцева, д. 45 - 1, 2, 3 к.</w:t>
            </w:r>
            <w:r>
              <w:rPr>
                <w:rFonts w:ascii="Arial" w:hAnsi="Arial" w:cs="Arial"/>
                <w:sz w:val="24"/>
                <w:szCs w:val="24"/>
              </w:rPr>
              <w:t xml:space="preserve"> (переходящий на 2018)</w:t>
            </w:r>
          </w:p>
        </w:tc>
        <w:tc>
          <w:tcPr>
            <w:tcW w:w="1276" w:type="dxa"/>
          </w:tcPr>
          <w:p w:rsidR="004968CA" w:rsidRPr="00A77CA0" w:rsidRDefault="004968CA" w:rsidP="00A40904">
            <w:pPr>
              <w:pStyle w:val="ConsPlusNormal"/>
              <w:jc w:val="center"/>
              <w:rPr>
                <w:rFonts w:ascii="Arial" w:hAnsi="Arial" w:cs="Arial"/>
                <w:sz w:val="24"/>
                <w:szCs w:val="24"/>
              </w:rPr>
            </w:pPr>
            <w:r w:rsidRPr="00CB40F8">
              <w:rPr>
                <w:rFonts w:ascii="Arial" w:hAnsi="Arial" w:cs="Arial"/>
                <w:sz w:val="24"/>
                <w:szCs w:val="24"/>
              </w:rPr>
              <w:t>1983</w:t>
            </w:r>
          </w:p>
        </w:tc>
        <w:tc>
          <w:tcPr>
            <w:tcW w:w="1275" w:type="dxa"/>
          </w:tcPr>
          <w:p w:rsidR="004968CA" w:rsidRPr="00CB40F8" w:rsidRDefault="004968CA" w:rsidP="00A40904">
            <w:pPr>
              <w:pStyle w:val="ConsPlusNormal"/>
              <w:jc w:val="center"/>
              <w:rPr>
                <w:rFonts w:ascii="Arial" w:hAnsi="Arial" w:cs="Arial"/>
                <w:sz w:val="24"/>
                <w:szCs w:val="24"/>
              </w:rPr>
            </w:pPr>
            <w:r w:rsidRPr="00CB40F8">
              <w:rPr>
                <w:rFonts w:ascii="Arial" w:hAnsi="Arial" w:cs="Arial"/>
                <w:sz w:val="24"/>
                <w:szCs w:val="24"/>
              </w:rPr>
              <w:t>111-112</w:t>
            </w:r>
          </w:p>
        </w:tc>
        <w:tc>
          <w:tcPr>
            <w:tcW w:w="1417" w:type="dxa"/>
          </w:tcPr>
          <w:p w:rsidR="004968CA" w:rsidRPr="00CB40F8" w:rsidRDefault="004968CA" w:rsidP="004968CA">
            <w:pPr>
              <w:pStyle w:val="ConsPlusNormal"/>
              <w:jc w:val="center"/>
              <w:rPr>
                <w:rFonts w:ascii="Arial" w:hAnsi="Arial" w:cs="Arial"/>
                <w:sz w:val="24"/>
                <w:szCs w:val="24"/>
              </w:rPr>
            </w:pPr>
            <w:r w:rsidRPr="00CB40F8">
              <w:rPr>
                <w:rFonts w:ascii="Arial" w:hAnsi="Arial" w:cs="Arial"/>
                <w:sz w:val="24"/>
                <w:szCs w:val="24"/>
              </w:rPr>
              <w:t>1553</w:t>
            </w:r>
          </w:p>
        </w:tc>
        <w:tc>
          <w:tcPr>
            <w:tcW w:w="1701" w:type="dxa"/>
          </w:tcPr>
          <w:p w:rsidR="004968CA" w:rsidRPr="00A77CA0" w:rsidRDefault="004968CA" w:rsidP="004968CA">
            <w:pPr>
              <w:pStyle w:val="ConsPlusNormal"/>
              <w:jc w:val="center"/>
              <w:rPr>
                <w:rFonts w:ascii="Arial" w:hAnsi="Arial" w:cs="Arial"/>
                <w:sz w:val="24"/>
                <w:szCs w:val="24"/>
              </w:rPr>
            </w:pPr>
            <w:r>
              <w:rPr>
                <w:rFonts w:ascii="Arial" w:hAnsi="Arial" w:cs="Arial"/>
                <w:sz w:val="24"/>
                <w:szCs w:val="24"/>
              </w:rPr>
              <w:t>13966,0</w:t>
            </w:r>
          </w:p>
        </w:tc>
      </w:tr>
      <w:tr w:rsidR="004968CA" w:rsidRPr="00A77CA0" w:rsidTr="00483347">
        <w:tc>
          <w:tcPr>
            <w:tcW w:w="567" w:type="dxa"/>
          </w:tcPr>
          <w:p w:rsidR="004968CA" w:rsidRPr="00A77CA0" w:rsidRDefault="004968CA" w:rsidP="004968CA">
            <w:pPr>
              <w:pStyle w:val="ConsPlusNormal"/>
              <w:rPr>
                <w:rFonts w:ascii="Arial" w:hAnsi="Arial" w:cs="Arial"/>
                <w:sz w:val="24"/>
                <w:szCs w:val="24"/>
              </w:rPr>
            </w:pPr>
            <w:r>
              <w:rPr>
                <w:rFonts w:ascii="Arial" w:hAnsi="Arial" w:cs="Arial"/>
                <w:sz w:val="24"/>
                <w:szCs w:val="24"/>
              </w:rPr>
              <w:t>24</w:t>
            </w:r>
          </w:p>
        </w:tc>
        <w:tc>
          <w:tcPr>
            <w:tcW w:w="3323" w:type="dxa"/>
          </w:tcPr>
          <w:p w:rsidR="004968CA" w:rsidRPr="00A77CA0" w:rsidRDefault="004968CA" w:rsidP="004968CA">
            <w:pPr>
              <w:pStyle w:val="ConsPlusNormal"/>
              <w:rPr>
                <w:rFonts w:ascii="Arial" w:hAnsi="Arial" w:cs="Arial"/>
                <w:sz w:val="24"/>
                <w:szCs w:val="24"/>
              </w:rPr>
            </w:pPr>
            <w:r w:rsidRPr="00A77CA0">
              <w:rPr>
                <w:rFonts w:ascii="Arial" w:hAnsi="Arial" w:cs="Arial"/>
                <w:sz w:val="24"/>
                <w:szCs w:val="24"/>
              </w:rPr>
              <w:t>ул. Орджоникидзе, д. 19</w:t>
            </w:r>
          </w:p>
        </w:tc>
        <w:tc>
          <w:tcPr>
            <w:tcW w:w="1276" w:type="dxa"/>
          </w:tcPr>
          <w:p w:rsidR="004968CA" w:rsidRPr="00A77CA0" w:rsidRDefault="004968CA" w:rsidP="00A40904">
            <w:pPr>
              <w:pStyle w:val="ConsPlusNormal"/>
              <w:jc w:val="center"/>
              <w:rPr>
                <w:rFonts w:ascii="Arial" w:hAnsi="Arial" w:cs="Arial"/>
                <w:sz w:val="24"/>
                <w:szCs w:val="24"/>
              </w:rPr>
            </w:pPr>
            <w:r w:rsidRPr="00A77CA0">
              <w:rPr>
                <w:rFonts w:ascii="Arial" w:hAnsi="Arial" w:cs="Arial"/>
                <w:sz w:val="24"/>
                <w:szCs w:val="24"/>
              </w:rPr>
              <w:t>1965</w:t>
            </w:r>
          </w:p>
        </w:tc>
        <w:tc>
          <w:tcPr>
            <w:tcW w:w="1275" w:type="dxa"/>
          </w:tcPr>
          <w:p w:rsidR="004968CA" w:rsidRPr="00A77CA0" w:rsidRDefault="004968CA" w:rsidP="00A40904">
            <w:pPr>
              <w:pStyle w:val="ConsPlusNormal"/>
              <w:jc w:val="center"/>
              <w:rPr>
                <w:rFonts w:ascii="Arial" w:hAnsi="Arial" w:cs="Arial"/>
                <w:sz w:val="24"/>
                <w:szCs w:val="24"/>
              </w:rPr>
            </w:pPr>
            <w:r w:rsidRPr="00A77CA0">
              <w:rPr>
                <w:rFonts w:ascii="Arial" w:hAnsi="Arial" w:cs="Arial"/>
                <w:sz w:val="24"/>
                <w:szCs w:val="24"/>
              </w:rPr>
              <w:t>1-447-С</w:t>
            </w:r>
          </w:p>
        </w:tc>
        <w:tc>
          <w:tcPr>
            <w:tcW w:w="1417" w:type="dxa"/>
          </w:tcPr>
          <w:p w:rsidR="004968CA" w:rsidRPr="00A77CA0" w:rsidRDefault="004968CA" w:rsidP="004968CA">
            <w:pPr>
              <w:pStyle w:val="ConsPlusNormal"/>
              <w:jc w:val="center"/>
              <w:rPr>
                <w:rFonts w:ascii="Arial" w:hAnsi="Arial" w:cs="Arial"/>
                <w:sz w:val="24"/>
                <w:szCs w:val="24"/>
              </w:rPr>
            </w:pPr>
            <w:r w:rsidRPr="00A77CA0">
              <w:rPr>
                <w:rFonts w:ascii="Arial" w:hAnsi="Arial" w:cs="Arial"/>
                <w:sz w:val="24"/>
                <w:szCs w:val="24"/>
              </w:rPr>
              <w:t>920</w:t>
            </w:r>
          </w:p>
        </w:tc>
        <w:tc>
          <w:tcPr>
            <w:tcW w:w="1701" w:type="dxa"/>
          </w:tcPr>
          <w:p w:rsidR="004968CA" w:rsidRPr="00A77CA0" w:rsidRDefault="004968CA" w:rsidP="004968CA">
            <w:pPr>
              <w:pStyle w:val="ConsPlusNormal"/>
              <w:jc w:val="center"/>
              <w:rPr>
                <w:rFonts w:ascii="Arial" w:hAnsi="Arial" w:cs="Arial"/>
                <w:sz w:val="24"/>
                <w:szCs w:val="24"/>
              </w:rPr>
            </w:pPr>
            <w:r>
              <w:rPr>
                <w:rFonts w:ascii="Arial" w:hAnsi="Arial" w:cs="Arial"/>
                <w:sz w:val="24"/>
                <w:szCs w:val="24"/>
              </w:rPr>
              <w:t>6534,5</w:t>
            </w:r>
          </w:p>
        </w:tc>
      </w:tr>
      <w:tr w:rsidR="004968CA" w:rsidRPr="00A77CA0" w:rsidTr="00483347">
        <w:tc>
          <w:tcPr>
            <w:tcW w:w="567" w:type="dxa"/>
          </w:tcPr>
          <w:p w:rsidR="004968CA" w:rsidRPr="00A77CA0" w:rsidRDefault="004968CA" w:rsidP="004968CA">
            <w:pPr>
              <w:pStyle w:val="ConsPlusNormal"/>
              <w:rPr>
                <w:rFonts w:ascii="Arial" w:hAnsi="Arial" w:cs="Arial"/>
                <w:sz w:val="24"/>
                <w:szCs w:val="24"/>
              </w:rPr>
            </w:pPr>
            <w:r>
              <w:rPr>
                <w:rFonts w:ascii="Arial" w:hAnsi="Arial" w:cs="Arial"/>
                <w:sz w:val="24"/>
                <w:szCs w:val="24"/>
              </w:rPr>
              <w:t>25</w:t>
            </w:r>
          </w:p>
        </w:tc>
        <w:tc>
          <w:tcPr>
            <w:tcW w:w="3323" w:type="dxa"/>
          </w:tcPr>
          <w:p w:rsidR="004968CA" w:rsidRPr="00A77CA0" w:rsidRDefault="004968CA" w:rsidP="004968CA">
            <w:pPr>
              <w:pStyle w:val="ConsPlusNormal"/>
              <w:rPr>
                <w:rFonts w:ascii="Arial" w:hAnsi="Arial" w:cs="Arial"/>
                <w:sz w:val="24"/>
                <w:szCs w:val="24"/>
              </w:rPr>
            </w:pPr>
            <w:r w:rsidRPr="00A77CA0">
              <w:rPr>
                <w:rFonts w:ascii="Arial" w:hAnsi="Arial" w:cs="Arial"/>
                <w:sz w:val="24"/>
                <w:szCs w:val="24"/>
              </w:rPr>
              <w:t>ул. Талнахская, д. 67</w:t>
            </w:r>
          </w:p>
        </w:tc>
        <w:tc>
          <w:tcPr>
            <w:tcW w:w="1276" w:type="dxa"/>
          </w:tcPr>
          <w:p w:rsidR="004968CA" w:rsidRPr="00A77CA0" w:rsidRDefault="004968CA" w:rsidP="00A40904">
            <w:pPr>
              <w:pStyle w:val="ConsPlusNormal"/>
              <w:jc w:val="center"/>
              <w:rPr>
                <w:rFonts w:ascii="Arial" w:hAnsi="Arial" w:cs="Arial"/>
                <w:sz w:val="24"/>
                <w:szCs w:val="24"/>
              </w:rPr>
            </w:pPr>
            <w:r w:rsidRPr="00A77CA0">
              <w:rPr>
                <w:rFonts w:ascii="Arial" w:hAnsi="Arial" w:cs="Arial"/>
                <w:sz w:val="24"/>
                <w:szCs w:val="24"/>
              </w:rPr>
              <w:t>1964</w:t>
            </w:r>
          </w:p>
        </w:tc>
        <w:tc>
          <w:tcPr>
            <w:tcW w:w="1275" w:type="dxa"/>
          </w:tcPr>
          <w:p w:rsidR="004968CA" w:rsidRPr="00A77CA0" w:rsidRDefault="004968CA" w:rsidP="00A40904">
            <w:pPr>
              <w:pStyle w:val="ConsPlusNormal"/>
              <w:jc w:val="center"/>
              <w:rPr>
                <w:rFonts w:ascii="Arial" w:hAnsi="Arial" w:cs="Arial"/>
                <w:sz w:val="24"/>
                <w:szCs w:val="24"/>
              </w:rPr>
            </w:pPr>
            <w:r w:rsidRPr="00A77CA0">
              <w:rPr>
                <w:rFonts w:ascii="Arial" w:hAnsi="Arial" w:cs="Arial"/>
                <w:sz w:val="24"/>
                <w:szCs w:val="24"/>
              </w:rPr>
              <w:t>1-447-С</w:t>
            </w:r>
          </w:p>
        </w:tc>
        <w:tc>
          <w:tcPr>
            <w:tcW w:w="1417" w:type="dxa"/>
          </w:tcPr>
          <w:p w:rsidR="004968CA" w:rsidRPr="00A77CA0" w:rsidRDefault="004968CA" w:rsidP="004968CA">
            <w:pPr>
              <w:pStyle w:val="ConsPlusNormal"/>
              <w:jc w:val="center"/>
              <w:rPr>
                <w:rFonts w:ascii="Arial" w:hAnsi="Arial" w:cs="Arial"/>
                <w:sz w:val="24"/>
                <w:szCs w:val="24"/>
              </w:rPr>
            </w:pPr>
            <w:r w:rsidRPr="00A77CA0">
              <w:rPr>
                <w:rFonts w:ascii="Arial" w:hAnsi="Arial" w:cs="Arial"/>
                <w:sz w:val="24"/>
                <w:szCs w:val="24"/>
              </w:rPr>
              <w:t>1000</w:t>
            </w:r>
          </w:p>
        </w:tc>
        <w:tc>
          <w:tcPr>
            <w:tcW w:w="1701" w:type="dxa"/>
          </w:tcPr>
          <w:p w:rsidR="004968CA" w:rsidRPr="00A77CA0" w:rsidRDefault="004968CA" w:rsidP="004968CA">
            <w:pPr>
              <w:pStyle w:val="ConsPlusNormal"/>
              <w:jc w:val="center"/>
              <w:rPr>
                <w:rFonts w:ascii="Arial" w:hAnsi="Arial" w:cs="Arial"/>
                <w:sz w:val="24"/>
                <w:szCs w:val="24"/>
              </w:rPr>
            </w:pPr>
            <w:r>
              <w:rPr>
                <w:rFonts w:ascii="Arial" w:hAnsi="Arial" w:cs="Arial"/>
                <w:sz w:val="24"/>
                <w:szCs w:val="24"/>
              </w:rPr>
              <w:t>7867,8</w:t>
            </w:r>
          </w:p>
        </w:tc>
      </w:tr>
      <w:tr w:rsidR="004968CA" w:rsidRPr="00A77CA0" w:rsidTr="00483347">
        <w:tc>
          <w:tcPr>
            <w:tcW w:w="567" w:type="dxa"/>
          </w:tcPr>
          <w:p w:rsidR="004968CA" w:rsidRPr="00A77CA0" w:rsidRDefault="004968CA" w:rsidP="004968CA">
            <w:pPr>
              <w:pStyle w:val="ConsPlusNormal"/>
              <w:rPr>
                <w:rFonts w:ascii="Arial" w:hAnsi="Arial" w:cs="Arial"/>
                <w:sz w:val="24"/>
                <w:szCs w:val="24"/>
              </w:rPr>
            </w:pPr>
            <w:r>
              <w:rPr>
                <w:rFonts w:ascii="Arial" w:hAnsi="Arial" w:cs="Arial"/>
                <w:sz w:val="24"/>
                <w:szCs w:val="24"/>
              </w:rPr>
              <w:t>26</w:t>
            </w:r>
          </w:p>
        </w:tc>
        <w:tc>
          <w:tcPr>
            <w:tcW w:w="3323" w:type="dxa"/>
          </w:tcPr>
          <w:p w:rsidR="004968CA" w:rsidRPr="00A77CA0" w:rsidRDefault="004968CA" w:rsidP="004968CA">
            <w:pPr>
              <w:pStyle w:val="ConsPlusNormal"/>
              <w:rPr>
                <w:rFonts w:ascii="Arial" w:hAnsi="Arial" w:cs="Arial"/>
                <w:sz w:val="24"/>
                <w:szCs w:val="24"/>
              </w:rPr>
            </w:pPr>
            <w:r>
              <w:rPr>
                <w:rFonts w:ascii="Arial" w:hAnsi="Arial" w:cs="Arial"/>
                <w:sz w:val="24"/>
                <w:szCs w:val="24"/>
              </w:rPr>
              <w:t>пр. Ленинский, д. 46</w:t>
            </w:r>
          </w:p>
        </w:tc>
        <w:tc>
          <w:tcPr>
            <w:tcW w:w="1276" w:type="dxa"/>
          </w:tcPr>
          <w:p w:rsidR="004968CA" w:rsidRPr="00A77CA0" w:rsidRDefault="004968CA" w:rsidP="00A40904">
            <w:pPr>
              <w:pStyle w:val="ConsPlusNormal"/>
              <w:jc w:val="center"/>
              <w:rPr>
                <w:rFonts w:ascii="Arial" w:hAnsi="Arial" w:cs="Arial"/>
                <w:sz w:val="24"/>
                <w:szCs w:val="24"/>
              </w:rPr>
            </w:pPr>
            <w:r w:rsidRPr="00A77CA0">
              <w:rPr>
                <w:rFonts w:ascii="Arial" w:hAnsi="Arial" w:cs="Arial"/>
                <w:sz w:val="24"/>
                <w:szCs w:val="24"/>
              </w:rPr>
              <w:t>1964</w:t>
            </w:r>
          </w:p>
        </w:tc>
        <w:tc>
          <w:tcPr>
            <w:tcW w:w="1275" w:type="dxa"/>
          </w:tcPr>
          <w:p w:rsidR="004968CA" w:rsidRPr="00A77CA0" w:rsidRDefault="004968CA" w:rsidP="00A40904">
            <w:pPr>
              <w:pStyle w:val="ConsPlusNormal"/>
              <w:jc w:val="center"/>
              <w:rPr>
                <w:rFonts w:ascii="Arial" w:hAnsi="Arial" w:cs="Arial"/>
                <w:sz w:val="24"/>
                <w:szCs w:val="24"/>
              </w:rPr>
            </w:pPr>
            <w:r w:rsidRPr="00A77CA0">
              <w:rPr>
                <w:rFonts w:ascii="Arial" w:hAnsi="Arial" w:cs="Arial"/>
                <w:sz w:val="24"/>
                <w:szCs w:val="24"/>
              </w:rPr>
              <w:t>1-447-С</w:t>
            </w:r>
          </w:p>
        </w:tc>
        <w:tc>
          <w:tcPr>
            <w:tcW w:w="1417" w:type="dxa"/>
          </w:tcPr>
          <w:p w:rsidR="004968CA" w:rsidRPr="00A77CA0" w:rsidRDefault="004968CA" w:rsidP="004968CA">
            <w:pPr>
              <w:pStyle w:val="ConsPlusNormal"/>
              <w:jc w:val="center"/>
              <w:rPr>
                <w:rFonts w:ascii="Arial" w:hAnsi="Arial" w:cs="Arial"/>
                <w:sz w:val="24"/>
                <w:szCs w:val="24"/>
              </w:rPr>
            </w:pPr>
            <w:r>
              <w:rPr>
                <w:rFonts w:ascii="Arial" w:hAnsi="Arial" w:cs="Arial"/>
                <w:sz w:val="24"/>
                <w:szCs w:val="24"/>
              </w:rPr>
              <w:t>2811</w:t>
            </w:r>
          </w:p>
        </w:tc>
        <w:tc>
          <w:tcPr>
            <w:tcW w:w="1701" w:type="dxa"/>
          </w:tcPr>
          <w:p w:rsidR="004968CA" w:rsidRDefault="004968CA" w:rsidP="004968CA">
            <w:pPr>
              <w:pStyle w:val="ConsPlusNormal"/>
              <w:jc w:val="center"/>
              <w:rPr>
                <w:rFonts w:ascii="Arial" w:hAnsi="Arial" w:cs="Arial"/>
                <w:sz w:val="24"/>
                <w:szCs w:val="24"/>
              </w:rPr>
            </w:pPr>
            <w:r>
              <w:rPr>
                <w:rFonts w:ascii="Arial" w:hAnsi="Arial" w:cs="Arial"/>
                <w:sz w:val="24"/>
                <w:szCs w:val="24"/>
              </w:rPr>
              <w:t>7531,5</w:t>
            </w:r>
          </w:p>
        </w:tc>
      </w:tr>
      <w:tr w:rsidR="004968CA" w:rsidRPr="00A77CA0" w:rsidTr="00483347">
        <w:tc>
          <w:tcPr>
            <w:tcW w:w="567" w:type="dxa"/>
          </w:tcPr>
          <w:p w:rsidR="004968CA" w:rsidRPr="00A77CA0" w:rsidRDefault="004968CA" w:rsidP="004968CA">
            <w:pPr>
              <w:pStyle w:val="ConsPlusNormal"/>
              <w:rPr>
                <w:rFonts w:ascii="Arial" w:hAnsi="Arial" w:cs="Arial"/>
                <w:sz w:val="24"/>
                <w:szCs w:val="24"/>
              </w:rPr>
            </w:pPr>
            <w:r>
              <w:rPr>
                <w:rFonts w:ascii="Arial" w:hAnsi="Arial" w:cs="Arial"/>
                <w:sz w:val="24"/>
                <w:szCs w:val="24"/>
              </w:rPr>
              <w:t>27</w:t>
            </w:r>
          </w:p>
        </w:tc>
        <w:tc>
          <w:tcPr>
            <w:tcW w:w="3323" w:type="dxa"/>
          </w:tcPr>
          <w:p w:rsidR="004968CA" w:rsidRPr="00A77CA0" w:rsidRDefault="004968CA" w:rsidP="004968CA">
            <w:pPr>
              <w:pStyle w:val="ConsPlusNormal"/>
              <w:rPr>
                <w:rFonts w:ascii="Arial" w:hAnsi="Arial" w:cs="Arial"/>
                <w:sz w:val="24"/>
                <w:szCs w:val="24"/>
              </w:rPr>
            </w:pPr>
            <w:r w:rsidRPr="00A77CA0">
              <w:rPr>
                <w:rFonts w:ascii="Arial" w:hAnsi="Arial" w:cs="Arial"/>
                <w:sz w:val="24"/>
                <w:szCs w:val="24"/>
              </w:rPr>
              <w:t>ул. Орджоникидзе, д. 1</w:t>
            </w:r>
            <w:r>
              <w:rPr>
                <w:rFonts w:ascii="Arial" w:hAnsi="Arial" w:cs="Arial"/>
                <w:sz w:val="24"/>
                <w:szCs w:val="24"/>
              </w:rPr>
              <w:t>0-3к (переходящий на 2018)</w:t>
            </w:r>
          </w:p>
        </w:tc>
        <w:tc>
          <w:tcPr>
            <w:tcW w:w="1276" w:type="dxa"/>
          </w:tcPr>
          <w:p w:rsidR="004968CA" w:rsidRPr="00A77CA0" w:rsidRDefault="004968CA" w:rsidP="00A40904">
            <w:pPr>
              <w:pStyle w:val="ConsPlusNormal"/>
              <w:jc w:val="center"/>
              <w:rPr>
                <w:rFonts w:ascii="Arial" w:hAnsi="Arial" w:cs="Arial"/>
                <w:sz w:val="24"/>
                <w:szCs w:val="24"/>
              </w:rPr>
            </w:pPr>
            <w:r>
              <w:rPr>
                <w:rFonts w:ascii="Arial" w:hAnsi="Arial" w:cs="Arial"/>
                <w:sz w:val="24"/>
                <w:szCs w:val="24"/>
              </w:rPr>
              <w:t>1964</w:t>
            </w:r>
          </w:p>
        </w:tc>
        <w:tc>
          <w:tcPr>
            <w:tcW w:w="1275" w:type="dxa"/>
          </w:tcPr>
          <w:p w:rsidR="004968CA" w:rsidRPr="00A77CA0" w:rsidRDefault="004968CA" w:rsidP="00A40904">
            <w:pPr>
              <w:pStyle w:val="ConsPlusNormal"/>
              <w:jc w:val="center"/>
              <w:rPr>
                <w:rFonts w:ascii="Arial" w:hAnsi="Arial" w:cs="Arial"/>
                <w:sz w:val="24"/>
                <w:szCs w:val="24"/>
              </w:rPr>
            </w:pPr>
            <w:r w:rsidRPr="00A77CA0">
              <w:rPr>
                <w:rFonts w:ascii="Arial" w:hAnsi="Arial" w:cs="Arial"/>
                <w:sz w:val="24"/>
                <w:szCs w:val="24"/>
              </w:rPr>
              <w:t>1-447-С</w:t>
            </w:r>
          </w:p>
        </w:tc>
        <w:tc>
          <w:tcPr>
            <w:tcW w:w="1417" w:type="dxa"/>
          </w:tcPr>
          <w:p w:rsidR="004968CA" w:rsidRPr="00A77CA0" w:rsidRDefault="004968CA" w:rsidP="004968CA">
            <w:pPr>
              <w:pStyle w:val="ConsPlusNormal"/>
              <w:jc w:val="center"/>
              <w:rPr>
                <w:rFonts w:ascii="Arial" w:hAnsi="Arial" w:cs="Arial"/>
                <w:sz w:val="24"/>
                <w:szCs w:val="24"/>
              </w:rPr>
            </w:pPr>
            <w:r>
              <w:rPr>
                <w:rFonts w:ascii="Arial" w:hAnsi="Arial" w:cs="Arial"/>
                <w:sz w:val="24"/>
                <w:szCs w:val="24"/>
              </w:rPr>
              <w:t>888</w:t>
            </w:r>
          </w:p>
        </w:tc>
        <w:tc>
          <w:tcPr>
            <w:tcW w:w="1701" w:type="dxa"/>
          </w:tcPr>
          <w:p w:rsidR="004968CA" w:rsidRPr="00A77CA0" w:rsidRDefault="004968CA" w:rsidP="004968CA">
            <w:pPr>
              <w:pStyle w:val="ConsPlusNormal"/>
              <w:jc w:val="center"/>
              <w:rPr>
                <w:rFonts w:ascii="Arial" w:hAnsi="Arial" w:cs="Arial"/>
                <w:sz w:val="24"/>
                <w:szCs w:val="24"/>
              </w:rPr>
            </w:pPr>
            <w:r>
              <w:rPr>
                <w:rFonts w:ascii="Arial" w:hAnsi="Arial" w:cs="Arial"/>
                <w:sz w:val="24"/>
                <w:szCs w:val="24"/>
              </w:rPr>
              <w:t>7372,9</w:t>
            </w:r>
          </w:p>
        </w:tc>
      </w:tr>
      <w:tr w:rsidR="004968CA" w:rsidRPr="00A77CA0" w:rsidTr="00483347">
        <w:tc>
          <w:tcPr>
            <w:tcW w:w="567" w:type="dxa"/>
          </w:tcPr>
          <w:p w:rsidR="004968CA" w:rsidRPr="00A77CA0" w:rsidRDefault="00177165" w:rsidP="004968CA">
            <w:pPr>
              <w:pStyle w:val="ConsPlusNormal"/>
              <w:rPr>
                <w:rFonts w:ascii="Arial" w:hAnsi="Arial" w:cs="Arial"/>
                <w:sz w:val="24"/>
                <w:szCs w:val="24"/>
              </w:rPr>
            </w:pPr>
            <w:r>
              <w:rPr>
                <w:rFonts w:ascii="Arial" w:hAnsi="Arial" w:cs="Arial"/>
                <w:sz w:val="24"/>
                <w:szCs w:val="24"/>
              </w:rPr>
              <w:t>28</w:t>
            </w:r>
          </w:p>
        </w:tc>
        <w:tc>
          <w:tcPr>
            <w:tcW w:w="3323" w:type="dxa"/>
          </w:tcPr>
          <w:p w:rsidR="004968CA" w:rsidRPr="00A77CA0" w:rsidRDefault="004968CA" w:rsidP="004968CA">
            <w:pPr>
              <w:pStyle w:val="ConsPlusNormal"/>
              <w:rPr>
                <w:rFonts w:ascii="Arial" w:hAnsi="Arial" w:cs="Arial"/>
                <w:sz w:val="24"/>
                <w:szCs w:val="24"/>
              </w:rPr>
            </w:pPr>
            <w:r>
              <w:rPr>
                <w:rFonts w:ascii="Arial" w:hAnsi="Arial" w:cs="Arial"/>
                <w:sz w:val="24"/>
                <w:szCs w:val="24"/>
              </w:rPr>
              <w:t>ул. Орджоникидзе, д. 18, к.</w:t>
            </w:r>
            <w:r w:rsidRPr="00A77CA0">
              <w:rPr>
                <w:rFonts w:ascii="Arial" w:hAnsi="Arial" w:cs="Arial"/>
                <w:sz w:val="24"/>
                <w:szCs w:val="24"/>
              </w:rPr>
              <w:t>1</w:t>
            </w:r>
          </w:p>
        </w:tc>
        <w:tc>
          <w:tcPr>
            <w:tcW w:w="1276" w:type="dxa"/>
          </w:tcPr>
          <w:p w:rsidR="004968CA" w:rsidRPr="00A77CA0" w:rsidRDefault="004968CA" w:rsidP="00A40904">
            <w:pPr>
              <w:pStyle w:val="ConsPlusNormal"/>
              <w:jc w:val="center"/>
              <w:rPr>
                <w:rFonts w:ascii="Arial" w:hAnsi="Arial" w:cs="Arial"/>
                <w:sz w:val="24"/>
                <w:szCs w:val="24"/>
              </w:rPr>
            </w:pPr>
            <w:r w:rsidRPr="00A77CA0">
              <w:rPr>
                <w:rFonts w:ascii="Arial" w:hAnsi="Arial" w:cs="Arial"/>
                <w:sz w:val="24"/>
                <w:szCs w:val="24"/>
              </w:rPr>
              <w:t>1964</w:t>
            </w:r>
          </w:p>
        </w:tc>
        <w:tc>
          <w:tcPr>
            <w:tcW w:w="1275" w:type="dxa"/>
          </w:tcPr>
          <w:p w:rsidR="004968CA" w:rsidRPr="00A77CA0" w:rsidRDefault="004968CA" w:rsidP="00A40904">
            <w:pPr>
              <w:pStyle w:val="ConsPlusNormal"/>
              <w:jc w:val="center"/>
              <w:rPr>
                <w:rFonts w:ascii="Arial" w:hAnsi="Arial" w:cs="Arial"/>
                <w:sz w:val="24"/>
                <w:szCs w:val="24"/>
              </w:rPr>
            </w:pPr>
            <w:r w:rsidRPr="00A77CA0">
              <w:rPr>
                <w:rFonts w:ascii="Arial" w:hAnsi="Arial" w:cs="Arial"/>
                <w:sz w:val="24"/>
                <w:szCs w:val="24"/>
              </w:rPr>
              <w:t>1-464-М</w:t>
            </w:r>
          </w:p>
        </w:tc>
        <w:tc>
          <w:tcPr>
            <w:tcW w:w="1417" w:type="dxa"/>
          </w:tcPr>
          <w:p w:rsidR="004968CA" w:rsidRPr="00A77CA0" w:rsidRDefault="004968CA" w:rsidP="004968CA">
            <w:pPr>
              <w:pStyle w:val="ConsPlusNormal"/>
              <w:jc w:val="center"/>
              <w:rPr>
                <w:rFonts w:ascii="Arial" w:hAnsi="Arial" w:cs="Arial"/>
                <w:sz w:val="24"/>
                <w:szCs w:val="24"/>
              </w:rPr>
            </w:pPr>
            <w:r w:rsidRPr="00A77CA0">
              <w:rPr>
                <w:rFonts w:ascii="Arial" w:hAnsi="Arial" w:cs="Arial"/>
                <w:sz w:val="24"/>
                <w:szCs w:val="24"/>
              </w:rPr>
              <w:t>888</w:t>
            </w:r>
          </w:p>
        </w:tc>
        <w:tc>
          <w:tcPr>
            <w:tcW w:w="1701" w:type="dxa"/>
          </w:tcPr>
          <w:p w:rsidR="004968CA" w:rsidRPr="00A77CA0" w:rsidRDefault="004968CA" w:rsidP="004968CA">
            <w:pPr>
              <w:pStyle w:val="ConsPlusNormal"/>
              <w:jc w:val="center"/>
              <w:rPr>
                <w:rFonts w:ascii="Arial" w:hAnsi="Arial" w:cs="Arial"/>
                <w:sz w:val="24"/>
                <w:szCs w:val="24"/>
              </w:rPr>
            </w:pPr>
            <w:r>
              <w:rPr>
                <w:rFonts w:ascii="Arial" w:hAnsi="Arial" w:cs="Arial"/>
                <w:sz w:val="24"/>
                <w:szCs w:val="24"/>
              </w:rPr>
              <w:t>1240,4</w:t>
            </w:r>
          </w:p>
        </w:tc>
      </w:tr>
      <w:tr w:rsidR="004968CA" w:rsidRPr="00A77CA0" w:rsidTr="00483347">
        <w:tc>
          <w:tcPr>
            <w:tcW w:w="567" w:type="dxa"/>
          </w:tcPr>
          <w:p w:rsidR="004968CA" w:rsidRPr="00A77CA0" w:rsidRDefault="00177165" w:rsidP="004968CA">
            <w:pPr>
              <w:pStyle w:val="ConsPlusNormal"/>
              <w:rPr>
                <w:rFonts w:ascii="Arial" w:hAnsi="Arial" w:cs="Arial"/>
                <w:sz w:val="24"/>
                <w:szCs w:val="24"/>
              </w:rPr>
            </w:pPr>
            <w:r>
              <w:rPr>
                <w:rFonts w:ascii="Arial" w:hAnsi="Arial" w:cs="Arial"/>
                <w:sz w:val="24"/>
                <w:szCs w:val="24"/>
              </w:rPr>
              <w:t>29</w:t>
            </w:r>
          </w:p>
        </w:tc>
        <w:tc>
          <w:tcPr>
            <w:tcW w:w="3323" w:type="dxa"/>
          </w:tcPr>
          <w:p w:rsidR="004968CA" w:rsidRPr="00A77CA0" w:rsidRDefault="004968CA" w:rsidP="004968CA">
            <w:pPr>
              <w:pStyle w:val="ConsPlusNormal"/>
              <w:rPr>
                <w:rFonts w:ascii="Arial" w:hAnsi="Arial" w:cs="Arial"/>
                <w:sz w:val="24"/>
                <w:szCs w:val="24"/>
              </w:rPr>
            </w:pPr>
            <w:r>
              <w:rPr>
                <w:rFonts w:ascii="Arial" w:hAnsi="Arial" w:cs="Arial"/>
                <w:sz w:val="24"/>
                <w:szCs w:val="24"/>
              </w:rPr>
              <w:t xml:space="preserve">ул. </w:t>
            </w:r>
            <w:proofErr w:type="spellStart"/>
            <w:r>
              <w:rPr>
                <w:rFonts w:ascii="Arial" w:hAnsi="Arial" w:cs="Arial"/>
                <w:sz w:val="24"/>
                <w:szCs w:val="24"/>
              </w:rPr>
              <w:t>Завенягина</w:t>
            </w:r>
            <w:proofErr w:type="spellEnd"/>
            <w:r>
              <w:rPr>
                <w:rFonts w:ascii="Arial" w:hAnsi="Arial" w:cs="Arial"/>
                <w:sz w:val="24"/>
                <w:szCs w:val="24"/>
              </w:rPr>
              <w:t>, д. 4, к.</w:t>
            </w:r>
            <w:r w:rsidRPr="00A77CA0">
              <w:rPr>
                <w:rFonts w:ascii="Arial" w:hAnsi="Arial" w:cs="Arial"/>
                <w:sz w:val="24"/>
                <w:szCs w:val="24"/>
              </w:rPr>
              <w:t>1</w:t>
            </w:r>
          </w:p>
        </w:tc>
        <w:tc>
          <w:tcPr>
            <w:tcW w:w="1276" w:type="dxa"/>
          </w:tcPr>
          <w:p w:rsidR="004968CA" w:rsidRPr="00A77CA0" w:rsidRDefault="004968CA" w:rsidP="00A40904">
            <w:pPr>
              <w:pStyle w:val="ConsPlusNormal"/>
              <w:jc w:val="center"/>
              <w:rPr>
                <w:rFonts w:ascii="Arial" w:hAnsi="Arial" w:cs="Arial"/>
                <w:sz w:val="24"/>
                <w:szCs w:val="24"/>
              </w:rPr>
            </w:pPr>
            <w:r w:rsidRPr="00A77CA0">
              <w:rPr>
                <w:rFonts w:ascii="Arial" w:hAnsi="Arial" w:cs="Arial"/>
                <w:sz w:val="24"/>
                <w:szCs w:val="24"/>
              </w:rPr>
              <w:t>1959</w:t>
            </w:r>
          </w:p>
        </w:tc>
        <w:tc>
          <w:tcPr>
            <w:tcW w:w="1275" w:type="dxa"/>
          </w:tcPr>
          <w:p w:rsidR="004968CA" w:rsidRPr="00A77CA0" w:rsidRDefault="004968CA" w:rsidP="00A40904">
            <w:pPr>
              <w:pStyle w:val="ConsPlusNormal"/>
              <w:jc w:val="center"/>
              <w:rPr>
                <w:rFonts w:ascii="Arial" w:hAnsi="Arial" w:cs="Arial"/>
                <w:sz w:val="24"/>
                <w:szCs w:val="24"/>
              </w:rPr>
            </w:pPr>
            <w:r w:rsidRPr="00A77CA0">
              <w:rPr>
                <w:rFonts w:ascii="Arial" w:hAnsi="Arial" w:cs="Arial"/>
                <w:sz w:val="24"/>
                <w:szCs w:val="24"/>
              </w:rPr>
              <w:t>1-447-С</w:t>
            </w:r>
          </w:p>
        </w:tc>
        <w:tc>
          <w:tcPr>
            <w:tcW w:w="1417" w:type="dxa"/>
          </w:tcPr>
          <w:p w:rsidR="004968CA" w:rsidRPr="00A77CA0" w:rsidRDefault="004968CA" w:rsidP="004968CA">
            <w:pPr>
              <w:pStyle w:val="ConsPlusNormal"/>
              <w:jc w:val="center"/>
              <w:rPr>
                <w:rFonts w:ascii="Arial" w:hAnsi="Arial" w:cs="Arial"/>
                <w:sz w:val="24"/>
                <w:szCs w:val="24"/>
              </w:rPr>
            </w:pPr>
            <w:r w:rsidRPr="00A77CA0">
              <w:rPr>
                <w:rFonts w:ascii="Arial" w:hAnsi="Arial" w:cs="Arial"/>
                <w:sz w:val="24"/>
                <w:szCs w:val="24"/>
              </w:rPr>
              <w:t>822</w:t>
            </w:r>
          </w:p>
        </w:tc>
        <w:tc>
          <w:tcPr>
            <w:tcW w:w="1701" w:type="dxa"/>
          </w:tcPr>
          <w:p w:rsidR="004968CA" w:rsidRPr="00A77CA0" w:rsidRDefault="004968CA" w:rsidP="004968CA">
            <w:pPr>
              <w:pStyle w:val="ConsPlusNormal"/>
              <w:jc w:val="center"/>
              <w:rPr>
                <w:rFonts w:ascii="Arial" w:hAnsi="Arial" w:cs="Arial"/>
                <w:sz w:val="24"/>
                <w:szCs w:val="24"/>
              </w:rPr>
            </w:pPr>
            <w:r>
              <w:rPr>
                <w:rFonts w:ascii="Arial" w:hAnsi="Arial" w:cs="Arial"/>
                <w:sz w:val="24"/>
                <w:szCs w:val="24"/>
              </w:rPr>
              <w:t>4621,2</w:t>
            </w:r>
          </w:p>
        </w:tc>
      </w:tr>
      <w:tr w:rsidR="004968CA" w:rsidRPr="00A77CA0" w:rsidTr="00483347">
        <w:tc>
          <w:tcPr>
            <w:tcW w:w="567" w:type="dxa"/>
          </w:tcPr>
          <w:p w:rsidR="004968CA" w:rsidRPr="00A77CA0" w:rsidRDefault="00177165" w:rsidP="004968CA">
            <w:pPr>
              <w:pStyle w:val="ConsPlusNormal"/>
              <w:rPr>
                <w:rFonts w:ascii="Arial" w:hAnsi="Arial" w:cs="Arial"/>
                <w:sz w:val="24"/>
                <w:szCs w:val="24"/>
              </w:rPr>
            </w:pPr>
            <w:r>
              <w:rPr>
                <w:rFonts w:ascii="Arial" w:hAnsi="Arial" w:cs="Arial"/>
                <w:sz w:val="24"/>
                <w:szCs w:val="24"/>
              </w:rPr>
              <w:t>30</w:t>
            </w:r>
          </w:p>
        </w:tc>
        <w:tc>
          <w:tcPr>
            <w:tcW w:w="3323" w:type="dxa"/>
          </w:tcPr>
          <w:p w:rsidR="004968CA" w:rsidRPr="00A77CA0" w:rsidRDefault="004968CA" w:rsidP="004968CA">
            <w:pPr>
              <w:pStyle w:val="ConsPlusNormal"/>
              <w:rPr>
                <w:rFonts w:ascii="Arial" w:hAnsi="Arial" w:cs="Arial"/>
                <w:sz w:val="24"/>
                <w:szCs w:val="24"/>
              </w:rPr>
            </w:pPr>
            <w:r>
              <w:rPr>
                <w:rFonts w:ascii="Arial" w:hAnsi="Arial" w:cs="Arial"/>
                <w:sz w:val="24"/>
                <w:szCs w:val="24"/>
              </w:rPr>
              <w:t>пр. Ленинский, д. 27, к.</w:t>
            </w:r>
            <w:r w:rsidRPr="00A77CA0">
              <w:rPr>
                <w:rFonts w:ascii="Arial" w:hAnsi="Arial" w:cs="Arial"/>
                <w:sz w:val="24"/>
                <w:szCs w:val="24"/>
              </w:rPr>
              <w:t>2</w:t>
            </w:r>
          </w:p>
        </w:tc>
        <w:tc>
          <w:tcPr>
            <w:tcW w:w="1276" w:type="dxa"/>
          </w:tcPr>
          <w:p w:rsidR="004968CA" w:rsidRPr="00A77CA0" w:rsidRDefault="004968CA" w:rsidP="00A40904">
            <w:pPr>
              <w:pStyle w:val="ConsPlusNormal"/>
              <w:jc w:val="center"/>
              <w:rPr>
                <w:rFonts w:ascii="Arial" w:hAnsi="Arial" w:cs="Arial"/>
                <w:sz w:val="24"/>
                <w:szCs w:val="24"/>
              </w:rPr>
            </w:pPr>
            <w:r w:rsidRPr="00A77CA0">
              <w:rPr>
                <w:rFonts w:ascii="Arial" w:hAnsi="Arial" w:cs="Arial"/>
                <w:sz w:val="24"/>
                <w:szCs w:val="24"/>
              </w:rPr>
              <w:t>1959</w:t>
            </w:r>
          </w:p>
        </w:tc>
        <w:tc>
          <w:tcPr>
            <w:tcW w:w="1275" w:type="dxa"/>
          </w:tcPr>
          <w:p w:rsidR="004968CA" w:rsidRPr="00A77CA0" w:rsidRDefault="004968CA" w:rsidP="00A40904">
            <w:pPr>
              <w:pStyle w:val="ConsPlusNormal"/>
              <w:jc w:val="center"/>
              <w:rPr>
                <w:rFonts w:ascii="Arial" w:hAnsi="Arial" w:cs="Arial"/>
                <w:sz w:val="24"/>
                <w:szCs w:val="24"/>
              </w:rPr>
            </w:pPr>
            <w:r w:rsidRPr="00A77CA0">
              <w:rPr>
                <w:rFonts w:ascii="Arial" w:hAnsi="Arial" w:cs="Arial"/>
                <w:sz w:val="24"/>
                <w:szCs w:val="24"/>
              </w:rPr>
              <w:t>1-447-С</w:t>
            </w:r>
          </w:p>
        </w:tc>
        <w:tc>
          <w:tcPr>
            <w:tcW w:w="1417" w:type="dxa"/>
          </w:tcPr>
          <w:p w:rsidR="004968CA" w:rsidRPr="00A77CA0" w:rsidRDefault="004968CA" w:rsidP="004968CA">
            <w:pPr>
              <w:pStyle w:val="ConsPlusNormal"/>
              <w:jc w:val="center"/>
              <w:rPr>
                <w:rFonts w:ascii="Arial" w:hAnsi="Arial" w:cs="Arial"/>
                <w:sz w:val="24"/>
                <w:szCs w:val="24"/>
              </w:rPr>
            </w:pPr>
            <w:r w:rsidRPr="00A77CA0">
              <w:rPr>
                <w:rFonts w:ascii="Arial" w:hAnsi="Arial" w:cs="Arial"/>
                <w:sz w:val="24"/>
                <w:szCs w:val="24"/>
              </w:rPr>
              <w:t>886</w:t>
            </w:r>
          </w:p>
        </w:tc>
        <w:tc>
          <w:tcPr>
            <w:tcW w:w="1701" w:type="dxa"/>
          </w:tcPr>
          <w:p w:rsidR="004968CA" w:rsidRPr="00A77CA0" w:rsidRDefault="004968CA" w:rsidP="004968CA">
            <w:pPr>
              <w:pStyle w:val="ConsPlusNormal"/>
              <w:jc w:val="center"/>
              <w:rPr>
                <w:rFonts w:ascii="Arial" w:hAnsi="Arial" w:cs="Arial"/>
                <w:sz w:val="24"/>
                <w:szCs w:val="24"/>
              </w:rPr>
            </w:pPr>
            <w:r>
              <w:rPr>
                <w:rFonts w:ascii="Arial" w:hAnsi="Arial" w:cs="Arial"/>
                <w:sz w:val="24"/>
                <w:szCs w:val="24"/>
              </w:rPr>
              <w:t>5432,7</w:t>
            </w:r>
          </w:p>
        </w:tc>
      </w:tr>
      <w:tr w:rsidR="004968CA" w:rsidRPr="00A77CA0" w:rsidTr="00483347">
        <w:tc>
          <w:tcPr>
            <w:tcW w:w="567" w:type="dxa"/>
          </w:tcPr>
          <w:p w:rsidR="004968CA" w:rsidRPr="00A77CA0" w:rsidRDefault="00177165" w:rsidP="004968CA">
            <w:pPr>
              <w:pStyle w:val="ConsPlusNormal"/>
              <w:rPr>
                <w:rFonts w:ascii="Arial" w:hAnsi="Arial" w:cs="Arial"/>
                <w:sz w:val="24"/>
                <w:szCs w:val="24"/>
              </w:rPr>
            </w:pPr>
            <w:r>
              <w:rPr>
                <w:rFonts w:ascii="Arial" w:hAnsi="Arial" w:cs="Arial"/>
                <w:sz w:val="24"/>
                <w:szCs w:val="24"/>
              </w:rPr>
              <w:t>31</w:t>
            </w:r>
          </w:p>
        </w:tc>
        <w:tc>
          <w:tcPr>
            <w:tcW w:w="3323" w:type="dxa"/>
          </w:tcPr>
          <w:p w:rsidR="004968CA" w:rsidRPr="00A77CA0" w:rsidRDefault="004968CA" w:rsidP="004968CA">
            <w:pPr>
              <w:pStyle w:val="ConsPlusNormal"/>
              <w:rPr>
                <w:rFonts w:ascii="Arial" w:hAnsi="Arial" w:cs="Arial"/>
                <w:sz w:val="24"/>
                <w:szCs w:val="24"/>
              </w:rPr>
            </w:pPr>
            <w:r>
              <w:rPr>
                <w:rFonts w:ascii="Arial" w:hAnsi="Arial" w:cs="Arial"/>
                <w:sz w:val="24"/>
                <w:szCs w:val="24"/>
              </w:rPr>
              <w:t>пр. Ленинский, д. 19, к.</w:t>
            </w:r>
            <w:r w:rsidRPr="00A77CA0">
              <w:rPr>
                <w:rFonts w:ascii="Arial" w:hAnsi="Arial" w:cs="Arial"/>
                <w:sz w:val="24"/>
                <w:szCs w:val="24"/>
              </w:rPr>
              <w:t>2</w:t>
            </w:r>
          </w:p>
        </w:tc>
        <w:tc>
          <w:tcPr>
            <w:tcW w:w="1276" w:type="dxa"/>
          </w:tcPr>
          <w:p w:rsidR="004968CA" w:rsidRPr="00A77CA0" w:rsidRDefault="004968CA" w:rsidP="00A40904">
            <w:pPr>
              <w:pStyle w:val="ConsPlusNormal"/>
              <w:jc w:val="center"/>
              <w:rPr>
                <w:rFonts w:ascii="Arial" w:hAnsi="Arial" w:cs="Arial"/>
                <w:sz w:val="24"/>
                <w:szCs w:val="24"/>
              </w:rPr>
            </w:pPr>
            <w:r w:rsidRPr="00A77CA0">
              <w:rPr>
                <w:rFonts w:ascii="Arial" w:hAnsi="Arial" w:cs="Arial"/>
                <w:sz w:val="24"/>
                <w:szCs w:val="24"/>
              </w:rPr>
              <w:t>1960</w:t>
            </w:r>
          </w:p>
        </w:tc>
        <w:tc>
          <w:tcPr>
            <w:tcW w:w="1275" w:type="dxa"/>
          </w:tcPr>
          <w:p w:rsidR="004968CA" w:rsidRPr="00A77CA0" w:rsidRDefault="004968CA" w:rsidP="00A40904">
            <w:pPr>
              <w:pStyle w:val="ConsPlusNormal"/>
              <w:jc w:val="center"/>
              <w:rPr>
                <w:rFonts w:ascii="Arial" w:hAnsi="Arial" w:cs="Arial"/>
                <w:sz w:val="24"/>
                <w:szCs w:val="24"/>
              </w:rPr>
            </w:pPr>
            <w:r w:rsidRPr="00A77CA0">
              <w:rPr>
                <w:rFonts w:ascii="Arial" w:hAnsi="Arial" w:cs="Arial"/>
                <w:sz w:val="24"/>
                <w:szCs w:val="24"/>
              </w:rPr>
              <w:t>1-447-С</w:t>
            </w:r>
          </w:p>
        </w:tc>
        <w:tc>
          <w:tcPr>
            <w:tcW w:w="1417" w:type="dxa"/>
          </w:tcPr>
          <w:p w:rsidR="004968CA" w:rsidRPr="00A77CA0" w:rsidRDefault="004968CA" w:rsidP="004968CA">
            <w:pPr>
              <w:pStyle w:val="ConsPlusNormal"/>
              <w:jc w:val="center"/>
              <w:rPr>
                <w:rFonts w:ascii="Arial" w:hAnsi="Arial" w:cs="Arial"/>
                <w:sz w:val="24"/>
                <w:szCs w:val="24"/>
              </w:rPr>
            </w:pPr>
            <w:r w:rsidRPr="00A77CA0">
              <w:rPr>
                <w:rFonts w:ascii="Arial" w:hAnsi="Arial" w:cs="Arial"/>
                <w:sz w:val="24"/>
                <w:szCs w:val="24"/>
              </w:rPr>
              <w:t>883</w:t>
            </w:r>
          </w:p>
        </w:tc>
        <w:tc>
          <w:tcPr>
            <w:tcW w:w="1701" w:type="dxa"/>
          </w:tcPr>
          <w:p w:rsidR="004968CA" w:rsidRPr="00A77CA0" w:rsidRDefault="004968CA" w:rsidP="004968CA">
            <w:pPr>
              <w:pStyle w:val="ConsPlusNormal"/>
              <w:jc w:val="center"/>
              <w:rPr>
                <w:rFonts w:ascii="Arial" w:hAnsi="Arial" w:cs="Arial"/>
                <w:sz w:val="24"/>
                <w:szCs w:val="24"/>
              </w:rPr>
            </w:pPr>
            <w:r>
              <w:rPr>
                <w:rFonts w:ascii="Arial" w:hAnsi="Arial" w:cs="Arial"/>
                <w:sz w:val="24"/>
                <w:szCs w:val="24"/>
              </w:rPr>
              <w:t>6700,7</w:t>
            </w:r>
          </w:p>
        </w:tc>
      </w:tr>
      <w:tr w:rsidR="004968CA" w:rsidRPr="00A77CA0" w:rsidTr="00483347">
        <w:tc>
          <w:tcPr>
            <w:tcW w:w="567" w:type="dxa"/>
          </w:tcPr>
          <w:p w:rsidR="004968CA" w:rsidRPr="006B0BF6" w:rsidRDefault="00177165" w:rsidP="004968CA">
            <w:pPr>
              <w:pStyle w:val="ConsPlusNormal"/>
              <w:rPr>
                <w:rFonts w:ascii="Arial" w:hAnsi="Arial" w:cs="Arial"/>
                <w:sz w:val="24"/>
                <w:szCs w:val="24"/>
              </w:rPr>
            </w:pPr>
            <w:r w:rsidRPr="006B0BF6">
              <w:rPr>
                <w:rFonts w:ascii="Arial" w:hAnsi="Arial" w:cs="Arial"/>
                <w:sz w:val="24"/>
                <w:szCs w:val="24"/>
              </w:rPr>
              <w:t>32</w:t>
            </w:r>
          </w:p>
        </w:tc>
        <w:tc>
          <w:tcPr>
            <w:tcW w:w="3323" w:type="dxa"/>
          </w:tcPr>
          <w:p w:rsidR="004968CA" w:rsidRPr="006B0BF6" w:rsidRDefault="004968CA" w:rsidP="004968CA">
            <w:pPr>
              <w:pStyle w:val="ConsPlusNormal"/>
              <w:rPr>
                <w:rFonts w:ascii="Arial" w:hAnsi="Arial" w:cs="Arial"/>
                <w:sz w:val="24"/>
                <w:szCs w:val="24"/>
              </w:rPr>
            </w:pPr>
            <w:r w:rsidRPr="006B0BF6">
              <w:rPr>
                <w:rFonts w:ascii="Arial" w:hAnsi="Arial" w:cs="Arial"/>
                <w:sz w:val="24"/>
                <w:szCs w:val="24"/>
              </w:rPr>
              <w:t>пр. Ленинский, д. 37, к.1</w:t>
            </w:r>
          </w:p>
        </w:tc>
        <w:tc>
          <w:tcPr>
            <w:tcW w:w="1276" w:type="dxa"/>
          </w:tcPr>
          <w:p w:rsidR="004968CA" w:rsidRPr="006B0BF6" w:rsidRDefault="004968CA" w:rsidP="00A40904">
            <w:pPr>
              <w:pStyle w:val="ConsPlusNormal"/>
              <w:jc w:val="center"/>
              <w:rPr>
                <w:rFonts w:ascii="Arial" w:hAnsi="Arial" w:cs="Arial"/>
                <w:sz w:val="24"/>
                <w:szCs w:val="24"/>
              </w:rPr>
            </w:pPr>
            <w:r w:rsidRPr="006B0BF6">
              <w:rPr>
                <w:rFonts w:ascii="Arial" w:hAnsi="Arial" w:cs="Arial"/>
                <w:sz w:val="24"/>
                <w:szCs w:val="24"/>
              </w:rPr>
              <w:t>1962</w:t>
            </w:r>
          </w:p>
        </w:tc>
        <w:tc>
          <w:tcPr>
            <w:tcW w:w="1275" w:type="dxa"/>
          </w:tcPr>
          <w:p w:rsidR="004968CA" w:rsidRPr="006B0BF6" w:rsidRDefault="004968CA" w:rsidP="00A40904">
            <w:pPr>
              <w:pStyle w:val="ConsPlusNormal"/>
              <w:jc w:val="center"/>
              <w:rPr>
                <w:rFonts w:ascii="Arial" w:hAnsi="Arial" w:cs="Arial"/>
                <w:sz w:val="24"/>
                <w:szCs w:val="24"/>
              </w:rPr>
            </w:pPr>
            <w:r w:rsidRPr="006B0BF6">
              <w:rPr>
                <w:rFonts w:ascii="Arial" w:hAnsi="Arial" w:cs="Arial"/>
                <w:sz w:val="24"/>
                <w:szCs w:val="24"/>
              </w:rPr>
              <w:t>1-447-С</w:t>
            </w:r>
          </w:p>
        </w:tc>
        <w:tc>
          <w:tcPr>
            <w:tcW w:w="1417" w:type="dxa"/>
          </w:tcPr>
          <w:p w:rsidR="004968CA" w:rsidRPr="006B0BF6" w:rsidRDefault="004968CA" w:rsidP="004968CA">
            <w:pPr>
              <w:pStyle w:val="ConsPlusNormal"/>
              <w:jc w:val="center"/>
              <w:rPr>
                <w:rFonts w:ascii="Arial" w:hAnsi="Arial" w:cs="Arial"/>
                <w:sz w:val="24"/>
                <w:szCs w:val="24"/>
              </w:rPr>
            </w:pPr>
            <w:r w:rsidRPr="006B0BF6">
              <w:rPr>
                <w:rFonts w:ascii="Arial" w:hAnsi="Arial" w:cs="Arial"/>
                <w:sz w:val="24"/>
                <w:szCs w:val="24"/>
              </w:rPr>
              <w:t>885</w:t>
            </w:r>
          </w:p>
        </w:tc>
        <w:tc>
          <w:tcPr>
            <w:tcW w:w="1701" w:type="dxa"/>
          </w:tcPr>
          <w:p w:rsidR="004968CA" w:rsidRPr="00A77CA0" w:rsidRDefault="004968CA" w:rsidP="004968CA">
            <w:pPr>
              <w:pStyle w:val="ConsPlusNormal"/>
              <w:jc w:val="center"/>
              <w:rPr>
                <w:rFonts w:ascii="Arial" w:hAnsi="Arial" w:cs="Arial"/>
                <w:sz w:val="24"/>
                <w:szCs w:val="24"/>
              </w:rPr>
            </w:pPr>
            <w:r w:rsidRPr="006B0BF6">
              <w:rPr>
                <w:rFonts w:ascii="Arial" w:hAnsi="Arial" w:cs="Arial"/>
                <w:sz w:val="24"/>
                <w:szCs w:val="24"/>
              </w:rPr>
              <w:t>4390,3</w:t>
            </w:r>
          </w:p>
        </w:tc>
      </w:tr>
      <w:tr w:rsidR="004968CA" w:rsidRPr="00A77CA0" w:rsidTr="00483347">
        <w:tc>
          <w:tcPr>
            <w:tcW w:w="567" w:type="dxa"/>
          </w:tcPr>
          <w:p w:rsidR="004968CA" w:rsidRPr="00A77CA0" w:rsidRDefault="00177165" w:rsidP="004968CA">
            <w:pPr>
              <w:pStyle w:val="ConsPlusNormal"/>
              <w:rPr>
                <w:rFonts w:ascii="Arial" w:hAnsi="Arial" w:cs="Arial"/>
                <w:sz w:val="24"/>
                <w:szCs w:val="24"/>
              </w:rPr>
            </w:pPr>
            <w:r>
              <w:rPr>
                <w:rFonts w:ascii="Arial" w:hAnsi="Arial" w:cs="Arial"/>
                <w:sz w:val="24"/>
                <w:szCs w:val="24"/>
              </w:rPr>
              <w:t>33</w:t>
            </w:r>
          </w:p>
        </w:tc>
        <w:tc>
          <w:tcPr>
            <w:tcW w:w="3323" w:type="dxa"/>
          </w:tcPr>
          <w:p w:rsidR="004968CA" w:rsidRPr="00A77CA0" w:rsidRDefault="004968CA" w:rsidP="004968CA">
            <w:pPr>
              <w:pStyle w:val="ConsPlusNormal"/>
              <w:rPr>
                <w:rFonts w:ascii="Arial" w:hAnsi="Arial" w:cs="Arial"/>
                <w:sz w:val="24"/>
                <w:szCs w:val="24"/>
              </w:rPr>
            </w:pPr>
            <w:r>
              <w:rPr>
                <w:rFonts w:ascii="Arial" w:hAnsi="Arial" w:cs="Arial"/>
                <w:sz w:val="24"/>
                <w:szCs w:val="24"/>
              </w:rPr>
              <w:t>пр. Ленинский, д. 29, к.</w:t>
            </w:r>
            <w:r w:rsidRPr="00A77CA0">
              <w:rPr>
                <w:rFonts w:ascii="Arial" w:hAnsi="Arial" w:cs="Arial"/>
                <w:sz w:val="24"/>
                <w:szCs w:val="24"/>
              </w:rPr>
              <w:t>2</w:t>
            </w:r>
          </w:p>
        </w:tc>
        <w:tc>
          <w:tcPr>
            <w:tcW w:w="1276" w:type="dxa"/>
          </w:tcPr>
          <w:p w:rsidR="004968CA" w:rsidRPr="00A77CA0" w:rsidRDefault="004968CA" w:rsidP="00A40904">
            <w:pPr>
              <w:pStyle w:val="ConsPlusNormal"/>
              <w:jc w:val="center"/>
              <w:rPr>
                <w:rFonts w:ascii="Arial" w:hAnsi="Arial" w:cs="Arial"/>
                <w:sz w:val="24"/>
                <w:szCs w:val="24"/>
              </w:rPr>
            </w:pPr>
            <w:r w:rsidRPr="00A77CA0">
              <w:rPr>
                <w:rFonts w:ascii="Arial" w:hAnsi="Arial" w:cs="Arial"/>
                <w:sz w:val="24"/>
                <w:szCs w:val="24"/>
              </w:rPr>
              <w:t>1961</w:t>
            </w:r>
          </w:p>
        </w:tc>
        <w:tc>
          <w:tcPr>
            <w:tcW w:w="1275" w:type="dxa"/>
          </w:tcPr>
          <w:p w:rsidR="004968CA" w:rsidRPr="00A77CA0" w:rsidRDefault="004968CA" w:rsidP="00A40904">
            <w:pPr>
              <w:pStyle w:val="ConsPlusNormal"/>
              <w:jc w:val="center"/>
              <w:rPr>
                <w:rFonts w:ascii="Arial" w:hAnsi="Arial" w:cs="Arial"/>
                <w:sz w:val="24"/>
                <w:szCs w:val="24"/>
              </w:rPr>
            </w:pPr>
            <w:r w:rsidRPr="00A77CA0">
              <w:rPr>
                <w:rFonts w:ascii="Arial" w:hAnsi="Arial" w:cs="Arial"/>
                <w:sz w:val="24"/>
                <w:szCs w:val="24"/>
              </w:rPr>
              <w:t>1-447-С</w:t>
            </w:r>
          </w:p>
        </w:tc>
        <w:tc>
          <w:tcPr>
            <w:tcW w:w="1417" w:type="dxa"/>
          </w:tcPr>
          <w:p w:rsidR="004968CA" w:rsidRPr="00A77CA0" w:rsidRDefault="004968CA" w:rsidP="004968CA">
            <w:pPr>
              <w:pStyle w:val="ConsPlusNormal"/>
              <w:jc w:val="center"/>
              <w:rPr>
                <w:rFonts w:ascii="Arial" w:hAnsi="Arial" w:cs="Arial"/>
                <w:sz w:val="24"/>
                <w:szCs w:val="24"/>
              </w:rPr>
            </w:pPr>
            <w:r w:rsidRPr="00A77CA0">
              <w:rPr>
                <w:rFonts w:ascii="Arial" w:hAnsi="Arial" w:cs="Arial"/>
                <w:sz w:val="24"/>
                <w:szCs w:val="24"/>
              </w:rPr>
              <w:t>880</w:t>
            </w:r>
          </w:p>
        </w:tc>
        <w:tc>
          <w:tcPr>
            <w:tcW w:w="1701" w:type="dxa"/>
          </w:tcPr>
          <w:p w:rsidR="004968CA" w:rsidRPr="00A77CA0" w:rsidRDefault="004968CA" w:rsidP="004968CA">
            <w:pPr>
              <w:pStyle w:val="ConsPlusNormal"/>
              <w:jc w:val="center"/>
              <w:rPr>
                <w:rFonts w:ascii="Arial" w:hAnsi="Arial" w:cs="Arial"/>
                <w:sz w:val="24"/>
                <w:szCs w:val="24"/>
              </w:rPr>
            </w:pPr>
            <w:r>
              <w:rPr>
                <w:rFonts w:ascii="Arial" w:hAnsi="Arial" w:cs="Arial"/>
                <w:sz w:val="24"/>
                <w:szCs w:val="24"/>
              </w:rPr>
              <w:t>4063,3</w:t>
            </w:r>
          </w:p>
        </w:tc>
      </w:tr>
      <w:tr w:rsidR="004968CA" w:rsidRPr="00A77CA0" w:rsidTr="00483347">
        <w:tc>
          <w:tcPr>
            <w:tcW w:w="567" w:type="dxa"/>
          </w:tcPr>
          <w:p w:rsidR="004968CA" w:rsidRPr="00A77CA0" w:rsidRDefault="00177165" w:rsidP="004968CA">
            <w:pPr>
              <w:pStyle w:val="ConsPlusNormal"/>
              <w:rPr>
                <w:rFonts w:ascii="Arial" w:hAnsi="Arial" w:cs="Arial"/>
                <w:sz w:val="24"/>
                <w:szCs w:val="24"/>
              </w:rPr>
            </w:pPr>
            <w:r>
              <w:rPr>
                <w:rFonts w:ascii="Arial" w:hAnsi="Arial" w:cs="Arial"/>
                <w:sz w:val="24"/>
                <w:szCs w:val="24"/>
              </w:rPr>
              <w:t>34</w:t>
            </w:r>
          </w:p>
        </w:tc>
        <w:tc>
          <w:tcPr>
            <w:tcW w:w="3323" w:type="dxa"/>
          </w:tcPr>
          <w:p w:rsidR="004968CA" w:rsidRPr="00A77CA0" w:rsidRDefault="004968CA" w:rsidP="004968CA">
            <w:pPr>
              <w:pStyle w:val="ConsPlusNormal"/>
              <w:rPr>
                <w:rFonts w:ascii="Arial" w:hAnsi="Arial" w:cs="Arial"/>
                <w:sz w:val="24"/>
                <w:szCs w:val="24"/>
              </w:rPr>
            </w:pPr>
            <w:r w:rsidRPr="00A77CA0">
              <w:rPr>
                <w:rFonts w:ascii="Arial" w:hAnsi="Arial" w:cs="Arial"/>
                <w:sz w:val="24"/>
                <w:szCs w:val="24"/>
              </w:rPr>
              <w:t>ул. Мира, д. 2</w:t>
            </w:r>
          </w:p>
        </w:tc>
        <w:tc>
          <w:tcPr>
            <w:tcW w:w="1276" w:type="dxa"/>
          </w:tcPr>
          <w:p w:rsidR="004968CA" w:rsidRPr="00A77CA0" w:rsidRDefault="004968CA" w:rsidP="00A40904">
            <w:pPr>
              <w:pStyle w:val="ConsPlusNormal"/>
              <w:jc w:val="center"/>
              <w:rPr>
                <w:rFonts w:ascii="Arial" w:hAnsi="Arial" w:cs="Arial"/>
                <w:sz w:val="24"/>
                <w:szCs w:val="24"/>
              </w:rPr>
            </w:pPr>
            <w:r w:rsidRPr="00A77CA0">
              <w:rPr>
                <w:rFonts w:ascii="Arial" w:hAnsi="Arial" w:cs="Arial"/>
                <w:sz w:val="24"/>
                <w:szCs w:val="24"/>
              </w:rPr>
              <w:t>1972</w:t>
            </w:r>
          </w:p>
        </w:tc>
        <w:tc>
          <w:tcPr>
            <w:tcW w:w="1275" w:type="dxa"/>
          </w:tcPr>
          <w:p w:rsidR="004968CA" w:rsidRPr="00A77CA0" w:rsidRDefault="004968CA" w:rsidP="00A40904">
            <w:pPr>
              <w:pStyle w:val="ConsPlusNormal"/>
              <w:jc w:val="center"/>
              <w:rPr>
                <w:rFonts w:ascii="Arial" w:hAnsi="Arial" w:cs="Arial"/>
                <w:sz w:val="24"/>
                <w:szCs w:val="24"/>
              </w:rPr>
            </w:pPr>
            <w:r w:rsidRPr="00A77CA0">
              <w:rPr>
                <w:rFonts w:ascii="Arial" w:hAnsi="Arial" w:cs="Arial"/>
                <w:sz w:val="24"/>
                <w:szCs w:val="24"/>
              </w:rPr>
              <w:t>1-447-С</w:t>
            </w:r>
          </w:p>
        </w:tc>
        <w:tc>
          <w:tcPr>
            <w:tcW w:w="1417" w:type="dxa"/>
          </w:tcPr>
          <w:p w:rsidR="004968CA" w:rsidRPr="00A77CA0" w:rsidRDefault="004968CA" w:rsidP="004968CA">
            <w:pPr>
              <w:pStyle w:val="ConsPlusNormal"/>
              <w:jc w:val="center"/>
              <w:rPr>
                <w:rFonts w:ascii="Arial" w:hAnsi="Arial" w:cs="Arial"/>
                <w:sz w:val="24"/>
                <w:szCs w:val="24"/>
              </w:rPr>
            </w:pPr>
            <w:r w:rsidRPr="00A77CA0">
              <w:rPr>
                <w:rFonts w:ascii="Arial" w:hAnsi="Arial" w:cs="Arial"/>
                <w:sz w:val="24"/>
                <w:szCs w:val="24"/>
              </w:rPr>
              <w:t>1117</w:t>
            </w:r>
          </w:p>
        </w:tc>
        <w:tc>
          <w:tcPr>
            <w:tcW w:w="1701" w:type="dxa"/>
          </w:tcPr>
          <w:p w:rsidR="004968CA" w:rsidRPr="00A77CA0" w:rsidRDefault="004968CA" w:rsidP="004968CA">
            <w:pPr>
              <w:pStyle w:val="ConsPlusNormal"/>
              <w:jc w:val="center"/>
              <w:rPr>
                <w:rFonts w:ascii="Arial" w:hAnsi="Arial" w:cs="Arial"/>
                <w:sz w:val="24"/>
                <w:szCs w:val="24"/>
              </w:rPr>
            </w:pPr>
            <w:r>
              <w:rPr>
                <w:rFonts w:ascii="Arial" w:hAnsi="Arial" w:cs="Arial"/>
                <w:sz w:val="24"/>
                <w:szCs w:val="24"/>
              </w:rPr>
              <w:t>2137,2</w:t>
            </w:r>
          </w:p>
        </w:tc>
      </w:tr>
      <w:tr w:rsidR="004968CA" w:rsidRPr="00A77CA0" w:rsidTr="00483347">
        <w:tc>
          <w:tcPr>
            <w:tcW w:w="567" w:type="dxa"/>
          </w:tcPr>
          <w:p w:rsidR="004968CA" w:rsidRPr="00A77CA0" w:rsidRDefault="00177165" w:rsidP="004968CA">
            <w:pPr>
              <w:pStyle w:val="ConsPlusNormal"/>
              <w:rPr>
                <w:rFonts w:ascii="Arial" w:hAnsi="Arial" w:cs="Arial"/>
                <w:sz w:val="24"/>
                <w:szCs w:val="24"/>
              </w:rPr>
            </w:pPr>
            <w:r>
              <w:rPr>
                <w:rFonts w:ascii="Arial" w:hAnsi="Arial" w:cs="Arial"/>
                <w:sz w:val="24"/>
                <w:szCs w:val="24"/>
              </w:rPr>
              <w:t>35</w:t>
            </w:r>
          </w:p>
        </w:tc>
        <w:tc>
          <w:tcPr>
            <w:tcW w:w="3323" w:type="dxa"/>
          </w:tcPr>
          <w:p w:rsidR="004968CA" w:rsidRPr="00A77CA0" w:rsidRDefault="004968CA" w:rsidP="004968CA">
            <w:pPr>
              <w:pStyle w:val="ConsPlusNormal"/>
              <w:rPr>
                <w:rFonts w:ascii="Arial" w:hAnsi="Arial" w:cs="Arial"/>
                <w:sz w:val="24"/>
                <w:szCs w:val="24"/>
              </w:rPr>
            </w:pPr>
            <w:r w:rsidRPr="00A77CA0">
              <w:rPr>
                <w:rFonts w:ascii="Arial" w:hAnsi="Arial" w:cs="Arial"/>
                <w:sz w:val="24"/>
                <w:szCs w:val="24"/>
              </w:rPr>
              <w:t>ул. Талнахская, д. 66</w:t>
            </w:r>
          </w:p>
        </w:tc>
        <w:tc>
          <w:tcPr>
            <w:tcW w:w="1276" w:type="dxa"/>
          </w:tcPr>
          <w:p w:rsidR="004968CA" w:rsidRPr="00A77CA0" w:rsidRDefault="004968CA" w:rsidP="00A40904">
            <w:pPr>
              <w:pStyle w:val="ConsPlusNormal"/>
              <w:jc w:val="center"/>
              <w:rPr>
                <w:rFonts w:ascii="Arial" w:hAnsi="Arial" w:cs="Arial"/>
                <w:sz w:val="24"/>
                <w:szCs w:val="24"/>
              </w:rPr>
            </w:pPr>
            <w:r w:rsidRPr="00A77CA0">
              <w:rPr>
                <w:rFonts w:ascii="Arial" w:hAnsi="Arial" w:cs="Arial"/>
                <w:sz w:val="24"/>
                <w:szCs w:val="24"/>
              </w:rPr>
              <w:t>1976</w:t>
            </w:r>
          </w:p>
        </w:tc>
        <w:tc>
          <w:tcPr>
            <w:tcW w:w="1275" w:type="dxa"/>
          </w:tcPr>
          <w:p w:rsidR="004968CA" w:rsidRPr="00A77CA0" w:rsidRDefault="004968CA" w:rsidP="00A40904">
            <w:pPr>
              <w:pStyle w:val="ConsPlusNormal"/>
              <w:jc w:val="center"/>
              <w:rPr>
                <w:rFonts w:ascii="Arial" w:hAnsi="Arial" w:cs="Arial"/>
                <w:sz w:val="24"/>
                <w:szCs w:val="24"/>
              </w:rPr>
            </w:pPr>
            <w:r w:rsidRPr="00A77CA0">
              <w:rPr>
                <w:rFonts w:ascii="Arial" w:hAnsi="Arial" w:cs="Arial"/>
                <w:sz w:val="24"/>
                <w:szCs w:val="24"/>
              </w:rPr>
              <w:t>К-69</w:t>
            </w:r>
          </w:p>
        </w:tc>
        <w:tc>
          <w:tcPr>
            <w:tcW w:w="1417" w:type="dxa"/>
          </w:tcPr>
          <w:p w:rsidR="004968CA" w:rsidRPr="00A77CA0" w:rsidRDefault="004968CA" w:rsidP="004968CA">
            <w:pPr>
              <w:pStyle w:val="ConsPlusNormal"/>
              <w:jc w:val="center"/>
              <w:rPr>
                <w:rFonts w:ascii="Arial" w:hAnsi="Arial" w:cs="Arial"/>
                <w:sz w:val="24"/>
                <w:szCs w:val="24"/>
              </w:rPr>
            </w:pPr>
            <w:r w:rsidRPr="00A77CA0">
              <w:rPr>
                <w:rFonts w:ascii="Arial" w:hAnsi="Arial" w:cs="Arial"/>
                <w:sz w:val="24"/>
                <w:szCs w:val="24"/>
              </w:rPr>
              <w:t>2015</w:t>
            </w:r>
          </w:p>
        </w:tc>
        <w:tc>
          <w:tcPr>
            <w:tcW w:w="1701" w:type="dxa"/>
          </w:tcPr>
          <w:p w:rsidR="004968CA" w:rsidRPr="00A77CA0" w:rsidRDefault="004968CA" w:rsidP="004968CA">
            <w:pPr>
              <w:pStyle w:val="ConsPlusNormal"/>
              <w:jc w:val="center"/>
              <w:rPr>
                <w:rFonts w:ascii="Arial" w:hAnsi="Arial" w:cs="Arial"/>
                <w:sz w:val="24"/>
                <w:szCs w:val="24"/>
              </w:rPr>
            </w:pPr>
            <w:r>
              <w:rPr>
                <w:rFonts w:ascii="Arial" w:hAnsi="Arial" w:cs="Arial"/>
                <w:sz w:val="24"/>
                <w:szCs w:val="24"/>
              </w:rPr>
              <w:t>9571,6</w:t>
            </w:r>
          </w:p>
        </w:tc>
      </w:tr>
      <w:tr w:rsidR="004968CA" w:rsidRPr="00A77CA0" w:rsidTr="00483347">
        <w:tc>
          <w:tcPr>
            <w:tcW w:w="567" w:type="dxa"/>
          </w:tcPr>
          <w:p w:rsidR="004968CA" w:rsidRPr="00A77CA0" w:rsidRDefault="00177165" w:rsidP="004968CA">
            <w:pPr>
              <w:pStyle w:val="ConsPlusNormal"/>
              <w:rPr>
                <w:rFonts w:ascii="Arial" w:hAnsi="Arial" w:cs="Arial"/>
                <w:sz w:val="24"/>
                <w:szCs w:val="24"/>
              </w:rPr>
            </w:pPr>
            <w:r>
              <w:rPr>
                <w:rFonts w:ascii="Arial" w:hAnsi="Arial" w:cs="Arial"/>
                <w:sz w:val="24"/>
                <w:szCs w:val="24"/>
              </w:rPr>
              <w:t>36</w:t>
            </w:r>
          </w:p>
        </w:tc>
        <w:tc>
          <w:tcPr>
            <w:tcW w:w="3323" w:type="dxa"/>
          </w:tcPr>
          <w:p w:rsidR="004968CA" w:rsidRPr="00A77CA0" w:rsidRDefault="004968CA" w:rsidP="004968CA">
            <w:pPr>
              <w:pStyle w:val="ConsPlusNormal"/>
              <w:rPr>
                <w:rFonts w:ascii="Arial" w:hAnsi="Arial" w:cs="Arial"/>
                <w:sz w:val="24"/>
                <w:szCs w:val="24"/>
              </w:rPr>
            </w:pPr>
            <w:r w:rsidRPr="00A77CA0">
              <w:rPr>
                <w:rFonts w:ascii="Arial" w:hAnsi="Arial" w:cs="Arial"/>
                <w:sz w:val="24"/>
                <w:szCs w:val="24"/>
              </w:rPr>
              <w:t>ул. Талнахская, д. 6</w:t>
            </w:r>
            <w:r>
              <w:rPr>
                <w:rFonts w:ascii="Arial" w:hAnsi="Arial" w:cs="Arial"/>
                <w:sz w:val="24"/>
                <w:szCs w:val="24"/>
              </w:rPr>
              <w:t>9 (переходящий на 2018)</w:t>
            </w:r>
          </w:p>
        </w:tc>
        <w:tc>
          <w:tcPr>
            <w:tcW w:w="1276" w:type="dxa"/>
          </w:tcPr>
          <w:p w:rsidR="004968CA" w:rsidRPr="00A77CA0" w:rsidRDefault="004968CA" w:rsidP="00A40904">
            <w:pPr>
              <w:pStyle w:val="ConsPlusNormal"/>
              <w:jc w:val="center"/>
              <w:rPr>
                <w:rFonts w:ascii="Arial" w:hAnsi="Arial" w:cs="Arial"/>
                <w:sz w:val="24"/>
                <w:szCs w:val="24"/>
              </w:rPr>
            </w:pPr>
            <w:r>
              <w:rPr>
                <w:rFonts w:ascii="Arial" w:hAnsi="Arial" w:cs="Arial"/>
                <w:sz w:val="24"/>
                <w:szCs w:val="24"/>
              </w:rPr>
              <w:t>1964</w:t>
            </w:r>
          </w:p>
        </w:tc>
        <w:tc>
          <w:tcPr>
            <w:tcW w:w="1275" w:type="dxa"/>
          </w:tcPr>
          <w:p w:rsidR="004968CA" w:rsidRPr="00A77CA0" w:rsidRDefault="004968CA" w:rsidP="00A40904">
            <w:pPr>
              <w:pStyle w:val="ConsPlusNormal"/>
              <w:jc w:val="center"/>
              <w:rPr>
                <w:rFonts w:ascii="Arial" w:hAnsi="Arial" w:cs="Arial"/>
                <w:sz w:val="24"/>
                <w:szCs w:val="24"/>
              </w:rPr>
            </w:pPr>
            <w:r w:rsidRPr="00A77CA0">
              <w:rPr>
                <w:rFonts w:ascii="Arial" w:hAnsi="Arial" w:cs="Arial"/>
                <w:sz w:val="24"/>
                <w:szCs w:val="24"/>
              </w:rPr>
              <w:t>1-447-С</w:t>
            </w:r>
          </w:p>
        </w:tc>
        <w:tc>
          <w:tcPr>
            <w:tcW w:w="1417" w:type="dxa"/>
          </w:tcPr>
          <w:p w:rsidR="004968CA" w:rsidRPr="00A77CA0" w:rsidRDefault="004968CA" w:rsidP="004968CA">
            <w:pPr>
              <w:pStyle w:val="ConsPlusNormal"/>
              <w:jc w:val="center"/>
              <w:rPr>
                <w:rFonts w:ascii="Arial" w:hAnsi="Arial" w:cs="Arial"/>
                <w:sz w:val="24"/>
                <w:szCs w:val="24"/>
              </w:rPr>
            </w:pPr>
            <w:r>
              <w:rPr>
                <w:rFonts w:ascii="Arial" w:hAnsi="Arial" w:cs="Arial"/>
                <w:sz w:val="24"/>
                <w:szCs w:val="24"/>
              </w:rPr>
              <w:t>1450</w:t>
            </w:r>
          </w:p>
        </w:tc>
        <w:tc>
          <w:tcPr>
            <w:tcW w:w="1701" w:type="dxa"/>
          </w:tcPr>
          <w:p w:rsidR="004968CA" w:rsidRDefault="004968CA" w:rsidP="004968CA">
            <w:pPr>
              <w:pStyle w:val="ConsPlusNormal"/>
              <w:jc w:val="center"/>
              <w:rPr>
                <w:rFonts w:ascii="Arial" w:hAnsi="Arial" w:cs="Arial"/>
                <w:sz w:val="24"/>
                <w:szCs w:val="24"/>
              </w:rPr>
            </w:pPr>
            <w:r>
              <w:rPr>
                <w:rFonts w:ascii="Arial" w:hAnsi="Arial" w:cs="Arial"/>
                <w:sz w:val="24"/>
                <w:szCs w:val="24"/>
              </w:rPr>
              <w:t>5495,6</w:t>
            </w:r>
          </w:p>
        </w:tc>
      </w:tr>
      <w:tr w:rsidR="004968CA" w:rsidRPr="00A77CA0" w:rsidTr="00483347">
        <w:tc>
          <w:tcPr>
            <w:tcW w:w="567" w:type="dxa"/>
          </w:tcPr>
          <w:p w:rsidR="004968CA" w:rsidRPr="00A77CA0" w:rsidRDefault="00177165" w:rsidP="004968CA">
            <w:pPr>
              <w:pStyle w:val="ConsPlusNormal"/>
              <w:rPr>
                <w:rFonts w:ascii="Arial" w:hAnsi="Arial" w:cs="Arial"/>
                <w:sz w:val="24"/>
                <w:szCs w:val="24"/>
              </w:rPr>
            </w:pPr>
            <w:r>
              <w:rPr>
                <w:rFonts w:ascii="Arial" w:hAnsi="Arial" w:cs="Arial"/>
                <w:sz w:val="24"/>
                <w:szCs w:val="24"/>
              </w:rPr>
              <w:t>37</w:t>
            </w:r>
          </w:p>
        </w:tc>
        <w:tc>
          <w:tcPr>
            <w:tcW w:w="3323" w:type="dxa"/>
          </w:tcPr>
          <w:p w:rsidR="004968CA" w:rsidRPr="00A77CA0" w:rsidRDefault="004968CA" w:rsidP="004968CA">
            <w:pPr>
              <w:pStyle w:val="ConsPlusNormal"/>
              <w:rPr>
                <w:rFonts w:ascii="Arial" w:hAnsi="Arial" w:cs="Arial"/>
                <w:sz w:val="24"/>
                <w:szCs w:val="24"/>
              </w:rPr>
            </w:pPr>
            <w:r>
              <w:rPr>
                <w:rFonts w:ascii="Arial" w:hAnsi="Arial" w:cs="Arial"/>
                <w:sz w:val="24"/>
                <w:szCs w:val="24"/>
              </w:rPr>
              <w:t xml:space="preserve">ул. </w:t>
            </w:r>
            <w:proofErr w:type="spellStart"/>
            <w:r>
              <w:rPr>
                <w:rFonts w:ascii="Arial" w:hAnsi="Arial" w:cs="Arial"/>
                <w:sz w:val="24"/>
                <w:szCs w:val="24"/>
              </w:rPr>
              <w:t>Завенягина</w:t>
            </w:r>
            <w:proofErr w:type="spellEnd"/>
            <w:r>
              <w:rPr>
                <w:rFonts w:ascii="Arial" w:hAnsi="Arial" w:cs="Arial"/>
                <w:sz w:val="24"/>
                <w:szCs w:val="24"/>
              </w:rPr>
              <w:t>, д. 6, к.</w:t>
            </w:r>
            <w:r w:rsidRPr="00A77CA0">
              <w:rPr>
                <w:rFonts w:ascii="Arial" w:hAnsi="Arial" w:cs="Arial"/>
                <w:sz w:val="24"/>
                <w:szCs w:val="24"/>
              </w:rPr>
              <w:t>1</w:t>
            </w:r>
          </w:p>
        </w:tc>
        <w:tc>
          <w:tcPr>
            <w:tcW w:w="1276" w:type="dxa"/>
          </w:tcPr>
          <w:p w:rsidR="004968CA" w:rsidRPr="00A77CA0" w:rsidRDefault="004968CA" w:rsidP="00A40904">
            <w:pPr>
              <w:pStyle w:val="ConsPlusNormal"/>
              <w:jc w:val="center"/>
              <w:rPr>
                <w:rFonts w:ascii="Arial" w:hAnsi="Arial" w:cs="Arial"/>
                <w:sz w:val="24"/>
                <w:szCs w:val="24"/>
              </w:rPr>
            </w:pPr>
            <w:r w:rsidRPr="00A77CA0">
              <w:rPr>
                <w:rFonts w:ascii="Arial" w:hAnsi="Arial" w:cs="Arial"/>
                <w:sz w:val="24"/>
                <w:szCs w:val="24"/>
              </w:rPr>
              <w:t>1959</w:t>
            </w:r>
          </w:p>
        </w:tc>
        <w:tc>
          <w:tcPr>
            <w:tcW w:w="1275" w:type="dxa"/>
          </w:tcPr>
          <w:p w:rsidR="004968CA" w:rsidRPr="00A77CA0" w:rsidRDefault="004968CA" w:rsidP="00A40904">
            <w:pPr>
              <w:pStyle w:val="ConsPlusNormal"/>
              <w:jc w:val="center"/>
              <w:rPr>
                <w:rFonts w:ascii="Arial" w:hAnsi="Arial" w:cs="Arial"/>
                <w:sz w:val="24"/>
                <w:szCs w:val="24"/>
              </w:rPr>
            </w:pPr>
            <w:r w:rsidRPr="00A77CA0">
              <w:rPr>
                <w:rFonts w:ascii="Arial" w:hAnsi="Arial" w:cs="Arial"/>
                <w:sz w:val="24"/>
                <w:szCs w:val="24"/>
              </w:rPr>
              <w:t>1-447-С</w:t>
            </w:r>
          </w:p>
        </w:tc>
        <w:tc>
          <w:tcPr>
            <w:tcW w:w="1417" w:type="dxa"/>
          </w:tcPr>
          <w:p w:rsidR="004968CA" w:rsidRPr="00A77CA0" w:rsidRDefault="004968CA" w:rsidP="004968CA">
            <w:pPr>
              <w:pStyle w:val="ConsPlusNormal"/>
              <w:jc w:val="center"/>
              <w:rPr>
                <w:rFonts w:ascii="Arial" w:hAnsi="Arial" w:cs="Arial"/>
                <w:sz w:val="24"/>
                <w:szCs w:val="24"/>
              </w:rPr>
            </w:pPr>
            <w:r w:rsidRPr="00A77CA0">
              <w:rPr>
                <w:rFonts w:ascii="Arial" w:hAnsi="Arial" w:cs="Arial"/>
                <w:sz w:val="24"/>
                <w:szCs w:val="24"/>
              </w:rPr>
              <w:t>452</w:t>
            </w:r>
          </w:p>
        </w:tc>
        <w:tc>
          <w:tcPr>
            <w:tcW w:w="1701" w:type="dxa"/>
          </w:tcPr>
          <w:p w:rsidR="004968CA" w:rsidRPr="00A77CA0" w:rsidRDefault="004968CA" w:rsidP="004968CA">
            <w:pPr>
              <w:pStyle w:val="ConsPlusNormal"/>
              <w:jc w:val="center"/>
              <w:rPr>
                <w:rFonts w:ascii="Arial" w:hAnsi="Arial" w:cs="Arial"/>
                <w:sz w:val="24"/>
                <w:szCs w:val="24"/>
              </w:rPr>
            </w:pPr>
            <w:r>
              <w:rPr>
                <w:rFonts w:ascii="Arial" w:hAnsi="Arial" w:cs="Arial"/>
                <w:sz w:val="24"/>
                <w:szCs w:val="24"/>
              </w:rPr>
              <w:t>2819,0</w:t>
            </w:r>
          </w:p>
        </w:tc>
      </w:tr>
      <w:tr w:rsidR="004968CA" w:rsidRPr="00A77CA0" w:rsidTr="00483347">
        <w:tc>
          <w:tcPr>
            <w:tcW w:w="567" w:type="dxa"/>
          </w:tcPr>
          <w:p w:rsidR="004968CA" w:rsidRPr="00A77CA0" w:rsidRDefault="00177165" w:rsidP="004968CA">
            <w:pPr>
              <w:pStyle w:val="ConsPlusNormal"/>
              <w:rPr>
                <w:rFonts w:ascii="Arial" w:hAnsi="Arial" w:cs="Arial"/>
                <w:sz w:val="24"/>
                <w:szCs w:val="24"/>
              </w:rPr>
            </w:pPr>
            <w:r>
              <w:rPr>
                <w:rFonts w:ascii="Arial" w:hAnsi="Arial" w:cs="Arial"/>
                <w:sz w:val="24"/>
                <w:szCs w:val="24"/>
              </w:rPr>
              <w:t>38</w:t>
            </w:r>
          </w:p>
        </w:tc>
        <w:tc>
          <w:tcPr>
            <w:tcW w:w="3323" w:type="dxa"/>
          </w:tcPr>
          <w:p w:rsidR="004968CA" w:rsidRPr="00A77CA0" w:rsidRDefault="004968CA" w:rsidP="004968CA">
            <w:pPr>
              <w:pStyle w:val="ConsPlusNormal"/>
              <w:rPr>
                <w:rFonts w:ascii="Arial" w:hAnsi="Arial" w:cs="Arial"/>
                <w:sz w:val="24"/>
                <w:szCs w:val="24"/>
              </w:rPr>
            </w:pPr>
            <w:r>
              <w:rPr>
                <w:rFonts w:ascii="Arial" w:hAnsi="Arial" w:cs="Arial"/>
                <w:sz w:val="24"/>
                <w:szCs w:val="24"/>
              </w:rPr>
              <w:t xml:space="preserve">ул. </w:t>
            </w:r>
            <w:proofErr w:type="spellStart"/>
            <w:r>
              <w:rPr>
                <w:rFonts w:ascii="Arial" w:hAnsi="Arial" w:cs="Arial"/>
                <w:sz w:val="24"/>
                <w:szCs w:val="24"/>
              </w:rPr>
              <w:t>Завенягина</w:t>
            </w:r>
            <w:proofErr w:type="spellEnd"/>
            <w:r>
              <w:rPr>
                <w:rFonts w:ascii="Arial" w:hAnsi="Arial" w:cs="Arial"/>
                <w:sz w:val="24"/>
                <w:szCs w:val="24"/>
              </w:rPr>
              <w:t>, д. 6, к.</w:t>
            </w:r>
            <w:r w:rsidRPr="00A77CA0">
              <w:rPr>
                <w:rFonts w:ascii="Arial" w:hAnsi="Arial" w:cs="Arial"/>
                <w:sz w:val="24"/>
                <w:szCs w:val="24"/>
              </w:rPr>
              <w:t>3</w:t>
            </w:r>
          </w:p>
        </w:tc>
        <w:tc>
          <w:tcPr>
            <w:tcW w:w="1276" w:type="dxa"/>
          </w:tcPr>
          <w:p w:rsidR="004968CA" w:rsidRPr="00A77CA0" w:rsidRDefault="004968CA" w:rsidP="00A40904">
            <w:pPr>
              <w:pStyle w:val="ConsPlusNormal"/>
              <w:jc w:val="center"/>
              <w:rPr>
                <w:rFonts w:ascii="Arial" w:hAnsi="Arial" w:cs="Arial"/>
                <w:sz w:val="24"/>
                <w:szCs w:val="24"/>
              </w:rPr>
            </w:pPr>
            <w:r w:rsidRPr="00A77CA0">
              <w:rPr>
                <w:rFonts w:ascii="Arial" w:hAnsi="Arial" w:cs="Arial"/>
                <w:sz w:val="24"/>
                <w:szCs w:val="24"/>
              </w:rPr>
              <w:t>1960</w:t>
            </w:r>
          </w:p>
        </w:tc>
        <w:tc>
          <w:tcPr>
            <w:tcW w:w="1275" w:type="dxa"/>
          </w:tcPr>
          <w:p w:rsidR="004968CA" w:rsidRPr="00A77CA0" w:rsidRDefault="004968CA" w:rsidP="00A40904">
            <w:pPr>
              <w:pStyle w:val="ConsPlusNormal"/>
              <w:jc w:val="center"/>
              <w:rPr>
                <w:rFonts w:ascii="Arial" w:hAnsi="Arial" w:cs="Arial"/>
                <w:sz w:val="24"/>
                <w:szCs w:val="24"/>
              </w:rPr>
            </w:pPr>
            <w:r w:rsidRPr="00A77CA0">
              <w:rPr>
                <w:rFonts w:ascii="Arial" w:hAnsi="Arial" w:cs="Arial"/>
                <w:sz w:val="24"/>
                <w:szCs w:val="24"/>
              </w:rPr>
              <w:t>1-447-С</w:t>
            </w:r>
          </w:p>
        </w:tc>
        <w:tc>
          <w:tcPr>
            <w:tcW w:w="1417" w:type="dxa"/>
          </w:tcPr>
          <w:p w:rsidR="004968CA" w:rsidRPr="00A77CA0" w:rsidRDefault="004968CA" w:rsidP="004968CA">
            <w:pPr>
              <w:pStyle w:val="ConsPlusNormal"/>
              <w:jc w:val="center"/>
              <w:rPr>
                <w:rFonts w:ascii="Arial" w:hAnsi="Arial" w:cs="Arial"/>
                <w:sz w:val="24"/>
                <w:szCs w:val="24"/>
              </w:rPr>
            </w:pPr>
            <w:r w:rsidRPr="00A77CA0">
              <w:rPr>
                <w:rFonts w:ascii="Arial" w:hAnsi="Arial" w:cs="Arial"/>
                <w:sz w:val="24"/>
                <w:szCs w:val="24"/>
              </w:rPr>
              <w:t>450</w:t>
            </w:r>
          </w:p>
        </w:tc>
        <w:tc>
          <w:tcPr>
            <w:tcW w:w="1701" w:type="dxa"/>
          </w:tcPr>
          <w:p w:rsidR="004968CA" w:rsidRPr="00A77CA0" w:rsidRDefault="004968CA" w:rsidP="004968CA">
            <w:pPr>
              <w:pStyle w:val="ConsPlusNormal"/>
              <w:jc w:val="center"/>
              <w:rPr>
                <w:rFonts w:ascii="Arial" w:hAnsi="Arial" w:cs="Arial"/>
                <w:sz w:val="24"/>
                <w:szCs w:val="24"/>
              </w:rPr>
            </w:pPr>
            <w:r>
              <w:rPr>
                <w:rFonts w:ascii="Arial" w:hAnsi="Arial" w:cs="Arial"/>
                <w:sz w:val="24"/>
                <w:szCs w:val="24"/>
              </w:rPr>
              <w:t>5059,1</w:t>
            </w:r>
          </w:p>
        </w:tc>
      </w:tr>
      <w:tr w:rsidR="004968CA" w:rsidRPr="00A77CA0" w:rsidTr="00483347">
        <w:tc>
          <w:tcPr>
            <w:tcW w:w="567" w:type="dxa"/>
          </w:tcPr>
          <w:p w:rsidR="004968CA" w:rsidRPr="00A77CA0" w:rsidRDefault="00177165" w:rsidP="004968CA">
            <w:pPr>
              <w:pStyle w:val="ConsPlusNormal"/>
              <w:rPr>
                <w:rFonts w:ascii="Arial" w:hAnsi="Arial" w:cs="Arial"/>
                <w:sz w:val="24"/>
                <w:szCs w:val="24"/>
              </w:rPr>
            </w:pPr>
            <w:r>
              <w:rPr>
                <w:rFonts w:ascii="Arial" w:hAnsi="Arial" w:cs="Arial"/>
                <w:sz w:val="24"/>
                <w:szCs w:val="24"/>
              </w:rPr>
              <w:t>39</w:t>
            </w:r>
          </w:p>
        </w:tc>
        <w:tc>
          <w:tcPr>
            <w:tcW w:w="3323" w:type="dxa"/>
          </w:tcPr>
          <w:p w:rsidR="004968CA" w:rsidRPr="00A77CA0" w:rsidRDefault="004968CA" w:rsidP="004968CA">
            <w:pPr>
              <w:pStyle w:val="ConsPlusNormal"/>
              <w:rPr>
                <w:rFonts w:ascii="Arial" w:hAnsi="Arial" w:cs="Arial"/>
                <w:sz w:val="24"/>
                <w:szCs w:val="24"/>
              </w:rPr>
            </w:pPr>
            <w:r>
              <w:rPr>
                <w:rFonts w:ascii="Arial" w:hAnsi="Arial" w:cs="Arial"/>
                <w:sz w:val="24"/>
                <w:szCs w:val="24"/>
              </w:rPr>
              <w:t>ул. Дзержинского, д. 3, к.</w:t>
            </w:r>
            <w:r w:rsidRPr="00A77CA0">
              <w:rPr>
                <w:rFonts w:ascii="Arial" w:hAnsi="Arial" w:cs="Arial"/>
                <w:sz w:val="24"/>
                <w:szCs w:val="24"/>
              </w:rPr>
              <w:t>1</w:t>
            </w:r>
          </w:p>
        </w:tc>
        <w:tc>
          <w:tcPr>
            <w:tcW w:w="1276" w:type="dxa"/>
          </w:tcPr>
          <w:p w:rsidR="004968CA" w:rsidRPr="00A77CA0" w:rsidRDefault="004968CA" w:rsidP="00A40904">
            <w:pPr>
              <w:pStyle w:val="ConsPlusNormal"/>
              <w:jc w:val="center"/>
              <w:rPr>
                <w:rFonts w:ascii="Arial" w:hAnsi="Arial" w:cs="Arial"/>
                <w:sz w:val="24"/>
                <w:szCs w:val="24"/>
              </w:rPr>
            </w:pPr>
            <w:r w:rsidRPr="00A77CA0">
              <w:rPr>
                <w:rFonts w:ascii="Arial" w:hAnsi="Arial" w:cs="Arial"/>
                <w:sz w:val="24"/>
                <w:szCs w:val="24"/>
              </w:rPr>
              <w:t>1959</w:t>
            </w:r>
          </w:p>
        </w:tc>
        <w:tc>
          <w:tcPr>
            <w:tcW w:w="1275" w:type="dxa"/>
          </w:tcPr>
          <w:p w:rsidR="004968CA" w:rsidRPr="00A77CA0" w:rsidRDefault="004968CA" w:rsidP="00A40904">
            <w:pPr>
              <w:pStyle w:val="ConsPlusNormal"/>
              <w:jc w:val="center"/>
              <w:rPr>
                <w:rFonts w:ascii="Arial" w:hAnsi="Arial" w:cs="Arial"/>
                <w:sz w:val="24"/>
                <w:szCs w:val="24"/>
              </w:rPr>
            </w:pPr>
            <w:r w:rsidRPr="00A77CA0">
              <w:rPr>
                <w:rFonts w:ascii="Arial" w:hAnsi="Arial" w:cs="Arial"/>
                <w:sz w:val="24"/>
                <w:szCs w:val="24"/>
              </w:rPr>
              <w:t>1-447-С</w:t>
            </w:r>
          </w:p>
        </w:tc>
        <w:tc>
          <w:tcPr>
            <w:tcW w:w="1417" w:type="dxa"/>
          </w:tcPr>
          <w:p w:rsidR="004968CA" w:rsidRPr="00A77CA0" w:rsidRDefault="004968CA" w:rsidP="004968CA">
            <w:pPr>
              <w:pStyle w:val="ConsPlusNormal"/>
              <w:jc w:val="center"/>
              <w:rPr>
                <w:rFonts w:ascii="Arial" w:hAnsi="Arial" w:cs="Arial"/>
                <w:sz w:val="24"/>
                <w:szCs w:val="24"/>
              </w:rPr>
            </w:pPr>
            <w:r w:rsidRPr="00A77CA0">
              <w:rPr>
                <w:rFonts w:ascii="Arial" w:hAnsi="Arial" w:cs="Arial"/>
                <w:sz w:val="24"/>
                <w:szCs w:val="24"/>
              </w:rPr>
              <w:t>693</w:t>
            </w:r>
          </w:p>
        </w:tc>
        <w:tc>
          <w:tcPr>
            <w:tcW w:w="1701" w:type="dxa"/>
          </w:tcPr>
          <w:p w:rsidR="004968CA" w:rsidRPr="00A77CA0" w:rsidRDefault="004968CA" w:rsidP="004968CA">
            <w:pPr>
              <w:pStyle w:val="ConsPlusNormal"/>
              <w:jc w:val="center"/>
              <w:rPr>
                <w:rFonts w:ascii="Arial" w:hAnsi="Arial" w:cs="Arial"/>
                <w:sz w:val="24"/>
                <w:szCs w:val="24"/>
              </w:rPr>
            </w:pPr>
            <w:r>
              <w:rPr>
                <w:rFonts w:ascii="Arial" w:hAnsi="Arial" w:cs="Arial"/>
                <w:sz w:val="24"/>
                <w:szCs w:val="24"/>
              </w:rPr>
              <w:t>2110,0</w:t>
            </w:r>
          </w:p>
        </w:tc>
      </w:tr>
      <w:tr w:rsidR="004968CA" w:rsidRPr="00A77CA0" w:rsidTr="00483347">
        <w:tc>
          <w:tcPr>
            <w:tcW w:w="567" w:type="dxa"/>
          </w:tcPr>
          <w:p w:rsidR="004968CA" w:rsidRPr="00A77CA0" w:rsidRDefault="00177165" w:rsidP="004968CA">
            <w:pPr>
              <w:pStyle w:val="ConsPlusNormal"/>
              <w:rPr>
                <w:rFonts w:ascii="Arial" w:hAnsi="Arial" w:cs="Arial"/>
                <w:sz w:val="24"/>
                <w:szCs w:val="24"/>
              </w:rPr>
            </w:pPr>
            <w:r>
              <w:rPr>
                <w:rFonts w:ascii="Arial" w:hAnsi="Arial" w:cs="Arial"/>
                <w:sz w:val="24"/>
                <w:szCs w:val="24"/>
              </w:rPr>
              <w:t>40</w:t>
            </w:r>
          </w:p>
        </w:tc>
        <w:tc>
          <w:tcPr>
            <w:tcW w:w="3323" w:type="dxa"/>
          </w:tcPr>
          <w:p w:rsidR="004968CA" w:rsidRPr="00A77CA0" w:rsidRDefault="004968CA" w:rsidP="004968CA">
            <w:pPr>
              <w:pStyle w:val="ConsPlusNormal"/>
              <w:rPr>
                <w:rFonts w:ascii="Arial" w:hAnsi="Arial" w:cs="Arial"/>
                <w:sz w:val="24"/>
                <w:szCs w:val="24"/>
              </w:rPr>
            </w:pPr>
            <w:r>
              <w:rPr>
                <w:rFonts w:ascii="Arial" w:hAnsi="Arial" w:cs="Arial"/>
                <w:sz w:val="24"/>
                <w:szCs w:val="24"/>
              </w:rPr>
              <w:t>ул. Орджоникидзе, д. 4, к.4</w:t>
            </w:r>
          </w:p>
        </w:tc>
        <w:tc>
          <w:tcPr>
            <w:tcW w:w="1276" w:type="dxa"/>
          </w:tcPr>
          <w:p w:rsidR="004968CA" w:rsidRPr="00A77CA0" w:rsidRDefault="004968CA" w:rsidP="00A40904">
            <w:pPr>
              <w:pStyle w:val="ConsPlusNormal"/>
              <w:jc w:val="center"/>
              <w:rPr>
                <w:rFonts w:ascii="Arial" w:hAnsi="Arial" w:cs="Arial"/>
                <w:sz w:val="24"/>
                <w:szCs w:val="24"/>
              </w:rPr>
            </w:pPr>
            <w:r>
              <w:rPr>
                <w:rFonts w:ascii="Arial" w:hAnsi="Arial" w:cs="Arial"/>
                <w:sz w:val="24"/>
                <w:szCs w:val="24"/>
              </w:rPr>
              <w:t>1963</w:t>
            </w:r>
          </w:p>
        </w:tc>
        <w:tc>
          <w:tcPr>
            <w:tcW w:w="1275" w:type="dxa"/>
          </w:tcPr>
          <w:p w:rsidR="004968CA" w:rsidRPr="00A77CA0" w:rsidRDefault="004968CA" w:rsidP="00A40904">
            <w:pPr>
              <w:pStyle w:val="ConsPlusNormal"/>
              <w:jc w:val="center"/>
              <w:rPr>
                <w:rFonts w:ascii="Arial" w:hAnsi="Arial" w:cs="Arial"/>
                <w:sz w:val="24"/>
                <w:szCs w:val="24"/>
              </w:rPr>
            </w:pPr>
            <w:r w:rsidRPr="00A77CA0">
              <w:rPr>
                <w:rFonts w:ascii="Arial" w:hAnsi="Arial" w:cs="Arial"/>
                <w:sz w:val="24"/>
                <w:szCs w:val="24"/>
              </w:rPr>
              <w:t>1-447-С</w:t>
            </w:r>
          </w:p>
        </w:tc>
        <w:tc>
          <w:tcPr>
            <w:tcW w:w="1417" w:type="dxa"/>
          </w:tcPr>
          <w:p w:rsidR="004968CA" w:rsidRPr="00A77CA0" w:rsidRDefault="004968CA" w:rsidP="004968CA">
            <w:pPr>
              <w:pStyle w:val="ConsPlusNormal"/>
              <w:jc w:val="center"/>
              <w:rPr>
                <w:rFonts w:ascii="Arial" w:hAnsi="Arial" w:cs="Arial"/>
                <w:sz w:val="24"/>
                <w:szCs w:val="24"/>
              </w:rPr>
            </w:pPr>
            <w:r>
              <w:rPr>
                <w:rFonts w:ascii="Arial" w:hAnsi="Arial" w:cs="Arial"/>
                <w:sz w:val="24"/>
                <w:szCs w:val="24"/>
              </w:rPr>
              <w:t>650</w:t>
            </w:r>
          </w:p>
        </w:tc>
        <w:tc>
          <w:tcPr>
            <w:tcW w:w="1701" w:type="dxa"/>
          </w:tcPr>
          <w:p w:rsidR="004968CA" w:rsidRDefault="004968CA" w:rsidP="004968CA">
            <w:pPr>
              <w:pStyle w:val="ConsPlusNormal"/>
              <w:jc w:val="center"/>
              <w:rPr>
                <w:rFonts w:ascii="Arial" w:hAnsi="Arial" w:cs="Arial"/>
                <w:sz w:val="24"/>
                <w:szCs w:val="24"/>
              </w:rPr>
            </w:pPr>
            <w:r>
              <w:rPr>
                <w:rFonts w:ascii="Arial" w:hAnsi="Arial" w:cs="Arial"/>
                <w:sz w:val="24"/>
                <w:szCs w:val="24"/>
              </w:rPr>
              <w:t>550,0</w:t>
            </w:r>
          </w:p>
        </w:tc>
      </w:tr>
      <w:tr w:rsidR="004968CA" w:rsidRPr="00A77CA0" w:rsidTr="00483347">
        <w:tc>
          <w:tcPr>
            <w:tcW w:w="567" w:type="dxa"/>
          </w:tcPr>
          <w:p w:rsidR="004968CA" w:rsidRPr="00A77CA0" w:rsidRDefault="00177165" w:rsidP="004968CA">
            <w:pPr>
              <w:pStyle w:val="ConsPlusNormal"/>
              <w:rPr>
                <w:rFonts w:ascii="Arial" w:hAnsi="Arial" w:cs="Arial"/>
                <w:sz w:val="24"/>
                <w:szCs w:val="24"/>
              </w:rPr>
            </w:pPr>
            <w:r>
              <w:rPr>
                <w:rFonts w:ascii="Arial" w:hAnsi="Arial" w:cs="Arial"/>
                <w:sz w:val="24"/>
                <w:szCs w:val="24"/>
              </w:rPr>
              <w:t>41</w:t>
            </w:r>
          </w:p>
        </w:tc>
        <w:tc>
          <w:tcPr>
            <w:tcW w:w="3323" w:type="dxa"/>
          </w:tcPr>
          <w:p w:rsidR="004968CA" w:rsidRPr="00A77CA0" w:rsidRDefault="004968CA" w:rsidP="004968CA">
            <w:pPr>
              <w:pStyle w:val="ConsPlusNormal"/>
              <w:rPr>
                <w:rFonts w:ascii="Arial" w:hAnsi="Arial" w:cs="Arial"/>
                <w:sz w:val="24"/>
                <w:szCs w:val="24"/>
              </w:rPr>
            </w:pPr>
            <w:r w:rsidRPr="00A77CA0">
              <w:rPr>
                <w:rFonts w:ascii="Arial" w:hAnsi="Arial" w:cs="Arial"/>
                <w:sz w:val="24"/>
                <w:szCs w:val="24"/>
              </w:rPr>
              <w:t xml:space="preserve">ул. Ленинградская, д. </w:t>
            </w:r>
            <w:r>
              <w:rPr>
                <w:rFonts w:ascii="Arial" w:hAnsi="Arial" w:cs="Arial"/>
                <w:sz w:val="24"/>
                <w:szCs w:val="24"/>
              </w:rPr>
              <w:t>3, к.6</w:t>
            </w:r>
          </w:p>
        </w:tc>
        <w:tc>
          <w:tcPr>
            <w:tcW w:w="1276" w:type="dxa"/>
          </w:tcPr>
          <w:p w:rsidR="004968CA" w:rsidRPr="00A77CA0" w:rsidRDefault="004968CA" w:rsidP="00A40904">
            <w:pPr>
              <w:pStyle w:val="ConsPlusNormal"/>
              <w:jc w:val="center"/>
              <w:rPr>
                <w:rFonts w:ascii="Arial" w:hAnsi="Arial" w:cs="Arial"/>
                <w:sz w:val="24"/>
                <w:szCs w:val="24"/>
              </w:rPr>
            </w:pPr>
            <w:r>
              <w:rPr>
                <w:rFonts w:ascii="Arial" w:hAnsi="Arial" w:cs="Arial"/>
                <w:sz w:val="24"/>
                <w:szCs w:val="24"/>
              </w:rPr>
              <w:t>1962</w:t>
            </w:r>
          </w:p>
        </w:tc>
        <w:tc>
          <w:tcPr>
            <w:tcW w:w="1275" w:type="dxa"/>
          </w:tcPr>
          <w:p w:rsidR="004968CA" w:rsidRPr="00A77CA0" w:rsidRDefault="004968CA" w:rsidP="00A40904">
            <w:pPr>
              <w:pStyle w:val="ConsPlusNormal"/>
              <w:jc w:val="center"/>
              <w:rPr>
                <w:rFonts w:ascii="Arial" w:hAnsi="Arial" w:cs="Arial"/>
                <w:sz w:val="24"/>
                <w:szCs w:val="24"/>
              </w:rPr>
            </w:pPr>
            <w:r w:rsidRPr="00A77CA0">
              <w:rPr>
                <w:rFonts w:ascii="Arial" w:hAnsi="Arial" w:cs="Arial"/>
                <w:sz w:val="24"/>
                <w:szCs w:val="24"/>
              </w:rPr>
              <w:t>1-4</w:t>
            </w:r>
            <w:r>
              <w:rPr>
                <w:rFonts w:ascii="Arial" w:hAnsi="Arial" w:cs="Arial"/>
                <w:sz w:val="24"/>
                <w:szCs w:val="24"/>
              </w:rPr>
              <w:t>64</w:t>
            </w:r>
            <w:r w:rsidRPr="00A77CA0">
              <w:rPr>
                <w:rFonts w:ascii="Arial" w:hAnsi="Arial" w:cs="Arial"/>
                <w:sz w:val="24"/>
                <w:szCs w:val="24"/>
              </w:rPr>
              <w:t>-</w:t>
            </w:r>
            <w:r>
              <w:rPr>
                <w:rFonts w:ascii="Arial" w:hAnsi="Arial" w:cs="Arial"/>
                <w:sz w:val="24"/>
                <w:szCs w:val="24"/>
              </w:rPr>
              <w:t>М</w:t>
            </w:r>
          </w:p>
        </w:tc>
        <w:tc>
          <w:tcPr>
            <w:tcW w:w="1417" w:type="dxa"/>
          </w:tcPr>
          <w:p w:rsidR="004968CA" w:rsidRPr="00A77CA0" w:rsidRDefault="004968CA" w:rsidP="004968CA">
            <w:pPr>
              <w:pStyle w:val="ConsPlusNormal"/>
              <w:jc w:val="center"/>
              <w:rPr>
                <w:rFonts w:ascii="Arial" w:hAnsi="Arial" w:cs="Arial"/>
                <w:sz w:val="24"/>
                <w:szCs w:val="24"/>
              </w:rPr>
            </w:pPr>
            <w:r>
              <w:rPr>
                <w:rFonts w:ascii="Arial" w:hAnsi="Arial" w:cs="Arial"/>
                <w:sz w:val="24"/>
                <w:szCs w:val="24"/>
              </w:rPr>
              <w:t>450</w:t>
            </w:r>
          </w:p>
        </w:tc>
        <w:tc>
          <w:tcPr>
            <w:tcW w:w="1701" w:type="dxa"/>
          </w:tcPr>
          <w:p w:rsidR="004968CA" w:rsidRDefault="004968CA" w:rsidP="004968CA">
            <w:pPr>
              <w:pStyle w:val="ConsPlusNormal"/>
              <w:jc w:val="center"/>
              <w:rPr>
                <w:rFonts w:ascii="Arial" w:hAnsi="Arial" w:cs="Arial"/>
                <w:sz w:val="24"/>
                <w:szCs w:val="24"/>
              </w:rPr>
            </w:pPr>
            <w:r>
              <w:rPr>
                <w:rFonts w:ascii="Arial" w:hAnsi="Arial" w:cs="Arial"/>
                <w:sz w:val="24"/>
                <w:szCs w:val="24"/>
              </w:rPr>
              <w:t>400,0</w:t>
            </w:r>
          </w:p>
        </w:tc>
      </w:tr>
      <w:tr w:rsidR="004968CA" w:rsidRPr="00A77CA0" w:rsidTr="00483347">
        <w:tc>
          <w:tcPr>
            <w:tcW w:w="567" w:type="dxa"/>
          </w:tcPr>
          <w:p w:rsidR="004968CA" w:rsidRPr="00A77CA0" w:rsidRDefault="00177165" w:rsidP="004968CA">
            <w:pPr>
              <w:pStyle w:val="ConsPlusNormal"/>
              <w:rPr>
                <w:rFonts w:ascii="Arial" w:hAnsi="Arial" w:cs="Arial"/>
                <w:sz w:val="24"/>
                <w:szCs w:val="24"/>
              </w:rPr>
            </w:pPr>
            <w:r>
              <w:rPr>
                <w:rFonts w:ascii="Arial" w:hAnsi="Arial" w:cs="Arial"/>
                <w:sz w:val="24"/>
                <w:szCs w:val="24"/>
              </w:rPr>
              <w:lastRenderedPageBreak/>
              <w:t>42</w:t>
            </w:r>
          </w:p>
        </w:tc>
        <w:tc>
          <w:tcPr>
            <w:tcW w:w="3323" w:type="dxa"/>
          </w:tcPr>
          <w:p w:rsidR="004968CA" w:rsidRDefault="004968CA" w:rsidP="004968CA">
            <w:pPr>
              <w:pStyle w:val="ConsPlusNormal"/>
              <w:rPr>
                <w:rFonts w:ascii="Arial" w:hAnsi="Arial" w:cs="Arial"/>
                <w:sz w:val="24"/>
                <w:szCs w:val="24"/>
              </w:rPr>
            </w:pPr>
            <w:r>
              <w:rPr>
                <w:rFonts w:ascii="Arial" w:hAnsi="Arial" w:cs="Arial"/>
                <w:sz w:val="24"/>
                <w:szCs w:val="24"/>
              </w:rPr>
              <w:t>ул. Комсомольская, д. 44, к.1</w:t>
            </w:r>
          </w:p>
        </w:tc>
        <w:tc>
          <w:tcPr>
            <w:tcW w:w="1276" w:type="dxa"/>
          </w:tcPr>
          <w:p w:rsidR="004968CA" w:rsidRDefault="004968CA" w:rsidP="00A40904">
            <w:pPr>
              <w:pStyle w:val="ConsPlusNormal"/>
              <w:jc w:val="center"/>
              <w:rPr>
                <w:rFonts w:ascii="Arial" w:hAnsi="Arial" w:cs="Arial"/>
                <w:sz w:val="24"/>
                <w:szCs w:val="24"/>
              </w:rPr>
            </w:pPr>
            <w:r>
              <w:rPr>
                <w:rFonts w:ascii="Arial" w:hAnsi="Arial" w:cs="Arial"/>
                <w:sz w:val="24"/>
                <w:szCs w:val="24"/>
              </w:rPr>
              <w:t>1963</w:t>
            </w:r>
          </w:p>
        </w:tc>
        <w:tc>
          <w:tcPr>
            <w:tcW w:w="1275" w:type="dxa"/>
          </w:tcPr>
          <w:p w:rsidR="004968CA" w:rsidRPr="00A77CA0" w:rsidRDefault="004968CA" w:rsidP="00A40904">
            <w:pPr>
              <w:pStyle w:val="ConsPlusNormal"/>
              <w:jc w:val="center"/>
              <w:rPr>
                <w:rFonts w:ascii="Arial" w:hAnsi="Arial" w:cs="Arial"/>
                <w:sz w:val="24"/>
                <w:szCs w:val="24"/>
              </w:rPr>
            </w:pPr>
            <w:r w:rsidRPr="00A77CA0">
              <w:rPr>
                <w:rFonts w:ascii="Arial" w:hAnsi="Arial" w:cs="Arial"/>
                <w:sz w:val="24"/>
                <w:szCs w:val="24"/>
              </w:rPr>
              <w:t>1-447-С</w:t>
            </w:r>
          </w:p>
        </w:tc>
        <w:tc>
          <w:tcPr>
            <w:tcW w:w="1417" w:type="dxa"/>
          </w:tcPr>
          <w:p w:rsidR="004968CA" w:rsidRDefault="006A6777" w:rsidP="004968CA">
            <w:pPr>
              <w:pStyle w:val="ConsPlusNormal"/>
              <w:jc w:val="center"/>
              <w:rPr>
                <w:rFonts w:ascii="Arial" w:hAnsi="Arial" w:cs="Arial"/>
                <w:sz w:val="24"/>
                <w:szCs w:val="24"/>
              </w:rPr>
            </w:pPr>
            <w:r>
              <w:rPr>
                <w:rFonts w:ascii="Arial" w:hAnsi="Arial" w:cs="Arial"/>
                <w:sz w:val="24"/>
                <w:szCs w:val="24"/>
              </w:rPr>
              <w:t>890</w:t>
            </w:r>
          </w:p>
        </w:tc>
        <w:tc>
          <w:tcPr>
            <w:tcW w:w="1701" w:type="dxa"/>
          </w:tcPr>
          <w:p w:rsidR="004968CA" w:rsidRDefault="006A6777" w:rsidP="004968CA">
            <w:pPr>
              <w:pStyle w:val="ConsPlusNormal"/>
              <w:jc w:val="center"/>
              <w:rPr>
                <w:rFonts w:ascii="Arial" w:hAnsi="Arial" w:cs="Arial"/>
                <w:sz w:val="24"/>
                <w:szCs w:val="24"/>
              </w:rPr>
            </w:pPr>
            <w:r>
              <w:rPr>
                <w:rFonts w:ascii="Arial" w:hAnsi="Arial" w:cs="Arial"/>
                <w:sz w:val="24"/>
                <w:szCs w:val="24"/>
              </w:rPr>
              <w:t>800,0</w:t>
            </w:r>
          </w:p>
        </w:tc>
      </w:tr>
      <w:tr w:rsidR="004968CA" w:rsidRPr="00A77CA0" w:rsidTr="00483347">
        <w:tc>
          <w:tcPr>
            <w:tcW w:w="567" w:type="dxa"/>
          </w:tcPr>
          <w:p w:rsidR="004968CA" w:rsidRPr="00A77CA0" w:rsidRDefault="004968CA" w:rsidP="004968CA">
            <w:pPr>
              <w:pStyle w:val="ConsPlusNormal"/>
              <w:rPr>
                <w:rFonts w:ascii="Arial" w:hAnsi="Arial" w:cs="Arial"/>
                <w:sz w:val="24"/>
                <w:szCs w:val="24"/>
              </w:rPr>
            </w:pPr>
          </w:p>
        </w:tc>
        <w:tc>
          <w:tcPr>
            <w:tcW w:w="3323" w:type="dxa"/>
          </w:tcPr>
          <w:p w:rsidR="004968CA" w:rsidRPr="00A77CA0" w:rsidRDefault="004968CA" w:rsidP="004968CA">
            <w:pPr>
              <w:pStyle w:val="ConsPlusNormal"/>
              <w:rPr>
                <w:rFonts w:ascii="Arial" w:hAnsi="Arial" w:cs="Arial"/>
                <w:sz w:val="24"/>
                <w:szCs w:val="24"/>
              </w:rPr>
            </w:pPr>
            <w:r w:rsidRPr="00A77CA0">
              <w:rPr>
                <w:rFonts w:ascii="Arial" w:hAnsi="Arial" w:cs="Arial"/>
                <w:sz w:val="24"/>
                <w:szCs w:val="24"/>
              </w:rPr>
              <w:t>ИТОГО Центральный район</w:t>
            </w:r>
          </w:p>
        </w:tc>
        <w:tc>
          <w:tcPr>
            <w:tcW w:w="1276" w:type="dxa"/>
          </w:tcPr>
          <w:p w:rsidR="004968CA" w:rsidRPr="00A77CA0" w:rsidRDefault="004968CA" w:rsidP="004968CA">
            <w:pPr>
              <w:pStyle w:val="ConsPlusNormal"/>
              <w:rPr>
                <w:rFonts w:ascii="Arial" w:hAnsi="Arial" w:cs="Arial"/>
                <w:sz w:val="24"/>
                <w:szCs w:val="24"/>
              </w:rPr>
            </w:pPr>
          </w:p>
        </w:tc>
        <w:tc>
          <w:tcPr>
            <w:tcW w:w="1275" w:type="dxa"/>
          </w:tcPr>
          <w:p w:rsidR="004968CA" w:rsidRPr="00A77CA0" w:rsidRDefault="004968CA" w:rsidP="00A40904">
            <w:pPr>
              <w:pStyle w:val="ConsPlusNormal"/>
              <w:jc w:val="center"/>
              <w:rPr>
                <w:rFonts w:ascii="Arial" w:hAnsi="Arial" w:cs="Arial"/>
                <w:sz w:val="24"/>
                <w:szCs w:val="24"/>
              </w:rPr>
            </w:pPr>
          </w:p>
        </w:tc>
        <w:tc>
          <w:tcPr>
            <w:tcW w:w="1417" w:type="dxa"/>
          </w:tcPr>
          <w:p w:rsidR="004968CA" w:rsidRPr="00A77CA0" w:rsidRDefault="006A6777" w:rsidP="004968CA">
            <w:pPr>
              <w:pStyle w:val="ConsPlusNormal"/>
              <w:jc w:val="center"/>
              <w:rPr>
                <w:rFonts w:ascii="Arial" w:hAnsi="Arial" w:cs="Arial"/>
                <w:sz w:val="24"/>
                <w:szCs w:val="24"/>
              </w:rPr>
            </w:pPr>
            <w:r>
              <w:rPr>
                <w:rFonts w:ascii="Arial" w:hAnsi="Arial" w:cs="Arial"/>
                <w:sz w:val="24"/>
                <w:szCs w:val="24"/>
              </w:rPr>
              <w:t>38767</w:t>
            </w:r>
          </w:p>
        </w:tc>
        <w:tc>
          <w:tcPr>
            <w:tcW w:w="1701" w:type="dxa"/>
          </w:tcPr>
          <w:p w:rsidR="004968CA" w:rsidRPr="00A77CA0" w:rsidRDefault="006A6777" w:rsidP="004968CA">
            <w:pPr>
              <w:pStyle w:val="ConsPlusNormal"/>
              <w:jc w:val="center"/>
              <w:rPr>
                <w:rFonts w:ascii="Arial" w:hAnsi="Arial" w:cs="Arial"/>
                <w:sz w:val="24"/>
                <w:szCs w:val="24"/>
              </w:rPr>
            </w:pPr>
            <w:r>
              <w:rPr>
                <w:rFonts w:ascii="Arial" w:hAnsi="Arial" w:cs="Arial"/>
                <w:sz w:val="24"/>
                <w:szCs w:val="24"/>
              </w:rPr>
              <w:t>245842,2</w:t>
            </w:r>
          </w:p>
        </w:tc>
      </w:tr>
      <w:tr w:rsidR="004968CA" w:rsidRPr="00A77CA0" w:rsidTr="00483347">
        <w:tc>
          <w:tcPr>
            <w:tcW w:w="9559" w:type="dxa"/>
            <w:gridSpan w:val="6"/>
          </w:tcPr>
          <w:p w:rsidR="004968CA" w:rsidRPr="00A77CA0" w:rsidRDefault="004968CA" w:rsidP="004968CA">
            <w:pPr>
              <w:pStyle w:val="ConsPlusNormal"/>
              <w:jc w:val="center"/>
              <w:outlineLvl w:val="4"/>
              <w:rPr>
                <w:rFonts w:ascii="Arial" w:hAnsi="Arial" w:cs="Arial"/>
                <w:sz w:val="24"/>
                <w:szCs w:val="24"/>
              </w:rPr>
            </w:pPr>
            <w:r w:rsidRPr="00A77CA0">
              <w:rPr>
                <w:rFonts w:ascii="Arial" w:hAnsi="Arial" w:cs="Arial"/>
                <w:sz w:val="24"/>
                <w:szCs w:val="24"/>
              </w:rPr>
              <w:t>Район Талнах</w:t>
            </w:r>
          </w:p>
        </w:tc>
      </w:tr>
      <w:tr w:rsidR="004968CA" w:rsidRPr="00A77CA0" w:rsidTr="00483347">
        <w:tc>
          <w:tcPr>
            <w:tcW w:w="567" w:type="dxa"/>
          </w:tcPr>
          <w:p w:rsidR="004968CA" w:rsidRPr="00A77CA0" w:rsidRDefault="006B0BF6" w:rsidP="004968CA">
            <w:pPr>
              <w:pStyle w:val="ConsPlusNormal"/>
              <w:rPr>
                <w:rFonts w:ascii="Arial" w:hAnsi="Arial" w:cs="Arial"/>
                <w:sz w:val="24"/>
                <w:szCs w:val="24"/>
              </w:rPr>
            </w:pPr>
            <w:r>
              <w:rPr>
                <w:rFonts w:ascii="Arial" w:hAnsi="Arial" w:cs="Arial"/>
                <w:sz w:val="24"/>
                <w:szCs w:val="24"/>
              </w:rPr>
              <w:t>43</w:t>
            </w:r>
          </w:p>
        </w:tc>
        <w:tc>
          <w:tcPr>
            <w:tcW w:w="3323" w:type="dxa"/>
          </w:tcPr>
          <w:p w:rsidR="004968CA" w:rsidRPr="00A77CA0" w:rsidRDefault="004968CA" w:rsidP="004968CA">
            <w:pPr>
              <w:pStyle w:val="ConsPlusNormal"/>
              <w:rPr>
                <w:rFonts w:ascii="Arial" w:hAnsi="Arial" w:cs="Arial"/>
                <w:sz w:val="24"/>
                <w:szCs w:val="24"/>
              </w:rPr>
            </w:pPr>
            <w:r w:rsidRPr="00A77CA0">
              <w:rPr>
                <w:rFonts w:ascii="Arial" w:hAnsi="Arial" w:cs="Arial"/>
                <w:sz w:val="24"/>
                <w:szCs w:val="24"/>
              </w:rPr>
              <w:t xml:space="preserve">ул. </w:t>
            </w:r>
            <w:r>
              <w:rPr>
                <w:rFonts w:ascii="Arial" w:hAnsi="Arial" w:cs="Arial"/>
                <w:sz w:val="24"/>
                <w:szCs w:val="24"/>
              </w:rPr>
              <w:t>Маслова</w:t>
            </w:r>
            <w:r w:rsidRPr="00A77CA0">
              <w:rPr>
                <w:rFonts w:ascii="Arial" w:hAnsi="Arial" w:cs="Arial"/>
                <w:sz w:val="24"/>
                <w:szCs w:val="24"/>
              </w:rPr>
              <w:t xml:space="preserve">, д. </w:t>
            </w:r>
            <w:r>
              <w:rPr>
                <w:rFonts w:ascii="Arial" w:hAnsi="Arial" w:cs="Arial"/>
                <w:sz w:val="24"/>
                <w:szCs w:val="24"/>
              </w:rPr>
              <w:t>6</w:t>
            </w:r>
          </w:p>
        </w:tc>
        <w:tc>
          <w:tcPr>
            <w:tcW w:w="1276" w:type="dxa"/>
          </w:tcPr>
          <w:p w:rsidR="004968CA" w:rsidRPr="00A77CA0" w:rsidRDefault="004968CA" w:rsidP="00A40904">
            <w:pPr>
              <w:pStyle w:val="ConsPlusNormal"/>
              <w:jc w:val="center"/>
              <w:rPr>
                <w:rFonts w:ascii="Arial" w:hAnsi="Arial" w:cs="Arial"/>
                <w:sz w:val="24"/>
                <w:szCs w:val="24"/>
              </w:rPr>
            </w:pPr>
            <w:r>
              <w:rPr>
                <w:rFonts w:ascii="Arial" w:hAnsi="Arial" w:cs="Arial"/>
                <w:sz w:val="24"/>
                <w:szCs w:val="24"/>
              </w:rPr>
              <w:t>1969</w:t>
            </w:r>
          </w:p>
        </w:tc>
        <w:tc>
          <w:tcPr>
            <w:tcW w:w="1275" w:type="dxa"/>
          </w:tcPr>
          <w:p w:rsidR="004968CA" w:rsidRPr="00A77CA0" w:rsidRDefault="004968CA" w:rsidP="00A40904">
            <w:pPr>
              <w:pStyle w:val="ConsPlusNormal"/>
              <w:jc w:val="center"/>
              <w:rPr>
                <w:rFonts w:ascii="Arial" w:hAnsi="Arial" w:cs="Arial"/>
                <w:sz w:val="24"/>
                <w:szCs w:val="24"/>
              </w:rPr>
            </w:pPr>
            <w:r w:rsidRPr="00A77CA0">
              <w:rPr>
                <w:rFonts w:ascii="Arial" w:hAnsi="Arial" w:cs="Arial"/>
                <w:sz w:val="24"/>
                <w:szCs w:val="24"/>
              </w:rPr>
              <w:t>1-447-С</w:t>
            </w:r>
          </w:p>
        </w:tc>
        <w:tc>
          <w:tcPr>
            <w:tcW w:w="1417" w:type="dxa"/>
          </w:tcPr>
          <w:p w:rsidR="004968CA" w:rsidRPr="00A77CA0" w:rsidRDefault="004968CA" w:rsidP="004968CA">
            <w:pPr>
              <w:pStyle w:val="ConsPlusNormal"/>
              <w:jc w:val="center"/>
              <w:rPr>
                <w:rFonts w:ascii="Arial" w:hAnsi="Arial" w:cs="Arial"/>
                <w:sz w:val="24"/>
                <w:szCs w:val="24"/>
              </w:rPr>
            </w:pPr>
            <w:r>
              <w:rPr>
                <w:rFonts w:ascii="Arial" w:hAnsi="Arial" w:cs="Arial"/>
                <w:sz w:val="24"/>
                <w:szCs w:val="24"/>
              </w:rPr>
              <w:t>917</w:t>
            </w:r>
          </w:p>
        </w:tc>
        <w:tc>
          <w:tcPr>
            <w:tcW w:w="1701" w:type="dxa"/>
          </w:tcPr>
          <w:p w:rsidR="004968CA" w:rsidRPr="00A77CA0" w:rsidRDefault="00F2757B" w:rsidP="004968CA">
            <w:pPr>
              <w:pStyle w:val="ConsPlusNormal"/>
              <w:jc w:val="center"/>
              <w:rPr>
                <w:rFonts w:ascii="Arial" w:hAnsi="Arial" w:cs="Arial"/>
                <w:sz w:val="24"/>
                <w:szCs w:val="24"/>
              </w:rPr>
            </w:pPr>
            <w:r>
              <w:rPr>
                <w:rFonts w:ascii="Arial" w:hAnsi="Arial" w:cs="Arial"/>
                <w:sz w:val="24"/>
                <w:szCs w:val="24"/>
              </w:rPr>
              <w:t>6075,0</w:t>
            </w:r>
          </w:p>
        </w:tc>
      </w:tr>
      <w:tr w:rsidR="004968CA" w:rsidRPr="00A77CA0" w:rsidTr="00483347">
        <w:tc>
          <w:tcPr>
            <w:tcW w:w="567" w:type="dxa"/>
          </w:tcPr>
          <w:p w:rsidR="004968CA" w:rsidRDefault="006B0BF6" w:rsidP="004968CA">
            <w:pPr>
              <w:pStyle w:val="ConsPlusNormal"/>
              <w:rPr>
                <w:rFonts w:ascii="Arial" w:hAnsi="Arial" w:cs="Arial"/>
                <w:sz w:val="24"/>
                <w:szCs w:val="24"/>
              </w:rPr>
            </w:pPr>
            <w:r>
              <w:rPr>
                <w:rFonts w:ascii="Arial" w:hAnsi="Arial" w:cs="Arial"/>
                <w:sz w:val="24"/>
                <w:szCs w:val="24"/>
              </w:rPr>
              <w:t>44</w:t>
            </w:r>
          </w:p>
        </w:tc>
        <w:tc>
          <w:tcPr>
            <w:tcW w:w="3323" w:type="dxa"/>
          </w:tcPr>
          <w:p w:rsidR="004968CA" w:rsidRPr="00A77CA0" w:rsidRDefault="004968CA" w:rsidP="004968CA">
            <w:pPr>
              <w:pStyle w:val="ConsPlusNormal"/>
              <w:rPr>
                <w:rFonts w:ascii="Arial" w:hAnsi="Arial" w:cs="Arial"/>
                <w:sz w:val="24"/>
                <w:szCs w:val="24"/>
              </w:rPr>
            </w:pPr>
            <w:r w:rsidRPr="00A77CA0">
              <w:rPr>
                <w:rFonts w:ascii="Arial" w:hAnsi="Arial" w:cs="Arial"/>
                <w:sz w:val="24"/>
                <w:szCs w:val="24"/>
              </w:rPr>
              <w:t>ул. Космонавтов, д. 1</w:t>
            </w:r>
            <w:r>
              <w:rPr>
                <w:rFonts w:ascii="Arial" w:hAnsi="Arial" w:cs="Arial"/>
                <w:sz w:val="24"/>
                <w:szCs w:val="24"/>
              </w:rPr>
              <w:t>5</w:t>
            </w:r>
          </w:p>
        </w:tc>
        <w:tc>
          <w:tcPr>
            <w:tcW w:w="1276" w:type="dxa"/>
          </w:tcPr>
          <w:p w:rsidR="004968CA" w:rsidRDefault="004968CA" w:rsidP="00A40904">
            <w:pPr>
              <w:pStyle w:val="ConsPlusNormal"/>
              <w:jc w:val="center"/>
              <w:rPr>
                <w:rFonts w:ascii="Arial" w:hAnsi="Arial" w:cs="Arial"/>
                <w:sz w:val="24"/>
                <w:szCs w:val="24"/>
              </w:rPr>
            </w:pPr>
            <w:r>
              <w:rPr>
                <w:rFonts w:ascii="Arial" w:hAnsi="Arial" w:cs="Arial"/>
                <w:sz w:val="24"/>
                <w:szCs w:val="24"/>
              </w:rPr>
              <w:t>1980</w:t>
            </w:r>
          </w:p>
        </w:tc>
        <w:tc>
          <w:tcPr>
            <w:tcW w:w="1275" w:type="dxa"/>
          </w:tcPr>
          <w:p w:rsidR="004968CA" w:rsidRPr="00A77CA0" w:rsidRDefault="004968CA" w:rsidP="00A40904">
            <w:pPr>
              <w:pStyle w:val="ConsPlusNormal"/>
              <w:jc w:val="center"/>
              <w:rPr>
                <w:rFonts w:ascii="Arial" w:hAnsi="Arial" w:cs="Arial"/>
                <w:sz w:val="24"/>
                <w:szCs w:val="24"/>
              </w:rPr>
            </w:pPr>
            <w:r w:rsidRPr="00A77CA0">
              <w:rPr>
                <w:rFonts w:ascii="Arial" w:hAnsi="Arial" w:cs="Arial"/>
                <w:sz w:val="24"/>
                <w:szCs w:val="24"/>
              </w:rPr>
              <w:t>К-69</w:t>
            </w:r>
          </w:p>
        </w:tc>
        <w:tc>
          <w:tcPr>
            <w:tcW w:w="1417" w:type="dxa"/>
          </w:tcPr>
          <w:p w:rsidR="004968CA" w:rsidRDefault="004968CA" w:rsidP="004968CA">
            <w:pPr>
              <w:pStyle w:val="ConsPlusNormal"/>
              <w:jc w:val="center"/>
              <w:rPr>
                <w:rFonts w:ascii="Arial" w:hAnsi="Arial" w:cs="Arial"/>
                <w:sz w:val="24"/>
                <w:szCs w:val="24"/>
              </w:rPr>
            </w:pPr>
            <w:r>
              <w:rPr>
                <w:rFonts w:ascii="Arial" w:hAnsi="Arial" w:cs="Arial"/>
                <w:sz w:val="24"/>
                <w:szCs w:val="24"/>
              </w:rPr>
              <w:t>725</w:t>
            </w:r>
          </w:p>
        </w:tc>
        <w:tc>
          <w:tcPr>
            <w:tcW w:w="1701" w:type="dxa"/>
          </w:tcPr>
          <w:p w:rsidR="004968CA" w:rsidRDefault="00F2757B" w:rsidP="004968CA">
            <w:pPr>
              <w:pStyle w:val="ConsPlusNormal"/>
              <w:jc w:val="center"/>
              <w:rPr>
                <w:rFonts w:ascii="Arial" w:hAnsi="Arial" w:cs="Arial"/>
                <w:sz w:val="24"/>
                <w:szCs w:val="24"/>
              </w:rPr>
            </w:pPr>
            <w:r>
              <w:rPr>
                <w:rFonts w:ascii="Arial" w:hAnsi="Arial" w:cs="Arial"/>
                <w:sz w:val="24"/>
                <w:szCs w:val="24"/>
              </w:rPr>
              <w:t>3529,6</w:t>
            </w:r>
          </w:p>
        </w:tc>
      </w:tr>
      <w:tr w:rsidR="004968CA" w:rsidRPr="00A77CA0" w:rsidTr="00483347">
        <w:tc>
          <w:tcPr>
            <w:tcW w:w="567" w:type="dxa"/>
          </w:tcPr>
          <w:p w:rsidR="004968CA" w:rsidRPr="00A77CA0" w:rsidRDefault="006B0BF6" w:rsidP="004968CA">
            <w:pPr>
              <w:pStyle w:val="ConsPlusNormal"/>
              <w:rPr>
                <w:rFonts w:ascii="Arial" w:hAnsi="Arial" w:cs="Arial"/>
                <w:sz w:val="24"/>
                <w:szCs w:val="24"/>
              </w:rPr>
            </w:pPr>
            <w:r>
              <w:rPr>
                <w:rFonts w:ascii="Arial" w:hAnsi="Arial" w:cs="Arial"/>
                <w:sz w:val="24"/>
                <w:szCs w:val="24"/>
              </w:rPr>
              <w:t>45</w:t>
            </w:r>
          </w:p>
        </w:tc>
        <w:tc>
          <w:tcPr>
            <w:tcW w:w="3323" w:type="dxa"/>
          </w:tcPr>
          <w:p w:rsidR="004968CA" w:rsidRPr="00A77CA0" w:rsidRDefault="004968CA" w:rsidP="004968CA">
            <w:pPr>
              <w:pStyle w:val="ConsPlusNormal"/>
              <w:rPr>
                <w:rFonts w:ascii="Arial" w:hAnsi="Arial" w:cs="Arial"/>
                <w:sz w:val="24"/>
                <w:szCs w:val="24"/>
              </w:rPr>
            </w:pPr>
            <w:r w:rsidRPr="00A77CA0">
              <w:rPr>
                <w:rFonts w:ascii="Arial" w:hAnsi="Arial" w:cs="Arial"/>
                <w:sz w:val="24"/>
                <w:szCs w:val="24"/>
              </w:rPr>
              <w:t xml:space="preserve">ул. Бауманская, д. </w:t>
            </w:r>
            <w:r>
              <w:rPr>
                <w:rFonts w:ascii="Arial" w:hAnsi="Arial" w:cs="Arial"/>
                <w:sz w:val="24"/>
                <w:szCs w:val="24"/>
              </w:rPr>
              <w:t>26</w:t>
            </w:r>
            <w:r w:rsidR="00177165">
              <w:rPr>
                <w:rFonts w:ascii="Arial" w:hAnsi="Arial" w:cs="Arial"/>
                <w:sz w:val="24"/>
                <w:szCs w:val="24"/>
              </w:rPr>
              <w:t xml:space="preserve"> (переходящий на 2018)</w:t>
            </w:r>
          </w:p>
        </w:tc>
        <w:tc>
          <w:tcPr>
            <w:tcW w:w="1276" w:type="dxa"/>
          </w:tcPr>
          <w:p w:rsidR="004968CA" w:rsidRPr="00A77CA0" w:rsidRDefault="004968CA" w:rsidP="00A40904">
            <w:pPr>
              <w:pStyle w:val="ConsPlusNormal"/>
              <w:jc w:val="center"/>
              <w:rPr>
                <w:rFonts w:ascii="Arial" w:hAnsi="Arial" w:cs="Arial"/>
                <w:sz w:val="24"/>
                <w:szCs w:val="24"/>
              </w:rPr>
            </w:pPr>
            <w:r w:rsidRPr="00A77CA0">
              <w:rPr>
                <w:rFonts w:ascii="Arial" w:hAnsi="Arial" w:cs="Arial"/>
                <w:sz w:val="24"/>
                <w:szCs w:val="24"/>
              </w:rPr>
              <w:t>19</w:t>
            </w:r>
            <w:r>
              <w:rPr>
                <w:rFonts w:ascii="Arial" w:hAnsi="Arial" w:cs="Arial"/>
                <w:sz w:val="24"/>
                <w:szCs w:val="24"/>
              </w:rPr>
              <w:t>82</w:t>
            </w:r>
          </w:p>
        </w:tc>
        <w:tc>
          <w:tcPr>
            <w:tcW w:w="1275" w:type="dxa"/>
          </w:tcPr>
          <w:p w:rsidR="004968CA" w:rsidRPr="00A77CA0" w:rsidRDefault="004968CA" w:rsidP="00A40904">
            <w:pPr>
              <w:pStyle w:val="ConsPlusNormal"/>
              <w:jc w:val="center"/>
              <w:rPr>
                <w:rFonts w:ascii="Arial" w:hAnsi="Arial" w:cs="Arial"/>
                <w:sz w:val="24"/>
                <w:szCs w:val="24"/>
              </w:rPr>
            </w:pPr>
            <w:r w:rsidRPr="00A77CA0">
              <w:rPr>
                <w:rFonts w:ascii="Arial" w:hAnsi="Arial" w:cs="Arial"/>
                <w:sz w:val="24"/>
                <w:szCs w:val="24"/>
              </w:rPr>
              <w:t>111-84</w:t>
            </w:r>
          </w:p>
        </w:tc>
        <w:tc>
          <w:tcPr>
            <w:tcW w:w="1417" w:type="dxa"/>
          </w:tcPr>
          <w:p w:rsidR="004968CA" w:rsidRPr="00A77CA0" w:rsidRDefault="004968CA" w:rsidP="004968CA">
            <w:pPr>
              <w:pStyle w:val="ConsPlusNormal"/>
              <w:jc w:val="center"/>
              <w:rPr>
                <w:rFonts w:ascii="Arial" w:hAnsi="Arial" w:cs="Arial"/>
                <w:sz w:val="24"/>
                <w:szCs w:val="24"/>
              </w:rPr>
            </w:pPr>
            <w:r>
              <w:rPr>
                <w:rFonts w:ascii="Arial" w:hAnsi="Arial" w:cs="Arial"/>
                <w:sz w:val="24"/>
                <w:szCs w:val="24"/>
              </w:rPr>
              <w:t>6</w:t>
            </w:r>
            <w:r w:rsidRPr="00A77CA0">
              <w:rPr>
                <w:rFonts w:ascii="Arial" w:hAnsi="Arial" w:cs="Arial"/>
                <w:sz w:val="24"/>
                <w:szCs w:val="24"/>
              </w:rPr>
              <w:t>00</w:t>
            </w:r>
          </w:p>
        </w:tc>
        <w:tc>
          <w:tcPr>
            <w:tcW w:w="1701" w:type="dxa"/>
          </w:tcPr>
          <w:p w:rsidR="004968CA" w:rsidRPr="00A77CA0" w:rsidRDefault="00F2757B" w:rsidP="004968CA">
            <w:pPr>
              <w:pStyle w:val="ConsPlusNormal"/>
              <w:jc w:val="center"/>
              <w:rPr>
                <w:rFonts w:ascii="Arial" w:hAnsi="Arial" w:cs="Arial"/>
                <w:sz w:val="24"/>
                <w:szCs w:val="24"/>
              </w:rPr>
            </w:pPr>
            <w:r>
              <w:rPr>
                <w:rFonts w:ascii="Arial" w:hAnsi="Arial" w:cs="Arial"/>
                <w:sz w:val="24"/>
                <w:szCs w:val="24"/>
              </w:rPr>
              <w:t>213,5</w:t>
            </w:r>
          </w:p>
        </w:tc>
      </w:tr>
      <w:tr w:rsidR="004968CA" w:rsidRPr="00A77CA0" w:rsidTr="00483347">
        <w:tc>
          <w:tcPr>
            <w:tcW w:w="567" w:type="dxa"/>
          </w:tcPr>
          <w:p w:rsidR="004968CA" w:rsidRPr="00A77CA0" w:rsidRDefault="006B0BF6" w:rsidP="004968CA">
            <w:pPr>
              <w:pStyle w:val="ConsPlusNormal"/>
              <w:rPr>
                <w:rFonts w:ascii="Arial" w:hAnsi="Arial" w:cs="Arial"/>
                <w:sz w:val="24"/>
                <w:szCs w:val="24"/>
              </w:rPr>
            </w:pPr>
            <w:r>
              <w:rPr>
                <w:rFonts w:ascii="Arial" w:hAnsi="Arial" w:cs="Arial"/>
                <w:sz w:val="24"/>
                <w:szCs w:val="24"/>
              </w:rPr>
              <w:t>46</w:t>
            </w:r>
          </w:p>
        </w:tc>
        <w:tc>
          <w:tcPr>
            <w:tcW w:w="3323" w:type="dxa"/>
          </w:tcPr>
          <w:p w:rsidR="004968CA" w:rsidRPr="00A77CA0" w:rsidRDefault="004968CA" w:rsidP="004968CA">
            <w:pPr>
              <w:pStyle w:val="ConsPlusNormal"/>
              <w:rPr>
                <w:rFonts w:ascii="Arial" w:hAnsi="Arial" w:cs="Arial"/>
                <w:sz w:val="24"/>
                <w:szCs w:val="24"/>
              </w:rPr>
            </w:pPr>
            <w:r w:rsidRPr="00A77CA0">
              <w:rPr>
                <w:rFonts w:ascii="Arial" w:hAnsi="Arial" w:cs="Arial"/>
                <w:sz w:val="24"/>
                <w:szCs w:val="24"/>
              </w:rPr>
              <w:t xml:space="preserve">ул. Бауманская, д. </w:t>
            </w:r>
            <w:r>
              <w:rPr>
                <w:rFonts w:ascii="Arial" w:hAnsi="Arial" w:cs="Arial"/>
                <w:sz w:val="24"/>
                <w:szCs w:val="24"/>
              </w:rPr>
              <w:t>28</w:t>
            </w:r>
            <w:r w:rsidR="00177165">
              <w:rPr>
                <w:rFonts w:ascii="Arial" w:hAnsi="Arial" w:cs="Arial"/>
                <w:sz w:val="24"/>
                <w:szCs w:val="24"/>
              </w:rPr>
              <w:t xml:space="preserve"> (переходящий на 2018)</w:t>
            </w:r>
          </w:p>
        </w:tc>
        <w:tc>
          <w:tcPr>
            <w:tcW w:w="1276" w:type="dxa"/>
          </w:tcPr>
          <w:p w:rsidR="004968CA" w:rsidRPr="00A77CA0" w:rsidRDefault="004968CA" w:rsidP="00A40904">
            <w:pPr>
              <w:pStyle w:val="ConsPlusNormal"/>
              <w:jc w:val="center"/>
              <w:rPr>
                <w:rFonts w:ascii="Arial" w:hAnsi="Arial" w:cs="Arial"/>
                <w:sz w:val="24"/>
                <w:szCs w:val="24"/>
              </w:rPr>
            </w:pPr>
            <w:r>
              <w:rPr>
                <w:rFonts w:ascii="Arial" w:hAnsi="Arial" w:cs="Arial"/>
                <w:sz w:val="24"/>
                <w:szCs w:val="24"/>
              </w:rPr>
              <w:t>1980</w:t>
            </w:r>
          </w:p>
        </w:tc>
        <w:tc>
          <w:tcPr>
            <w:tcW w:w="1275" w:type="dxa"/>
          </w:tcPr>
          <w:p w:rsidR="004968CA" w:rsidRPr="00A77CA0" w:rsidRDefault="004968CA" w:rsidP="00A40904">
            <w:pPr>
              <w:pStyle w:val="ConsPlusNormal"/>
              <w:jc w:val="center"/>
              <w:rPr>
                <w:rFonts w:ascii="Arial" w:hAnsi="Arial" w:cs="Arial"/>
                <w:sz w:val="24"/>
                <w:szCs w:val="24"/>
              </w:rPr>
            </w:pPr>
            <w:r w:rsidRPr="00A77CA0">
              <w:rPr>
                <w:rFonts w:ascii="Arial" w:hAnsi="Arial" w:cs="Arial"/>
                <w:sz w:val="24"/>
                <w:szCs w:val="24"/>
              </w:rPr>
              <w:t>111-84</w:t>
            </w:r>
          </w:p>
        </w:tc>
        <w:tc>
          <w:tcPr>
            <w:tcW w:w="1417" w:type="dxa"/>
          </w:tcPr>
          <w:p w:rsidR="004968CA" w:rsidRDefault="004968CA" w:rsidP="004968CA">
            <w:pPr>
              <w:pStyle w:val="ConsPlusNormal"/>
              <w:jc w:val="center"/>
              <w:rPr>
                <w:rFonts w:ascii="Arial" w:hAnsi="Arial" w:cs="Arial"/>
                <w:sz w:val="24"/>
                <w:szCs w:val="24"/>
              </w:rPr>
            </w:pPr>
            <w:r>
              <w:rPr>
                <w:rFonts w:ascii="Arial" w:hAnsi="Arial" w:cs="Arial"/>
                <w:sz w:val="24"/>
                <w:szCs w:val="24"/>
              </w:rPr>
              <w:t>600</w:t>
            </w:r>
          </w:p>
        </w:tc>
        <w:tc>
          <w:tcPr>
            <w:tcW w:w="1701" w:type="dxa"/>
          </w:tcPr>
          <w:p w:rsidR="004968CA" w:rsidRDefault="00F2757B" w:rsidP="004968CA">
            <w:pPr>
              <w:pStyle w:val="ConsPlusNormal"/>
              <w:jc w:val="center"/>
              <w:rPr>
                <w:rFonts w:ascii="Arial" w:hAnsi="Arial" w:cs="Arial"/>
                <w:sz w:val="24"/>
                <w:szCs w:val="24"/>
              </w:rPr>
            </w:pPr>
            <w:r>
              <w:rPr>
                <w:rFonts w:ascii="Arial" w:hAnsi="Arial" w:cs="Arial"/>
                <w:sz w:val="24"/>
                <w:szCs w:val="24"/>
              </w:rPr>
              <w:t>1836,7</w:t>
            </w:r>
          </w:p>
        </w:tc>
      </w:tr>
      <w:tr w:rsidR="004968CA" w:rsidRPr="00A77CA0" w:rsidTr="00483347">
        <w:tc>
          <w:tcPr>
            <w:tcW w:w="567" w:type="dxa"/>
          </w:tcPr>
          <w:p w:rsidR="004968CA" w:rsidRDefault="006B0BF6" w:rsidP="004968CA">
            <w:pPr>
              <w:pStyle w:val="ConsPlusNormal"/>
              <w:rPr>
                <w:rFonts w:ascii="Arial" w:hAnsi="Arial" w:cs="Arial"/>
                <w:sz w:val="24"/>
                <w:szCs w:val="24"/>
              </w:rPr>
            </w:pPr>
            <w:r>
              <w:rPr>
                <w:rFonts w:ascii="Arial" w:hAnsi="Arial" w:cs="Arial"/>
                <w:sz w:val="24"/>
                <w:szCs w:val="24"/>
              </w:rPr>
              <w:t>47</w:t>
            </w:r>
          </w:p>
        </w:tc>
        <w:tc>
          <w:tcPr>
            <w:tcW w:w="3323" w:type="dxa"/>
          </w:tcPr>
          <w:p w:rsidR="004968CA" w:rsidRPr="00A77CA0" w:rsidRDefault="004968CA" w:rsidP="004968CA">
            <w:pPr>
              <w:pStyle w:val="ConsPlusNormal"/>
              <w:rPr>
                <w:rFonts w:ascii="Arial" w:hAnsi="Arial" w:cs="Arial"/>
                <w:sz w:val="24"/>
                <w:szCs w:val="24"/>
              </w:rPr>
            </w:pPr>
            <w:r w:rsidRPr="00A77CA0">
              <w:rPr>
                <w:rFonts w:ascii="Arial" w:hAnsi="Arial" w:cs="Arial"/>
                <w:sz w:val="24"/>
                <w:szCs w:val="24"/>
              </w:rPr>
              <w:t xml:space="preserve">ул. </w:t>
            </w:r>
            <w:proofErr w:type="spellStart"/>
            <w:r>
              <w:rPr>
                <w:rFonts w:ascii="Arial" w:hAnsi="Arial" w:cs="Arial"/>
                <w:sz w:val="24"/>
                <w:szCs w:val="24"/>
              </w:rPr>
              <w:t>Игарская</w:t>
            </w:r>
            <w:proofErr w:type="spellEnd"/>
            <w:r w:rsidRPr="00A77CA0">
              <w:rPr>
                <w:rFonts w:ascii="Arial" w:hAnsi="Arial" w:cs="Arial"/>
                <w:sz w:val="24"/>
                <w:szCs w:val="24"/>
              </w:rPr>
              <w:t xml:space="preserve">, д. </w:t>
            </w:r>
            <w:r>
              <w:rPr>
                <w:rFonts w:ascii="Arial" w:hAnsi="Arial" w:cs="Arial"/>
                <w:sz w:val="24"/>
                <w:szCs w:val="24"/>
              </w:rPr>
              <w:t>54</w:t>
            </w:r>
            <w:r w:rsidR="00177165">
              <w:rPr>
                <w:rFonts w:ascii="Arial" w:hAnsi="Arial" w:cs="Arial"/>
                <w:sz w:val="24"/>
                <w:szCs w:val="24"/>
              </w:rPr>
              <w:t xml:space="preserve"> (переходящий на 2018)</w:t>
            </w:r>
          </w:p>
        </w:tc>
        <w:tc>
          <w:tcPr>
            <w:tcW w:w="1276" w:type="dxa"/>
          </w:tcPr>
          <w:p w:rsidR="004968CA" w:rsidRDefault="004968CA" w:rsidP="00A40904">
            <w:pPr>
              <w:pStyle w:val="ConsPlusNormal"/>
              <w:jc w:val="center"/>
              <w:rPr>
                <w:rFonts w:ascii="Arial" w:hAnsi="Arial" w:cs="Arial"/>
                <w:sz w:val="24"/>
                <w:szCs w:val="24"/>
              </w:rPr>
            </w:pPr>
            <w:r>
              <w:rPr>
                <w:rFonts w:ascii="Arial" w:hAnsi="Arial" w:cs="Arial"/>
                <w:sz w:val="24"/>
                <w:szCs w:val="24"/>
              </w:rPr>
              <w:t>1976</w:t>
            </w:r>
          </w:p>
        </w:tc>
        <w:tc>
          <w:tcPr>
            <w:tcW w:w="1275" w:type="dxa"/>
          </w:tcPr>
          <w:p w:rsidR="004968CA" w:rsidRPr="00A77CA0" w:rsidRDefault="004968CA" w:rsidP="00A40904">
            <w:pPr>
              <w:pStyle w:val="ConsPlusNormal"/>
              <w:jc w:val="center"/>
              <w:rPr>
                <w:rFonts w:ascii="Arial" w:hAnsi="Arial" w:cs="Arial"/>
                <w:sz w:val="24"/>
                <w:szCs w:val="24"/>
              </w:rPr>
            </w:pPr>
            <w:r w:rsidRPr="00A77CA0">
              <w:rPr>
                <w:rFonts w:ascii="Arial" w:hAnsi="Arial" w:cs="Arial"/>
                <w:sz w:val="24"/>
                <w:szCs w:val="24"/>
              </w:rPr>
              <w:t>К-69</w:t>
            </w:r>
          </w:p>
        </w:tc>
        <w:tc>
          <w:tcPr>
            <w:tcW w:w="1417" w:type="dxa"/>
          </w:tcPr>
          <w:p w:rsidR="004968CA" w:rsidRDefault="004968CA" w:rsidP="004968CA">
            <w:pPr>
              <w:pStyle w:val="ConsPlusNormal"/>
              <w:jc w:val="center"/>
              <w:rPr>
                <w:rFonts w:ascii="Arial" w:hAnsi="Arial" w:cs="Arial"/>
                <w:sz w:val="24"/>
                <w:szCs w:val="24"/>
              </w:rPr>
            </w:pPr>
            <w:r>
              <w:rPr>
                <w:rFonts w:ascii="Arial" w:hAnsi="Arial" w:cs="Arial"/>
                <w:sz w:val="24"/>
                <w:szCs w:val="24"/>
              </w:rPr>
              <w:t>1500</w:t>
            </w:r>
          </w:p>
        </w:tc>
        <w:tc>
          <w:tcPr>
            <w:tcW w:w="1701" w:type="dxa"/>
          </w:tcPr>
          <w:p w:rsidR="004968CA" w:rsidRDefault="00F2757B" w:rsidP="004968CA">
            <w:pPr>
              <w:pStyle w:val="ConsPlusNormal"/>
              <w:jc w:val="center"/>
              <w:rPr>
                <w:rFonts w:ascii="Arial" w:hAnsi="Arial" w:cs="Arial"/>
                <w:sz w:val="24"/>
                <w:szCs w:val="24"/>
              </w:rPr>
            </w:pPr>
            <w:r>
              <w:rPr>
                <w:rFonts w:ascii="Arial" w:hAnsi="Arial" w:cs="Arial"/>
                <w:sz w:val="24"/>
                <w:szCs w:val="24"/>
              </w:rPr>
              <w:t>3806,5</w:t>
            </w:r>
          </w:p>
        </w:tc>
      </w:tr>
      <w:tr w:rsidR="004968CA" w:rsidRPr="00A77CA0" w:rsidTr="00483347">
        <w:tc>
          <w:tcPr>
            <w:tcW w:w="567" w:type="dxa"/>
          </w:tcPr>
          <w:p w:rsidR="004968CA" w:rsidRDefault="006B0BF6" w:rsidP="004968CA">
            <w:pPr>
              <w:pStyle w:val="ConsPlusNormal"/>
              <w:rPr>
                <w:rFonts w:ascii="Arial" w:hAnsi="Arial" w:cs="Arial"/>
                <w:sz w:val="24"/>
                <w:szCs w:val="24"/>
              </w:rPr>
            </w:pPr>
            <w:r>
              <w:rPr>
                <w:rFonts w:ascii="Arial" w:hAnsi="Arial" w:cs="Arial"/>
                <w:sz w:val="24"/>
                <w:szCs w:val="24"/>
              </w:rPr>
              <w:t>48</w:t>
            </w:r>
          </w:p>
        </w:tc>
        <w:tc>
          <w:tcPr>
            <w:tcW w:w="3323" w:type="dxa"/>
          </w:tcPr>
          <w:p w:rsidR="004968CA" w:rsidRPr="00A77CA0" w:rsidRDefault="004968CA" w:rsidP="004968CA">
            <w:pPr>
              <w:pStyle w:val="ConsPlusNormal"/>
              <w:rPr>
                <w:rFonts w:ascii="Arial" w:hAnsi="Arial" w:cs="Arial"/>
                <w:sz w:val="24"/>
                <w:szCs w:val="24"/>
              </w:rPr>
            </w:pPr>
            <w:r w:rsidRPr="00A77CA0">
              <w:rPr>
                <w:rFonts w:ascii="Arial" w:hAnsi="Arial" w:cs="Arial"/>
                <w:sz w:val="24"/>
                <w:szCs w:val="24"/>
              </w:rPr>
              <w:t xml:space="preserve">ул. </w:t>
            </w:r>
            <w:r>
              <w:rPr>
                <w:rFonts w:ascii="Arial" w:hAnsi="Arial" w:cs="Arial"/>
                <w:sz w:val="24"/>
                <w:szCs w:val="24"/>
              </w:rPr>
              <w:t>Таймырская</w:t>
            </w:r>
            <w:r w:rsidRPr="00A77CA0">
              <w:rPr>
                <w:rFonts w:ascii="Arial" w:hAnsi="Arial" w:cs="Arial"/>
                <w:sz w:val="24"/>
                <w:szCs w:val="24"/>
              </w:rPr>
              <w:t xml:space="preserve">, д. </w:t>
            </w:r>
            <w:r>
              <w:rPr>
                <w:rFonts w:ascii="Arial" w:hAnsi="Arial" w:cs="Arial"/>
                <w:sz w:val="24"/>
                <w:szCs w:val="24"/>
              </w:rPr>
              <w:t>3</w:t>
            </w:r>
          </w:p>
        </w:tc>
        <w:tc>
          <w:tcPr>
            <w:tcW w:w="1276" w:type="dxa"/>
          </w:tcPr>
          <w:p w:rsidR="004968CA" w:rsidRDefault="004968CA" w:rsidP="00A40904">
            <w:pPr>
              <w:pStyle w:val="ConsPlusNormal"/>
              <w:jc w:val="center"/>
              <w:rPr>
                <w:rFonts w:ascii="Arial" w:hAnsi="Arial" w:cs="Arial"/>
                <w:sz w:val="24"/>
                <w:szCs w:val="24"/>
              </w:rPr>
            </w:pPr>
            <w:r>
              <w:rPr>
                <w:rFonts w:ascii="Arial" w:hAnsi="Arial" w:cs="Arial"/>
                <w:sz w:val="24"/>
                <w:szCs w:val="24"/>
              </w:rPr>
              <w:t>1973</w:t>
            </w:r>
          </w:p>
        </w:tc>
        <w:tc>
          <w:tcPr>
            <w:tcW w:w="1275" w:type="dxa"/>
          </w:tcPr>
          <w:p w:rsidR="004968CA" w:rsidRPr="00A77CA0" w:rsidRDefault="004968CA" w:rsidP="00A40904">
            <w:pPr>
              <w:pStyle w:val="ConsPlusNormal"/>
              <w:jc w:val="center"/>
              <w:rPr>
                <w:rFonts w:ascii="Arial" w:hAnsi="Arial" w:cs="Arial"/>
                <w:sz w:val="24"/>
                <w:szCs w:val="24"/>
              </w:rPr>
            </w:pPr>
            <w:r w:rsidRPr="00A77CA0">
              <w:rPr>
                <w:rFonts w:ascii="Arial" w:hAnsi="Arial" w:cs="Arial"/>
                <w:sz w:val="24"/>
                <w:szCs w:val="24"/>
              </w:rPr>
              <w:t>1-447-С</w:t>
            </w:r>
          </w:p>
        </w:tc>
        <w:tc>
          <w:tcPr>
            <w:tcW w:w="1417" w:type="dxa"/>
          </w:tcPr>
          <w:p w:rsidR="004968CA" w:rsidRDefault="004968CA" w:rsidP="004968CA">
            <w:pPr>
              <w:pStyle w:val="ConsPlusNormal"/>
              <w:jc w:val="center"/>
              <w:rPr>
                <w:rFonts w:ascii="Arial" w:hAnsi="Arial" w:cs="Arial"/>
                <w:sz w:val="24"/>
                <w:szCs w:val="24"/>
              </w:rPr>
            </w:pPr>
            <w:r>
              <w:rPr>
                <w:rFonts w:ascii="Arial" w:hAnsi="Arial" w:cs="Arial"/>
                <w:sz w:val="24"/>
                <w:szCs w:val="24"/>
              </w:rPr>
              <w:t>690</w:t>
            </w:r>
          </w:p>
        </w:tc>
        <w:tc>
          <w:tcPr>
            <w:tcW w:w="1701" w:type="dxa"/>
          </w:tcPr>
          <w:p w:rsidR="004968CA" w:rsidRDefault="00F2757B" w:rsidP="004968CA">
            <w:pPr>
              <w:pStyle w:val="ConsPlusNormal"/>
              <w:jc w:val="center"/>
              <w:rPr>
                <w:rFonts w:ascii="Arial" w:hAnsi="Arial" w:cs="Arial"/>
                <w:sz w:val="24"/>
                <w:szCs w:val="24"/>
              </w:rPr>
            </w:pPr>
            <w:r>
              <w:rPr>
                <w:rFonts w:ascii="Arial" w:hAnsi="Arial" w:cs="Arial"/>
                <w:sz w:val="24"/>
                <w:szCs w:val="24"/>
              </w:rPr>
              <w:t>5264,7</w:t>
            </w:r>
          </w:p>
        </w:tc>
      </w:tr>
      <w:tr w:rsidR="004968CA" w:rsidRPr="00A77CA0" w:rsidTr="00483347">
        <w:tc>
          <w:tcPr>
            <w:tcW w:w="567" w:type="dxa"/>
          </w:tcPr>
          <w:p w:rsidR="004968CA" w:rsidRDefault="006B0BF6" w:rsidP="004968CA">
            <w:pPr>
              <w:pStyle w:val="ConsPlusNormal"/>
              <w:rPr>
                <w:rFonts w:ascii="Arial" w:hAnsi="Arial" w:cs="Arial"/>
                <w:sz w:val="24"/>
                <w:szCs w:val="24"/>
              </w:rPr>
            </w:pPr>
            <w:r>
              <w:rPr>
                <w:rFonts w:ascii="Arial" w:hAnsi="Arial" w:cs="Arial"/>
                <w:sz w:val="24"/>
                <w:szCs w:val="24"/>
              </w:rPr>
              <w:t>49</w:t>
            </w:r>
          </w:p>
        </w:tc>
        <w:tc>
          <w:tcPr>
            <w:tcW w:w="3323" w:type="dxa"/>
          </w:tcPr>
          <w:p w:rsidR="004968CA" w:rsidRPr="00A77CA0" w:rsidRDefault="004968CA" w:rsidP="004968CA">
            <w:pPr>
              <w:pStyle w:val="ConsPlusNormal"/>
              <w:rPr>
                <w:rFonts w:ascii="Arial" w:hAnsi="Arial" w:cs="Arial"/>
                <w:sz w:val="24"/>
                <w:szCs w:val="24"/>
              </w:rPr>
            </w:pPr>
            <w:r w:rsidRPr="00A77CA0">
              <w:rPr>
                <w:rFonts w:ascii="Arial" w:hAnsi="Arial" w:cs="Arial"/>
                <w:sz w:val="24"/>
                <w:szCs w:val="24"/>
              </w:rPr>
              <w:t xml:space="preserve">ул. </w:t>
            </w:r>
            <w:r>
              <w:rPr>
                <w:rFonts w:ascii="Arial" w:hAnsi="Arial" w:cs="Arial"/>
                <w:sz w:val="24"/>
                <w:szCs w:val="24"/>
              </w:rPr>
              <w:t>Диксона</w:t>
            </w:r>
            <w:r w:rsidRPr="00A77CA0">
              <w:rPr>
                <w:rFonts w:ascii="Arial" w:hAnsi="Arial" w:cs="Arial"/>
                <w:sz w:val="24"/>
                <w:szCs w:val="24"/>
              </w:rPr>
              <w:t xml:space="preserve">, д. </w:t>
            </w:r>
            <w:r>
              <w:rPr>
                <w:rFonts w:ascii="Arial" w:hAnsi="Arial" w:cs="Arial"/>
                <w:sz w:val="24"/>
                <w:szCs w:val="24"/>
              </w:rPr>
              <w:t>4</w:t>
            </w:r>
          </w:p>
        </w:tc>
        <w:tc>
          <w:tcPr>
            <w:tcW w:w="1276" w:type="dxa"/>
          </w:tcPr>
          <w:p w:rsidR="004968CA" w:rsidRDefault="004968CA" w:rsidP="00A40904">
            <w:pPr>
              <w:pStyle w:val="ConsPlusNormal"/>
              <w:jc w:val="center"/>
              <w:rPr>
                <w:rFonts w:ascii="Arial" w:hAnsi="Arial" w:cs="Arial"/>
                <w:sz w:val="24"/>
                <w:szCs w:val="24"/>
              </w:rPr>
            </w:pPr>
            <w:r>
              <w:rPr>
                <w:rFonts w:ascii="Arial" w:hAnsi="Arial" w:cs="Arial"/>
                <w:sz w:val="24"/>
                <w:szCs w:val="24"/>
              </w:rPr>
              <w:t>1972</w:t>
            </w:r>
          </w:p>
        </w:tc>
        <w:tc>
          <w:tcPr>
            <w:tcW w:w="1275" w:type="dxa"/>
          </w:tcPr>
          <w:p w:rsidR="004968CA" w:rsidRPr="00A77CA0" w:rsidRDefault="004968CA" w:rsidP="00A40904">
            <w:pPr>
              <w:pStyle w:val="ConsPlusNormal"/>
              <w:jc w:val="center"/>
              <w:rPr>
                <w:rFonts w:ascii="Arial" w:hAnsi="Arial" w:cs="Arial"/>
                <w:sz w:val="24"/>
                <w:szCs w:val="24"/>
              </w:rPr>
            </w:pPr>
            <w:r w:rsidRPr="00A77CA0">
              <w:rPr>
                <w:rFonts w:ascii="Arial" w:hAnsi="Arial" w:cs="Arial"/>
                <w:sz w:val="24"/>
                <w:szCs w:val="24"/>
              </w:rPr>
              <w:t>1-447-С</w:t>
            </w:r>
          </w:p>
        </w:tc>
        <w:tc>
          <w:tcPr>
            <w:tcW w:w="1417" w:type="dxa"/>
          </w:tcPr>
          <w:p w:rsidR="004968CA" w:rsidRDefault="004968CA" w:rsidP="004968CA">
            <w:pPr>
              <w:pStyle w:val="ConsPlusNormal"/>
              <w:jc w:val="center"/>
              <w:rPr>
                <w:rFonts w:ascii="Arial" w:hAnsi="Arial" w:cs="Arial"/>
                <w:sz w:val="24"/>
                <w:szCs w:val="24"/>
              </w:rPr>
            </w:pPr>
            <w:r>
              <w:rPr>
                <w:rFonts w:ascii="Arial" w:hAnsi="Arial" w:cs="Arial"/>
                <w:sz w:val="24"/>
                <w:szCs w:val="24"/>
              </w:rPr>
              <w:t>690</w:t>
            </w:r>
          </w:p>
        </w:tc>
        <w:tc>
          <w:tcPr>
            <w:tcW w:w="1701" w:type="dxa"/>
          </w:tcPr>
          <w:p w:rsidR="004968CA" w:rsidRDefault="00F2757B" w:rsidP="004968CA">
            <w:pPr>
              <w:pStyle w:val="ConsPlusNormal"/>
              <w:jc w:val="center"/>
              <w:rPr>
                <w:rFonts w:ascii="Arial" w:hAnsi="Arial" w:cs="Arial"/>
                <w:sz w:val="24"/>
                <w:szCs w:val="24"/>
              </w:rPr>
            </w:pPr>
            <w:r>
              <w:rPr>
                <w:rFonts w:ascii="Arial" w:hAnsi="Arial" w:cs="Arial"/>
                <w:sz w:val="24"/>
                <w:szCs w:val="24"/>
              </w:rPr>
              <w:t>6229,9</w:t>
            </w:r>
          </w:p>
        </w:tc>
      </w:tr>
      <w:tr w:rsidR="004968CA" w:rsidRPr="00A77CA0" w:rsidTr="00483347">
        <w:tc>
          <w:tcPr>
            <w:tcW w:w="567" w:type="dxa"/>
          </w:tcPr>
          <w:p w:rsidR="004968CA" w:rsidRDefault="006B0BF6" w:rsidP="004968CA">
            <w:pPr>
              <w:pStyle w:val="ConsPlusNormal"/>
              <w:rPr>
                <w:rFonts w:ascii="Arial" w:hAnsi="Arial" w:cs="Arial"/>
                <w:sz w:val="24"/>
                <w:szCs w:val="24"/>
              </w:rPr>
            </w:pPr>
            <w:r>
              <w:rPr>
                <w:rFonts w:ascii="Arial" w:hAnsi="Arial" w:cs="Arial"/>
                <w:sz w:val="24"/>
                <w:szCs w:val="24"/>
              </w:rPr>
              <w:t>50</w:t>
            </w:r>
          </w:p>
        </w:tc>
        <w:tc>
          <w:tcPr>
            <w:tcW w:w="3323" w:type="dxa"/>
          </w:tcPr>
          <w:p w:rsidR="004968CA" w:rsidRPr="00A77CA0" w:rsidRDefault="004968CA" w:rsidP="004968CA">
            <w:pPr>
              <w:pStyle w:val="ConsPlusNormal"/>
              <w:rPr>
                <w:rFonts w:ascii="Arial" w:hAnsi="Arial" w:cs="Arial"/>
                <w:sz w:val="24"/>
                <w:szCs w:val="24"/>
              </w:rPr>
            </w:pPr>
            <w:r w:rsidRPr="00A77CA0">
              <w:rPr>
                <w:rFonts w:ascii="Arial" w:hAnsi="Arial" w:cs="Arial"/>
                <w:sz w:val="24"/>
                <w:szCs w:val="24"/>
              </w:rPr>
              <w:t xml:space="preserve">ул. </w:t>
            </w:r>
            <w:r>
              <w:rPr>
                <w:rFonts w:ascii="Arial" w:hAnsi="Arial" w:cs="Arial"/>
                <w:sz w:val="24"/>
                <w:szCs w:val="24"/>
              </w:rPr>
              <w:t>Полярная</w:t>
            </w:r>
            <w:r w:rsidRPr="00A77CA0">
              <w:rPr>
                <w:rFonts w:ascii="Arial" w:hAnsi="Arial" w:cs="Arial"/>
                <w:sz w:val="24"/>
                <w:szCs w:val="24"/>
              </w:rPr>
              <w:t xml:space="preserve">, д. </w:t>
            </w:r>
            <w:r>
              <w:rPr>
                <w:rFonts w:ascii="Arial" w:hAnsi="Arial" w:cs="Arial"/>
                <w:sz w:val="24"/>
                <w:szCs w:val="24"/>
              </w:rPr>
              <w:t>11</w:t>
            </w:r>
          </w:p>
        </w:tc>
        <w:tc>
          <w:tcPr>
            <w:tcW w:w="1276" w:type="dxa"/>
          </w:tcPr>
          <w:p w:rsidR="004968CA" w:rsidRDefault="004968CA" w:rsidP="00A40904">
            <w:pPr>
              <w:pStyle w:val="ConsPlusNormal"/>
              <w:jc w:val="center"/>
              <w:rPr>
                <w:rFonts w:ascii="Arial" w:hAnsi="Arial" w:cs="Arial"/>
                <w:sz w:val="24"/>
                <w:szCs w:val="24"/>
              </w:rPr>
            </w:pPr>
            <w:r>
              <w:rPr>
                <w:rFonts w:ascii="Arial" w:hAnsi="Arial" w:cs="Arial"/>
                <w:sz w:val="24"/>
                <w:szCs w:val="24"/>
              </w:rPr>
              <w:t>1977</w:t>
            </w:r>
          </w:p>
        </w:tc>
        <w:tc>
          <w:tcPr>
            <w:tcW w:w="1275" w:type="dxa"/>
          </w:tcPr>
          <w:p w:rsidR="004968CA" w:rsidRPr="00A77CA0" w:rsidRDefault="004968CA" w:rsidP="00A40904">
            <w:pPr>
              <w:pStyle w:val="ConsPlusNormal"/>
              <w:jc w:val="center"/>
              <w:rPr>
                <w:rFonts w:ascii="Arial" w:hAnsi="Arial" w:cs="Arial"/>
                <w:sz w:val="24"/>
                <w:szCs w:val="24"/>
              </w:rPr>
            </w:pPr>
            <w:r w:rsidRPr="00A77CA0">
              <w:rPr>
                <w:rFonts w:ascii="Arial" w:hAnsi="Arial" w:cs="Arial"/>
                <w:sz w:val="24"/>
                <w:szCs w:val="24"/>
              </w:rPr>
              <w:t>К-69</w:t>
            </w:r>
          </w:p>
        </w:tc>
        <w:tc>
          <w:tcPr>
            <w:tcW w:w="1417" w:type="dxa"/>
          </w:tcPr>
          <w:p w:rsidR="004968CA" w:rsidRDefault="004968CA" w:rsidP="004968CA">
            <w:pPr>
              <w:pStyle w:val="ConsPlusNormal"/>
              <w:jc w:val="center"/>
              <w:rPr>
                <w:rFonts w:ascii="Arial" w:hAnsi="Arial" w:cs="Arial"/>
                <w:sz w:val="24"/>
                <w:szCs w:val="24"/>
              </w:rPr>
            </w:pPr>
            <w:r>
              <w:rPr>
                <w:rFonts w:ascii="Arial" w:hAnsi="Arial" w:cs="Arial"/>
                <w:sz w:val="24"/>
                <w:szCs w:val="24"/>
              </w:rPr>
              <w:t>1400</w:t>
            </w:r>
          </w:p>
        </w:tc>
        <w:tc>
          <w:tcPr>
            <w:tcW w:w="1701" w:type="dxa"/>
          </w:tcPr>
          <w:p w:rsidR="004968CA" w:rsidRDefault="00F2757B" w:rsidP="004968CA">
            <w:pPr>
              <w:pStyle w:val="ConsPlusNormal"/>
              <w:jc w:val="center"/>
              <w:rPr>
                <w:rFonts w:ascii="Arial" w:hAnsi="Arial" w:cs="Arial"/>
                <w:sz w:val="24"/>
                <w:szCs w:val="24"/>
              </w:rPr>
            </w:pPr>
            <w:r>
              <w:rPr>
                <w:rFonts w:ascii="Arial" w:hAnsi="Arial" w:cs="Arial"/>
                <w:sz w:val="24"/>
                <w:szCs w:val="24"/>
              </w:rPr>
              <w:t>3443,0</w:t>
            </w:r>
          </w:p>
        </w:tc>
      </w:tr>
      <w:tr w:rsidR="004968CA" w:rsidRPr="00A77CA0" w:rsidTr="00483347">
        <w:tc>
          <w:tcPr>
            <w:tcW w:w="567" w:type="dxa"/>
          </w:tcPr>
          <w:p w:rsidR="004968CA" w:rsidRDefault="006B0BF6" w:rsidP="004968CA">
            <w:pPr>
              <w:pStyle w:val="ConsPlusNormal"/>
              <w:rPr>
                <w:rFonts w:ascii="Arial" w:hAnsi="Arial" w:cs="Arial"/>
                <w:sz w:val="24"/>
                <w:szCs w:val="24"/>
              </w:rPr>
            </w:pPr>
            <w:r>
              <w:rPr>
                <w:rFonts w:ascii="Arial" w:hAnsi="Arial" w:cs="Arial"/>
                <w:sz w:val="24"/>
                <w:szCs w:val="24"/>
              </w:rPr>
              <w:t>51</w:t>
            </w:r>
          </w:p>
        </w:tc>
        <w:tc>
          <w:tcPr>
            <w:tcW w:w="3323" w:type="dxa"/>
          </w:tcPr>
          <w:p w:rsidR="004968CA" w:rsidRPr="00A77CA0" w:rsidRDefault="004968CA" w:rsidP="004968CA">
            <w:pPr>
              <w:pStyle w:val="ConsPlusNormal"/>
              <w:rPr>
                <w:rFonts w:ascii="Arial" w:hAnsi="Arial" w:cs="Arial"/>
                <w:sz w:val="24"/>
                <w:szCs w:val="24"/>
              </w:rPr>
            </w:pPr>
            <w:r w:rsidRPr="00A77CA0">
              <w:rPr>
                <w:rFonts w:ascii="Arial" w:hAnsi="Arial" w:cs="Arial"/>
                <w:sz w:val="24"/>
                <w:szCs w:val="24"/>
              </w:rPr>
              <w:t xml:space="preserve">ул. </w:t>
            </w:r>
            <w:r>
              <w:rPr>
                <w:rFonts w:ascii="Arial" w:hAnsi="Arial" w:cs="Arial"/>
                <w:sz w:val="24"/>
                <w:szCs w:val="24"/>
              </w:rPr>
              <w:t>Таймырская</w:t>
            </w:r>
            <w:r w:rsidRPr="00A77CA0">
              <w:rPr>
                <w:rFonts w:ascii="Arial" w:hAnsi="Arial" w:cs="Arial"/>
                <w:sz w:val="24"/>
                <w:szCs w:val="24"/>
              </w:rPr>
              <w:t xml:space="preserve">, д. </w:t>
            </w:r>
            <w:r>
              <w:rPr>
                <w:rFonts w:ascii="Arial" w:hAnsi="Arial" w:cs="Arial"/>
                <w:sz w:val="24"/>
                <w:szCs w:val="24"/>
              </w:rPr>
              <w:t>22</w:t>
            </w:r>
          </w:p>
        </w:tc>
        <w:tc>
          <w:tcPr>
            <w:tcW w:w="1276" w:type="dxa"/>
          </w:tcPr>
          <w:p w:rsidR="004968CA" w:rsidRDefault="004968CA" w:rsidP="00A40904">
            <w:pPr>
              <w:pStyle w:val="ConsPlusNormal"/>
              <w:jc w:val="center"/>
              <w:rPr>
                <w:rFonts w:ascii="Arial" w:hAnsi="Arial" w:cs="Arial"/>
                <w:sz w:val="24"/>
                <w:szCs w:val="24"/>
              </w:rPr>
            </w:pPr>
            <w:r>
              <w:rPr>
                <w:rFonts w:ascii="Arial" w:hAnsi="Arial" w:cs="Arial"/>
                <w:sz w:val="24"/>
                <w:szCs w:val="24"/>
              </w:rPr>
              <w:t>1970</w:t>
            </w:r>
          </w:p>
        </w:tc>
        <w:tc>
          <w:tcPr>
            <w:tcW w:w="1275" w:type="dxa"/>
          </w:tcPr>
          <w:p w:rsidR="004968CA" w:rsidRPr="00A77CA0" w:rsidRDefault="004968CA" w:rsidP="00A40904">
            <w:pPr>
              <w:pStyle w:val="ConsPlusNormal"/>
              <w:jc w:val="center"/>
              <w:rPr>
                <w:rFonts w:ascii="Arial" w:hAnsi="Arial" w:cs="Arial"/>
                <w:sz w:val="24"/>
                <w:szCs w:val="24"/>
              </w:rPr>
            </w:pPr>
            <w:r w:rsidRPr="00A77CA0">
              <w:rPr>
                <w:rFonts w:ascii="Arial" w:hAnsi="Arial" w:cs="Arial"/>
                <w:sz w:val="24"/>
                <w:szCs w:val="24"/>
              </w:rPr>
              <w:t>1-447-С</w:t>
            </w:r>
          </w:p>
        </w:tc>
        <w:tc>
          <w:tcPr>
            <w:tcW w:w="1417" w:type="dxa"/>
          </w:tcPr>
          <w:p w:rsidR="004968CA" w:rsidRDefault="004968CA" w:rsidP="004968CA">
            <w:pPr>
              <w:pStyle w:val="ConsPlusNormal"/>
              <w:jc w:val="center"/>
              <w:rPr>
                <w:rFonts w:ascii="Arial" w:hAnsi="Arial" w:cs="Arial"/>
                <w:sz w:val="24"/>
                <w:szCs w:val="24"/>
              </w:rPr>
            </w:pPr>
            <w:r>
              <w:rPr>
                <w:rFonts w:ascii="Arial" w:hAnsi="Arial" w:cs="Arial"/>
                <w:sz w:val="24"/>
                <w:szCs w:val="24"/>
              </w:rPr>
              <w:t>700</w:t>
            </w:r>
          </w:p>
        </w:tc>
        <w:tc>
          <w:tcPr>
            <w:tcW w:w="1701" w:type="dxa"/>
          </w:tcPr>
          <w:p w:rsidR="004968CA" w:rsidRDefault="00F2757B" w:rsidP="004968CA">
            <w:pPr>
              <w:pStyle w:val="ConsPlusNormal"/>
              <w:jc w:val="center"/>
              <w:rPr>
                <w:rFonts w:ascii="Arial" w:hAnsi="Arial" w:cs="Arial"/>
                <w:sz w:val="24"/>
                <w:szCs w:val="24"/>
              </w:rPr>
            </w:pPr>
            <w:r>
              <w:rPr>
                <w:rFonts w:ascii="Arial" w:hAnsi="Arial" w:cs="Arial"/>
                <w:sz w:val="24"/>
                <w:szCs w:val="24"/>
              </w:rPr>
              <w:t>2282,5</w:t>
            </w:r>
          </w:p>
        </w:tc>
      </w:tr>
      <w:tr w:rsidR="004968CA" w:rsidRPr="00A77CA0" w:rsidTr="00483347">
        <w:tc>
          <w:tcPr>
            <w:tcW w:w="567" w:type="dxa"/>
          </w:tcPr>
          <w:p w:rsidR="004968CA" w:rsidRDefault="006B0BF6" w:rsidP="004968CA">
            <w:pPr>
              <w:pStyle w:val="ConsPlusNormal"/>
              <w:rPr>
                <w:rFonts w:ascii="Arial" w:hAnsi="Arial" w:cs="Arial"/>
                <w:sz w:val="24"/>
                <w:szCs w:val="24"/>
              </w:rPr>
            </w:pPr>
            <w:r>
              <w:rPr>
                <w:rFonts w:ascii="Arial" w:hAnsi="Arial" w:cs="Arial"/>
                <w:sz w:val="24"/>
                <w:szCs w:val="24"/>
              </w:rPr>
              <w:t>52</w:t>
            </w:r>
          </w:p>
        </w:tc>
        <w:tc>
          <w:tcPr>
            <w:tcW w:w="3323" w:type="dxa"/>
          </w:tcPr>
          <w:p w:rsidR="004968CA" w:rsidRPr="00A77CA0" w:rsidRDefault="004968CA" w:rsidP="004968CA">
            <w:pPr>
              <w:pStyle w:val="ConsPlusNormal"/>
              <w:rPr>
                <w:rFonts w:ascii="Arial" w:hAnsi="Arial" w:cs="Arial"/>
                <w:sz w:val="24"/>
                <w:szCs w:val="24"/>
              </w:rPr>
            </w:pPr>
            <w:r w:rsidRPr="00A77CA0">
              <w:rPr>
                <w:rFonts w:ascii="Arial" w:hAnsi="Arial" w:cs="Arial"/>
                <w:sz w:val="24"/>
                <w:szCs w:val="24"/>
              </w:rPr>
              <w:t xml:space="preserve">ул. </w:t>
            </w:r>
            <w:r>
              <w:rPr>
                <w:rFonts w:ascii="Arial" w:hAnsi="Arial" w:cs="Arial"/>
                <w:sz w:val="24"/>
                <w:szCs w:val="24"/>
              </w:rPr>
              <w:t>Федоровского</w:t>
            </w:r>
            <w:r w:rsidRPr="00A77CA0">
              <w:rPr>
                <w:rFonts w:ascii="Arial" w:hAnsi="Arial" w:cs="Arial"/>
                <w:sz w:val="24"/>
                <w:szCs w:val="24"/>
              </w:rPr>
              <w:t xml:space="preserve">, д. </w:t>
            </w:r>
            <w:r>
              <w:rPr>
                <w:rFonts w:ascii="Arial" w:hAnsi="Arial" w:cs="Arial"/>
                <w:sz w:val="24"/>
                <w:szCs w:val="24"/>
              </w:rPr>
              <w:t>17</w:t>
            </w:r>
          </w:p>
        </w:tc>
        <w:tc>
          <w:tcPr>
            <w:tcW w:w="1276" w:type="dxa"/>
          </w:tcPr>
          <w:p w:rsidR="004968CA" w:rsidRDefault="004968CA" w:rsidP="00A40904">
            <w:pPr>
              <w:pStyle w:val="ConsPlusNormal"/>
              <w:jc w:val="center"/>
              <w:rPr>
                <w:rFonts w:ascii="Arial" w:hAnsi="Arial" w:cs="Arial"/>
                <w:sz w:val="24"/>
                <w:szCs w:val="24"/>
              </w:rPr>
            </w:pPr>
            <w:r>
              <w:rPr>
                <w:rFonts w:ascii="Arial" w:hAnsi="Arial" w:cs="Arial"/>
                <w:sz w:val="24"/>
                <w:szCs w:val="24"/>
              </w:rPr>
              <w:t>1993</w:t>
            </w:r>
          </w:p>
        </w:tc>
        <w:tc>
          <w:tcPr>
            <w:tcW w:w="1275" w:type="dxa"/>
          </w:tcPr>
          <w:p w:rsidR="004968CA" w:rsidRPr="00A77CA0" w:rsidRDefault="004968CA" w:rsidP="00A40904">
            <w:pPr>
              <w:pStyle w:val="ConsPlusNormal"/>
              <w:jc w:val="center"/>
              <w:rPr>
                <w:rFonts w:ascii="Arial" w:hAnsi="Arial" w:cs="Arial"/>
                <w:sz w:val="24"/>
                <w:szCs w:val="24"/>
              </w:rPr>
            </w:pPr>
            <w:r>
              <w:rPr>
                <w:rFonts w:ascii="Arial" w:hAnsi="Arial" w:cs="Arial"/>
                <w:sz w:val="24"/>
                <w:szCs w:val="24"/>
              </w:rPr>
              <w:t>84м</w:t>
            </w:r>
          </w:p>
        </w:tc>
        <w:tc>
          <w:tcPr>
            <w:tcW w:w="1417" w:type="dxa"/>
          </w:tcPr>
          <w:p w:rsidR="004968CA" w:rsidRDefault="004968CA" w:rsidP="004968CA">
            <w:pPr>
              <w:pStyle w:val="ConsPlusNormal"/>
              <w:jc w:val="center"/>
              <w:rPr>
                <w:rFonts w:ascii="Arial" w:hAnsi="Arial" w:cs="Arial"/>
                <w:sz w:val="24"/>
                <w:szCs w:val="24"/>
              </w:rPr>
            </w:pPr>
            <w:r>
              <w:rPr>
                <w:rFonts w:ascii="Arial" w:hAnsi="Arial" w:cs="Arial"/>
                <w:sz w:val="24"/>
                <w:szCs w:val="24"/>
              </w:rPr>
              <w:t>620</w:t>
            </w:r>
          </w:p>
        </w:tc>
        <w:tc>
          <w:tcPr>
            <w:tcW w:w="1701" w:type="dxa"/>
          </w:tcPr>
          <w:p w:rsidR="004968CA" w:rsidRDefault="00F2757B" w:rsidP="004968CA">
            <w:pPr>
              <w:pStyle w:val="ConsPlusNormal"/>
              <w:jc w:val="center"/>
              <w:rPr>
                <w:rFonts w:ascii="Arial" w:hAnsi="Arial" w:cs="Arial"/>
                <w:sz w:val="24"/>
                <w:szCs w:val="24"/>
              </w:rPr>
            </w:pPr>
            <w:r>
              <w:rPr>
                <w:rFonts w:ascii="Arial" w:hAnsi="Arial" w:cs="Arial"/>
                <w:sz w:val="24"/>
                <w:szCs w:val="24"/>
              </w:rPr>
              <w:t>4155,0</w:t>
            </w:r>
          </w:p>
        </w:tc>
      </w:tr>
      <w:tr w:rsidR="00177165" w:rsidRPr="00A77CA0" w:rsidTr="00A40904">
        <w:tc>
          <w:tcPr>
            <w:tcW w:w="567" w:type="dxa"/>
          </w:tcPr>
          <w:p w:rsidR="00177165" w:rsidRPr="00A77CA0" w:rsidRDefault="006B0BF6" w:rsidP="00A40904">
            <w:pPr>
              <w:pStyle w:val="ConsPlusNormal"/>
              <w:rPr>
                <w:rFonts w:ascii="Arial" w:hAnsi="Arial" w:cs="Arial"/>
                <w:sz w:val="24"/>
                <w:szCs w:val="24"/>
              </w:rPr>
            </w:pPr>
            <w:r>
              <w:rPr>
                <w:rFonts w:ascii="Arial" w:hAnsi="Arial" w:cs="Arial"/>
                <w:sz w:val="24"/>
                <w:szCs w:val="24"/>
              </w:rPr>
              <w:t>53</w:t>
            </w:r>
          </w:p>
        </w:tc>
        <w:tc>
          <w:tcPr>
            <w:tcW w:w="3323" w:type="dxa"/>
          </w:tcPr>
          <w:p w:rsidR="00177165" w:rsidRPr="00A77CA0" w:rsidRDefault="00177165" w:rsidP="00A40904">
            <w:pPr>
              <w:pStyle w:val="ConsPlusNormal"/>
              <w:rPr>
                <w:rFonts w:ascii="Arial" w:hAnsi="Arial" w:cs="Arial"/>
                <w:sz w:val="24"/>
                <w:szCs w:val="24"/>
              </w:rPr>
            </w:pPr>
            <w:r w:rsidRPr="00A77CA0">
              <w:rPr>
                <w:rFonts w:ascii="Arial" w:hAnsi="Arial" w:cs="Arial"/>
                <w:sz w:val="24"/>
                <w:szCs w:val="24"/>
              </w:rPr>
              <w:t xml:space="preserve">ул. Космонавтов, д. </w:t>
            </w:r>
            <w:r>
              <w:rPr>
                <w:rFonts w:ascii="Arial" w:hAnsi="Arial" w:cs="Arial"/>
                <w:sz w:val="24"/>
                <w:szCs w:val="24"/>
              </w:rPr>
              <w:t>41</w:t>
            </w:r>
          </w:p>
        </w:tc>
        <w:tc>
          <w:tcPr>
            <w:tcW w:w="1276" w:type="dxa"/>
          </w:tcPr>
          <w:p w:rsidR="00177165" w:rsidRPr="00A77CA0" w:rsidRDefault="00177165" w:rsidP="00A40904">
            <w:pPr>
              <w:pStyle w:val="ConsPlusNormal"/>
              <w:jc w:val="center"/>
              <w:rPr>
                <w:rFonts w:ascii="Arial" w:hAnsi="Arial" w:cs="Arial"/>
                <w:sz w:val="24"/>
                <w:szCs w:val="24"/>
              </w:rPr>
            </w:pPr>
            <w:r w:rsidRPr="00A77CA0">
              <w:rPr>
                <w:rFonts w:ascii="Arial" w:hAnsi="Arial" w:cs="Arial"/>
                <w:sz w:val="24"/>
                <w:szCs w:val="24"/>
              </w:rPr>
              <w:t>198</w:t>
            </w:r>
            <w:r>
              <w:rPr>
                <w:rFonts w:ascii="Arial" w:hAnsi="Arial" w:cs="Arial"/>
                <w:sz w:val="24"/>
                <w:szCs w:val="24"/>
              </w:rPr>
              <w:t>1</w:t>
            </w:r>
          </w:p>
        </w:tc>
        <w:tc>
          <w:tcPr>
            <w:tcW w:w="1275" w:type="dxa"/>
          </w:tcPr>
          <w:p w:rsidR="00177165" w:rsidRPr="00A77CA0" w:rsidRDefault="00177165" w:rsidP="00A40904">
            <w:pPr>
              <w:pStyle w:val="ConsPlusNormal"/>
              <w:jc w:val="center"/>
              <w:rPr>
                <w:rFonts w:ascii="Arial" w:hAnsi="Arial" w:cs="Arial"/>
                <w:sz w:val="24"/>
                <w:szCs w:val="24"/>
              </w:rPr>
            </w:pPr>
            <w:r w:rsidRPr="00A77CA0">
              <w:rPr>
                <w:rFonts w:ascii="Arial" w:hAnsi="Arial" w:cs="Arial"/>
                <w:sz w:val="24"/>
                <w:szCs w:val="24"/>
              </w:rPr>
              <w:t>111-84</w:t>
            </w:r>
          </w:p>
        </w:tc>
        <w:tc>
          <w:tcPr>
            <w:tcW w:w="1417" w:type="dxa"/>
          </w:tcPr>
          <w:p w:rsidR="00177165" w:rsidRPr="00A77CA0" w:rsidRDefault="00177165" w:rsidP="00A40904">
            <w:pPr>
              <w:pStyle w:val="ConsPlusNormal"/>
              <w:jc w:val="center"/>
              <w:rPr>
                <w:rFonts w:ascii="Arial" w:hAnsi="Arial" w:cs="Arial"/>
                <w:sz w:val="24"/>
                <w:szCs w:val="24"/>
              </w:rPr>
            </w:pPr>
            <w:r>
              <w:rPr>
                <w:rFonts w:ascii="Arial" w:hAnsi="Arial" w:cs="Arial"/>
                <w:sz w:val="24"/>
                <w:szCs w:val="24"/>
              </w:rPr>
              <w:t>900</w:t>
            </w:r>
          </w:p>
        </w:tc>
        <w:tc>
          <w:tcPr>
            <w:tcW w:w="1701" w:type="dxa"/>
          </w:tcPr>
          <w:p w:rsidR="00177165" w:rsidRPr="00A77CA0" w:rsidRDefault="00F2757B" w:rsidP="00A40904">
            <w:pPr>
              <w:pStyle w:val="ConsPlusNormal"/>
              <w:jc w:val="center"/>
              <w:rPr>
                <w:rFonts w:ascii="Arial" w:hAnsi="Arial" w:cs="Arial"/>
                <w:sz w:val="24"/>
                <w:szCs w:val="24"/>
              </w:rPr>
            </w:pPr>
            <w:r>
              <w:rPr>
                <w:rFonts w:ascii="Arial" w:hAnsi="Arial" w:cs="Arial"/>
                <w:sz w:val="24"/>
                <w:szCs w:val="24"/>
              </w:rPr>
              <w:t>1096,8</w:t>
            </w:r>
          </w:p>
        </w:tc>
      </w:tr>
      <w:tr w:rsidR="00177165" w:rsidRPr="00A77CA0" w:rsidTr="00A40904">
        <w:tc>
          <w:tcPr>
            <w:tcW w:w="567" w:type="dxa"/>
          </w:tcPr>
          <w:p w:rsidR="00177165" w:rsidRDefault="006B0BF6" w:rsidP="00A40904">
            <w:pPr>
              <w:pStyle w:val="ConsPlusNormal"/>
              <w:rPr>
                <w:rFonts w:ascii="Arial" w:hAnsi="Arial" w:cs="Arial"/>
                <w:sz w:val="24"/>
                <w:szCs w:val="24"/>
              </w:rPr>
            </w:pPr>
            <w:r>
              <w:rPr>
                <w:rFonts w:ascii="Arial" w:hAnsi="Arial" w:cs="Arial"/>
                <w:sz w:val="24"/>
                <w:szCs w:val="24"/>
              </w:rPr>
              <w:t>54</w:t>
            </w:r>
          </w:p>
        </w:tc>
        <w:tc>
          <w:tcPr>
            <w:tcW w:w="3323" w:type="dxa"/>
          </w:tcPr>
          <w:p w:rsidR="00177165" w:rsidRPr="00A77CA0" w:rsidRDefault="00177165" w:rsidP="00A40904">
            <w:pPr>
              <w:pStyle w:val="ConsPlusNormal"/>
              <w:rPr>
                <w:rFonts w:ascii="Arial" w:hAnsi="Arial" w:cs="Arial"/>
                <w:sz w:val="24"/>
                <w:szCs w:val="24"/>
              </w:rPr>
            </w:pPr>
            <w:r w:rsidRPr="00A77CA0">
              <w:rPr>
                <w:rFonts w:ascii="Arial" w:hAnsi="Arial" w:cs="Arial"/>
                <w:sz w:val="24"/>
                <w:szCs w:val="24"/>
              </w:rPr>
              <w:t xml:space="preserve">ул. Космонавтов, д. </w:t>
            </w:r>
            <w:r>
              <w:rPr>
                <w:rFonts w:ascii="Arial" w:hAnsi="Arial" w:cs="Arial"/>
                <w:sz w:val="24"/>
                <w:szCs w:val="24"/>
              </w:rPr>
              <w:t>31</w:t>
            </w:r>
          </w:p>
        </w:tc>
        <w:tc>
          <w:tcPr>
            <w:tcW w:w="1276" w:type="dxa"/>
          </w:tcPr>
          <w:p w:rsidR="00177165" w:rsidRDefault="00177165" w:rsidP="00A40904">
            <w:pPr>
              <w:pStyle w:val="ConsPlusNormal"/>
              <w:jc w:val="center"/>
              <w:rPr>
                <w:rFonts w:ascii="Arial" w:hAnsi="Arial" w:cs="Arial"/>
                <w:sz w:val="24"/>
                <w:szCs w:val="24"/>
              </w:rPr>
            </w:pPr>
            <w:r>
              <w:rPr>
                <w:rFonts w:ascii="Arial" w:hAnsi="Arial" w:cs="Arial"/>
                <w:sz w:val="24"/>
                <w:szCs w:val="24"/>
              </w:rPr>
              <w:t>1981</w:t>
            </w:r>
          </w:p>
        </w:tc>
        <w:tc>
          <w:tcPr>
            <w:tcW w:w="1275" w:type="dxa"/>
          </w:tcPr>
          <w:p w:rsidR="00177165" w:rsidRPr="00A77CA0" w:rsidRDefault="00177165" w:rsidP="00A40904">
            <w:pPr>
              <w:pStyle w:val="ConsPlusNormal"/>
              <w:jc w:val="center"/>
              <w:rPr>
                <w:rFonts w:ascii="Arial" w:hAnsi="Arial" w:cs="Arial"/>
                <w:sz w:val="24"/>
                <w:szCs w:val="24"/>
              </w:rPr>
            </w:pPr>
            <w:r w:rsidRPr="00A77CA0">
              <w:rPr>
                <w:rFonts w:ascii="Arial" w:hAnsi="Arial" w:cs="Arial"/>
                <w:sz w:val="24"/>
                <w:szCs w:val="24"/>
              </w:rPr>
              <w:t>К-69</w:t>
            </w:r>
          </w:p>
        </w:tc>
        <w:tc>
          <w:tcPr>
            <w:tcW w:w="1417" w:type="dxa"/>
          </w:tcPr>
          <w:p w:rsidR="00177165" w:rsidRDefault="00177165" w:rsidP="00A40904">
            <w:pPr>
              <w:pStyle w:val="ConsPlusNormal"/>
              <w:jc w:val="center"/>
              <w:rPr>
                <w:rFonts w:ascii="Arial" w:hAnsi="Arial" w:cs="Arial"/>
                <w:sz w:val="24"/>
                <w:szCs w:val="24"/>
              </w:rPr>
            </w:pPr>
            <w:r>
              <w:rPr>
                <w:rFonts w:ascii="Arial" w:hAnsi="Arial" w:cs="Arial"/>
                <w:sz w:val="24"/>
                <w:szCs w:val="24"/>
              </w:rPr>
              <w:t>1805</w:t>
            </w:r>
          </w:p>
        </w:tc>
        <w:tc>
          <w:tcPr>
            <w:tcW w:w="1701" w:type="dxa"/>
          </w:tcPr>
          <w:p w:rsidR="00177165" w:rsidRDefault="00F2757B" w:rsidP="00A40904">
            <w:pPr>
              <w:pStyle w:val="ConsPlusNormal"/>
              <w:jc w:val="center"/>
              <w:rPr>
                <w:rFonts w:ascii="Arial" w:hAnsi="Arial" w:cs="Arial"/>
                <w:sz w:val="24"/>
                <w:szCs w:val="24"/>
              </w:rPr>
            </w:pPr>
            <w:r>
              <w:rPr>
                <w:rFonts w:ascii="Arial" w:hAnsi="Arial" w:cs="Arial"/>
                <w:sz w:val="24"/>
                <w:szCs w:val="24"/>
              </w:rPr>
              <w:t>993,1</w:t>
            </w:r>
          </w:p>
        </w:tc>
      </w:tr>
      <w:tr w:rsidR="00177165" w:rsidRPr="00A77CA0" w:rsidTr="00483347">
        <w:tc>
          <w:tcPr>
            <w:tcW w:w="567" w:type="dxa"/>
          </w:tcPr>
          <w:p w:rsidR="00177165" w:rsidRDefault="006B0BF6" w:rsidP="004968CA">
            <w:pPr>
              <w:pStyle w:val="ConsPlusNormal"/>
              <w:rPr>
                <w:rFonts w:ascii="Arial" w:hAnsi="Arial" w:cs="Arial"/>
                <w:sz w:val="24"/>
                <w:szCs w:val="24"/>
              </w:rPr>
            </w:pPr>
            <w:r>
              <w:rPr>
                <w:rFonts w:ascii="Arial" w:hAnsi="Arial" w:cs="Arial"/>
                <w:sz w:val="24"/>
                <w:szCs w:val="24"/>
              </w:rPr>
              <w:t>55</w:t>
            </w:r>
          </w:p>
        </w:tc>
        <w:tc>
          <w:tcPr>
            <w:tcW w:w="3323" w:type="dxa"/>
          </w:tcPr>
          <w:p w:rsidR="00177165" w:rsidRPr="00A77CA0" w:rsidRDefault="00177165" w:rsidP="004968CA">
            <w:pPr>
              <w:pStyle w:val="ConsPlusNormal"/>
              <w:rPr>
                <w:rFonts w:ascii="Arial" w:hAnsi="Arial" w:cs="Arial"/>
                <w:sz w:val="24"/>
                <w:szCs w:val="24"/>
              </w:rPr>
            </w:pPr>
            <w:r w:rsidRPr="00A77CA0">
              <w:rPr>
                <w:rFonts w:ascii="Arial" w:hAnsi="Arial" w:cs="Arial"/>
                <w:sz w:val="24"/>
                <w:szCs w:val="24"/>
              </w:rPr>
              <w:t xml:space="preserve">ул. Бауманская, д. </w:t>
            </w:r>
            <w:r>
              <w:rPr>
                <w:rFonts w:ascii="Arial" w:hAnsi="Arial" w:cs="Arial"/>
                <w:sz w:val="24"/>
                <w:szCs w:val="24"/>
              </w:rPr>
              <w:t>24</w:t>
            </w:r>
          </w:p>
        </w:tc>
        <w:tc>
          <w:tcPr>
            <w:tcW w:w="1276" w:type="dxa"/>
          </w:tcPr>
          <w:p w:rsidR="00177165" w:rsidRDefault="00A40904" w:rsidP="00A40904">
            <w:pPr>
              <w:pStyle w:val="ConsPlusNormal"/>
              <w:jc w:val="center"/>
              <w:rPr>
                <w:rFonts w:ascii="Arial" w:hAnsi="Arial" w:cs="Arial"/>
                <w:sz w:val="24"/>
                <w:szCs w:val="24"/>
              </w:rPr>
            </w:pPr>
            <w:r>
              <w:rPr>
                <w:rFonts w:ascii="Arial" w:hAnsi="Arial" w:cs="Arial"/>
                <w:sz w:val="24"/>
                <w:szCs w:val="24"/>
              </w:rPr>
              <w:t>1980</w:t>
            </w:r>
          </w:p>
        </w:tc>
        <w:tc>
          <w:tcPr>
            <w:tcW w:w="1275" w:type="dxa"/>
          </w:tcPr>
          <w:p w:rsidR="00177165" w:rsidRDefault="00A40904" w:rsidP="00A40904">
            <w:pPr>
              <w:pStyle w:val="ConsPlusNormal"/>
              <w:jc w:val="center"/>
              <w:rPr>
                <w:rFonts w:ascii="Arial" w:hAnsi="Arial" w:cs="Arial"/>
                <w:sz w:val="24"/>
                <w:szCs w:val="24"/>
              </w:rPr>
            </w:pPr>
            <w:r>
              <w:rPr>
                <w:rFonts w:ascii="Arial" w:hAnsi="Arial" w:cs="Arial"/>
                <w:sz w:val="24"/>
                <w:szCs w:val="24"/>
              </w:rPr>
              <w:t>84</w:t>
            </w:r>
          </w:p>
        </w:tc>
        <w:tc>
          <w:tcPr>
            <w:tcW w:w="1417" w:type="dxa"/>
          </w:tcPr>
          <w:p w:rsidR="00177165" w:rsidRDefault="00A40904" w:rsidP="004968CA">
            <w:pPr>
              <w:pStyle w:val="ConsPlusNormal"/>
              <w:jc w:val="center"/>
              <w:rPr>
                <w:rFonts w:ascii="Arial" w:hAnsi="Arial" w:cs="Arial"/>
                <w:sz w:val="24"/>
                <w:szCs w:val="24"/>
              </w:rPr>
            </w:pPr>
            <w:r>
              <w:rPr>
                <w:rFonts w:ascii="Arial" w:hAnsi="Arial" w:cs="Arial"/>
                <w:sz w:val="24"/>
                <w:szCs w:val="24"/>
              </w:rPr>
              <w:t>5579</w:t>
            </w:r>
          </w:p>
        </w:tc>
        <w:tc>
          <w:tcPr>
            <w:tcW w:w="1701" w:type="dxa"/>
          </w:tcPr>
          <w:p w:rsidR="00177165" w:rsidRDefault="00F2757B" w:rsidP="004968CA">
            <w:pPr>
              <w:pStyle w:val="ConsPlusNormal"/>
              <w:jc w:val="center"/>
              <w:rPr>
                <w:rFonts w:ascii="Arial" w:hAnsi="Arial" w:cs="Arial"/>
                <w:sz w:val="24"/>
                <w:szCs w:val="24"/>
              </w:rPr>
            </w:pPr>
            <w:r>
              <w:rPr>
                <w:rFonts w:ascii="Arial" w:hAnsi="Arial" w:cs="Arial"/>
                <w:sz w:val="24"/>
                <w:szCs w:val="24"/>
              </w:rPr>
              <w:t>627,9</w:t>
            </w:r>
          </w:p>
        </w:tc>
      </w:tr>
      <w:tr w:rsidR="00177165" w:rsidRPr="00A77CA0" w:rsidTr="00483347">
        <w:tc>
          <w:tcPr>
            <w:tcW w:w="567" w:type="dxa"/>
          </w:tcPr>
          <w:p w:rsidR="00177165" w:rsidRDefault="006B0BF6" w:rsidP="004968CA">
            <w:pPr>
              <w:pStyle w:val="ConsPlusNormal"/>
              <w:rPr>
                <w:rFonts w:ascii="Arial" w:hAnsi="Arial" w:cs="Arial"/>
                <w:sz w:val="24"/>
                <w:szCs w:val="24"/>
              </w:rPr>
            </w:pPr>
            <w:r>
              <w:rPr>
                <w:rFonts w:ascii="Arial" w:hAnsi="Arial" w:cs="Arial"/>
                <w:sz w:val="24"/>
                <w:szCs w:val="24"/>
              </w:rPr>
              <w:t>56</w:t>
            </w:r>
          </w:p>
        </w:tc>
        <w:tc>
          <w:tcPr>
            <w:tcW w:w="3323" w:type="dxa"/>
          </w:tcPr>
          <w:p w:rsidR="00177165" w:rsidRPr="00A77CA0" w:rsidRDefault="00177165" w:rsidP="00177165">
            <w:pPr>
              <w:pStyle w:val="ConsPlusNormal"/>
              <w:rPr>
                <w:rFonts w:ascii="Arial" w:hAnsi="Arial" w:cs="Arial"/>
                <w:sz w:val="24"/>
                <w:szCs w:val="24"/>
              </w:rPr>
            </w:pPr>
            <w:r w:rsidRPr="00A77CA0">
              <w:rPr>
                <w:rFonts w:ascii="Arial" w:hAnsi="Arial" w:cs="Arial"/>
                <w:sz w:val="24"/>
                <w:szCs w:val="24"/>
              </w:rPr>
              <w:t xml:space="preserve">ул. </w:t>
            </w:r>
            <w:r>
              <w:rPr>
                <w:rFonts w:ascii="Arial" w:hAnsi="Arial" w:cs="Arial"/>
                <w:sz w:val="24"/>
                <w:szCs w:val="24"/>
              </w:rPr>
              <w:t>Федоровского</w:t>
            </w:r>
            <w:r w:rsidRPr="00A77CA0">
              <w:rPr>
                <w:rFonts w:ascii="Arial" w:hAnsi="Arial" w:cs="Arial"/>
                <w:sz w:val="24"/>
                <w:szCs w:val="24"/>
              </w:rPr>
              <w:t xml:space="preserve">, д. </w:t>
            </w:r>
            <w:r>
              <w:rPr>
                <w:rFonts w:ascii="Arial" w:hAnsi="Arial" w:cs="Arial"/>
                <w:sz w:val="24"/>
                <w:szCs w:val="24"/>
              </w:rPr>
              <w:t>21</w:t>
            </w:r>
          </w:p>
        </w:tc>
        <w:tc>
          <w:tcPr>
            <w:tcW w:w="1276" w:type="dxa"/>
          </w:tcPr>
          <w:p w:rsidR="00177165" w:rsidRDefault="00A40904" w:rsidP="00A40904">
            <w:pPr>
              <w:pStyle w:val="ConsPlusNormal"/>
              <w:jc w:val="center"/>
              <w:rPr>
                <w:rFonts w:ascii="Arial" w:hAnsi="Arial" w:cs="Arial"/>
                <w:sz w:val="24"/>
                <w:szCs w:val="24"/>
              </w:rPr>
            </w:pPr>
            <w:r>
              <w:rPr>
                <w:rFonts w:ascii="Arial" w:hAnsi="Arial" w:cs="Arial"/>
                <w:sz w:val="24"/>
                <w:szCs w:val="24"/>
              </w:rPr>
              <w:t>1980</w:t>
            </w:r>
          </w:p>
        </w:tc>
        <w:tc>
          <w:tcPr>
            <w:tcW w:w="1275" w:type="dxa"/>
          </w:tcPr>
          <w:p w:rsidR="00177165" w:rsidRDefault="00A40904" w:rsidP="00A40904">
            <w:pPr>
              <w:pStyle w:val="ConsPlusNormal"/>
              <w:jc w:val="center"/>
              <w:rPr>
                <w:rFonts w:ascii="Arial" w:hAnsi="Arial" w:cs="Arial"/>
                <w:sz w:val="24"/>
                <w:szCs w:val="24"/>
              </w:rPr>
            </w:pPr>
            <w:r>
              <w:rPr>
                <w:rFonts w:ascii="Arial" w:hAnsi="Arial" w:cs="Arial"/>
                <w:sz w:val="24"/>
                <w:szCs w:val="24"/>
              </w:rPr>
              <w:t>84м</w:t>
            </w:r>
          </w:p>
        </w:tc>
        <w:tc>
          <w:tcPr>
            <w:tcW w:w="1417" w:type="dxa"/>
          </w:tcPr>
          <w:p w:rsidR="00177165" w:rsidRDefault="00A40904" w:rsidP="004968CA">
            <w:pPr>
              <w:pStyle w:val="ConsPlusNormal"/>
              <w:jc w:val="center"/>
              <w:rPr>
                <w:rFonts w:ascii="Arial" w:hAnsi="Arial" w:cs="Arial"/>
                <w:sz w:val="24"/>
                <w:szCs w:val="24"/>
              </w:rPr>
            </w:pPr>
            <w:r>
              <w:rPr>
                <w:rFonts w:ascii="Arial" w:hAnsi="Arial" w:cs="Arial"/>
                <w:sz w:val="24"/>
                <w:szCs w:val="24"/>
              </w:rPr>
              <w:t>3819</w:t>
            </w:r>
          </w:p>
        </w:tc>
        <w:tc>
          <w:tcPr>
            <w:tcW w:w="1701" w:type="dxa"/>
          </w:tcPr>
          <w:p w:rsidR="00177165" w:rsidRDefault="00F2757B" w:rsidP="004968CA">
            <w:pPr>
              <w:pStyle w:val="ConsPlusNormal"/>
              <w:jc w:val="center"/>
              <w:rPr>
                <w:rFonts w:ascii="Arial" w:hAnsi="Arial" w:cs="Arial"/>
                <w:sz w:val="24"/>
                <w:szCs w:val="24"/>
              </w:rPr>
            </w:pPr>
            <w:r>
              <w:rPr>
                <w:rFonts w:ascii="Arial" w:hAnsi="Arial" w:cs="Arial"/>
                <w:sz w:val="24"/>
                <w:szCs w:val="24"/>
              </w:rPr>
              <w:t>917,4</w:t>
            </w:r>
          </w:p>
        </w:tc>
      </w:tr>
      <w:tr w:rsidR="00177165" w:rsidRPr="00A77CA0" w:rsidTr="00483347">
        <w:tc>
          <w:tcPr>
            <w:tcW w:w="567" w:type="dxa"/>
          </w:tcPr>
          <w:p w:rsidR="00177165" w:rsidRDefault="006B0BF6" w:rsidP="004968CA">
            <w:pPr>
              <w:pStyle w:val="ConsPlusNormal"/>
              <w:rPr>
                <w:rFonts w:ascii="Arial" w:hAnsi="Arial" w:cs="Arial"/>
                <w:sz w:val="24"/>
                <w:szCs w:val="24"/>
              </w:rPr>
            </w:pPr>
            <w:r>
              <w:rPr>
                <w:rFonts w:ascii="Arial" w:hAnsi="Arial" w:cs="Arial"/>
                <w:sz w:val="24"/>
                <w:szCs w:val="24"/>
              </w:rPr>
              <w:t>57</w:t>
            </w:r>
          </w:p>
        </w:tc>
        <w:tc>
          <w:tcPr>
            <w:tcW w:w="3323" w:type="dxa"/>
          </w:tcPr>
          <w:p w:rsidR="00177165" w:rsidRPr="00A77CA0" w:rsidRDefault="00177165" w:rsidP="00177165">
            <w:pPr>
              <w:pStyle w:val="ConsPlusNormal"/>
              <w:rPr>
                <w:rFonts w:ascii="Arial" w:hAnsi="Arial" w:cs="Arial"/>
                <w:sz w:val="24"/>
                <w:szCs w:val="24"/>
              </w:rPr>
            </w:pPr>
            <w:r w:rsidRPr="00A77CA0">
              <w:rPr>
                <w:rFonts w:ascii="Arial" w:hAnsi="Arial" w:cs="Arial"/>
                <w:sz w:val="24"/>
                <w:szCs w:val="24"/>
              </w:rPr>
              <w:t xml:space="preserve">ул. </w:t>
            </w:r>
            <w:r>
              <w:rPr>
                <w:rFonts w:ascii="Arial" w:hAnsi="Arial" w:cs="Arial"/>
                <w:sz w:val="24"/>
                <w:szCs w:val="24"/>
              </w:rPr>
              <w:t>Федоровского</w:t>
            </w:r>
            <w:r w:rsidRPr="00A77CA0">
              <w:rPr>
                <w:rFonts w:ascii="Arial" w:hAnsi="Arial" w:cs="Arial"/>
                <w:sz w:val="24"/>
                <w:szCs w:val="24"/>
              </w:rPr>
              <w:t xml:space="preserve">, д. </w:t>
            </w:r>
            <w:r>
              <w:rPr>
                <w:rFonts w:ascii="Arial" w:hAnsi="Arial" w:cs="Arial"/>
                <w:sz w:val="24"/>
                <w:szCs w:val="24"/>
              </w:rPr>
              <w:t>25</w:t>
            </w:r>
          </w:p>
        </w:tc>
        <w:tc>
          <w:tcPr>
            <w:tcW w:w="1276" w:type="dxa"/>
          </w:tcPr>
          <w:p w:rsidR="00177165" w:rsidRDefault="00A40904" w:rsidP="00A40904">
            <w:pPr>
              <w:pStyle w:val="ConsPlusNormal"/>
              <w:jc w:val="center"/>
              <w:rPr>
                <w:rFonts w:ascii="Arial" w:hAnsi="Arial" w:cs="Arial"/>
                <w:sz w:val="24"/>
                <w:szCs w:val="24"/>
              </w:rPr>
            </w:pPr>
            <w:r>
              <w:rPr>
                <w:rFonts w:ascii="Arial" w:hAnsi="Arial" w:cs="Arial"/>
                <w:sz w:val="24"/>
                <w:szCs w:val="24"/>
              </w:rPr>
              <w:t>1988</w:t>
            </w:r>
          </w:p>
        </w:tc>
        <w:tc>
          <w:tcPr>
            <w:tcW w:w="1275" w:type="dxa"/>
          </w:tcPr>
          <w:p w:rsidR="00177165" w:rsidRDefault="00A40904" w:rsidP="00A40904">
            <w:pPr>
              <w:pStyle w:val="ConsPlusNormal"/>
              <w:jc w:val="center"/>
              <w:rPr>
                <w:rFonts w:ascii="Arial" w:hAnsi="Arial" w:cs="Arial"/>
                <w:sz w:val="24"/>
                <w:szCs w:val="24"/>
              </w:rPr>
            </w:pPr>
            <w:r>
              <w:rPr>
                <w:rFonts w:ascii="Arial" w:hAnsi="Arial" w:cs="Arial"/>
                <w:sz w:val="24"/>
                <w:szCs w:val="24"/>
              </w:rPr>
              <w:t>111-112</w:t>
            </w:r>
          </w:p>
        </w:tc>
        <w:tc>
          <w:tcPr>
            <w:tcW w:w="1417" w:type="dxa"/>
          </w:tcPr>
          <w:p w:rsidR="00177165" w:rsidRDefault="00A40904" w:rsidP="004968CA">
            <w:pPr>
              <w:pStyle w:val="ConsPlusNormal"/>
              <w:jc w:val="center"/>
              <w:rPr>
                <w:rFonts w:ascii="Arial" w:hAnsi="Arial" w:cs="Arial"/>
                <w:sz w:val="24"/>
                <w:szCs w:val="24"/>
              </w:rPr>
            </w:pPr>
            <w:r>
              <w:rPr>
                <w:rFonts w:ascii="Arial" w:hAnsi="Arial" w:cs="Arial"/>
                <w:sz w:val="24"/>
                <w:szCs w:val="24"/>
              </w:rPr>
              <w:t>12900</w:t>
            </w:r>
          </w:p>
        </w:tc>
        <w:tc>
          <w:tcPr>
            <w:tcW w:w="1701" w:type="dxa"/>
          </w:tcPr>
          <w:p w:rsidR="00177165" w:rsidRDefault="00F2757B" w:rsidP="004968CA">
            <w:pPr>
              <w:pStyle w:val="ConsPlusNormal"/>
              <w:jc w:val="center"/>
              <w:rPr>
                <w:rFonts w:ascii="Arial" w:hAnsi="Arial" w:cs="Arial"/>
                <w:sz w:val="24"/>
                <w:szCs w:val="24"/>
              </w:rPr>
            </w:pPr>
            <w:r>
              <w:rPr>
                <w:rFonts w:ascii="Arial" w:hAnsi="Arial" w:cs="Arial"/>
                <w:sz w:val="24"/>
                <w:szCs w:val="24"/>
              </w:rPr>
              <w:t>1148,8</w:t>
            </w:r>
          </w:p>
        </w:tc>
      </w:tr>
      <w:tr w:rsidR="00A40904" w:rsidRPr="00A77CA0" w:rsidTr="00483347">
        <w:tc>
          <w:tcPr>
            <w:tcW w:w="567" w:type="dxa"/>
          </w:tcPr>
          <w:p w:rsidR="00A40904" w:rsidRPr="008E2352" w:rsidRDefault="006B0BF6" w:rsidP="00A40904">
            <w:pPr>
              <w:pStyle w:val="ConsPlusNormal"/>
              <w:rPr>
                <w:rFonts w:ascii="Arial" w:hAnsi="Arial" w:cs="Arial"/>
                <w:sz w:val="24"/>
                <w:szCs w:val="24"/>
              </w:rPr>
            </w:pPr>
            <w:r w:rsidRPr="008E2352">
              <w:rPr>
                <w:rFonts w:ascii="Arial" w:hAnsi="Arial" w:cs="Arial"/>
                <w:sz w:val="24"/>
                <w:szCs w:val="24"/>
              </w:rPr>
              <w:t>58</w:t>
            </w:r>
          </w:p>
        </w:tc>
        <w:tc>
          <w:tcPr>
            <w:tcW w:w="3323" w:type="dxa"/>
          </w:tcPr>
          <w:p w:rsidR="00A40904" w:rsidRPr="008E2352" w:rsidRDefault="00A40904" w:rsidP="00A40904">
            <w:pPr>
              <w:pStyle w:val="ConsPlusNormal"/>
              <w:rPr>
                <w:rFonts w:ascii="Arial" w:hAnsi="Arial" w:cs="Arial"/>
                <w:sz w:val="24"/>
                <w:szCs w:val="24"/>
              </w:rPr>
            </w:pPr>
            <w:r w:rsidRPr="008E2352">
              <w:rPr>
                <w:rFonts w:ascii="Arial" w:hAnsi="Arial" w:cs="Arial"/>
                <w:sz w:val="24"/>
                <w:szCs w:val="24"/>
              </w:rPr>
              <w:t>ул. Первопроходцев, д. 13</w:t>
            </w:r>
          </w:p>
        </w:tc>
        <w:tc>
          <w:tcPr>
            <w:tcW w:w="1276" w:type="dxa"/>
          </w:tcPr>
          <w:p w:rsidR="00A40904" w:rsidRPr="008E2352" w:rsidRDefault="00A40904" w:rsidP="00A40904">
            <w:pPr>
              <w:pStyle w:val="ConsPlusNormal"/>
              <w:jc w:val="center"/>
              <w:rPr>
                <w:rFonts w:ascii="Arial" w:hAnsi="Arial" w:cs="Arial"/>
                <w:sz w:val="24"/>
                <w:szCs w:val="24"/>
              </w:rPr>
            </w:pPr>
            <w:r w:rsidRPr="008E2352">
              <w:rPr>
                <w:rFonts w:ascii="Arial" w:hAnsi="Arial" w:cs="Arial"/>
                <w:sz w:val="24"/>
                <w:szCs w:val="24"/>
              </w:rPr>
              <w:t>1982</w:t>
            </w:r>
          </w:p>
        </w:tc>
        <w:tc>
          <w:tcPr>
            <w:tcW w:w="1275" w:type="dxa"/>
          </w:tcPr>
          <w:p w:rsidR="00A40904" w:rsidRPr="008E2352" w:rsidRDefault="00A40904" w:rsidP="00A40904">
            <w:pPr>
              <w:pStyle w:val="ConsPlusNormal"/>
              <w:jc w:val="center"/>
              <w:rPr>
                <w:rFonts w:ascii="Arial" w:hAnsi="Arial" w:cs="Arial"/>
                <w:sz w:val="24"/>
                <w:szCs w:val="24"/>
              </w:rPr>
            </w:pPr>
            <w:r w:rsidRPr="008E2352">
              <w:rPr>
                <w:rFonts w:ascii="Arial" w:hAnsi="Arial" w:cs="Arial"/>
                <w:sz w:val="24"/>
                <w:szCs w:val="24"/>
              </w:rPr>
              <w:t>84</w:t>
            </w:r>
          </w:p>
        </w:tc>
        <w:tc>
          <w:tcPr>
            <w:tcW w:w="1417" w:type="dxa"/>
          </w:tcPr>
          <w:p w:rsidR="00A40904" w:rsidRPr="008E2352" w:rsidRDefault="00A40904" w:rsidP="00FA6F73">
            <w:pPr>
              <w:pStyle w:val="ConsPlusNormal"/>
              <w:jc w:val="center"/>
              <w:rPr>
                <w:rFonts w:ascii="Arial" w:hAnsi="Arial" w:cs="Arial"/>
                <w:sz w:val="24"/>
                <w:szCs w:val="24"/>
              </w:rPr>
            </w:pPr>
            <w:r w:rsidRPr="008E2352">
              <w:rPr>
                <w:rFonts w:ascii="Arial" w:hAnsi="Arial" w:cs="Arial"/>
                <w:sz w:val="24"/>
                <w:szCs w:val="24"/>
              </w:rPr>
              <w:t>1306</w:t>
            </w:r>
          </w:p>
        </w:tc>
        <w:tc>
          <w:tcPr>
            <w:tcW w:w="1701" w:type="dxa"/>
          </w:tcPr>
          <w:p w:rsidR="00A40904" w:rsidRDefault="00F2757B" w:rsidP="00A40904">
            <w:pPr>
              <w:pStyle w:val="ConsPlusNormal"/>
              <w:jc w:val="center"/>
              <w:rPr>
                <w:rFonts w:ascii="Arial" w:hAnsi="Arial" w:cs="Arial"/>
                <w:sz w:val="24"/>
                <w:szCs w:val="24"/>
              </w:rPr>
            </w:pPr>
            <w:r w:rsidRPr="008E2352">
              <w:rPr>
                <w:rFonts w:ascii="Arial" w:hAnsi="Arial" w:cs="Arial"/>
                <w:sz w:val="24"/>
                <w:szCs w:val="24"/>
              </w:rPr>
              <w:t>2196,9</w:t>
            </w:r>
          </w:p>
        </w:tc>
      </w:tr>
      <w:tr w:rsidR="00A40904" w:rsidRPr="00A77CA0" w:rsidTr="00483347">
        <w:tc>
          <w:tcPr>
            <w:tcW w:w="567" w:type="dxa"/>
          </w:tcPr>
          <w:p w:rsidR="00A40904" w:rsidRDefault="006B0BF6" w:rsidP="00A40904">
            <w:pPr>
              <w:pStyle w:val="ConsPlusNormal"/>
              <w:rPr>
                <w:rFonts w:ascii="Arial" w:hAnsi="Arial" w:cs="Arial"/>
                <w:sz w:val="24"/>
                <w:szCs w:val="24"/>
              </w:rPr>
            </w:pPr>
            <w:r>
              <w:rPr>
                <w:rFonts w:ascii="Arial" w:hAnsi="Arial" w:cs="Arial"/>
                <w:sz w:val="24"/>
                <w:szCs w:val="24"/>
              </w:rPr>
              <w:t>59</w:t>
            </w:r>
          </w:p>
        </w:tc>
        <w:tc>
          <w:tcPr>
            <w:tcW w:w="3323" w:type="dxa"/>
          </w:tcPr>
          <w:p w:rsidR="00A40904" w:rsidRPr="00A77CA0" w:rsidRDefault="00A40904" w:rsidP="00A40904">
            <w:pPr>
              <w:pStyle w:val="ConsPlusNormal"/>
              <w:rPr>
                <w:rFonts w:ascii="Arial" w:hAnsi="Arial" w:cs="Arial"/>
                <w:sz w:val="24"/>
                <w:szCs w:val="24"/>
              </w:rPr>
            </w:pPr>
            <w:r w:rsidRPr="00A77CA0">
              <w:rPr>
                <w:rFonts w:ascii="Arial" w:hAnsi="Arial" w:cs="Arial"/>
                <w:sz w:val="24"/>
                <w:szCs w:val="24"/>
              </w:rPr>
              <w:t xml:space="preserve">ул. </w:t>
            </w:r>
            <w:r>
              <w:rPr>
                <w:rFonts w:ascii="Arial" w:hAnsi="Arial" w:cs="Arial"/>
                <w:sz w:val="24"/>
                <w:szCs w:val="24"/>
              </w:rPr>
              <w:t>Рудная</w:t>
            </w:r>
            <w:r w:rsidRPr="00A77CA0">
              <w:rPr>
                <w:rFonts w:ascii="Arial" w:hAnsi="Arial" w:cs="Arial"/>
                <w:sz w:val="24"/>
                <w:szCs w:val="24"/>
              </w:rPr>
              <w:t xml:space="preserve">, д. </w:t>
            </w:r>
            <w:r>
              <w:rPr>
                <w:rFonts w:ascii="Arial" w:hAnsi="Arial" w:cs="Arial"/>
                <w:sz w:val="24"/>
                <w:szCs w:val="24"/>
              </w:rPr>
              <w:t>13</w:t>
            </w:r>
          </w:p>
        </w:tc>
        <w:tc>
          <w:tcPr>
            <w:tcW w:w="1276" w:type="dxa"/>
          </w:tcPr>
          <w:p w:rsidR="00A40904" w:rsidRDefault="00A40904" w:rsidP="00A40904">
            <w:pPr>
              <w:pStyle w:val="ConsPlusNormal"/>
              <w:jc w:val="center"/>
              <w:rPr>
                <w:rFonts w:ascii="Arial" w:hAnsi="Arial" w:cs="Arial"/>
                <w:sz w:val="24"/>
                <w:szCs w:val="24"/>
              </w:rPr>
            </w:pPr>
            <w:r>
              <w:rPr>
                <w:rFonts w:ascii="Arial" w:hAnsi="Arial" w:cs="Arial"/>
                <w:sz w:val="24"/>
                <w:szCs w:val="24"/>
              </w:rPr>
              <w:t>1987</w:t>
            </w:r>
          </w:p>
        </w:tc>
        <w:tc>
          <w:tcPr>
            <w:tcW w:w="1275" w:type="dxa"/>
          </w:tcPr>
          <w:p w:rsidR="00A40904" w:rsidRPr="00A77CA0" w:rsidRDefault="00A40904" w:rsidP="00A40904">
            <w:pPr>
              <w:pStyle w:val="ConsPlusNormal"/>
              <w:jc w:val="center"/>
              <w:rPr>
                <w:rFonts w:ascii="Arial" w:hAnsi="Arial" w:cs="Arial"/>
                <w:sz w:val="24"/>
                <w:szCs w:val="24"/>
              </w:rPr>
            </w:pPr>
            <w:r>
              <w:rPr>
                <w:rFonts w:ascii="Arial" w:hAnsi="Arial" w:cs="Arial"/>
                <w:sz w:val="24"/>
                <w:szCs w:val="24"/>
              </w:rPr>
              <w:t>84</w:t>
            </w:r>
          </w:p>
        </w:tc>
        <w:tc>
          <w:tcPr>
            <w:tcW w:w="1417" w:type="dxa"/>
          </w:tcPr>
          <w:p w:rsidR="00A40904" w:rsidRDefault="00A40904" w:rsidP="00FA6F73">
            <w:pPr>
              <w:pStyle w:val="ConsPlusNormal"/>
              <w:jc w:val="center"/>
              <w:rPr>
                <w:rFonts w:ascii="Arial" w:hAnsi="Arial" w:cs="Arial"/>
                <w:sz w:val="24"/>
                <w:szCs w:val="24"/>
              </w:rPr>
            </w:pPr>
            <w:r>
              <w:rPr>
                <w:rFonts w:ascii="Arial" w:hAnsi="Arial" w:cs="Arial"/>
                <w:sz w:val="24"/>
                <w:szCs w:val="24"/>
              </w:rPr>
              <w:t>595</w:t>
            </w:r>
          </w:p>
        </w:tc>
        <w:tc>
          <w:tcPr>
            <w:tcW w:w="1701" w:type="dxa"/>
          </w:tcPr>
          <w:p w:rsidR="00A40904" w:rsidRDefault="00F2757B" w:rsidP="00A40904">
            <w:pPr>
              <w:pStyle w:val="ConsPlusNormal"/>
              <w:jc w:val="center"/>
              <w:rPr>
                <w:rFonts w:ascii="Arial" w:hAnsi="Arial" w:cs="Arial"/>
                <w:sz w:val="24"/>
                <w:szCs w:val="24"/>
              </w:rPr>
            </w:pPr>
            <w:r>
              <w:rPr>
                <w:rFonts w:ascii="Arial" w:hAnsi="Arial" w:cs="Arial"/>
                <w:sz w:val="24"/>
                <w:szCs w:val="24"/>
              </w:rPr>
              <w:t>1943,0</w:t>
            </w:r>
          </w:p>
        </w:tc>
      </w:tr>
      <w:tr w:rsidR="00A40904" w:rsidRPr="00A77CA0" w:rsidTr="00483347">
        <w:tc>
          <w:tcPr>
            <w:tcW w:w="567" w:type="dxa"/>
          </w:tcPr>
          <w:p w:rsidR="00A40904" w:rsidRDefault="006B0BF6" w:rsidP="00A40904">
            <w:pPr>
              <w:pStyle w:val="ConsPlusNormal"/>
              <w:rPr>
                <w:rFonts w:ascii="Arial" w:hAnsi="Arial" w:cs="Arial"/>
                <w:sz w:val="24"/>
                <w:szCs w:val="24"/>
              </w:rPr>
            </w:pPr>
            <w:r>
              <w:rPr>
                <w:rFonts w:ascii="Arial" w:hAnsi="Arial" w:cs="Arial"/>
                <w:sz w:val="24"/>
                <w:szCs w:val="24"/>
              </w:rPr>
              <w:t>60</w:t>
            </w:r>
          </w:p>
        </w:tc>
        <w:tc>
          <w:tcPr>
            <w:tcW w:w="3323" w:type="dxa"/>
          </w:tcPr>
          <w:p w:rsidR="00A40904" w:rsidRPr="00A77CA0" w:rsidRDefault="00A40904" w:rsidP="00A40904">
            <w:pPr>
              <w:pStyle w:val="ConsPlusNormal"/>
              <w:rPr>
                <w:rFonts w:ascii="Arial" w:hAnsi="Arial" w:cs="Arial"/>
                <w:sz w:val="24"/>
                <w:szCs w:val="24"/>
              </w:rPr>
            </w:pPr>
            <w:r w:rsidRPr="00A77CA0">
              <w:rPr>
                <w:rFonts w:ascii="Arial" w:hAnsi="Arial" w:cs="Arial"/>
                <w:sz w:val="24"/>
                <w:szCs w:val="24"/>
              </w:rPr>
              <w:t xml:space="preserve">ул. </w:t>
            </w:r>
            <w:r>
              <w:rPr>
                <w:rFonts w:ascii="Arial" w:hAnsi="Arial" w:cs="Arial"/>
                <w:sz w:val="24"/>
                <w:szCs w:val="24"/>
              </w:rPr>
              <w:t>Рудная</w:t>
            </w:r>
            <w:r w:rsidRPr="00A77CA0">
              <w:rPr>
                <w:rFonts w:ascii="Arial" w:hAnsi="Arial" w:cs="Arial"/>
                <w:sz w:val="24"/>
                <w:szCs w:val="24"/>
              </w:rPr>
              <w:t xml:space="preserve">, д. </w:t>
            </w:r>
            <w:r>
              <w:rPr>
                <w:rFonts w:ascii="Arial" w:hAnsi="Arial" w:cs="Arial"/>
                <w:sz w:val="24"/>
                <w:szCs w:val="24"/>
              </w:rPr>
              <w:t>25</w:t>
            </w:r>
          </w:p>
        </w:tc>
        <w:tc>
          <w:tcPr>
            <w:tcW w:w="1276" w:type="dxa"/>
          </w:tcPr>
          <w:p w:rsidR="00A40904" w:rsidRDefault="00A40904" w:rsidP="00A40904">
            <w:pPr>
              <w:pStyle w:val="ConsPlusNormal"/>
              <w:jc w:val="center"/>
              <w:rPr>
                <w:rFonts w:ascii="Arial" w:hAnsi="Arial" w:cs="Arial"/>
                <w:sz w:val="24"/>
                <w:szCs w:val="24"/>
              </w:rPr>
            </w:pPr>
            <w:r>
              <w:rPr>
                <w:rFonts w:ascii="Arial" w:hAnsi="Arial" w:cs="Arial"/>
                <w:sz w:val="24"/>
                <w:szCs w:val="24"/>
              </w:rPr>
              <w:t>1987</w:t>
            </w:r>
          </w:p>
        </w:tc>
        <w:tc>
          <w:tcPr>
            <w:tcW w:w="1275" w:type="dxa"/>
          </w:tcPr>
          <w:p w:rsidR="00A40904" w:rsidRPr="00A77CA0" w:rsidRDefault="00A40904" w:rsidP="00A40904">
            <w:pPr>
              <w:pStyle w:val="ConsPlusNormal"/>
              <w:jc w:val="center"/>
              <w:rPr>
                <w:rFonts w:ascii="Arial" w:hAnsi="Arial" w:cs="Arial"/>
                <w:sz w:val="24"/>
                <w:szCs w:val="24"/>
              </w:rPr>
            </w:pPr>
            <w:r>
              <w:rPr>
                <w:rFonts w:ascii="Arial" w:hAnsi="Arial" w:cs="Arial"/>
                <w:sz w:val="24"/>
                <w:szCs w:val="24"/>
              </w:rPr>
              <w:t>84</w:t>
            </w:r>
          </w:p>
        </w:tc>
        <w:tc>
          <w:tcPr>
            <w:tcW w:w="1417" w:type="dxa"/>
          </w:tcPr>
          <w:p w:rsidR="00A40904" w:rsidRDefault="00A40904" w:rsidP="00FA6F73">
            <w:pPr>
              <w:pStyle w:val="ConsPlusNormal"/>
              <w:jc w:val="center"/>
              <w:rPr>
                <w:rFonts w:ascii="Arial" w:hAnsi="Arial" w:cs="Arial"/>
                <w:sz w:val="24"/>
                <w:szCs w:val="24"/>
              </w:rPr>
            </w:pPr>
            <w:r>
              <w:rPr>
                <w:rFonts w:ascii="Arial" w:hAnsi="Arial" w:cs="Arial"/>
                <w:sz w:val="24"/>
                <w:szCs w:val="24"/>
              </w:rPr>
              <w:t>600</w:t>
            </w:r>
          </w:p>
        </w:tc>
        <w:tc>
          <w:tcPr>
            <w:tcW w:w="1701" w:type="dxa"/>
          </w:tcPr>
          <w:p w:rsidR="00A40904" w:rsidRDefault="00F2757B" w:rsidP="00A40904">
            <w:pPr>
              <w:pStyle w:val="ConsPlusNormal"/>
              <w:jc w:val="center"/>
              <w:rPr>
                <w:rFonts w:ascii="Arial" w:hAnsi="Arial" w:cs="Arial"/>
                <w:sz w:val="24"/>
                <w:szCs w:val="24"/>
              </w:rPr>
            </w:pPr>
            <w:r>
              <w:rPr>
                <w:rFonts w:ascii="Arial" w:hAnsi="Arial" w:cs="Arial"/>
                <w:sz w:val="24"/>
                <w:szCs w:val="24"/>
              </w:rPr>
              <w:t>771,4</w:t>
            </w:r>
          </w:p>
        </w:tc>
      </w:tr>
      <w:tr w:rsidR="00A40904" w:rsidRPr="00A77CA0" w:rsidTr="00483347">
        <w:tc>
          <w:tcPr>
            <w:tcW w:w="567" w:type="dxa"/>
          </w:tcPr>
          <w:p w:rsidR="00A40904" w:rsidRPr="00A77CA0" w:rsidRDefault="006B0BF6" w:rsidP="00A40904">
            <w:pPr>
              <w:pStyle w:val="ConsPlusNormal"/>
              <w:rPr>
                <w:rFonts w:ascii="Arial" w:hAnsi="Arial" w:cs="Arial"/>
                <w:sz w:val="24"/>
                <w:szCs w:val="24"/>
              </w:rPr>
            </w:pPr>
            <w:r>
              <w:rPr>
                <w:rFonts w:ascii="Arial" w:hAnsi="Arial" w:cs="Arial"/>
                <w:sz w:val="24"/>
                <w:szCs w:val="24"/>
              </w:rPr>
              <w:t>61</w:t>
            </w:r>
          </w:p>
        </w:tc>
        <w:tc>
          <w:tcPr>
            <w:tcW w:w="3323" w:type="dxa"/>
          </w:tcPr>
          <w:p w:rsidR="00A40904" w:rsidRPr="00A77CA0" w:rsidRDefault="00A40904" w:rsidP="00A40904">
            <w:pPr>
              <w:pStyle w:val="ConsPlusNormal"/>
              <w:rPr>
                <w:rFonts w:ascii="Arial" w:hAnsi="Arial" w:cs="Arial"/>
                <w:sz w:val="24"/>
                <w:szCs w:val="24"/>
              </w:rPr>
            </w:pPr>
            <w:r w:rsidRPr="00A77CA0">
              <w:rPr>
                <w:rFonts w:ascii="Arial" w:hAnsi="Arial" w:cs="Arial"/>
                <w:sz w:val="24"/>
                <w:szCs w:val="24"/>
              </w:rPr>
              <w:t>ул. Енисейская, д. 15</w:t>
            </w:r>
          </w:p>
        </w:tc>
        <w:tc>
          <w:tcPr>
            <w:tcW w:w="1276" w:type="dxa"/>
          </w:tcPr>
          <w:p w:rsidR="00A40904" w:rsidRPr="00A77CA0" w:rsidRDefault="00A40904" w:rsidP="00A40904">
            <w:pPr>
              <w:pStyle w:val="ConsPlusNormal"/>
              <w:jc w:val="center"/>
              <w:rPr>
                <w:rFonts w:ascii="Arial" w:hAnsi="Arial" w:cs="Arial"/>
                <w:sz w:val="24"/>
                <w:szCs w:val="24"/>
              </w:rPr>
            </w:pPr>
            <w:r w:rsidRPr="00A77CA0">
              <w:rPr>
                <w:rFonts w:ascii="Arial" w:hAnsi="Arial" w:cs="Arial"/>
                <w:sz w:val="24"/>
                <w:szCs w:val="24"/>
              </w:rPr>
              <w:t>1990</w:t>
            </w:r>
          </w:p>
        </w:tc>
        <w:tc>
          <w:tcPr>
            <w:tcW w:w="1275" w:type="dxa"/>
          </w:tcPr>
          <w:p w:rsidR="00A40904" w:rsidRPr="00A77CA0" w:rsidRDefault="00A40904" w:rsidP="00A40904">
            <w:pPr>
              <w:pStyle w:val="ConsPlusNormal"/>
              <w:jc w:val="center"/>
              <w:rPr>
                <w:rFonts w:ascii="Arial" w:hAnsi="Arial" w:cs="Arial"/>
                <w:sz w:val="24"/>
                <w:szCs w:val="24"/>
              </w:rPr>
            </w:pPr>
            <w:r w:rsidRPr="00A77CA0">
              <w:rPr>
                <w:rFonts w:ascii="Arial" w:hAnsi="Arial" w:cs="Arial"/>
                <w:sz w:val="24"/>
                <w:szCs w:val="24"/>
              </w:rPr>
              <w:t>84м</w:t>
            </w:r>
          </w:p>
        </w:tc>
        <w:tc>
          <w:tcPr>
            <w:tcW w:w="1417" w:type="dxa"/>
          </w:tcPr>
          <w:p w:rsidR="00A40904" w:rsidRPr="00A77CA0" w:rsidRDefault="00A40904" w:rsidP="00FA6F73">
            <w:pPr>
              <w:pStyle w:val="ConsPlusNormal"/>
              <w:jc w:val="center"/>
              <w:rPr>
                <w:rFonts w:ascii="Arial" w:hAnsi="Arial" w:cs="Arial"/>
                <w:sz w:val="24"/>
                <w:szCs w:val="24"/>
              </w:rPr>
            </w:pPr>
            <w:r w:rsidRPr="00A77CA0">
              <w:rPr>
                <w:rFonts w:ascii="Arial" w:hAnsi="Arial" w:cs="Arial"/>
                <w:sz w:val="24"/>
                <w:szCs w:val="24"/>
              </w:rPr>
              <w:t>2164</w:t>
            </w:r>
          </w:p>
        </w:tc>
        <w:tc>
          <w:tcPr>
            <w:tcW w:w="1701" w:type="dxa"/>
          </w:tcPr>
          <w:p w:rsidR="00A40904" w:rsidRPr="00A77CA0" w:rsidRDefault="00F2757B" w:rsidP="00A40904">
            <w:pPr>
              <w:pStyle w:val="ConsPlusNormal"/>
              <w:jc w:val="center"/>
              <w:rPr>
                <w:rFonts w:ascii="Arial" w:hAnsi="Arial" w:cs="Arial"/>
                <w:sz w:val="24"/>
                <w:szCs w:val="24"/>
              </w:rPr>
            </w:pPr>
            <w:r>
              <w:rPr>
                <w:rFonts w:ascii="Arial" w:hAnsi="Arial" w:cs="Arial"/>
                <w:sz w:val="24"/>
                <w:szCs w:val="24"/>
              </w:rPr>
              <w:t>2232,8</w:t>
            </w:r>
          </w:p>
        </w:tc>
      </w:tr>
      <w:tr w:rsidR="00A40904" w:rsidRPr="00A77CA0" w:rsidTr="00483347">
        <w:tc>
          <w:tcPr>
            <w:tcW w:w="567" w:type="dxa"/>
          </w:tcPr>
          <w:p w:rsidR="00A40904" w:rsidRPr="00A77CA0" w:rsidRDefault="006B0BF6" w:rsidP="00A40904">
            <w:pPr>
              <w:pStyle w:val="ConsPlusNormal"/>
              <w:rPr>
                <w:rFonts w:ascii="Arial" w:hAnsi="Arial" w:cs="Arial"/>
                <w:sz w:val="24"/>
                <w:szCs w:val="24"/>
              </w:rPr>
            </w:pPr>
            <w:r>
              <w:rPr>
                <w:rFonts w:ascii="Arial" w:hAnsi="Arial" w:cs="Arial"/>
                <w:sz w:val="24"/>
                <w:szCs w:val="24"/>
              </w:rPr>
              <w:t>62</w:t>
            </w:r>
          </w:p>
        </w:tc>
        <w:tc>
          <w:tcPr>
            <w:tcW w:w="3323" w:type="dxa"/>
          </w:tcPr>
          <w:p w:rsidR="00A40904" w:rsidRPr="00A77CA0" w:rsidRDefault="00A40904" w:rsidP="00A40904">
            <w:pPr>
              <w:pStyle w:val="ConsPlusNormal"/>
              <w:rPr>
                <w:rFonts w:ascii="Arial" w:hAnsi="Arial" w:cs="Arial"/>
                <w:sz w:val="24"/>
                <w:szCs w:val="24"/>
              </w:rPr>
            </w:pPr>
            <w:r w:rsidRPr="00A77CA0">
              <w:rPr>
                <w:rFonts w:ascii="Arial" w:hAnsi="Arial" w:cs="Arial"/>
                <w:sz w:val="24"/>
                <w:szCs w:val="24"/>
              </w:rPr>
              <w:t>ул. Новая, д. 10</w:t>
            </w:r>
          </w:p>
        </w:tc>
        <w:tc>
          <w:tcPr>
            <w:tcW w:w="1276" w:type="dxa"/>
          </w:tcPr>
          <w:p w:rsidR="00A40904" w:rsidRPr="00A77CA0" w:rsidRDefault="00A40904" w:rsidP="00A40904">
            <w:pPr>
              <w:pStyle w:val="ConsPlusNormal"/>
              <w:jc w:val="center"/>
              <w:rPr>
                <w:rFonts w:ascii="Arial" w:hAnsi="Arial" w:cs="Arial"/>
                <w:sz w:val="24"/>
                <w:szCs w:val="24"/>
              </w:rPr>
            </w:pPr>
            <w:r w:rsidRPr="00A77CA0">
              <w:rPr>
                <w:rFonts w:ascii="Arial" w:hAnsi="Arial" w:cs="Arial"/>
                <w:sz w:val="24"/>
                <w:szCs w:val="24"/>
              </w:rPr>
              <w:t>1984</w:t>
            </w:r>
          </w:p>
        </w:tc>
        <w:tc>
          <w:tcPr>
            <w:tcW w:w="1275" w:type="dxa"/>
          </w:tcPr>
          <w:p w:rsidR="00A40904" w:rsidRPr="00A77CA0" w:rsidRDefault="00A40904" w:rsidP="00A40904">
            <w:pPr>
              <w:pStyle w:val="ConsPlusNormal"/>
              <w:jc w:val="center"/>
              <w:rPr>
                <w:rFonts w:ascii="Arial" w:hAnsi="Arial" w:cs="Arial"/>
                <w:sz w:val="24"/>
                <w:szCs w:val="24"/>
              </w:rPr>
            </w:pPr>
            <w:r w:rsidRPr="00A77CA0">
              <w:rPr>
                <w:rFonts w:ascii="Arial" w:hAnsi="Arial" w:cs="Arial"/>
                <w:sz w:val="24"/>
                <w:szCs w:val="24"/>
              </w:rPr>
              <w:t>111-84</w:t>
            </w:r>
          </w:p>
        </w:tc>
        <w:tc>
          <w:tcPr>
            <w:tcW w:w="1417" w:type="dxa"/>
          </w:tcPr>
          <w:p w:rsidR="00A40904" w:rsidRPr="00A77CA0" w:rsidRDefault="00A40904" w:rsidP="00FA6F73">
            <w:pPr>
              <w:pStyle w:val="ConsPlusNormal"/>
              <w:jc w:val="center"/>
              <w:rPr>
                <w:rFonts w:ascii="Arial" w:hAnsi="Arial" w:cs="Arial"/>
                <w:sz w:val="24"/>
                <w:szCs w:val="24"/>
              </w:rPr>
            </w:pPr>
            <w:r w:rsidRPr="00A77CA0">
              <w:rPr>
                <w:rFonts w:ascii="Arial" w:hAnsi="Arial" w:cs="Arial"/>
                <w:sz w:val="24"/>
                <w:szCs w:val="24"/>
              </w:rPr>
              <w:t>2025</w:t>
            </w:r>
          </w:p>
        </w:tc>
        <w:tc>
          <w:tcPr>
            <w:tcW w:w="1701" w:type="dxa"/>
          </w:tcPr>
          <w:p w:rsidR="00A40904" w:rsidRPr="00A77CA0" w:rsidRDefault="00F2757B" w:rsidP="00A40904">
            <w:pPr>
              <w:pStyle w:val="ConsPlusNormal"/>
              <w:jc w:val="center"/>
              <w:rPr>
                <w:rFonts w:ascii="Arial" w:hAnsi="Arial" w:cs="Arial"/>
                <w:sz w:val="24"/>
                <w:szCs w:val="24"/>
              </w:rPr>
            </w:pPr>
            <w:r>
              <w:rPr>
                <w:rFonts w:ascii="Arial" w:hAnsi="Arial" w:cs="Arial"/>
                <w:sz w:val="24"/>
                <w:szCs w:val="24"/>
              </w:rPr>
              <w:t>4380,9</w:t>
            </w:r>
          </w:p>
        </w:tc>
      </w:tr>
      <w:tr w:rsidR="00A40904" w:rsidRPr="00A77CA0" w:rsidTr="00483347">
        <w:tc>
          <w:tcPr>
            <w:tcW w:w="567" w:type="dxa"/>
          </w:tcPr>
          <w:p w:rsidR="00A40904" w:rsidRPr="00A77CA0" w:rsidRDefault="006B0BF6" w:rsidP="00A40904">
            <w:pPr>
              <w:pStyle w:val="ConsPlusNormal"/>
              <w:rPr>
                <w:rFonts w:ascii="Arial" w:hAnsi="Arial" w:cs="Arial"/>
                <w:sz w:val="24"/>
                <w:szCs w:val="24"/>
              </w:rPr>
            </w:pPr>
            <w:r>
              <w:rPr>
                <w:rFonts w:ascii="Arial" w:hAnsi="Arial" w:cs="Arial"/>
                <w:sz w:val="24"/>
                <w:szCs w:val="24"/>
              </w:rPr>
              <w:t>63</w:t>
            </w:r>
          </w:p>
        </w:tc>
        <w:tc>
          <w:tcPr>
            <w:tcW w:w="3323" w:type="dxa"/>
          </w:tcPr>
          <w:p w:rsidR="00A40904" w:rsidRPr="00A77CA0" w:rsidRDefault="00A40904" w:rsidP="00A40904">
            <w:pPr>
              <w:pStyle w:val="ConsPlusNormal"/>
              <w:rPr>
                <w:rFonts w:ascii="Arial" w:hAnsi="Arial" w:cs="Arial"/>
                <w:sz w:val="24"/>
                <w:szCs w:val="24"/>
              </w:rPr>
            </w:pPr>
            <w:r w:rsidRPr="00A77CA0">
              <w:rPr>
                <w:rFonts w:ascii="Arial" w:hAnsi="Arial" w:cs="Arial"/>
                <w:sz w:val="24"/>
                <w:szCs w:val="24"/>
              </w:rPr>
              <w:t>ул. Новая, д. 12</w:t>
            </w:r>
          </w:p>
        </w:tc>
        <w:tc>
          <w:tcPr>
            <w:tcW w:w="1276" w:type="dxa"/>
          </w:tcPr>
          <w:p w:rsidR="00A40904" w:rsidRPr="00A77CA0" w:rsidRDefault="00A40904" w:rsidP="00A40904">
            <w:pPr>
              <w:pStyle w:val="ConsPlusNormal"/>
              <w:jc w:val="center"/>
              <w:rPr>
                <w:rFonts w:ascii="Arial" w:hAnsi="Arial" w:cs="Arial"/>
                <w:sz w:val="24"/>
                <w:szCs w:val="24"/>
              </w:rPr>
            </w:pPr>
            <w:r w:rsidRPr="00A77CA0">
              <w:rPr>
                <w:rFonts w:ascii="Arial" w:hAnsi="Arial" w:cs="Arial"/>
                <w:sz w:val="24"/>
                <w:szCs w:val="24"/>
              </w:rPr>
              <w:t>1984</w:t>
            </w:r>
          </w:p>
        </w:tc>
        <w:tc>
          <w:tcPr>
            <w:tcW w:w="1275" w:type="dxa"/>
          </w:tcPr>
          <w:p w:rsidR="00A40904" w:rsidRPr="00A77CA0" w:rsidRDefault="00A40904" w:rsidP="00A40904">
            <w:pPr>
              <w:pStyle w:val="ConsPlusNormal"/>
              <w:jc w:val="center"/>
              <w:rPr>
                <w:rFonts w:ascii="Arial" w:hAnsi="Arial" w:cs="Arial"/>
                <w:sz w:val="24"/>
                <w:szCs w:val="24"/>
              </w:rPr>
            </w:pPr>
            <w:r w:rsidRPr="00A77CA0">
              <w:rPr>
                <w:rFonts w:ascii="Arial" w:hAnsi="Arial" w:cs="Arial"/>
                <w:sz w:val="24"/>
                <w:szCs w:val="24"/>
              </w:rPr>
              <w:t>111-84</w:t>
            </w:r>
          </w:p>
        </w:tc>
        <w:tc>
          <w:tcPr>
            <w:tcW w:w="1417" w:type="dxa"/>
          </w:tcPr>
          <w:p w:rsidR="00A40904" w:rsidRPr="00A77CA0" w:rsidRDefault="00A40904" w:rsidP="00A40904">
            <w:pPr>
              <w:pStyle w:val="ConsPlusNormal"/>
              <w:jc w:val="center"/>
              <w:rPr>
                <w:rFonts w:ascii="Arial" w:hAnsi="Arial" w:cs="Arial"/>
                <w:sz w:val="24"/>
                <w:szCs w:val="24"/>
              </w:rPr>
            </w:pPr>
            <w:r w:rsidRPr="00A77CA0">
              <w:rPr>
                <w:rFonts w:ascii="Arial" w:hAnsi="Arial" w:cs="Arial"/>
                <w:sz w:val="24"/>
                <w:szCs w:val="24"/>
              </w:rPr>
              <w:t>1303</w:t>
            </w:r>
          </w:p>
        </w:tc>
        <w:tc>
          <w:tcPr>
            <w:tcW w:w="1701" w:type="dxa"/>
          </w:tcPr>
          <w:p w:rsidR="00A40904" w:rsidRPr="00A77CA0" w:rsidRDefault="00F2757B" w:rsidP="00A40904">
            <w:pPr>
              <w:pStyle w:val="ConsPlusNormal"/>
              <w:jc w:val="center"/>
              <w:rPr>
                <w:rFonts w:ascii="Arial" w:hAnsi="Arial" w:cs="Arial"/>
                <w:sz w:val="24"/>
                <w:szCs w:val="24"/>
              </w:rPr>
            </w:pPr>
            <w:r>
              <w:rPr>
                <w:rFonts w:ascii="Arial" w:hAnsi="Arial" w:cs="Arial"/>
                <w:sz w:val="24"/>
                <w:szCs w:val="24"/>
              </w:rPr>
              <w:t>4968,3</w:t>
            </w:r>
          </w:p>
        </w:tc>
      </w:tr>
      <w:tr w:rsidR="00A40904" w:rsidRPr="00A77CA0" w:rsidTr="00483347">
        <w:tc>
          <w:tcPr>
            <w:tcW w:w="567" w:type="dxa"/>
          </w:tcPr>
          <w:p w:rsidR="00A40904" w:rsidRPr="00A77CA0" w:rsidRDefault="00A40904" w:rsidP="00A40904">
            <w:pPr>
              <w:pStyle w:val="ConsPlusNormal"/>
              <w:rPr>
                <w:rFonts w:ascii="Arial" w:hAnsi="Arial" w:cs="Arial"/>
                <w:sz w:val="24"/>
                <w:szCs w:val="24"/>
              </w:rPr>
            </w:pPr>
          </w:p>
        </w:tc>
        <w:tc>
          <w:tcPr>
            <w:tcW w:w="3323" w:type="dxa"/>
          </w:tcPr>
          <w:p w:rsidR="00A40904" w:rsidRPr="00A77CA0" w:rsidRDefault="00A40904" w:rsidP="00A40904">
            <w:pPr>
              <w:pStyle w:val="ConsPlusNormal"/>
              <w:rPr>
                <w:rFonts w:ascii="Arial" w:hAnsi="Arial" w:cs="Arial"/>
                <w:sz w:val="24"/>
                <w:szCs w:val="24"/>
              </w:rPr>
            </w:pPr>
            <w:r w:rsidRPr="00A77CA0">
              <w:rPr>
                <w:rFonts w:ascii="Arial" w:hAnsi="Arial" w:cs="Arial"/>
                <w:sz w:val="24"/>
                <w:szCs w:val="24"/>
              </w:rPr>
              <w:t>ИТОГО район Талнах</w:t>
            </w:r>
          </w:p>
        </w:tc>
        <w:tc>
          <w:tcPr>
            <w:tcW w:w="1276" w:type="dxa"/>
          </w:tcPr>
          <w:p w:rsidR="00A40904" w:rsidRPr="00A77CA0" w:rsidRDefault="00A40904" w:rsidP="00A40904">
            <w:pPr>
              <w:pStyle w:val="ConsPlusNormal"/>
              <w:jc w:val="center"/>
              <w:rPr>
                <w:rFonts w:ascii="Arial" w:hAnsi="Arial" w:cs="Arial"/>
                <w:sz w:val="24"/>
                <w:szCs w:val="24"/>
              </w:rPr>
            </w:pPr>
          </w:p>
        </w:tc>
        <w:tc>
          <w:tcPr>
            <w:tcW w:w="1275" w:type="dxa"/>
          </w:tcPr>
          <w:p w:rsidR="00A40904" w:rsidRPr="00A77CA0" w:rsidRDefault="00A40904" w:rsidP="00A40904">
            <w:pPr>
              <w:pStyle w:val="ConsPlusNormal"/>
              <w:jc w:val="center"/>
              <w:rPr>
                <w:rFonts w:ascii="Arial" w:hAnsi="Arial" w:cs="Arial"/>
                <w:sz w:val="24"/>
                <w:szCs w:val="24"/>
              </w:rPr>
            </w:pPr>
          </w:p>
        </w:tc>
        <w:tc>
          <w:tcPr>
            <w:tcW w:w="1417" w:type="dxa"/>
          </w:tcPr>
          <w:p w:rsidR="00A40904" w:rsidRPr="00A77CA0" w:rsidRDefault="006B0BF6" w:rsidP="00A40904">
            <w:pPr>
              <w:pStyle w:val="ConsPlusNormal"/>
              <w:jc w:val="center"/>
              <w:rPr>
                <w:rFonts w:ascii="Arial" w:hAnsi="Arial" w:cs="Arial"/>
                <w:sz w:val="24"/>
                <w:szCs w:val="24"/>
              </w:rPr>
            </w:pPr>
            <w:r>
              <w:rPr>
                <w:rFonts w:ascii="Arial" w:hAnsi="Arial" w:cs="Arial"/>
                <w:sz w:val="24"/>
                <w:szCs w:val="24"/>
              </w:rPr>
              <w:t>41438</w:t>
            </w:r>
          </w:p>
        </w:tc>
        <w:tc>
          <w:tcPr>
            <w:tcW w:w="1701" w:type="dxa"/>
          </w:tcPr>
          <w:p w:rsidR="00A40904" w:rsidRPr="00A77CA0" w:rsidRDefault="008E2352" w:rsidP="00A40904">
            <w:pPr>
              <w:pStyle w:val="ConsPlusNormal"/>
              <w:jc w:val="center"/>
              <w:rPr>
                <w:rFonts w:ascii="Arial" w:hAnsi="Arial" w:cs="Arial"/>
                <w:sz w:val="24"/>
                <w:szCs w:val="24"/>
              </w:rPr>
            </w:pPr>
            <w:r>
              <w:rPr>
                <w:rFonts w:ascii="Arial" w:hAnsi="Arial" w:cs="Arial"/>
                <w:sz w:val="24"/>
                <w:szCs w:val="24"/>
              </w:rPr>
              <w:t>60290,8</w:t>
            </w:r>
          </w:p>
        </w:tc>
      </w:tr>
      <w:tr w:rsidR="00F2757B" w:rsidRPr="00A77CA0" w:rsidTr="00483347">
        <w:tc>
          <w:tcPr>
            <w:tcW w:w="567" w:type="dxa"/>
          </w:tcPr>
          <w:p w:rsidR="00F2757B" w:rsidRPr="00A77CA0" w:rsidRDefault="00F2757B" w:rsidP="00A40904">
            <w:pPr>
              <w:pStyle w:val="ConsPlusNormal"/>
              <w:rPr>
                <w:rFonts w:ascii="Arial" w:hAnsi="Arial" w:cs="Arial"/>
                <w:sz w:val="24"/>
                <w:szCs w:val="24"/>
              </w:rPr>
            </w:pPr>
          </w:p>
        </w:tc>
        <w:tc>
          <w:tcPr>
            <w:tcW w:w="3323" w:type="dxa"/>
          </w:tcPr>
          <w:p w:rsidR="00F2757B" w:rsidRPr="00A77CA0" w:rsidRDefault="00F2757B" w:rsidP="00A40904">
            <w:pPr>
              <w:pStyle w:val="ConsPlusNormal"/>
              <w:rPr>
                <w:rFonts w:ascii="Arial" w:hAnsi="Arial" w:cs="Arial"/>
                <w:sz w:val="24"/>
                <w:szCs w:val="24"/>
              </w:rPr>
            </w:pPr>
            <w:r>
              <w:rPr>
                <w:rFonts w:ascii="Arial" w:hAnsi="Arial" w:cs="Arial"/>
                <w:sz w:val="24"/>
                <w:szCs w:val="24"/>
              </w:rPr>
              <w:t>Резерв</w:t>
            </w:r>
          </w:p>
        </w:tc>
        <w:tc>
          <w:tcPr>
            <w:tcW w:w="1276" w:type="dxa"/>
          </w:tcPr>
          <w:p w:rsidR="00F2757B" w:rsidRPr="00A77CA0" w:rsidRDefault="00F2757B" w:rsidP="00A40904">
            <w:pPr>
              <w:pStyle w:val="ConsPlusNormal"/>
              <w:jc w:val="center"/>
              <w:rPr>
                <w:rFonts w:ascii="Arial" w:hAnsi="Arial" w:cs="Arial"/>
                <w:sz w:val="24"/>
                <w:szCs w:val="24"/>
              </w:rPr>
            </w:pPr>
          </w:p>
        </w:tc>
        <w:tc>
          <w:tcPr>
            <w:tcW w:w="1275" w:type="dxa"/>
          </w:tcPr>
          <w:p w:rsidR="00F2757B" w:rsidRPr="00A77CA0" w:rsidRDefault="00F2757B" w:rsidP="00A40904">
            <w:pPr>
              <w:pStyle w:val="ConsPlusNormal"/>
              <w:jc w:val="center"/>
              <w:rPr>
                <w:rFonts w:ascii="Arial" w:hAnsi="Arial" w:cs="Arial"/>
                <w:sz w:val="24"/>
                <w:szCs w:val="24"/>
              </w:rPr>
            </w:pPr>
          </w:p>
        </w:tc>
        <w:tc>
          <w:tcPr>
            <w:tcW w:w="1417" w:type="dxa"/>
          </w:tcPr>
          <w:p w:rsidR="00F2757B" w:rsidRDefault="00F2757B" w:rsidP="00A40904">
            <w:pPr>
              <w:pStyle w:val="ConsPlusNormal"/>
              <w:jc w:val="center"/>
              <w:rPr>
                <w:rFonts w:ascii="Arial" w:hAnsi="Arial" w:cs="Arial"/>
                <w:sz w:val="24"/>
                <w:szCs w:val="24"/>
              </w:rPr>
            </w:pPr>
          </w:p>
        </w:tc>
        <w:tc>
          <w:tcPr>
            <w:tcW w:w="1701" w:type="dxa"/>
          </w:tcPr>
          <w:p w:rsidR="00F2757B" w:rsidRDefault="008E2352" w:rsidP="00A40904">
            <w:pPr>
              <w:pStyle w:val="ConsPlusNormal"/>
              <w:jc w:val="center"/>
              <w:rPr>
                <w:rFonts w:ascii="Arial" w:hAnsi="Arial" w:cs="Arial"/>
                <w:sz w:val="24"/>
                <w:szCs w:val="24"/>
              </w:rPr>
            </w:pPr>
            <w:r>
              <w:rPr>
                <w:rFonts w:ascii="Arial" w:hAnsi="Arial" w:cs="Arial"/>
                <w:sz w:val="24"/>
                <w:szCs w:val="24"/>
              </w:rPr>
              <w:t>11357,0</w:t>
            </w:r>
          </w:p>
        </w:tc>
      </w:tr>
      <w:tr w:rsidR="00A40904" w:rsidRPr="00A77CA0" w:rsidTr="00483347">
        <w:tc>
          <w:tcPr>
            <w:tcW w:w="567" w:type="dxa"/>
          </w:tcPr>
          <w:p w:rsidR="00A40904" w:rsidRPr="00A77CA0" w:rsidRDefault="00A40904" w:rsidP="00A40904">
            <w:pPr>
              <w:pStyle w:val="ConsPlusNormal"/>
              <w:rPr>
                <w:rFonts w:ascii="Arial" w:hAnsi="Arial" w:cs="Arial"/>
                <w:sz w:val="24"/>
                <w:szCs w:val="24"/>
              </w:rPr>
            </w:pPr>
          </w:p>
        </w:tc>
        <w:tc>
          <w:tcPr>
            <w:tcW w:w="3323" w:type="dxa"/>
          </w:tcPr>
          <w:p w:rsidR="00A40904" w:rsidRPr="00A77CA0" w:rsidRDefault="00A40904" w:rsidP="00A40904">
            <w:pPr>
              <w:pStyle w:val="ConsPlusNormal"/>
              <w:rPr>
                <w:rFonts w:ascii="Arial" w:hAnsi="Arial" w:cs="Arial"/>
                <w:sz w:val="24"/>
                <w:szCs w:val="24"/>
              </w:rPr>
            </w:pPr>
            <w:r w:rsidRPr="00A77CA0">
              <w:rPr>
                <w:rFonts w:ascii="Arial" w:hAnsi="Arial" w:cs="Arial"/>
                <w:sz w:val="24"/>
                <w:szCs w:val="24"/>
              </w:rPr>
              <w:t>ВСЕГО 2017 год:</w:t>
            </w:r>
          </w:p>
        </w:tc>
        <w:tc>
          <w:tcPr>
            <w:tcW w:w="1276" w:type="dxa"/>
          </w:tcPr>
          <w:p w:rsidR="00A40904" w:rsidRPr="00A77CA0" w:rsidRDefault="008E2352" w:rsidP="00A40904">
            <w:pPr>
              <w:pStyle w:val="ConsPlusNormal"/>
              <w:rPr>
                <w:rFonts w:ascii="Arial" w:hAnsi="Arial" w:cs="Arial"/>
                <w:sz w:val="24"/>
                <w:szCs w:val="24"/>
              </w:rPr>
            </w:pPr>
            <w:r>
              <w:rPr>
                <w:rFonts w:ascii="Arial" w:hAnsi="Arial" w:cs="Arial"/>
                <w:sz w:val="24"/>
                <w:szCs w:val="24"/>
              </w:rPr>
              <w:t>53</w:t>
            </w:r>
            <w:r w:rsidR="00A40904" w:rsidRPr="00A77CA0">
              <w:rPr>
                <w:rFonts w:ascii="Arial" w:hAnsi="Arial" w:cs="Arial"/>
                <w:sz w:val="24"/>
                <w:szCs w:val="24"/>
              </w:rPr>
              <w:t xml:space="preserve"> зданий</w:t>
            </w:r>
          </w:p>
        </w:tc>
        <w:tc>
          <w:tcPr>
            <w:tcW w:w="1275" w:type="dxa"/>
          </w:tcPr>
          <w:p w:rsidR="00A40904" w:rsidRPr="00A77CA0" w:rsidRDefault="00A40904" w:rsidP="00A40904">
            <w:pPr>
              <w:pStyle w:val="ConsPlusNormal"/>
              <w:rPr>
                <w:rFonts w:ascii="Arial" w:hAnsi="Arial" w:cs="Arial"/>
                <w:sz w:val="24"/>
                <w:szCs w:val="24"/>
              </w:rPr>
            </w:pPr>
          </w:p>
        </w:tc>
        <w:tc>
          <w:tcPr>
            <w:tcW w:w="1417" w:type="dxa"/>
          </w:tcPr>
          <w:p w:rsidR="00A40904" w:rsidRPr="00A77CA0" w:rsidRDefault="008E2352" w:rsidP="00A40904">
            <w:pPr>
              <w:pStyle w:val="ConsPlusNormal"/>
              <w:jc w:val="center"/>
              <w:rPr>
                <w:rFonts w:ascii="Arial" w:hAnsi="Arial" w:cs="Arial"/>
                <w:sz w:val="24"/>
                <w:szCs w:val="24"/>
              </w:rPr>
            </w:pPr>
            <w:r>
              <w:rPr>
                <w:rFonts w:ascii="Arial" w:hAnsi="Arial" w:cs="Arial"/>
                <w:sz w:val="24"/>
                <w:szCs w:val="24"/>
              </w:rPr>
              <w:t>80205</w:t>
            </w:r>
          </w:p>
        </w:tc>
        <w:tc>
          <w:tcPr>
            <w:tcW w:w="1701" w:type="dxa"/>
          </w:tcPr>
          <w:p w:rsidR="00A40904" w:rsidRPr="00A77CA0" w:rsidRDefault="00F2757B" w:rsidP="00A40904">
            <w:pPr>
              <w:pStyle w:val="ConsPlusNormal"/>
              <w:jc w:val="center"/>
              <w:rPr>
                <w:rFonts w:ascii="Arial" w:hAnsi="Arial" w:cs="Arial"/>
                <w:sz w:val="24"/>
                <w:szCs w:val="24"/>
              </w:rPr>
            </w:pPr>
            <w:r>
              <w:rPr>
                <w:rFonts w:ascii="Arial" w:hAnsi="Arial" w:cs="Arial"/>
                <w:sz w:val="24"/>
                <w:szCs w:val="24"/>
              </w:rPr>
              <w:t>320320,0</w:t>
            </w:r>
          </w:p>
        </w:tc>
      </w:tr>
      <w:tr w:rsidR="00A40904" w:rsidRPr="00A77CA0" w:rsidTr="00483347">
        <w:trPr>
          <w:trHeight w:val="103"/>
        </w:trPr>
        <w:tc>
          <w:tcPr>
            <w:tcW w:w="9559" w:type="dxa"/>
            <w:gridSpan w:val="6"/>
          </w:tcPr>
          <w:p w:rsidR="00A40904" w:rsidRPr="00A77CA0" w:rsidRDefault="00A40904" w:rsidP="00A40904">
            <w:pPr>
              <w:pStyle w:val="ConsPlusNormal"/>
              <w:rPr>
                <w:rFonts w:ascii="Arial" w:hAnsi="Arial" w:cs="Arial"/>
                <w:sz w:val="24"/>
                <w:szCs w:val="24"/>
              </w:rPr>
            </w:pPr>
          </w:p>
        </w:tc>
      </w:tr>
      <w:tr w:rsidR="00A40904" w:rsidRPr="00A77CA0" w:rsidTr="00483347">
        <w:trPr>
          <w:trHeight w:val="465"/>
        </w:trPr>
        <w:tc>
          <w:tcPr>
            <w:tcW w:w="5166" w:type="dxa"/>
            <w:gridSpan w:val="3"/>
          </w:tcPr>
          <w:p w:rsidR="00A40904" w:rsidRPr="00A77CA0" w:rsidRDefault="00A40904" w:rsidP="00A40904">
            <w:pPr>
              <w:pStyle w:val="ConsPlusNormal"/>
              <w:rPr>
                <w:rFonts w:ascii="Arial" w:hAnsi="Arial" w:cs="Arial"/>
                <w:sz w:val="24"/>
                <w:szCs w:val="24"/>
              </w:rPr>
            </w:pPr>
            <w:r w:rsidRPr="00A77CA0">
              <w:rPr>
                <w:rFonts w:ascii="Arial" w:hAnsi="Arial" w:cs="Arial"/>
                <w:sz w:val="24"/>
                <w:szCs w:val="24"/>
              </w:rPr>
              <w:t>ВСЕГО 2018 год:</w:t>
            </w:r>
          </w:p>
        </w:tc>
        <w:tc>
          <w:tcPr>
            <w:tcW w:w="1275" w:type="dxa"/>
          </w:tcPr>
          <w:p w:rsidR="00A40904" w:rsidRPr="00A77CA0" w:rsidRDefault="00A40904" w:rsidP="00A40904">
            <w:pPr>
              <w:pStyle w:val="ConsPlusNormal"/>
              <w:rPr>
                <w:rFonts w:ascii="Arial" w:hAnsi="Arial" w:cs="Arial"/>
                <w:sz w:val="24"/>
                <w:szCs w:val="24"/>
              </w:rPr>
            </w:pPr>
            <w:r w:rsidRPr="00A77CA0">
              <w:rPr>
                <w:rFonts w:ascii="Arial" w:hAnsi="Arial" w:cs="Arial"/>
                <w:sz w:val="24"/>
                <w:szCs w:val="24"/>
              </w:rPr>
              <w:t>115 зданий</w:t>
            </w:r>
          </w:p>
        </w:tc>
        <w:tc>
          <w:tcPr>
            <w:tcW w:w="1417" w:type="dxa"/>
          </w:tcPr>
          <w:p w:rsidR="00A40904" w:rsidRPr="00A77CA0" w:rsidRDefault="00A40904" w:rsidP="00A40904">
            <w:pPr>
              <w:pStyle w:val="ConsPlusNormal"/>
              <w:rPr>
                <w:rFonts w:ascii="Arial" w:hAnsi="Arial" w:cs="Arial"/>
                <w:sz w:val="24"/>
                <w:szCs w:val="24"/>
              </w:rPr>
            </w:pPr>
          </w:p>
        </w:tc>
        <w:tc>
          <w:tcPr>
            <w:tcW w:w="1701" w:type="dxa"/>
          </w:tcPr>
          <w:p w:rsidR="00A40904" w:rsidRPr="00A77CA0" w:rsidRDefault="00A40904" w:rsidP="00A40904">
            <w:pPr>
              <w:pStyle w:val="ConsPlusNormal"/>
              <w:jc w:val="center"/>
              <w:rPr>
                <w:rFonts w:ascii="Arial" w:hAnsi="Arial" w:cs="Arial"/>
                <w:sz w:val="24"/>
                <w:szCs w:val="24"/>
              </w:rPr>
            </w:pPr>
            <w:r w:rsidRPr="00A77CA0">
              <w:rPr>
                <w:rFonts w:ascii="Arial" w:hAnsi="Arial" w:cs="Arial"/>
                <w:sz w:val="24"/>
                <w:szCs w:val="24"/>
              </w:rPr>
              <w:t>638994,0</w:t>
            </w:r>
          </w:p>
        </w:tc>
      </w:tr>
      <w:tr w:rsidR="00A40904" w:rsidRPr="00A77CA0" w:rsidTr="00483347">
        <w:tc>
          <w:tcPr>
            <w:tcW w:w="9559" w:type="dxa"/>
            <w:gridSpan w:val="6"/>
          </w:tcPr>
          <w:p w:rsidR="00A40904" w:rsidRPr="00A77CA0" w:rsidRDefault="00A40904" w:rsidP="00A40904">
            <w:pPr>
              <w:pStyle w:val="ConsPlusNormal"/>
              <w:rPr>
                <w:rFonts w:ascii="Arial" w:hAnsi="Arial" w:cs="Arial"/>
                <w:sz w:val="24"/>
                <w:szCs w:val="24"/>
              </w:rPr>
            </w:pPr>
          </w:p>
        </w:tc>
      </w:tr>
      <w:tr w:rsidR="00A40904" w:rsidRPr="00A77CA0" w:rsidTr="00483347">
        <w:tc>
          <w:tcPr>
            <w:tcW w:w="5166" w:type="dxa"/>
            <w:gridSpan w:val="3"/>
          </w:tcPr>
          <w:p w:rsidR="00A40904" w:rsidRPr="00A77CA0" w:rsidRDefault="00A40904" w:rsidP="00A40904">
            <w:pPr>
              <w:pStyle w:val="ConsPlusNormal"/>
              <w:rPr>
                <w:rFonts w:ascii="Arial" w:hAnsi="Arial" w:cs="Arial"/>
                <w:sz w:val="24"/>
                <w:szCs w:val="24"/>
              </w:rPr>
            </w:pPr>
            <w:r w:rsidRPr="00A77CA0">
              <w:rPr>
                <w:rFonts w:ascii="Arial" w:hAnsi="Arial" w:cs="Arial"/>
                <w:sz w:val="24"/>
                <w:szCs w:val="24"/>
              </w:rPr>
              <w:t>ВСЕГО 2019 год:</w:t>
            </w:r>
          </w:p>
        </w:tc>
        <w:tc>
          <w:tcPr>
            <w:tcW w:w="1275" w:type="dxa"/>
          </w:tcPr>
          <w:p w:rsidR="00A40904" w:rsidRPr="00A77CA0" w:rsidRDefault="008E2352" w:rsidP="008E2352">
            <w:pPr>
              <w:pStyle w:val="ConsPlusNormal"/>
              <w:rPr>
                <w:rFonts w:ascii="Arial" w:hAnsi="Arial" w:cs="Arial"/>
                <w:sz w:val="24"/>
                <w:szCs w:val="24"/>
              </w:rPr>
            </w:pPr>
            <w:r>
              <w:rPr>
                <w:rFonts w:ascii="Arial" w:hAnsi="Arial" w:cs="Arial"/>
                <w:sz w:val="24"/>
                <w:szCs w:val="24"/>
              </w:rPr>
              <w:t>73</w:t>
            </w:r>
            <w:r w:rsidR="00A40904" w:rsidRPr="00A77CA0">
              <w:rPr>
                <w:rFonts w:ascii="Arial" w:hAnsi="Arial" w:cs="Arial"/>
                <w:sz w:val="24"/>
                <w:szCs w:val="24"/>
              </w:rPr>
              <w:t xml:space="preserve"> здани</w:t>
            </w:r>
            <w:r>
              <w:rPr>
                <w:rFonts w:ascii="Arial" w:hAnsi="Arial" w:cs="Arial"/>
                <w:sz w:val="24"/>
                <w:szCs w:val="24"/>
              </w:rPr>
              <w:t>я</w:t>
            </w:r>
          </w:p>
        </w:tc>
        <w:tc>
          <w:tcPr>
            <w:tcW w:w="1417" w:type="dxa"/>
          </w:tcPr>
          <w:p w:rsidR="00A40904" w:rsidRPr="00A77CA0" w:rsidRDefault="00A40904" w:rsidP="00A40904">
            <w:pPr>
              <w:pStyle w:val="ConsPlusNormal"/>
              <w:rPr>
                <w:rFonts w:ascii="Arial" w:hAnsi="Arial" w:cs="Arial"/>
                <w:sz w:val="24"/>
                <w:szCs w:val="24"/>
              </w:rPr>
            </w:pPr>
          </w:p>
        </w:tc>
        <w:tc>
          <w:tcPr>
            <w:tcW w:w="1701" w:type="dxa"/>
          </w:tcPr>
          <w:p w:rsidR="00A40904" w:rsidRPr="00A77CA0" w:rsidRDefault="00A40904" w:rsidP="00A40904">
            <w:pPr>
              <w:pStyle w:val="ConsPlusNormal"/>
              <w:jc w:val="center"/>
              <w:rPr>
                <w:rFonts w:ascii="Arial" w:hAnsi="Arial" w:cs="Arial"/>
                <w:sz w:val="24"/>
                <w:szCs w:val="24"/>
              </w:rPr>
            </w:pPr>
            <w:r w:rsidRPr="00A77CA0">
              <w:rPr>
                <w:rFonts w:ascii="Arial" w:hAnsi="Arial" w:cs="Arial"/>
                <w:sz w:val="24"/>
                <w:szCs w:val="24"/>
              </w:rPr>
              <w:t>436067,7</w:t>
            </w:r>
          </w:p>
        </w:tc>
      </w:tr>
      <w:tr w:rsidR="00A40904" w:rsidRPr="00A77CA0" w:rsidTr="00483347">
        <w:tc>
          <w:tcPr>
            <w:tcW w:w="9559" w:type="dxa"/>
            <w:gridSpan w:val="6"/>
          </w:tcPr>
          <w:p w:rsidR="00A40904" w:rsidRPr="00A77CA0" w:rsidRDefault="00A40904" w:rsidP="00A40904">
            <w:pPr>
              <w:pStyle w:val="ConsPlusNormal"/>
              <w:rPr>
                <w:rFonts w:ascii="Arial" w:hAnsi="Arial" w:cs="Arial"/>
                <w:sz w:val="24"/>
                <w:szCs w:val="24"/>
              </w:rPr>
            </w:pPr>
          </w:p>
        </w:tc>
      </w:tr>
      <w:tr w:rsidR="00A40904" w:rsidRPr="00A77CA0" w:rsidTr="00483347">
        <w:tc>
          <w:tcPr>
            <w:tcW w:w="5166" w:type="dxa"/>
            <w:gridSpan w:val="3"/>
          </w:tcPr>
          <w:p w:rsidR="00A40904" w:rsidRPr="00A77CA0" w:rsidRDefault="00A40904" w:rsidP="00A40904">
            <w:pPr>
              <w:pStyle w:val="ConsPlusNormal"/>
              <w:rPr>
                <w:rFonts w:ascii="Arial" w:hAnsi="Arial" w:cs="Arial"/>
                <w:sz w:val="24"/>
                <w:szCs w:val="24"/>
              </w:rPr>
            </w:pPr>
            <w:r w:rsidRPr="00A77CA0">
              <w:rPr>
                <w:rFonts w:ascii="Arial" w:hAnsi="Arial" w:cs="Arial"/>
                <w:sz w:val="24"/>
                <w:szCs w:val="24"/>
              </w:rPr>
              <w:t>ВСЕГО 2020 год:</w:t>
            </w:r>
          </w:p>
        </w:tc>
        <w:tc>
          <w:tcPr>
            <w:tcW w:w="1275" w:type="dxa"/>
          </w:tcPr>
          <w:p w:rsidR="00A40904" w:rsidRPr="00A77CA0" w:rsidRDefault="00A40904" w:rsidP="00A40904">
            <w:pPr>
              <w:pStyle w:val="ConsPlusNormal"/>
              <w:rPr>
                <w:rFonts w:ascii="Arial" w:hAnsi="Arial" w:cs="Arial"/>
                <w:sz w:val="24"/>
                <w:szCs w:val="24"/>
              </w:rPr>
            </w:pPr>
            <w:r w:rsidRPr="00A77CA0">
              <w:rPr>
                <w:rFonts w:ascii="Arial" w:hAnsi="Arial" w:cs="Arial"/>
                <w:sz w:val="24"/>
                <w:szCs w:val="24"/>
              </w:rPr>
              <w:t>1</w:t>
            </w:r>
            <w:r>
              <w:rPr>
                <w:rFonts w:ascii="Arial" w:hAnsi="Arial" w:cs="Arial"/>
                <w:sz w:val="24"/>
                <w:szCs w:val="24"/>
              </w:rPr>
              <w:t>07</w:t>
            </w:r>
            <w:r w:rsidRPr="00A77CA0">
              <w:rPr>
                <w:rFonts w:ascii="Arial" w:hAnsi="Arial" w:cs="Arial"/>
                <w:sz w:val="24"/>
                <w:szCs w:val="24"/>
              </w:rPr>
              <w:t xml:space="preserve"> зданий</w:t>
            </w:r>
          </w:p>
        </w:tc>
        <w:tc>
          <w:tcPr>
            <w:tcW w:w="1417" w:type="dxa"/>
          </w:tcPr>
          <w:p w:rsidR="00A40904" w:rsidRPr="00A77CA0" w:rsidRDefault="00A40904" w:rsidP="00A40904">
            <w:pPr>
              <w:pStyle w:val="ConsPlusNormal"/>
              <w:rPr>
                <w:rFonts w:ascii="Arial" w:hAnsi="Arial" w:cs="Arial"/>
                <w:sz w:val="24"/>
                <w:szCs w:val="24"/>
              </w:rPr>
            </w:pPr>
          </w:p>
        </w:tc>
        <w:tc>
          <w:tcPr>
            <w:tcW w:w="1701" w:type="dxa"/>
          </w:tcPr>
          <w:p w:rsidR="00A40904" w:rsidRPr="00A77CA0" w:rsidRDefault="00A40904" w:rsidP="00A40904">
            <w:pPr>
              <w:pStyle w:val="ConsPlusNormal"/>
              <w:jc w:val="center"/>
              <w:rPr>
                <w:rFonts w:ascii="Arial" w:hAnsi="Arial" w:cs="Arial"/>
                <w:sz w:val="24"/>
                <w:szCs w:val="24"/>
              </w:rPr>
            </w:pPr>
            <w:r>
              <w:rPr>
                <w:rFonts w:ascii="Arial" w:hAnsi="Arial" w:cs="Arial"/>
                <w:sz w:val="24"/>
                <w:szCs w:val="24"/>
              </w:rPr>
              <w:t>752163,8</w:t>
            </w:r>
          </w:p>
        </w:tc>
      </w:tr>
    </w:tbl>
    <w:p w:rsidR="0042487E" w:rsidRDefault="0042487E">
      <w:pPr>
        <w:pStyle w:val="ConsPlusNormal"/>
        <w:jc w:val="both"/>
        <w:rPr>
          <w:rFonts w:ascii="Arial" w:hAnsi="Arial" w:cs="Arial"/>
          <w:sz w:val="24"/>
          <w:szCs w:val="24"/>
        </w:rPr>
        <w:sectPr w:rsidR="0042487E" w:rsidSect="001958B4">
          <w:pgSz w:w="11905" w:h="16838"/>
          <w:pgMar w:top="1134" w:right="851" w:bottom="1134" w:left="1701" w:header="0" w:footer="0" w:gutter="0"/>
          <w:cols w:space="720"/>
        </w:sectPr>
      </w:pPr>
    </w:p>
    <w:p w:rsidR="00511BC7" w:rsidRPr="00A77CA0" w:rsidRDefault="00511BC7">
      <w:pPr>
        <w:pStyle w:val="ConsPlusNormal"/>
        <w:jc w:val="both"/>
        <w:rPr>
          <w:rFonts w:ascii="Arial" w:hAnsi="Arial" w:cs="Arial"/>
          <w:sz w:val="24"/>
          <w:szCs w:val="24"/>
        </w:rPr>
      </w:pPr>
    </w:p>
    <w:p w:rsidR="00511BC7" w:rsidRPr="00A77CA0" w:rsidRDefault="00511BC7">
      <w:pPr>
        <w:pStyle w:val="ConsPlusNormal"/>
        <w:ind w:firstLine="540"/>
        <w:jc w:val="both"/>
        <w:outlineLvl w:val="3"/>
        <w:rPr>
          <w:rFonts w:ascii="Arial" w:hAnsi="Arial" w:cs="Arial"/>
          <w:sz w:val="24"/>
          <w:szCs w:val="24"/>
        </w:rPr>
      </w:pPr>
      <w:bookmarkStart w:id="23" w:name="P3509"/>
      <w:bookmarkEnd w:id="23"/>
      <w:r w:rsidRPr="00A77CA0">
        <w:rPr>
          <w:rFonts w:ascii="Arial" w:hAnsi="Arial" w:cs="Arial"/>
          <w:sz w:val="24"/>
          <w:szCs w:val="24"/>
        </w:rPr>
        <w:t xml:space="preserve">3. Выполнение работ по комплексному </w:t>
      </w:r>
      <w:r w:rsidRPr="0094255E">
        <w:rPr>
          <w:rFonts w:ascii="Arial" w:hAnsi="Arial" w:cs="Arial"/>
          <w:sz w:val="24"/>
          <w:szCs w:val="24"/>
        </w:rPr>
        <w:t>капитальному ремонту многоквартирных домов</w:t>
      </w:r>
    </w:p>
    <w:p w:rsidR="00511BC7" w:rsidRPr="00A77CA0" w:rsidRDefault="00511BC7">
      <w:pPr>
        <w:pStyle w:val="ConsPlusNormal"/>
        <w:jc w:val="both"/>
        <w:rPr>
          <w:rFonts w:ascii="Arial" w:hAnsi="Arial" w:cs="Arial"/>
          <w:sz w:val="24"/>
          <w:szCs w:val="24"/>
        </w:rPr>
      </w:pPr>
    </w:p>
    <w:tbl>
      <w:tblPr>
        <w:tblW w:w="1450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29"/>
        <w:gridCol w:w="1204"/>
        <w:gridCol w:w="814"/>
        <w:gridCol w:w="1123"/>
        <w:gridCol w:w="1999"/>
        <w:gridCol w:w="836"/>
        <w:gridCol w:w="850"/>
        <w:gridCol w:w="1054"/>
        <w:gridCol w:w="931"/>
        <w:gridCol w:w="1219"/>
        <w:gridCol w:w="1332"/>
        <w:gridCol w:w="1262"/>
      </w:tblGrid>
      <w:tr w:rsidR="00511BC7" w:rsidRPr="00A77CA0" w:rsidTr="001958B4">
        <w:tc>
          <w:tcPr>
            <w:tcW w:w="454" w:type="dxa"/>
            <w:vMerge w:val="restart"/>
          </w:tcPr>
          <w:p w:rsidR="00511BC7" w:rsidRPr="00A77CA0" w:rsidRDefault="003568DB">
            <w:pPr>
              <w:pStyle w:val="ConsPlusNormal"/>
              <w:jc w:val="center"/>
              <w:rPr>
                <w:rFonts w:ascii="Arial" w:hAnsi="Arial" w:cs="Arial"/>
                <w:sz w:val="24"/>
                <w:szCs w:val="24"/>
              </w:rPr>
            </w:pPr>
            <w:r>
              <w:rPr>
                <w:rFonts w:ascii="Arial" w:hAnsi="Arial" w:cs="Arial"/>
                <w:sz w:val="24"/>
                <w:szCs w:val="24"/>
              </w:rPr>
              <w:t>№</w:t>
            </w:r>
            <w:r w:rsidR="00511BC7" w:rsidRPr="00A77CA0">
              <w:rPr>
                <w:rFonts w:ascii="Arial" w:hAnsi="Arial" w:cs="Arial"/>
                <w:sz w:val="24"/>
                <w:szCs w:val="24"/>
              </w:rPr>
              <w:t xml:space="preserve"> п/п</w:t>
            </w:r>
          </w:p>
        </w:tc>
        <w:tc>
          <w:tcPr>
            <w:tcW w:w="1429" w:type="dxa"/>
            <w:vMerge w:val="restart"/>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Адрес жилого дома (помещения)</w:t>
            </w:r>
          </w:p>
        </w:tc>
        <w:tc>
          <w:tcPr>
            <w:tcW w:w="1204" w:type="dxa"/>
            <w:vMerge w:val="restart"/>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Год постройки</w:t>
            </w:r>
          </w:p>
        </w:tc>
        <w:tc>
          <w:tcPr>
            <w:tcW w:w="814" w:type="dxa"/>
            <w:vMerge w:val="restart"/>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 износа</w:t>
            </w:r>
          </w:p>
        </w:tc>
        <w:tc>
          <w:tcPr>
            <w:tcW w:w="1123" w:type="dxa"/>
            <w:vMerge w:val="restart"/>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серия</w:t>
            </w:r>
          </w:p>
        </w:tc>
        <w:tc>
          <w:tcPr>
            <w:tcW w:w="1999" w:type="dxa"/>
            <w:vMerge w:val="restart"/>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Дата акта о признании жилых домов/помещений непригодными для проживания</w:t>
            </w:r>
          </w:p>
        </w:tc>
        <w:tc>
          <w:tcPr>
            <w:tcW w:w="836" w:type="dxa"/>
            <w:vMerge w:val="restart"/>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кол-во этажей</w:t>
            </w:r>
          </w:p>
        </w:tc>
        <w:tc>
          <w:tcPr>
            <w:tcW w:w="850" w:type="dxa"/>
            <w:vMerge w:val="restart"/>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кол-во квартир</w:t>
            </w:r>
          </w:p>
        </w:tc>
        <w:tc>
          <w:tcPr>
            <w:tcW w:w="1054" w:type="dxa"/>
            <w:vMerge w:val="restart"/>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общая площадь, кв. м</w:t>
            </w:r>
          </w:p>
        </w:tc>
        <w:tc>
          <w:tcPr>
            <w:tcW w:w="931" w:type="dxa"/>
            <w:vMerge w:val="restart"/>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Стоимость ремонта 1 кв. м, тыс. руб.</w:t>
            </w:r>
          </w:p>
        </w:tc>
        <w:tc>
          <w:tcPr>
            <w:tcW w:w="3813" w:type="dxa"/>
            <w:gridSpan w:val="3"/>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Стоимость ремонта, тыс. руб.</w:t>
            </w:r>
          </w:p>
        </w:tc>
      </w:tr>
      <w:tr w:rsidR="00511BC7" w:rsidRPr="00A77CA0" w:rsidTr="001958B4">
        <w:tc>
          <w:tcPr>
            <w:tcW w:w="454" w:type="dxa"/>
            <w:vMerge/>
          </w:tcPr>
          <w:p w:rsidR="00511BC7" w:rsidRPr="00A77CA0" w:rsidRDefault="00511BC7">
            <w:pPr>
              <w:rPr>
                <w:rFonts w:ascii="Arial" w:hAnsi="Arial" w:cs="Arial"/>
                <w:sz w:val="24"/>
                <w:szCs w:val="24"/>
              </w:rPr>
            </w:pPr>
          </w:p>
        </w:tc>
        <w:tc>
          <w:tcPr>
            <w:tcW w:w="1429" w:type="dxa"/>
            <w:vMerge/>
          </w:tcPr>
          <w:p w:rsidR="00511BC7" w:rsidRPr="00A77CA0" w:rsidRDefault="00511BC7">
            <w:pPr>
              <w:rPr>
                <w:rFonts w:ascii="Arial" w:hAnsi="Arial" w:cs="Arial"/>
                <w:sz w:val="24"/>
                <w:szCs w:val="24"/>
              </w:rPr>
            </w:pPr>
          </w:p>
        </w:tc>
        <w:tc>
          <w:tcPr>
            <w:tcW w:w="1204" w:type="dxa"/>
            <w:vMerge/>
          </w:tcPr>
          <w:p w:rsidR="00511BC7" w:rsidRPr="00A77CA0" w:rsidRDefault="00511BC7">
            <w:pPr>
              <w:rPr>
                <w:rFonts w:ascii="Arial" w:hAnsi="Arial" w:cs="Arial"/>
                <w:sz w:val="24"/>
                <w:szCs w:val="24"/>
              </w:rPr>
            </w:pPr>
          </w:p>
        </w:tc>
        <w:tc>
          <w:tcPr>
            <w:tcW w:w="814" w:type="dxa"/>
            <w:vMerge/>
          </w:tcPr>
          <w:p w:rsidR="00511BC7" w:rsidRPr="00A77CA0" w:rsidRDefault="00511BC7">
            <w:pPr>
              <w:rPr>
                <w:rFonts w:ascii="Arial" w:hAnsi="Arial" w:cs="Arial"/>
                <w:sz w:val="24"/>
                <w:szCs w:val="24"/>
              </w:rPr>
            </w:pPr>
          </w:p>
        </w:tc>
        <w:tc>
          <w:tcPr>
            <w:tcW w:w="1123" w:type="dxa"/>
            <w:vMerge/>
          </w:tcPr>
          <w:p w:rsidR="00511BC7" w:rsidRPr="00A77CA0" w:rsidRDefault="00511BC7">
            <w:pPr>
              <w:rPr>
                <w:rFonts w:ascii="Arial" w:hAnsi="Arial" w:cs="Arial"/>
                <w:sz w:val="24"/>
                <w:szCs w:val="24"/>
              </w:rPr>
            </w:pPr>
          </w:p>
        </w:tc>
        <w:tc>
          <w:tcPr>
            <w:tcW w:w="1999" w:type="dxa"/>
            <w:vMerge/>
          </w:tcPr>
          <w:p w:rsidR="00511BC7" w:rsidRPr="00A77CA0" w:rsidRDefault="00511BC7">
            <w:pPr>
              <w:rPr>
                <w:rFonts w:ascii="Arial" w:hAnsi="Arial" w:cs="Arial"/>
                <w:sz w:val="24"/>
                <w:szCs w:val="24"/>
              </w:rPr>
            </w:pPr>
          </w:p>
        </w:tc>
        <w:tc>
          <w:tcPr>
            <w:tcW w:w="836" w:type="dxa"/>
            <w:vMerge/>
          </w:tcPr>
          <w:p w:rsidR="00511BC7" w:rsidRPr="00A77CA0" w:rsidRDefault="00511BC7">
            <w:pPr>
              <w:rPr>
                <w:rFonts w:ascii="Arial" w:hAnsi="Arial" w:cs="Arial"/>
                <w:sz w:val="24"/>
                <w:szCs w:val="24"/>
              </w:rPr>
            </w:pPr>
          </w:p>
        </w:tc>
        <w:tc>
          <w:tcPr>
            <w:tcW w:w="850" w:type="dxa"/>
            <w:vMerge/>
          </w:tcPr>
          <w:p w:rsidR="00511BC7" w:rsidRPr="00A77CA0" w:rsidRDefault="00511BC7">
            <w:pPr>
              <w:rPr>
                <w:rFonts w:ascii="Arial" w:hAnsi="Arial" w:cs="Arial"/>
                <w:sz w:val="24"/>
                <w:szCs w:val="24"/>
              </w:rPr>
            </w:pPr>
          </w:p>
        </w:tc>
        <w:tc>
          <w:tcPr>
            <w:tcW w:w="1054" w:type="dxa"/>
            <w:vMerge/>
          </w:tcPr>
          <w:p w:rsidR="00511BC7" w:rsidRPr="00A77CA0" w:rsidRDefault="00511BC7">
            <w:pPr>
              <w:rPr>
                <w:rFonts w:ascii="Arial" w:hAnsi="Arial" w:cs="Arial"/>
                <w:sz w:val="24"/>
                <w:szCs w:val="24"/>
              </w:rPr>
            </w:pPr>
          </w:p>
        </w:tc>
        <w:tc>
          <w:tcPr>
            <w:tcW w:w="931" w:type="dxa"/>
            <w:vMerge/>
          </w:tcPr>
          <w:p w:rsidR="00511BC7" w:rsidRPr="00A77CA0" w:rsidRDefault="00511BC7">
            <w:pPr>
              <w:rPr>
                <w:rFonts w:ascii="Arial" w:hAnsi="Arial" w:cs="Arial"/>
                <w:sz w:val="24"/>
                <w:szCs w:val="24"/>
              </w:rPr>
            </w:pPr>
          </w:p>
        </w:tc>
        <w:tc>
          <w:tcPr>
            <w:tcW w:w="121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стоимость проектных работ, тыс. руб.</w:t>
            </w:r>
          </w:p>
        </w:tc>
        <w:tc>
          <w:tcPr>
            <w:tcW w:w="133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стоимость комплексного ремонта, тыс. руб.</w:t>
            </w:r>
          </w:p>
        </w:tc>
        <w:tc>
          <w:tcPr>
            <w:tcW w:w="126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всего, тыс. руб.</w:t>
            </w:r>
          </w:p>
        </w:tc>
      </w:tr>
      <w:tr w:rsidR="00511BC7" w:rsidRPr="00A77CA0" w:rsidTr="001958B4">
        <w:tc>
          <w:tcPr>
            <w:tcW w:w="45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w:t>
            </w:r>
          </w:p>
        </w:tc>
        <w:tc>
          <w:tcPr>
            <w:tcW w:w="142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w:t>
            </w:r>
          </w:p>
        </w:tc>
        <w:tc>
          <w:tcPr>
            <w:tcW w:w="120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3</w:t>
            </w:r>
          </w:p>
        </w:tc>
        <w:tc>
          <w:tcPr>
            <w:tcW w:w="81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w:t>
            </w:r>
          </w:p>
        </w:tc>
        <w:tc>
          <w:tcPr>
            <w:tcW w:w="1123"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5</w:t>
            </w:r>
          </w:p>
        </w:tc>
        <w:tc>
          <w:tcPr>
            <w:tcW w:w="199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6</w:t>
            </w:r>
          </w:p>
        </w:tc>
        <w:tc>
          <w:tcPr>
            <w:tcW w:w="836"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7</w:t>
            </w:r>
          </w:p>
        </w:tc>
        <w:tc>
          <w:tcPr>
            <w:tcW w:w="8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8</w:t>
            </w:r>
          </w:p>
        </w:tc>
        <w:tc>
          <w:tcPr>
            <w:tcW w:w="105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9</w:t>
            </w:r>
          </w:p>
        </w:tc>
        <w:tc>
          <w:tcPr>
            <w:tcW w:w="931"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10</w:t>
            </w:r>
          </w:p>
        </w:tc>
        <w:tc>
          <w:tcPr>
            <w:tcW w:w="121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11</w:t>
            </w:r>
          </w:p>
        </w:tc>
        <w:tc>
          <w:tcPr>
            <w:tcW w:w="133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12</w:t>
            </w:r>
          </w:p>
        </w:tc>
        <w:tc>
          <w:tcPr>
            <w:tcW w:w="126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13</w:t>
            </w:r>
          </w:p>
        </w:tc>
      </w:tr>
      <w:tr w:rsidR="00511BC7" w:rsidRPr="00A77CA0" w:rsidTr="001958B4">
        <w:tc>
          <w:tcPr>
            <w:tcW w:w="454" w:type="dxa"/>
          </w:tcPr>
          <w:p w:rsidR="00511BC7" w:rsidRPr="00A77CA0" w:rsidRDefault="00511BC7">
            <w:pPr>
              <w:pStyle w:val="ConsPlusNormal"/>
              <w:rPr>
                <w:rFonts w:ascii="Arial" w:hAnsi="Arial" w:cs="Arial"/>
                <w:sz w:val="24"/>
                <w:szCs w:val="24"/>
              </w:rPr>
            </w:pPr>
          </w:p>
        </w:tc>
        <w:tc>
          <w:tcPr>
            <w:tcW w:w="6569" w:type="dxa"/>
            <w:gridSpan w:val="5"/>
          </w:tcPr>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Всего комплексный </w:t>
            </w:r>
            <w:r w:rsidRPr="0094255E">
              <w:rPr>
                <w:rFonts w:ascii="Arial" w:hAnsi="Arial" w:cs="Arial"/>
                <w:sz w:val="24"/>
                <w:szCs w:val="24"/>
              </w:rPr>
              <w:t>капитальный ремонт МКД на 2016 - 2020 годы</w:t>
            </w:r>
          </w:p>
        </w:tc>
        <w:tc>
          <w:tcPr>
            <w:tcW w:w="836" w:type="dxa"/>
          </w:tcPr>
          <w:p w:rsidR="00511BC7" w:rsidRPr="00A77CA0" w:rsidRDefault="00511BC7">
            <w:pPr>
              <w:pStyle w:val="ConsPlusNormal"/>
              <w:rPr>
                <w:rFonts w:ascii="Arial" w:hAnsi="Arial" w:cs="Arial"/>
                <w:sz w:val="24"/>
                <w:szCs w:val="24"/>
              </w:rPr>
            </w:pPr>
          </w:p>
        </w:tc>
        <w:tc>
          <w:tcPr>
            <w:tcW w:w="8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73</w:t>
            </w:r>
          </w:p>
        </w:tc>
        <w:tc>
          <w:tcPr>
            <w:tcW w:w="105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5073</w:t>
            </w:r>
          </w:p>
        </w:tc>
        <w:tc>
          <w:tcPr>
            <w:tcW w:w="931" w:type="dxa"/>
          </w:tcPr>
          <w:p w:rsidR="00511BC7" w:rsidRPr="00A77CA0" w:rsidRDefault="00511BC7">
            <w:pPr>
              <w:pStyle w:val="ConsPlusNormal"/>
              <w:rPr>
                <w:rFonts w:ascii="Arial" w:hAnsi="Arial" w:cs="Arial"/>
                <w:sz w:val="24"/>
                <w:szCs w:val="24"/>
              </w:rPr>
            </w:pPr>
          </w:p>
        </w:tc>
        <w:tc>
          <w:tcPr>
            <w:tcW w:w="1219" w:type="dxa"/>
          </w:tcPr>
          <w:p w:rsidR="00511BC7" w:rsidRPr="00A77CA0" w:rsidRDefault="00511BC7">
            <w:pPr>
              <w:pStyle w:val="ConsPlusNormal"/>
              <w:rPr>
                <w:rFonts w:ascii="Arial" w:hAnsi="Arial" w:cs="Arial"/>
                <w:sz w:val="24"/>
                <w:szCs w:val="24"/>
              </w:rPr>
            </w:pPr>
          </w:p>
        </w:tc>
        <w:tc>
          <w:tcPr>
            <w:tcW w:w="1332" w:type="dxa"/>
          </w:tcPr>
          <w:p w:rsidR="00511BC7" w:rsidRPr="00A77CA0" w:rsidRDefault="00511BC7">
            <w:pPr>
              <w:pStyle w:val="ConsPlusNormal"/>
              <w:rPr>
                <w:rFonts w:ascii="Arial" w:hAnsi="Arial" w:cs="Arial"/>
                <w:sz w:val="24"/>
                <w:szCs w:val="24"/>
              </w:rPr>
            </w:pPr>
          </w:p>
        </w:tc>
        <w:tc>
          <w:tcPr>
            <w:tcW w:w="126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133364,2</w:t>
            </w:r>
          </w:p>
        </w:tc>
      </w:tr>
      <w:tr w:rsidR="00511BC7" w:rsidRPr="00A77CA0" w:rsidTr="001958B4">
        <w:tc>
          <w:tcPr>
            <w:tcW w:w="14507" w:type="dxa"/>
            <w:gridSpan w:val="13"/>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2016 год</w:t>
            </w:r>
          </w:p>
        </w:tc>
      </w:tr>
      <w:tr w:rsidR="00511BC7" w:rsidRPr="00A77CA0" w:rsidTr="001958B4">
        <w:tc>
          <w:tcPr>
            <w:tcW w:w="45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1</w:t>
            </w:r>
          </w:p>
        </w:tc>
        <w:tc>
          <w:tcPr>
            <w:tcW w:w="1429"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Кирова, 1 - 2, 3, 4, 5 под.</w:t>
            </w:r>
          </w:p>
        </w:tc>
        <w:tc>
          <w:tcPr>
            <w:tcW w:w="120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1952</w:t>
            </w:r>
          </w:p>
        </w:tc>
        <w:tc>
          <w:tcPr>
            <w:tcW w:w="81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80</w:t>
            </w:r>
          </w:p>
        </w:tc>
        <w:tc>
          <w:tcPr>
            <w:tcW w:w="1123" w:type="dxa"/>
          </w:tcPr>
          <w:p w:rsidR="00511BC7" w:rsidRPr="00A77CA0" w:rsidRDefault="003568DB">
            <w:pPr>
              <w:pStyle w:val="ConsPlusNormal"/>
              <w:rPr>
                <w:rFonts w:ascii="Arial" w:hAnsi="Arial" w:cs="Arial"/>
                <w:sz w:val="24"/>
                <w:szCs w:val="24"/>
              </w:rPr>
            </w:pPr>
            <w:r>
              <w:rPr>
                <w:rFonts w:ascii="Arial" w:hAnsi="Arial" w:cs="Arial"/>
                <w:sz w:val="24"/>
                <w:szCs w:val="24"/>
              </w:rPr>
              <w:t>«</w:t>
            </w:r>
            <w:proofErr w:type="spellStart"/>
            <w:r w:rsidR="00511BC7" w:rsidRPr="00A77CA0">
              <w:rPr>
                <w:rFonts w:ascii="Arial" w:hAnsi="Arial" w:cs="Arial"/>
                <w:sz w:val="24"/>
                <w:szCs w:val="24"/>
              </w:rPr>
              <w:t>сталин</w:t>
            </w:r>
            <w:proofErr w:type="spellEnd"/>
            <w:r w:rsidR="00511BC7" w:rsidRPr="00A77CA0">
              <w:rPr>
                <w:rFonts w:ascii="Arial" w:hAnsi="Arial" w:cs="Arial"/>
                <w:sz w:val="24"/>
                <w:szCs w:val="24"/>
              </w:rPr>
              <w:t>.</w:t>
            </w:r>
            <w:r>
              <w:rPr>
                <w:rFonts w:ascii="Arial" w:hAnsi="Arial" w:cs="Arial"/>
                <w:sz w:val="24"/>
                <w:szCs w:val="24"/>
              </w:rPr>
              <w:t>»</w:t>
            </w:r>
          </w:p>
        </w:tc>
        <w:tc>
          <w:tcPr>
            <w:tcW w:w="1999" w:type="dxa"/>
          </w:tcPr>
          <w:p w:rsidR="00511BC7" w:rsidRPr="00A77CA0" w:rsidRDefault="003568DB">
            <w:pPr>
              <w:pStyle w:val="ConsPlusNormal"/>
              <w:rPr>
                <w:rFonts w:ascii="Arial" w:hAnsi="Arial" w:cs="Arial"/>
                <w:sz w:val="24"/>
                <w:szCs w:val="24"/>
              </w:rPr>
            </w:pPr>
            <w:r>
              <w:rPr>
                <w:rFonts w:ascii="Arial" w:hAnsi="Arial" w:cs="Arial"/>
                <w:sz w:val="24"/>
                <w:szCs w:val="24"/>
              </w:rPr>
              <w:t>№</w:t>
            </w:r>
            <w:r w:rsidR="00511BC7" w:rsidRPr="00A77CA0">
              <w:rPr>
                <w:rFonts w:ascii="Arial" w:hAnsi="Arial" w:cs="Arial"/>
                <w:sz w:val="24"/>
                <w:szCs w:val="24"/>
              </w:rPr>
              <w:t xml:space="preserve"> 1666, 05.12.97</w:t>
            </w:r>
          </w:p>
        </w:tc>
        <w:tc>
          <w:tcPr>
            <w:tcW w:w="836"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5</w:t>
            </w:r>
          </w:p>
        </w:tc>
        <w:tc>
          <w:tcPr>
            <w:tcW w:w="8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73</w:t>
            </w:r>
          </w:p>
        </w:tc>
        <w:tc>
          <w:tcPr>
            <w:tcW w:w="105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5073</w:t>
            </w:r>
          </w:p>
        </w:tc>
        <w:tc>
          <w:tcPr>
            <w:tcW w:w="931" w:type="dxa"/>
          </w:tcPr>
          <w:p w:rsidR="00511BC7" w:rsidRPr="00A77CA0" w:rsidRDefault="00511BC7">
            <w:pPr>
              <w:pStyle w:val="ConsPlusNormal"/>
              <w:rPr>
                <w:rFonts w:ascii="Arial" w:hAnsi="Arial" w:cs="Arial"/>
                <w:sz w:val="24"/>
                <w:szCs w:val="24"/>
              </w:rPr>
            </w:pPr>
          </w:p>
        </w:tc>
        <w:tc>
          <w:tcPr>
            <w:tcW w:w="1219" w:type="dxa"/>
          </w:tcPr>
          <w:p w:rsidR="00511BC7" w:rsidRPr="00A77CA0" w:rsidRDefault="00511BC7">
            <w:pPr>
              <w:pStyle w:val="ConsPlusNormal"/>
              <w:rPr>
                <w:rFonts w:ascii="Arial" w:hAnsi="Arial" w:cs="Arial"/>
                <w:sz w:val="24"/>
                <w:szCs w:val="24"/>
              </w:rPr>
            </w:pPr>
          </w:p>
        </w:tc>
        <w:tc>
          <w:tcPr>
            <w:tcW w:w="133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133364,2</w:t>
            </w:r>
          </w:p>
        </w:tc>
        <w:tc>
          <w:tcPr>
            <w:tcW w:w="126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133364,2</w:t>
            </w:r>
          </w:p>
        </w:tc>
      </w:tr>
      <w:tr w:rsidR="00511BC7" w:rsidRPr="00A77CA0" w:rsidTr="001958B4">
        <w:tc>
          <w:tcPr>
            <w:tcW w:w="454" w:type="dxa"/>
          </w:tcPr>
          <w:p w:rsidR="00511BC7" w:rsidRPr="00A77CA0" w:rsidRDefault="00511BC7">
            <w:pPr>
              <w:pStyle w:val="ConsPlusNormal"/>
              <w:rPr>
                <w:rFonts w:ascii="Arial" w:hAnsi="Arial" w:cs="Arial"/>
                <w:sz w:val="24"/>
                <w:szCs w:val="24"/>
              </w:rPr>
            </w:pPr>
          </w:p>
        </w:tc>
        <w:tc>
          <w:tcPr>
            <w:tcW w:w="1429"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ИТОГО 2016 год:</w:t>
            </w:r>
          </w:p>
        </w:tc>
        <w:tc>
          <w:tcPr>
            <w:tcW w:w="1204" w:type="dxa"/>
          </w:tcPr>
          <w:p w:rsidR="00511BC7" w:rsidRPr="00A77CA0" w:rsidRDefault="00511BC7">
            <w:pPr>
              <w:pStyle w:val="ConsPlusNormal"/>
              <w:rPr>
                <w:rFonts w:ascii="Arial" w:hAnsi="Arial" w:cs="Arial"/>
                <w:sz w:val="24"/>
                <w:szCs w:val="24"/>
              </w:rPr>
            </w:pPr>
          </w:p>
        </w:tc>
        <w:tc>
          <w:tcPr>
            <w:tcW w:w="814" w:type="dxa"/>
          </w:tcPr>
          <w:p w:rsidR="00511BC7" w:rsidRPr="00A77CA0" w:rsidRDefault="00511BC7">
            <w:pPr>
              <w:pStyle w:val="ConsPlusNormal"/>
              <w:rPr>
                <w:rFonts w:ascii="Arial" w:hAnsi="Arial" w:cs="Arial"/>
                <w:sz w:val="24"/>
                <w:szCs w:val="24"/>
              </w:rPr>
            </w:pPr>
          </w:p>
        </w:tc>
        <w:tc>
          <w:tcPr>
            <w:tcW w:w="1123" w:type="dxa"/>
          </w:tcPr>
          <w:p w:rsidR="00511BC7" w:rsidRPr="00A77CA0" w:rsidRDefault="00511BC7">
            <w:pPr>
              <w:pStyle w:val="ConsPlusNormal"/>
              <w:rPr>
                <w:rFonts w:ascii="Arial" w:hAnsi="Arial" w:cs="Arial"/>
                <w:sz w:val="24"/>
                <w:szCs w:val="24"/>
              </w:rPr>
            </w:pPr>
          </w:p>
        </w:tc>
        <w:tc>
          <w:tcPr>
            <w:tcW w:w="1999" w:type="dxa"/>
          </w:tcPr>
          <w:p w:rsidR="00511BC7" w:rsidRPr="00A77CA0" w:rsidRDefault="00511BC7">
            <w:pPr>
              <w:pStyle w:val="ConsPlusNormal"/>
              <w:rPr>
                <w:rFonts w:ascii="Arial" w:hAnsi="Arial" w:cs="Arial"/>
                <w:sz w:val="24"/>
                <w:szCs w:val="24"/>
              </w:rPr>
            </w:pPr>
          </w:p>
        </w:tc>
        <w:tc>
          <w:tcPr>
            <w:tcW w:w="836" w:type="dxa"/>
          </w:tcPr>
          <w:p w:rsidR="00511BC7" w:rsidRPr="00A77CA0" w:rsidRDefault="00511BC7">
            <w:pPr>
              <w:pStyle w:val="ConsPlusNormal"/>
              <w:rPr>
                <w:rFonts w:ascii="Arial" w:hAnsi="Arial" w:cs="Arial"/>
                <w:sz w:val="24"/>
                <w:szCs w:val="24"/>
              </w:rPr>
            </w:pPr>
          </w:p>
        </w:tc>
        <w:tc>
          <w:tcPr>
            <w:tcW w:w="8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73</w:t>
            </w:r>
          </w:p>
        </w:tc>
        <w:tc>
          <w:tcPr>
            <w:tcW w:w="105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5073</w:t>
            </w:r>
          </w:p>
        </w:tc>
        <w:tc>
          <w:tcPr>
            <w:tcW w:w="931" w:type="dxa"/>
          </w:tcPr>
          <w:p w:rsidR="00511BC7" w:rsidRPr="00A77CA0" w:rsidRDefault="00511BC7">
            <w:pPr>
              <w:pStyle w:val="ConsPlusNormal"/>
              <w:rPr>
                <w:rFonts w:ascii="Arial" w:hAnsi="Arial" w:cs="Arial"/>
                <w:sz w:val="24"/>
                <w:szCs w:val="24"/>
              </w:rPr>
            </w:pPr>
          </w:p>
        </w:tc>
        <w:tc>
          <w:tcPr>
            <w:tcW w:w="1219" w:type="dxa"/>
          </w:tcPr>
          <w:p w:rsidR="00511BC7" w:rsidRPr="00A77CA0" w:rsidRDefault="00511BC7">
            <w:pPr>
              <w:pStyle w:val="ConsPlusNormal"/>
              <w:rPr>
                <w:rFonts w:ascii="Arial" w:hAnsi="Arial" w:cs="Arial"/>
                <w:sz w:val="24"/>
                <w:szCs w:val="24"/>
              </w:rPr>
            </w:pPr>
          </w:p>
        </w:tc>
        <w:tc>
          <w:tcPr>
            <w:tcW w:w="1332" w:type="dxa"/>
          </w:tcPr>
          <w:p w:rsidR="00511BC7" w:rsidRPr="00A77CA0" w:rsidRDefault="00511BC7">
            <w:pPr>
              <w:pStyle w:val="ConsPlusNormal"/>
              <w:rPr>
                <w:rFonts w:ascii="Arial" w:hAnsi="Arial" w:cs="Arial"/>
                <w:sz w:val="24"/>
                <w:szCs w:val="24"/>
              </w:rPr>
            </w:pPr>
          </w:p>
        </w:tc>
        <w:tc>
          <w:tcPr>
            <w:tcW w:w="126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133364,2</w:t>
            </w:r>
          </w:p>
        </w:tc>
      </w:tr>
    </w:tbl>
    <w:p w:rsidR="00511BC7" w:rsidRPr="00A77CA0" w:rsidRDefault="00511BC7">
      <w:pPr>
        <w:rPr>
          <w:rFonts w:ascii="Arial" w:hAnsi="Arial" w:cs="Arial"/>
          <w:sz w:val="24"/>
          <w:szCs w:val="24"/>
        </w:rPr>
        <w:sectPr w:rsidR="00511BC7" w:rsidRPr="00A77CA0" w:rsidSect="00DA042A">
          <w:pgSz w:w="16838" w:h="11905" w:orient="landscape"/>
          <w:pgMar w:top="1134" w:right="851" w:bottom="1134" w:left="1701" w:header="0" w:footer="0" w:gutter="0"/>
          <w:cols w:space="720"/>
        </w:sectPr>
      </w:pPr>
    </w:p>
    <w:p w:rsidR="00511BC7" w:rsidRPr="00A77CA0" w:rsidRDefault="00511BC7">
      <w:pPr>
        <w:pStyle w:val="ConsPlusNormal"/>
        <w:ind w:firstLine="540"/>
        <w:jc w:val="both"/>
        <w:outlineLvl w:val="3"/>
        <w:rPr>
          <w:rFonts w:ascii="Arial" w:hAnsi="Arial" w:cs="Arial"/>
          <w:sz w:val="24"/>
          <w:szCs w:val="24"/>
        </w:rPr>
      </w:pPr>
      <w:bookmarkStart w:id="24" w:name="P3575"/>
      <w:bookmarkEnd w:id="24"/>
      <w:r w:rsidRPr="00A77CA0">
        <w:rPr>
          <w:rFonts w:ascii="Arial" w:hAnsi="Arial" w:cs="Arial"/>
          <w:sz w:val="24"/>
          <w:szCs w:val="24"/>
        </w:rPr>
        <w:lastRenderedPageBreak/>
        <w:t>4. Снос выселенных аварийных и ветхих строений</w:t>
      </w:r>
    </w:p>
    <w:p w:rsidR="00511BC7" w:rsidRPr="00A77CA0" w:rsidRDefault="00511BC7">
      <w:pPr>
        <w:pStyle w:val="ConsPlusNormal"/>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7"/>
        <w:gridCol w:w="1304"/>
        <w:gridCol w:w="850"/>
        <w:gridCol w:w="1077"/>
        <w:gridCol w:w="1264"/>
        <w:gridCol w:w="1339"/>
        <w:gridCol w:w="1247"/>
      </w:tblGrid>
      <w:tr w:rsidR="00511BC7" w:rsidRPr="00A77CA0">
        <w:tc>
          <w:tcPr>
            <w:tcW w:w="567" w:type="dxa"/>
          </w:tcPr>
          <w:p w:rsidR="00511BC7" w:rsidRPr="00A77CA0" w:rsidRDefault="003568DB">
            <w:pPr>
              <w:pStyle w:val="ConsPlusNormal"/>
              <w:jc w:val="center"/>
              <w:rPr>
                <w:rFonts w:ascii="Arial" w:hAnsi="Arial" w:cs="Arial"/>
                <w:sz w:val="24"/>
                <w:szCs w:val="24"/>
              </w:rPr>
            </w:pPr>
            <w:r>
              <w:rPr>
                <w:rFonts w:ascii="Arial" w:hAnsi="Arial" w:cs="Arial"/>
                <w:sz w:val="24"/>
                <w:szCs w:val="24"/>
              </w:rPr>
              <w:t>№</w:t>
            </w:r>
            <w:r w:rsidR="00511BC7" w:rsidRPr="00A77CA0">
              <w:rPr>
                <w:rFonts w:ascii="Arial" w:hAnsi="Arial" w:cs="Arial"/>
                <w:sz w:val="24"/>
                <w:szCs w:val="24"/>
              </w:rPr>
              <w:t xml:space="preserve"> п/п</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Адрес жилого дома</w:t>
            </w:r>
          </w:p>
        </w:tc>
        <w:tc>
          <w:tcPr>
            <w:tcW w:w="130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Год постройки</w:t>
            </w:r>
          </w:p>
        </w:tc>
        <w:tc>
          <w:tcPr>
            <w:tcW w:w="8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Серия дома</w:t>
            </w:r>
          </w:p>
        </w:tc>
        <w:tc>
          <w:tcPr>
            <w:tcW w:w="107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Площадь, м2</w:t>
            </w:r>
          </w:p>
        </w:tc>
        <w:tc>
          <w:tcPr>
            <w:tcW w:w="126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Прогноз расселения (год)</w:t>
            </w:r>
          </w:p>
        </w:tc>
        <w:tc>
          <w:tcPr>
            <w:tcW w:w="133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Количество зданий (ед.)</w:t>
            </w:r>
          </w:p>
        </w:tc>
        <w:tc>
          <w:tcPr>
            <w:tcW w:w="124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Стоимость работ (тыс. руб.)</w:t>
            </w:r>
          </w:p>
        </w:tc>
      </w:tr>
      <w:tr w:rsidR="00511BC7" w:rsidRPr="00A77CA0">
        <w:tc>
          <w:tcPr>
            <w:tcW w:w="56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w:t>
            </w:r>
          </w:p>
        </w:tc>
        <w:tc>
          <w:tcPr>
            <w:tcW w:w="130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3</w:t>
            </w:r>
          </w:p>
        </w:tc>
        <w:tc>
          <w:tcPr>
            <w:tcW w:w="8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w:t>
            </w:r>
          </w:p>
        </w:tc>
        <w:tc>
          <w:tcPr>
            <w:tcW w:w="107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5</w:t>
            </w:r>
          </w:p>
        </w:tc>
        <w:tc>
          <w:tcPr>
            <w:tcW w:w="126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6</w:t>
            </w:r>
          </w:p>
        </w:tc>
        <w:tc>
          <w:tcPr>
            <w:tcW w:w="133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7</w:t>
            </w:r>
          </w:p>
        </w:tc>
        <w:tc>
          <w:tcPr>
            <w:tcW w:w="124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8</w:t>
            </w:r>
          </w:p>
        </w:tc>
      </w:tr>
      <w:tr w:rsidR="00511BC7" w:rsidRPr="00A77CA0">
        <w:tc>
          <w:tcPr>
            <w:tcW w:w="567" w:type="dxa"/>
          </w:tcPr>
          <w:p w:rsidR="00511BC7" w:rsidRPr="00A77CA0" w:rsidRDefault="00511BC7">
            <w:pPr>
              <w:pStyle w:val="ConsPlusNormal"/>
              <w:rPr>
                <w:rFonts w:ascii="Arial" w:hAnsi="Arial" w:cs="Arial"/>
                <w:sz w:val="24"/>
                <w:szCs w:val="24"/>
              </w:rPr>
            </w:pPr>
          </w:p>
        </w:tc>
        <w:tc>
          <w:tcPr>
            <w:tcW w:w="141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Всего снос выселенных аварийных и ветхих строений 2016 - 2020:</w:t>
            </w:r>
          </w:p>
        </w:tc>
        <w:tc>
          <w:tcPr>
            <w:tcW w:w="1304" w:type="dxa"/>
          </w:tcPr>
          <w:p w:rsidR="00511BC7" w:rsidRPr="00A77CA0" w:rsidRDefault="00511BC7">
            <w:pPr>
              <w:pStyle w:val="ConsPlusNormal"/>
              <w:rPr>
                <w:rFonts w:ascii="Arial" w:hAnsi="Arial" w:cs="Arial"/>
                <w:sz w:val="24"/>
                <w:szCs w:val="24"/>
              </w:rPr>
            </w:pPr>
          </w:p>
        </w:tc>
        <w:tc>
          <w:tcPr>
            <w:tcW w:w="850" w:type="dxa"/>
          </w:tcPr>
          <w:p w:rsidR="00511BC7" w:rsidRPr="00A77CA0" w:rsidRDefault="00511BC7">
            <w:pPr>
              <w:pStyle w:val="ConsPlusNormal"/>
              <w:rPr>
                <w:rFonts w:ascii="Arial" w:hAnsi="Arial" w:cs="Arial"/>
                <w:sz w:val="24"/>
                <w:szCs w:val="24"/>
              </w:rPr>
            </w:pPr>
          </w:p>
        </w:tc>
        <w:tc>
          <w:tcPr>
            <w:tcW w:w="107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45391</w:t>
            </w:r>
          </w:p>
        </w:tc>
        <w:tc>
          <w:tcPr>
            <w:tcW w:w="1264" w:type="dxa"/>
          </w:tcPr>
          <w:p w:rsidR="00511BC7" w:rsidRPr="00A77CA0" w:rsidRDefault="00511BC7">
            <w:pPr>
              <w:pStyle w:val="ConsPlusNormal"/>
              <w:rPr>
                <w:rFonts w:ascii="Arial" w:hAnsi="Arial" w:cs="Arial"/>
                <w:sz w:val="24"/>
                <w:szCs w:val="24"/>
              </w:rPr>
            </w:pPr>
          </w:p>
        </w:tc>
        <w:tc>
          <w:tcPr>
            <w:tcW w:w="133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7</w:t>
            </w:r>
          </w:p>
        </w:tc>
        <w:tc>
          <w:tcPr>
            <w:tcW w:w="1247" w:type="dxa"/>
          </w:tcPr>
          <w:p w:rsidR="00511BC7" w:rsidRPr="00A77CA0" w:rsidRDefault="00F22946">
            <w:pPr>
              <w:pStyle w:val="ConsPlusNormal"/>
              <w:jc w:val="center"/>
              <w:rPr>
                <w:rFonts w:ascii="Arial" w:hAnsi="Arial" w:cs="Arial"/>
                <w:sz w:val="24"/>
                <w:szCs w:val="24"/>
              </w:rPr>
            </w:pPr>
            <w:r>
              <w:rPr>
                <w:rFonts w:ascii="Arial" w:hAnsi="Arial" w:cs="Arial"/>
                <w:sz w:val="24"/>
                <w:szCs w:val="24"/>
              </w:rPr>
              <w:t>140852,8</w:t>
            </w:r>
          </w:p>
        </w:tc>
      </w:tr>
      <w:tr w:rsidR="00511BC7" w:rsidRPr="00A77CA0">
        <w:tc>
          <w:tcPr>
            <w:tcW w:w="567" w:type="dxa"/>
          </w:tcPr>
          <w:p w:rsidR="00511BC7" w:rsidRPr="00A77CA0" w:rsidRDefault="00511BC7">
            <w:pPr>
              <w:pStyle w:val="ConsPlusNormal"/>
              <w:rPr>
                <w:rFonts w:ascii="Arial" w:hAnsi="Arial" w:cs="Arial"/>
                <w:sz w:val="24"/>
                <w:szCs w:val="24"/>
              </w:rPr>
            </w:pPr>
          </w:p>
        </w:tc>
        <w:tc>
          <w:tcPr>
            <w:tcW w:w="141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Всего 2017 - 2019:</w:t>
            </w:r>
          </w:p>
        </w:tc>
        <w:tc>
          <w:tcPr>
            <w:tcW w:w="1304" w:type="dxa"/>
          </w:tcPr>
          <w:p w:rsidR="00511BC7" w:rsidRPr="00A77CA0" w:rsidRDefault="00511BC7">
            <w:pPr>
              <w:pStyle w:val="ConsPlusNormal"/>
              <w:rPr>
                <w:rFonts w:ascii="Arial" w:hAnsi="Arial" w:cs="Arial"/>
                <w:sz w:val="24"/>
                <w:szCs w:val="24"/>
              </w:rPr>
            </w:pPr>
          </w:p>
        </w:tc>
        <w:tc>
          <w:tcPr>
            <w:tcW w:w="850" w:type="dxa"/>
          </w:tcPr>
          <w:p w:rsidR="00511BC7" w:rsidRPr="00A77CA0" w:rsidRDefault="00511BC7">
            <w:pPr>
              <w:pStyle w:val="ConsPlusNormal"/>
              <w:rPr>
                <w:rFonts w:ascii="Arial" w:hAnsi="Arial" w:cs="Arial"/>
                <w:sz w:val="24"/>
                <w:szCs w:val="24"/>
              </w:rPr>
            </w:pPr>
          </w:p>
        </w:tc>
        <w:tc>
          <w:tcPr>
            <w:tcW w:w="107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20292</w:t>
            </w:r>
          </w:p>
        </w:tc>
        <w:tc>
          <w:tcPr>
            <w:tcW w:w="1264" w:type="dxa"/>
          </w:tcPr>
          <w:p w:rsidR="00511BC7" w:rsidRPr="00A77CA0" w:rsidRDefault="00511BC7">
            <w:pPr>
              <w:pStyle w:val="ConsPlusNormal"/>
              <w:rPr>
                <w:rFonts w:ascii="Arial" w:hAnsi="Arial" w:cs="Arial"/>
                <w:sz w:val="24"/>
                <w:szCs w:val="24"/>
              </w:rPr>
            </w:pPr>
          </w:p>
        </w:tc>
        <w:tc>
          <w:tcPr>
            <w:tcW w:w="133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3</w:t>
            </w:r>
          </w:p>
        </w:tc>
        <w:tc>
          <w:tcPr>
            <w:tcW w:w="124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62968,1</w:t>
            </w:r>
          </w:p>
        </w:tc>
      </w:tr>
      <w:tr w:rsidR="00511BC7" w:rsidRPr="00A77CA0">
        <w:tc>
          <w:tcPr>
            <w:tcW w:w="9065" w:type="dxa"/>
            <w:gridSpan w:val="8"/>
          </w:tcPr>
          <w:p w:rsidR="00511BC7" w:rsidRPr="00A77CA0" w:rsidRDefault="00511BC7">
            <w:pPr>
              <w:pStyle w:val="ConsPlusNormal"/>
              <w:jc w:val="center"/>
              <w:outlineLvl w:val="4"/>
              <w:rPr>
                <w:rFonts w:ascii="Arial" w:hAnsi="Arial" w:cs="Arial"/>
                <w:sz w:val="24"/>
                <w:szCs w:val="24"/>
              </w:rPr>
            </w:pPr>
            <w:r w:rsidRPr="00A77CA0">
              <w:rPr>
                <w:rFonts w:ascii="Arial" w:hAnsi="Arial" w:cs="Arial"/>
                <w:sz w:val="24"/>
                <w:szCs w:val="24"/>
              </w:rPr>
              <w:t>2016 год</w:t>
            </w:r>
          </w:p>
        </w:tc>
      </w:tr>
      <w:tr w:rsidR="00511BC7" w:rsidRPr="00A77CA0">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1</w:t>
            </w:r>
          </w:p>
        </w:tc>
        <w:tc>
          <w:tcPr>
            <w:tcW w:w="1417" w:type="dxa"/>
          </w:tcPr>
          <w:p w:rsidR="00511BC7" w:rsidRPr="00A77CA0" w:rsidRDefault="00511BC7">
            <w:pPr>
              <w:pStyle w:val="ConsPlusNormal"/>
              <w:rPr>
                <w:rFonts w:ascii="Arial" w:hAnsi="Arial" w:cs="Arial"/>
                <w:sz w:val="24"/>
                <w:szCs w:val="24"/>
              </w:rPr>
            </w:pPr>
          </w:p>
        </w:tc>
        <w:tc>
          <w:tcPr>
            <w:tcW w:w="1304" w:type="dxa"/>
          </w:tcPr>
          <w:p w:rsidR="00511BC7" w:rsidRPr="00A77CA0" w:rsidRDefault="00511BC7">
            <w:pPr>
              <w:pStyle w:val="ConsPlusNormal"/>
              <w:rPr>
                <w:rFonts w:ascii="Arial" w:hAnsi="Arial" w:cs="Arial"/>
                <w:sz w:val="24"/>
                <w:szCs w:val="24"/>
              </w:rPr>
            </w:pPr>
          </w:p>
        </w:tc>
        <w:tc>
          <w:tcPr>
            <w:tcW w:w="850" w:type="dxa"/>
          </w:tcPr>
          <w:p w:rsidR="00511BC7" w:rsidRPr="00A77CA0" w:rsidRDefault="00511BC7">
            <w:pPr>
              <w:pStyle w:val="ConsPlusNormal"/>
              <w:rPr>
                <w:rFonts w:ascii="Arial" w:hAnsi="Arial" w:cs="Arial"/>
                <w:sz w:val="24"/>
                <w:szCs w:val="24"/>
              </w:rPr>
            </w:pPr>
          </w:p>
        </w:tc>
        <w:tc>
          <w:tcPr>
            <w:tcW w:w="1077" w:type="dxa"/>
          </w:tcPr>
          <w:p w:rsidR="00511BC7" w:rsidRPr="00A77CA0" w:rsidRDefault="00511BC7">
            <w:pPr>
              <w:pStyle w:val="ConsPlusNormal"/>
              <w:rPr>
                <w:rFonts w:ascii="Arial" w:hAnsi="Arial" w:cs="Arial"/>
                <w:sz w:val="24"/>
                <w:szCs w:val="24"/>
              </w:rPr>
            </w:pPr>
          </w:p>
        </w:tc>
        <w:tc>
          <w:tcPr>
            <w:tcW w:w="1264" w:type="dxa"/>
          </w:tcPr>
          <w:p w:rsidR="00511BC7" w:rsidRPr="00A77CA0" w:rsidRDefault="00511BC7">
            <w:pPr>
              <w:pStyle w:val="ConsPlusNormal"/>
              <w:rPr>
                <w:rFonts w:ascii="Arial" w:hAnsi="Arial" w:cs="Arial"/>
                <w:sz w:val="24"/>
                <w:szCs w:val="24"/>
              </w:rPr>
            </w:pPr>
          </w:p>
        </w:tc>
        <w:tc>
          <w:tcPr>
            <w:tcW w:w="1339" w:type="dxa"/>
          </w:tcPr>
          <w:p w:rsidR="00511BC7" w:rsidRPr="00A77CA0" w:rsidRDefault="00511BC7">
            <w:pPr>
              <w:pStyle w:val="ConsPlusNormal"/>
              <w:rPr>
                <w:rFonts w:ascii="Arial" w:hAnsi="Arial" w:cs="Arial"/>
                <w:sz w:val="24"/>
                <w:szCs w:val="24"/>
              </w:rPr>
            </w:pPr>
          </w:p>
        </w:tc>
        <w:tc>
          <w:tcPr>
            <w:tcW w:w="1247" w:type="dxa"/>
          </w:tcPr>
          <w:p w:rsidR="00511BC7" w:rsidRPr="00A77CA0" w:rsidRDefault="00511BC7">
            <w:pPr>
              <w:pStyle w:val="ConsPlusNormal"/>
              <w:rPr>
                <w:rFonts w:ascii="Arial" w:hAnsi="Arial" w:cs="Arial"/>
                <w:sz w:val="24"/>
                <w:szCs w:val="24"/>
              </w:rPr>
            </w:pPr>
          </w:p>
        </w:tc>
      </w:tr>
      <w:tr w:rsidR="00511BC7" w:rsidRPr="00A77CA0">
        <w:tc>
          <w:tcPr>
            <w:tcW w:w="567" w:type="dxa"/>
          </w:tcPr>
          <w:p w:rsidR="00511BC7" w:rsidRPr="00A77CA0" w:rsidRDefault="00511BC7">
            <w:pPr>
              <w:pStyle w:val="ConsPlusNormal"/>
              <w:rPr>
                <w:rFonts w:ascii="Arial" w:hAnsi="Arial" w:cs="Arial"/>
                <w:sz w:val="24"/>
                <w:szCs w:val="24"/>
              </w:rPr>
            </w:pPr>
          </w:p>
        </w:tc>
        <w:tc>
          <w:tcPr>
            <w:tcW w:w="141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Итого 2016 год:</w:t>
            </w:r>
          </w:p>
        </w:tc>
        <w:tc>
          <w:tcPr>
            <w:tcW w:w="1304" w:type="dxa"/>
          </w:tcPr>
          <w:p w:rsidR="00511BC7" w:rsidRPr="00A77CA0" w:rsidRDefault="00511BC7">
            <w:pPr>
              <w:pStyle w:val="ConsPlusNormal"/>
              <w:rPr>
                <w:rFonts w:ascii="Arial" w:hAnsi="Arial" w:cs="Arial"/>
                <w:sz w:val="24"/>
                <w:szCs w:val="24"/>
              </w:rPr>
            </w:pPr>
          </w:p>
        </w:tc>
        <w:tc>
          <w:tcPr>
            <w:tcW w:w="850" w:type="dxa"/>
          </w:tcPr>
          <w:p w:rsidR="00511BC7" w:rsidRPr="00A77CA0" w:rsidRDefault="00511BC7">
            <w:pPr>
              <w:pStyle w:val="ConsPlusNormal"/>
              <w:rPr>
                <w:rFonts w:ascii="Arial" w:hAnsi="Arial" w:cs="Arial"/>
                <w:sz w:val="24"/>
                <w:szCs w:val="24"/>
              </w:rPr>
            </w:pPr>
          </w:p>
        </w:tc>
        <w:tc>
          <w:tcPr>
            <w:tcW w:w="1077" w:type="dxa"/>
          </w:tcPr>
          <w:p w:rsidR="00511BC7" w:rsidRPr="00A77CA0" w:rsidRDefault="00511BC7">
            <w:pPr>
              <w:pStyle w:val="ConsPlusNormal"/>
              <w:rPr>
                <w:rFonts w:ascii="Arial" w:hAnsi="Arial" w:cs="Arial"/>
                <w:sz w:val="24"/>
                <w:szCs w:val="24"/>
              </w:rPr>
            </w:pPr>
          </w:p>
        </w:tc>
        <w:tc>
          <w:tcPr>
            <w:tcW w:w="1264" w:type="dxa"/>
          </w:tcPr>
          <w:p w:rsidR="00511BC7" w:rsidRPr="00A77CA0" w:rsidRDefault="00511BC7">
            <w:pPr>
              <w:pStyle w:val="ConsPlusNormal"/>
              <w:rPr>
                <w:rFonts w:ascii="Arial" w:hAnsi="Arial" w:cs="Arial"/>
                <w:sz w:val="24"/>
                <w:szCs w:val="24"/>
              </w:rPr>
            </w:pPr>
          </w:p>
        </w:tc>
        <w:tc>
          <w:tcPr>
            <w:tcW w:w="1339" w:type="dxa"/>
          </w:tcPr>
          <w:p w:rsidR="00511BC7" w:rsidRPr="00A77CA0" w:rsidRDefault="00511BC7">
            <w:pPr>
              <w:pStyle w:val="ConsPlusNormal"/>
              <w:rPr>
                <w:rFonts w:ascii="Arial" w:hAnsi="Arial" w:cs="Arial"/>
                <w:sz w:val="24"/>
                <w:szCs w:val="24"/>
              </w:rPr>
            </w:pPr>
          </w:p>
        </w:tc>
        <w:tc>
          <w:tcPr>
            <w:tcW w:w="1247" w:type="dxa"/>
          </w:tcPr>
          <w:p w:rsidR="00511BC7" w:rsidRPr="00A77CA0" w:rsidRDefault="00511BC7">
            <w:pPr>
              <w:pStyle w:val="ConsPlusNormal"/>
              <w:rPr>
                <w:rFonts w:ascii="Arial" w:hAnsi="Arial" w:cs="Arial"/>
                <w:sz w:val="24"/>
                <w:szCs w:val="24"/>
              </w:rPr>
            </w:pPr>
          </w:p>
        </w:tc>
      </w:tr>
      <w:tr w:rsidR="00511BC7" w:rsidRPr="00A77CA0">
        <w:tc>
          <w:tcPr>
            <w:tcW w:w="9065" w:type="dxa"/>
            <w:gridSpan w:val="8"/>
          </w:tcPr>
          <w:p w:rsidR="00511BC7" w:rsidRPr="00A77CA0" w:rsidRDefault="00511BC7">
            <w:pPr>
              <w:pStyle w:val="ConsPlusNormal"/>
              <w:jc w:val="center"/>
              <w:outlineLvl w:val="4"/>
              <w:rPr>
                <w:rFonts w:ascii="Arial" w:hAnsi="Arial" w:cs="Arial"/>
                <w:sz w:val="24"/>
                <w:szCs w:val="24"/>
              </w:rPr>
            </w:pPr>
            <w:r w:rsidRPr="00A77CA0">
              <w:rPr>
                <w:rFonts w:ascii="Arial" w:hAnsi="Arial" w:cs="Arial"/>
                <w:sz w:val="24"/>
                <w:szCs w:val="24"/>
              </w:rPr>
              <w:t>2017 год</w:t>
            </w:r>
          </w:p>
        </w:tc>
      </w:tr>
      <w:tr w:rsidR="00511BC7" w:rsidRPr="00A77CA0">
        <w:tc>
          <w:tcPr>
            <w:tcW w:w="567" w:type="dxa"/>
          </w:tcPr>
          <w:p w:rsidR="00511BC7" w:rsidRPr="00A77CA0" w:rsidRDefault="00511BC7">
            <w:pPr>
              <w:pStyle w:val="ConsPlusNormal"/>
              <w:rPr>
                <w:rFonts w:ascii="Arial" w:hAnsi="Arial" w:cs="Arial"/>
                <w:sz w:val="24"/>
                <w:szCs w:val="24"/>
              </w:rPr>
            </w:pPr>
          </w:p>
        </w:tc>
        <w:tc>
          <w:tcPr>
            <w:tcW w:w="141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Итого 2017 год:</w:t>
            </w:r>
          </w:p>
        </w:tc>
        <w:tc>
          <w:tcPr>
            <w:tcW w:w="1304" w:type="dxa"/>
          </w:tcPr>
          <w:p w:rsidR="00511BC7" w:rsidRPr="00A77CA0" w:rsidRDefault="00511BC7">
            <w:pPr>
              <w:pStyle w:val="ConsPlusNormal"/>
              <w:rPr>
                <w:rFonts w:ascii="Arial" w:hAnsi="Arial" w:cs="Arial"/>
                <w:sz w:val="24"/>
                <w:szCs w:val="24"/>
              </w:rPr>
            </w:pPr>
          </w:p>
        </w:tc>
        <w:tc>
          <w:tcPr>
            <w:tcW w:w="850" w:type="dxa"/>
          </w:tcPr>
          <w:p w:rsidR="00511BC7" w:rsidRPr="00A77CA0" w:rsidRDefault="00511BC7">
            <w:pPr>
              <w:pStyle w:val="ConsPlusNormal"/>
              <w:rPr>
                <w:rFonts w:ascii="Arial" w:hAnsi="Arial" w:cs="Arial"/>
                <w:sz w:val="24"/>
                <w:szCs w:val="24"/>
              </w:rPr>
            </w:pPr>
          </w:p>
        </w:tc>
        <w:tc>
          <w:tcPr>
            <w:tcW w:w="1077" w:type="dxa"/>
          </w:tcPr>
          <w:p w:rsidR="00511BC7" w:rsidRPr="00A77CA0" w:rsidRDefault="00511BC7">
            <w:pPr>
              <w:pStyle w:val="ConsPlusNormal"/>
              <w:rPr>
                <w:rFonts w:ascii="Arial" w:hAnsi="Arial" w:cs="Arial"/>
                <w:sz w:val="24"/>
                <w:szCs w:val="24"/>
              </w:rPr>
            </w:pPr>
          </w:p>
        </w:tc>
        <w:tc>
          <w:tcPr>
            <w:tcW w:w="1264" w:type="dxa"/>
          </w:tcPr>
          <w:p w:rsidR="00511BC7" w:rsidRPr="00A77CA0" w:rsidRDefault="00511BC7">
            <w:pPr>
              <w:pStyle w:val="ConsPlusNormal"/>
              <w:rPr>
                <w:rFonts w:ascii="Arial" w:hAnsi="Arial" w:cs="Arial"/>
                <w:sz w:val="24"/>
                <w:szCs w:val="24"/>
              </w:rPr>
            </w:pPr>
          </w:p>
        </w:tc>
        <w:tc>
          <w:tcPr>
            <w:tcW w:w="1339" w:type="dxa"/>
          </w:tcPr>
          <w:p w:rsidR="00511BC7" w:rsidRPr="00A77CA0" w:rsidRDefault="00511BC7">
            <w:pPr>
              <w:pStyle w:val="ConsPlusNormal"/>
              <w:rPr>
                <w:rFonts w:ascii="Arial" w:hAnsi="Arial" w:cs="Arial"/>
                <w:sz w:val="24"/>
                <w:szCs w:val="24"/>
              </w:rPr>
            </w:pPr>
          </w:p>
        </w:tc>
        <w:tc>
          <w:tcPr>
            <w:tcW w:w="1247" w:type="dxa"/>
          </w:tcPr>
          <w:p w:rsidR="00511BC7" w:rsidRPr="00A77CA0" w:rsidRDefault="00511BC7">
            <w:pPr>
              <w:pStyle w:val="ConsPlusNormal"/>
              <w:rPr>
                <w:rFonts w:ascii="Arial" w:hAnsi="Arial" w:cs="Arial"/>
                <w:sz w:val="24"/>
                <w:szCs w:val="24"/>
              </w:rPr>
            </w:pPr>
          </w:p>
        </w:tc>
      </w:tr>
      <w:tr w:rsidR="00511BC7" w:rsidRPr="00A77CA0">
        <w:tc>
          <w:tcPr>
            <w:tcW w:w="9065" w:type="dxa"/>
            <w:gridSpan w:val="8"/>
          </w:tcPr>
          <w:p w:rsidR="00511BC7" w:rsidRPr="00A77CA0" w:rsidRDefault="00511BC7">
            <w:pPr>
              <w:pStyle w:val="ConsPlusNormal"/>
              <w:jc w:val="center"/>
              <w:outlineLvl w:val="4"/>
              <w:rPr>
                <w:rFonts w:ascii="Arial" w:hAnsi="Arial" w:cs="Arial"/>
                <w:sz w:val="24"/>
                <w:szCs w:val="24"/>
              </w:rPr>
            </w:pPr>
            <w:r w:rsidRPr="00A77CA0">
              <w:rPr>
                <w:rFonts w:ascii="Arial" w:hAnsi="Arial" w:cs="Arial"/>
                <w:sz w:val="24"/>
                <w:szCs w:val="24"/>
              </w:rPr>
              <w:t>2018 год</w:t>
            </w:r>
          </w:p>
        </w:tc>
      </w:tr>
      <w:tr w:rsidR="00511BC7" w:rsidRPr="00A77CA0">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1</w:t>
            </w:r>
          </w:p>
        </w:tc>
        <w:tc>
          <w:tcPr>
            <w:tcW w:w="1417" w:type="dxa"/>
          </w:tcPr>
          <w:p w:rsidR="00511BC7" w:rsidRPr="00A77CA0" w:rsidRDefault="00511BC7">
            <w:pPr>
              <w:pStyle w:val="ConsPlusNormal"/>
              <w:rPr>
                <w:rFonts w:ascii="Arial" w:hAnsi="Arial" w:cs="Arial"/>
                <w:sz w:val="24"/>
                <w:szCs w:val="24"/>
              </w:rPr>
            </w:pPr>
          </w:p>
        </w:tc>
        <w:tc>
          <w:tcPr>
            <w:tcW w:w="1304" w:type="dxa"/>
          </w:tcPr>
          <w:p w:rsidR="00511BC7" w:rsidRPr="00A77CA0" w:rsidRDefault="00511BC7">
            <w:pPr>
              <w:pStyle w:val="ConsPlusNormal"/>
              <w:rPr>
                <w:rFonts w:ascii="Arial" w:hAnsi="Arial" w:cs="Arial"/>
                <w:sz w:val="24"/>
                <w:szCs w:val="24"/>
              </w:rPr>
            </w:pPr>
          </w:p>
        </w:tc>
        <w:tc>
          <w:tcPr>
            <w:tcW w:w="850" w:type="dxa"/>
          </w:tcPr>
          <w:p w:rsidR="00511BC7" w:rsidRPr="00A77CA0" w:rsidRDefault="00511BC7">
            <w:pPr>
              <w:pStyle w:val="ConsPlusNormal"/>
              <w:rPr>
                <w:rFonts w:ascii="Arial" w:hAnsi="Arial" w:cs="Arial"/>
                <w:sz w:val="24"/>
                <w:szCs w:val="24"/>
              </w:rPr>
            </w:pPr>
          </w:p>
        </w:tc>
        <w:tc>
          <w:tcPr>
            <w:tcW w:w="107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13656</w:t>
            </w:r>
          </w:p>
        </w:tc>
        <w:tc>
          <w:tcPr>
            <w:tcW w:w="1264" w:type="dxa"/>
          </w:tcPr>
          <w:p w:rsidR="00511BC7" w:rsidRPr="00A77CA0" w:rsidRDefault="00511BC7">
            <w:pPr>
              <w:pStyle w:val="ConsPlusNormal"/>
              <w:rPr>
                <w:rFonts w:ascii="Arial" w:hAnsi="Arial" w:cs="Arial"/>
                <w:sz w:val="24"/>
                <w:szCs w:val="24"/>
              </w:rPr>
            </w:pPr>
          </w:p>
        </w:tc>
        <w:tc>
          <w:tcPr>
            <w:tcW w:w="133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w:t>
            </w:r>
          </w:p>
        </w:tc>
        <w:tc>
          <w:tcPr>
            <w:tcW w:w="124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42375,9</w:t>
            </w:r>
          </w:p>
        </w:tc>
      </w:tr>
      <w:tr w:rsidR="00511BC7" w:rsidRPr="00A77CA0">
        <w:tc>
          <w:tcPr>
            <w:tcW w:w="567" w:type="dxa"/>
          </w:tcPr>
          <w:p w:rsidR="00511BC7" w:rsidRPr="00A77CA0" w:rsidRDefault="00511BC7">
            <w:pPr>
              <w:pStyle w:val="ConsPlusNormal"/>
              <w:rPr>
                <w:rFonts w:ascii="Arial" w:hAnsi="Arial" w:cs="Arial"/>
                <w:sz w:val="24"/>
                <w:szCs w:val="24"/>
              </w:rPr>
            </w:pPr>
          </w:p>
        </w:tc>
        <w:tc>
          <w:tcPr>
            <w:tcW w:w="141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Итого 2018 год:</w:t>
            </w:r>
          </w:p>
        </w:tc>
        <w:tc>
          <w:tcPr>
            <w:tcW w:w="1304" w:type="dxa"/>
          </w:tcPr>
          <w:p w:rsidR="00511BC7" w:rsidRPr="00A77CA0" w:rsidRDefault="00511BC7">
            <w:pPr>
              <w:pStyle w:val="ConsPlusNormal"/>
              <w:rPr>
                <w:rFonts w:ascii="Arial" w:hAnsi="Arial" w:cs="Arial"/>
                <w:sz w:val="24"/>
                <w:szCs w:val="24"/>
              </w:rPr>
            </w:pPr>
          </w:p>
        </w:tc>
        <w:tc>
          <w:tcPr>
            <w:tcW w:w="850" w:type="dxa"/>
          </w:tcPr>
          <w:p w:rsidR="00511BC7" w:rsidRPr="00A77CA0" w:rsidRDefault="00511BC7">
            <w:pPr>
              <w:pStyle w:val="ConsPlusNormal"/>
              <w:rPr>
                <w:rFonts w:ascii="Arial" w:hAnsi="Arial" w:cs="Arial"/>
                <w:sz w:val="24"/>
                <w:szCs w:val="24"/>
              </w:rPr>
            </w:pPr>
          </w:p>
        </w:tc>
        <w:tc>
          <w:tcPr>
            <w:tcW w:w="107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13656</w:t>
            </w:r>
          </w:p>
        </w:tc>
        <w:tc>
          <w:tcPr>
            <w:tcW w:w="1264" w:type="dxa"/>
          </w:tcPr>
          <w:p w:rsidR="00511BC7" w:rsidRPr="00A77CA0" w:rsidRDefault="00511BC7">
            <w:pPr>
              <w:pStyle w:val="ConsPlusNormal"/>
              <w:rPr>
                <w:rFonts w:ascii="Arial" w:hAnsi="Arial" w:cs="Arial"/>
                <w:sz w:val="24"/>
                <w:szCs w:val="24"/>
              </w:rPr>
            </w:pPr>
          </w:p>
        </w:tc>
        <w:tc>
          <w:tcPr>
            <w:tcW w:w="133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w:t>
            </w:r>
          </w:p>
        </w:tc>
        <w:tc>
          <w:tcPr>
            <w:tcW w:w="124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42375,9</w:t>
            </w:r>
          </w:p>
        </w:tc>
      </w:tr>
      <w:tr w:rsidR="00511BC7" w:rsidRPr="00A77CA0">
        <w:tc>
          <w:tcPr>
            <w:tcW w:w="9065" w:type="dxa"/>
            <w:gridSpan w:val="8"/>
          </w:tcPr>
          <w:p w:rsidR="00511BC7" w:rsidRPr="00A77CA0" w:rsidRDefault="00511BC7">
            <w:pPr>
              <w:pStyle w:val="ConsPlusNormal"/>
              <w:jc w:val="center"/>
              <w:outlineLvl w:val="4"/>
              <w:rPr>
                <w:rFonts w:ascii="Arial" w:hAnsi="Arial" w:cs="Arial"/>
                <w:sz w:val="24"/>
                <w:szCs w:val="24"/>
              </w:rPr>
            </w:pPr>
            <w:r w:rsidRPr="00A77CA0">
              <w:rPr>
                <w:rFonts w:ascii="Arial" w:hAnsi="Arial" w:cs="Arial"/>
                <w:sz w:val="24"/>
                <w:szCs w:val="24"/>
              </w:rPr>
              <w:t>2019 год</w:t>
            </w:r>
          </w:p>
        </w:tc>
      </w:tr>
      <w:tr w:rsidR="00511BC7" w:rsidRPr="00A77CA0">
        <w:tc>
          <w:tcPr>
            <w:tcW w:w="567" w:type="dxa"/>
          </w:tcPr>
          <w:p w:rsidR="00511BC7" w:rsidRPr="00A77CA0" w:rsidRDefault="00511BC7">
            <w:pPr>
              <w:pStyle w:val="ConsPlusNormal"/>
              <w:rPr>
                <w:rFonts w:ascii="Arial" w:hAnsi="Arial" w:cs="Arial"/>
                <w:sz w:val="24"/>
                <w:szCs w:val="24"/>
              </w:rPr>
            </w:pPr>
          </w:p>
        </w:tc>
        <w:tc>
          <w:tcPr>
            <w:tcW w:w="141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Итого 2019 год:</w:t>
            </w:r>
          </w:p>
        </w:tc>
        <w:tc>
          <w:tcPr>
            <w:tcW w:w="1304" w:type="dxa"/>
          </w:tcPr>
          <w:p w:rsidR="00511BC7" w:rsidRPr="00A77CA0" w:rsidRDefault="00511BC7">
            <w:pPr>
              <w:pStyle w:val="ConsPlusNormal"/>
              <w:rPr>
                <w:rFonts w:ascii="Arial" w:hAnsi="Arial" w:cs="Arial"/>
                <w:sz w:val="24"/>
                <w:szCs w:val="24"/>
              </w:rPr>
            </w:pPr>
          </w:p>
        </w:tc>
        <w:tc>
          <w:tcPr>
            <w:tcW w:w="850" w:type="dxa"/>
          </w:tcPr>
          <w:p w:rsidR="00511BC7" w:rsidRPr="00A77CA0" w:rsidRDefault="00511BC7">
            <w:pPr>
              <w:pStyle w:val="ConsPlusNormal"/>
              <w:rPr>
                <w:rFonts w:ascii="Arial" w:hAnsi="Arial" w:cs="Arial"/>
                <w:sz w:val="24"/>
                <w:szCs w:val="24"/>
              </w:rPr>
            </w:pPr>
          </w:p>
        </w:tc>
        <w:tc>
          <w:tcPr>
            <w:tcW w:w="107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6636</w:t>
            </w:r>
          </w:p>
        </w:tc>
        <w:tc>
          <w:tcPr>
            <w:tcW w:w="1264" w:type="dxa"/>
          </w:tcPr>
          <w:p w:rsidR="00511BC7" w:rsidRPr="00A77CA0" w:rsidRDefault="00511BC7">
            <w:pPr>
              <w:pStyle w:val="ConsPlusNormal"/>
              <w:rPr>
                <w:rFonts w:ascii="Arial" w:hAnsi="Arial" w:cs="Arial"/>
                <w:sz w:val="24"/>
                <w:szCs w:val="24"/>
              </w:rPr>
            </w:pPr>
          </w:p>
        </w:tc>
        <w:tc>
          <w:tcPr>
            <w:tcW w:w="133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w:t>
            </w:r>
          </w:p>
        </w:tc>
        <w:tc>
          <w:tcPr>
            <w:tcW w:w="124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20592,2</w:t>
            </w:r>
          </w:p>
        </w:tc>
      </w:tr>
      <w:tr w:rsidR="00511BC7" w:rsidRPr="00A77CA0">
        <w:tc>
          <w:tcPr>
            <w:tcW w:w="9065" w:type="dxa"/>
            <w:gridSpan w:val="8"/>
          </w:tcPr>
          <w:p w:rsidR="00511BC7" w:rsidRPr="00A77CA0" w:rsidRDefault="00511BC7">
            <w:pPr>
              <w:pStyle w:val="ConsPlusNormal"/>
              <w:jc w:val="center"/>
              <w:outlineLvl w:val="4"/>
              <w:rPr>
                <w:rFonts w:ascii="Arial" w:hAnsi="Arial" w:cs="Arial"/>
                <w:sz w:val="24"/>
                <w:szCs w:val="24"/>
              </w:rPr>
            </w:pPr>
            <w:r w:rsidRPr="00A77CA0">
              <w:rPr>
                <w:rFonts w:ascii="Arial" w:hAnsi="Arial" w:cs="Arial"/>
                <w:sz w:val="24"/>
                <w:szCs w:val="24"/>
              </w:rPr>
              <w:t>2020 год</w:t>
            </w:r>
          </w:p>
        </w:tc>
      </w:tr>
      <w:tr w:rsidR="00511BC7" w:rsidRPr="00A77CA0">
        <w:tc>
          <w:tcPr>
            <w:tcW w:w="567" w:type="dxa"/>
          </w:tcPr>
          <w:p w:rsidR="00511BC7" w:rsidRPr="00A77CA0" w:rsidRDefault="00511BC7">
            <w:pPr>
              <w:pStyle w:val="ConsPlusNormal"/>
              <w:rPr>
                <w:rFonts w:ascii="Arial" w:hAnsi="Arial" w:cs="Arial"/>
                <w:sz w:val="24"/>
                <w:szCs w:val="24"/>
              </w:rPr>
            </w:pPr>
          </w:p>
        </w:tc>
        <w:tc>
          <w:tcPr>
            <w:tcW w:w="141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Итого 2020 год:</w:t>
            </w:r>
          </w:p>
        </w:tc>
        <w:tc>
          <w:tcPr>
            <w:tcW w:w="1304" w:type="dxa"/>
          </w:tcPr>
          <w:p w:rsidR="00511BC7" w:rsidRPr="00A77CA0" w:rsidRDefault="00511BC7">
            <w:pPr>
              <w:pStyle w:val="ConsPlusNormal"/>
              <w:rPr>
                <w:rFonts w:ascii="Arial" w:hAnsi="Arial" w:cs="Arial"/>
                <w:sz w:val="24"/>
                <w:szCs w:val="24"/>
              </w:rPr>
            </w:pPr>
          </w:p>
        </w:tc>
        <w:tc>
          <w:tcPr>
            <w:tcW w:w="850" w:type="dxa"/>
          </w:tcPr>
          <w:p w:rsidR="00511BC7" w:rsidRPr="00A77CA0" w:rsidRDefault="00511BC7">
            <w:pPr>
              <w:pStyle w:val="ConsPlusNormal"/>
              <w:rPr>
                <w:rFonts w:ascii="Arial" w:hAnsi="Arial" w:cs="Arial"/>
                <w:sz w:val="24"/>
                <w:szCs w:val="24"/>
              </w:rPr>
            </w:pPr>
          </w:p>
        </w:tc>
        <w:tc>
          <w:tcPr>
            <w:tcW w:w="107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25099</w:t>
            </w:r>
          </w:p>
        </w:tc>
        <w:tc>
          <w:tcPr>
            <w:tcW w:w="1264" w:type="dxa"/>
          </w:tcPr>
          <w:p w:rsidR="00511BC7" w:rsidRPr="00A77CA0" w:rsidRDefault="00511BC7">
            <w:pPr>
              <w:pStyle w:val="ConsPlusNormal"/>
              <w:rPr>
                <w:rFonts w:ascii="Arial" w:hAnsi="Arial" w:cs="Arial"/>
                <w:sz w:val="24"/>
                <w:szCs w:val="24"/>
              </w:rPr>
            </w:pPr>
          </w:p>
        </w:tc>
        <w:tc>
          <w:tcPr>
            <w:tcW w:w="133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w:t>
            </w:r>
          </w:p>
        </w:tc>
        <w:tc>
          <w:tcPr>
            <w:tcW w:w="1247" w:type="dxa"/>
          </w:tcPr>
          <w:p w:rsidR="00511BC7" w:rsidRPr="00A77CA0" w:rsidRDefault="00BE61FA">
            <w:pPr>
              <w:pStyle w:val="ConsPlusNormal"/>
              <w:jc w:val="center"/>
              <w:rPr>
                <w:rFonts w:ascii="Arial" w:hAnsi="Arial" w:cs="Arial"/>
                <w:sz w:val="24"/>
                <w:szCs w:val="24"/>
              </w:rPr>
            </w:pPr>
            <w:r>
              <w:rPr>
                <w:rFonts w:ascii="Arial" w:hAnsi="Arial" w:cs="Arial"/>
                <w:sz w:val="24"/>
                <w:szCs w:val="24"/>
              </w:rPr>
              <w:t>77884,7</w:t>
            </w:r>
          </w:p>
        </w:tc>
      </w:tr>
    </w:tbl>
    <w:p w:rsidR="00511BC7" w:rsidRPr="00A77CA0" w:rsidRDefault="00511BC7">
      <w:pPr>
        <w:pStyle w:val="ConsPlusNormal"/>
        <w:jc w:val="both"/>
        <w:rPr>
          <w:rFonts w:ascii="Arial" w:hAnsi="Arial" w:cs="Arial"/>
          <w:sz w:val="24"/>
          <w:szCs w:val="24"/>
        </w:rPr>
      </w:pPr>
    </w:p>
    <w:p w:rsidR="00511BC7" w:rsidRPr="00A77CA0" w:rsidRDefault="00511BC7">
      <w:pPr>
        <w:pStyle w:val="ConsPlusNormal"/>
        <w:ind w:firstLine="540"/>
        <w:jc w:val="both"/>
        <w:outlineLvl w:val="3"/>
        <w:rPr>
          <w:rFonts w:ascii="Arial" w:hAnsi="Arial" w:cs="Arial"/>
          <w:sz w:val="24"/>
          <w:szCs w:val="24"/>
        </w:rPr>
      </w:pPr>
      <w:bookmarkStart w:id="25" w:name="P3671"/>
      <w:bookmarkEnd w:id="25"/>
      <w:r w:rsidRPr="00A77CA0">
        <w:rPr>
          <w:rFonts w:ascii="Arial" w:hAnsi="Arial" w:cs="Arial"/>
          <w:sz w:val="24"/>
          <w:szCs w:val="24"/>
        </w:rPr>
        <w:t>5. Ремонт квартир под переселение из аварийного и ветхого жилищного фонда</w:t>
      </w:r>
    </w:p>
    <w:p w:rsidR="00511BC7" w:rsidRPr="00A77CA0" w:rsidRDefault="00511BC7">
      <w:pPr>
        <w:pStyle w:val="ConsPlusNormal"/>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1984"/>
        <w:gridCol w:w="2041"/>
        <w:gridCol w:w="1928"/>
      </w:tblGrid>
      <w:tr w:rsidR="00511BC7" w:rsidRPr="00A77CA0">
        <w:tc>
          <w:tcPr>
            <w:tcW w:w="567" w:type="dxa"/>
          </w:tcPr>
          <w:p w:rsidR="00511BC7" w:rsidRPr="00A77CA0" w:rsidRDefault="003568DB">
            <w:pPr>
              <w:pStyle w:val="ConsPlusNormal"/>
              <w:jc w:val="center"/>
              <w:rPr>
                <w:rFonts w:ascii="Arial" w:hAnsi="Arial" w:cs="Arial"/>
                <w:sz w:val="24"/>
                <w:szCs w:val="24"/>
              </w:rPr>
            </w:pPr>
            <w:r>
              <w:rPr>
                <w:rFonts w:ascii="Arial" w:hAnsi="Arial" w:cs="Arial"/>
                <w:sz w:val="24"/>
                <w:szCs w:val="24"/>
              </w:rPr>
              <w:t>№</w:t>
            </w:r>
            <w:r w:rsidR="00511BC7" w:rsidRPr="00A77CA0">
              <w:rPr>
                <w:rFonts w:ascii="Arial" w:hAnsi="Arial" w:cs="Arial"/>
                <w:sz w:val="24"/>
                <w:szCs w:val="24"/>
              </w:rPr>
              <w:t xml:space="preserve"> п/п</w:t>
            </w:r>
          </w:p>
        </w:tc>
        <w:tc>
          <w:tcPr>
            <w:tcW w:w="2551"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Показатель</w:t>
            </w:r>
          </w:p>
        </w:tc>
        <w:tc>
          <w:tcPr>
            <w:tcW w:w="198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Количество квартир (шт.)</w:t>
            </w:r>
          </w:p>
        </w:tc>
        <w:tc>
          <w:tcPr>
            <w:tcW w:w="2041"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Площадь, м2</w:t>
            </w:r>
          </w:p>
        </w:tc>
        <w:tc>
          <w:tcPr>
            <w:tcW w:w="1928"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 xml:space="preserve">Стоимость работ (тыс. </w:t>
            </w:r>
            <w:r w:rsidRPr="00A77CA0">
              <w:rPr>
                <w:rFonts w:ascii="Arial" w:hAnsi="Arial" w:cs="Arial"/>
                <w:sz w:val="24"/>
                <w:szCs w:val="24"/>
              </w:rPr>
              <w:lastRenderedPageBreak/>
              <w:t>руб.)</w:t>
            </w:r>
          </w:p>
        </w:tc>
      </w:tr>
      <w:tr w:rsidR="00511BC7" w:rsidRPr="00A77CA0">
        <w:tc>
          <w:tcPr>
            <w:tcW w:w="56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lastRenderedPageBreak/>
              <w:t>1</w:t>
            </w:r>
          </w:p>
        </w:tc>
        <w:tc>
          <w:tcPr>
            <w:tcW w:w="2551"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w:t>
            </w:r>
          </w:p>
        </w:tc>
        <w:tc>
          <w:tcPr>
            <w:tcW w:w="198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3</w:t>
            </w:r>
          </w:p>
        </w:tc>
        <w:tc>
          <w:tcPr>
            <w:tcW w:w="2041"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w:t>
            </w:r>
          </w:p>
        </w:tc>
        <w:tc>
          <w:tcPr>
            <w:tcW w:w="1928"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5</w:t>
            </w:r>
          </w:p>
        </w:tc>
      </w:tr>
      <w:tr w:rsidR="00511BC7" w:rsidRPr="00A77CA0">
        <w:tc>
          <w:tcPr>
            <w:tcW w:w="567" w:type="dxa"/>
          </w:tcPr>
          <w:p w:rsidR="00511BC7" w:rsidRPr="00A77CA0" w:rsidRDefault="00511BC7">
            <w:pPr>
              <w:pStyle w:val="ConsPlusNormal"/>
              <w:rPr>
                <w:rFonts w:ascii="Arial" w:hAnsi="Arial" w:cs="Arial"/>
                <w:sz w:val="24"/>
                <w:szCs w:val="24"/>
              </w:rPr>
            </w:pPr>
          </w:p>
        </w:tc>
        <w:tc>
          <w:tcPr>
            <w:tcW w:w="2551"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Всего ремонт квартир под переселение из аварийного и ветхого ЖФ на 2016 - 2020:</w:t>
            </w:r>
          </w:p>
        </w:tc>
        <w:tc>
          <w:tcPr>
            <w:tcW w:w="198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800</w:t>
            </w:r>
          </w:p>
        </w:tc>
        <w:tc>
          <w:tcPr>
            <w:tcW w:w="2041"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39825</w:t>
            </w:r>
          </w:p>
        </w:tc>
        <w:tc>
          <w:tcPr>
            <w:tcW w:w="1928"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591501,5</w:t>
            </w:r>
          </w:p>
        </w:tc>
      </w:tr>
      <w:tr w:rsidR="00511BC7" w:rsidRPr="00A77CA0">
        <w:tc>
          <w:tcPr>
            <w:tcW w:w="567" w:type="dxa"/>
          </w:tcPr>
          <w:p w:rsidR="00511BC7" w:rsidRPr="00A77CA0" w:rsidRDefault="00511BC7">
            <w:pPr>
              <w:pStyle w:val="ConsPlusNormal"/>
              <w:rPr>
                <w:rFonts w:ascii="Arial" w:hAnsi="Arial" w:cs="Arial"/>
                <w:sz w:val="24"/>
                <w:szCs w:val="24"/>
              </w:rPr>
            </w:pPr>
          </w:p>
        </w:tc>
        <w:tc>
          <w:tcPr>
            <w:tcW w:w="2551"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Всего 2017 - 2019:</w:t>
            </w:r>
          </w:p>
        </w:tc>
        <w:tc>
          <w:tcPr>
            <w:tcW w:w="1984" w:type="dxa"/>
          </w:tcPr>
          <w:p w:rsidR="00511BC7" w:rsidRPr="00A77CA0" w:rsidRDefault="00BE61FA">
            <w:pPr>
              <w:pStyle w:val="ConsPlusNormal"/>
              <w:jc w:val="center"/>
              <w:rPr>
                <w:rFonts w:ascii="Arial" w:hAnsi="Arial" w:cs="Arial"/>
                <w:sz w:val="24"/>
                <w:szCs w:val="24"/>
              </w:rPr>
            </w:pPr>
            <w:r>
              <w:rPr>
                <w:rFonts w:ascii="Arial" w:hAnsi="Arial" w:cs="Arial"/>
                <w:sz w:val="24"/>
                <w:szCs w:val="24"/>
              </w:rPr>
              <w:t>480</w:t>
            </w:r>
          </w:p>
        </w:tc>
        <w:tc>
          <w:tcPr>
            <w:tcW w:w="2041" w:type="dxa"/>
          </w:tcPr>
          <w:p w:rsidR="00511BC7" w:rsidRPr="00A77CA0" w:rsidRDefault="00BE61FA">
            <w:pPr>
              <w:pStyle w:val="ConsPlusNormal"/>
              <w:jc w:val="center"/>
              <w:rPr>
                <w:rFonts w:ascii="Arial" w:hAnsi="Arial" w:cs="Arial"/>
                <w:sz w:val="24"/>
                <w:szCs w:val="24"/>
              </w:rPr>
            </w:pPr>
            <w:r>
              <w:rPr>
                <w:rFonts w:ascii="Arial" w:hAnsi="Arial" w:cs="Arial"/>
                <w:sz w:val="24"/>
                <w:szCs w:val="24"/>
              </w:rPr>
              <w:t>23895</w:t>
            </w:r>
          </w:p>
        </w:tc>
        <w:tc>
          <w:tcPr>
            <w:tcW w:w="1928" w:type="dxa"/>
          </w:tcPr>
          <w:p w:rsidR="00511BC7" w:rsidRPr="00A77CA0" w:rsidRDefault="00BE61FA">
            <w:pPr>
              <w:pStyle w:val="ConsPlusNormal"/>
              <w:jc w:val="center"/>
              <w:rPr>
                <w:rFonts w:ascii="Arial" w:hAnsi="Arial" w:cs="Arial"/>
                <w:sz w:val="24"/>
                <w:szCs w:val="24"/>
              </w:rPr>
            </w:pPr>
            <w:r>
              <w:rPr>
                <w:rFonts w:ascii="Arial" w:hAnsi="Arial" w:cs="Arial"/>
                <w:sz w:val="24"/>
                <w:szCs w:val="24"/>
              </w:rPr>
              <w:t>322019</w:t>
            </w:r>
            <w:r w:rsidR="00511BC7" w:rsidRPr="00A77CA0">
              <w:rPr>
                <w:rFonts w:ascii="Arial" w:hAnsi="Arial" w:cs="Arial"/>
                <w:sz w:val="24"/>
                <w:szCs w:val="24"/>
              </w:rPr>
              <w:t>,3</w:t>
            </w:r>
          </w:p>
        </w:tc>
      </w:tr>
      <w:tr w:rsidR="00511BC7" w:rsidRPr="00A77CA0">
        <w:tc>
          <w:tcPr>
            <w:tcW w:w="9071" w:type="dxa"/>
            <w:gridSpan w:val="5"/>
          </w:tcPr>
          <w:p w:rsidR="00511BC7" w:rsidRPr="00A77CA0" w:rsidRDefault="00511BC7">
            <w:pPr>
              <w:pStyle w:val="ConsPlusNormal"/>
              <w:jc w:val="center"/>
              <w:outlineLvl w:val="4"/>
              <w:rPr>
                <w:rFonts w:ascii="Arial" w:hAnsi="Arial" w:cs="Arial"/>
                <w:sz w:val="24"/>
                <w:szCs w:val="24"/>
              </w:rPr>
            </w:pPr>
            <w:r w:rsidRPr="00A77CA0">
              <w:rPr>
                <w:rFonts w:ascii="Arial" w:hAnsi="Arial" w:cs="Arial"/>
                <w:sz w:val="24"/>
                <w:szCs w:val="24"/>
              </w:rPr>
              <w:t>2016 год</w:t>
            </w:r>
          </w:p>
        </w:tc>
      </w:tr>
      <w:tr w:rsidR="00511BC7" w:rsidRPr="00A77CA0">
        <w:tc>
          <w:tcPr>
            <w:tcW w:w="567" w:type="dxa"/>
          </w:tcPr>
          <w:p w:rsidR="00511BC7" w:rsidRPr="00A77CA0" w:rsidRDefault="00511BC7">
            <w:pPr>
              <w:pStyle w:val="ConsPlusNormal"/>
              <w:rPr>
                <w:rFonts w:ascii="Arial" w:hAnsi="Arial" w:cs="Arial"/>
                <w:sz w:val="24"/>
                <w:szCs w:val="24"/>
              </w:rPr>
            </w:pPr>
          </w:p>
        </w:tc>
        <w:tc>
          <w:tcPr>
            <w:tcW w:w="2551"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Итого 2016 год:</w:t>
            </w:r>
          </w:p>
        </w:tc>
        <w:tc>
          <w:tcPr>
            <w:tcW w:w="198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22</w:t>
            </w:r>
          </w:p>
        </w:tc>
        <w:tc>
          <w:tcPr>
            <w:tcW w:w="2041"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433</w:t>
            </w:r>
          </w:p>
        </w:tc>
        <w:tc>
          <w:tcPr>
            <w:tcW w:w="1928"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5470,6</w:t>
            </w:r>
          </w:p>
        </w:tc>
      </w:tr>
      <w:tr w:rsidR="00511BC7" w:rsidRPr="00A77CA0">
        <w:tc>
          <w:tcPr>
            <w:tcW w:w="9071" w:type="dxa"/>
            <w:gridSpan w:val="5"/>
          </w:tcPr>
          <w:p w:rsidR="00511BC7" w:rsidRPr="00A77CA0" w:rsidRDefault="00511BC7">
            <w:pPr>
              <w:pStyle w:val="ConsPlusNormal"/>
              <w:jc w:val="center"/>
              <w:outlineLvl w:val="4"/>
              <w:rPr>
                <w:rFonts w:ascii="Arial" w:hAnsi="Arial" w:cs="Arial"/>
                <w:sz w:val="24"/>
                <w:szCs w:val="24"/>
              </w:rPr>
            </w:pPr>
            <w:r w:rsidRPr="00A77CA0">
              <w:rPr>
                <w:rFonts w:ascii="Arial" w:hAnsi="Arial" w:cs="Arial"/>
                <w:sz w:val="24"/>
                <w:szCs w:val="24"/>
              </w:rPr>
              <w:t>2017 год</w:t>
            </w:r>
          </w:p>
        </w:tc>
      </w:tr>
      <w:tr w:rsidR="00511BC7" w:rsidRPr="00A77CA0">
        <w:tc>
          <w:tcPr>
            <w:tcW w:w="567" w:type="dxa"/>
          </w:tcPr>
          <w:p w:rsidR="00511BC7" w:rsidRPr="00A77CA0" w:rsidRDefault="00511BC7">
            <w:pPr>
              <w:pStyle w:val="ConsPlusNormal"/>
              <w:rPr>
                <w:rFonts w:ascii="Arial" w:hAnsi="Arial" w:cs="Arial"/>
                <w:sz w:val="24"/>
                <w:szCs w:val="24"/>
              </w:rPr>
            </w:pPr>
          </w:p>
        </w:tc>
        <w:tc>
          <w:tcPr>
            <w:tcW w:w="2551"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Итого 2017 год:</w:t>
            </w:r>
          </w:p>
        </w:tc>
        <w:tc>
          <w:tcPr>
            <w:tcW w:w="1984" w:type="dxa"/>
          </w:tcPr>
          <w:p w:rsidR="00511BC7" w:rsidRPr="00A77CA0" w:rsidRDefault="00BE61FA">
            <w:pPr>
              <w:pStyle w:val="ConsPlusNormal"/>
              <w:jc w:val="center"/>
              <w:rPr>
                <w:rFonts w:ascii="Arial" w:hAnsi="Arial" w:cs="Arial"/>
                <w:sz w:val="24"/>
                <w:szCs w:val="24"/>
              </w:rPr>
            </w:pPr>
            <w:r>
              <w:rPr>
                <w:rFonts w:ascii="Arial" w:hAnsi="Arial" w:cs="Arial"/>
                <w:sz w:val="24"/>
                <w:szCs w:val="24"/>
              </w:rPr>
              <w:t>160</w:t>
            </w:r>
          </w:p>
        </w:tc>
        <w:tc>
          <w:tcPr>
            <w:tcW w:w="2041" w:type="dxa"/>
          </w:tcPr>
          <w:p w:rsidR="00511BC7" w:rsidRPr="00A77CA0" w:rsidRDefault="00BE61FA">
            <w:pPr>
              <w:pStyle w:val="ConsPlusNormal"/>
              <w:jc w:val="center"/>
              <w:rPr>
                <w:rFonts w:ascii="Arial" w:hAnsi="Arial" w:cs="Arial"/>
                <w:sz w:val="24"/>
                <w:szCs w:val="24"/>
              </w:rPr>
            </w:pPr>
            <w:r>
              <w:rPr>
                <w:rFonts w:ascii="Arial" w:hAnsi="Arial" w:cs="Arial"/>
                <w:sz w:val="24"/>
                <w:szCs w:val="24"/>
              </w:rPr>
              <w:t>7965</w:t>
            </w:r>
          </w:p>
        </w:tc>
        <w:tc>
          <w:tcPr>
            <w:tcW w:w="1928" w:type="dxa"/>
          </w:tcPr>
          <w:p w:rsidR="00511BC7" w:rsidRPr="00A77CA0" w:rsidRDefault="00BE61FA">
            <w:pPr>
              <w:pStyle w:val="ConsPlusNormal"/>
              <w:jc w:val="center"/>
              <w:rPr>
                <w:rFonts w:ascii="Arial" w:hAnsi="Arial" w:cs="Arial"/>
                <w:sz w:val="24"/>
                <w:szCs w:val="24"/>
              </w:rPr>
            </w:pPr>
            <w:r>
              <w:rPr>
                <w:rFonts w:ascii="Arial" w:hAnsi="Arial" w:cs="Arial"/>
                <w:sz w:val="24"/>
                <w:szCs w:val="24"/>
              </w:rPr>
              <w:t>80080,0</w:t>
            </w:r>
          </w:p>
        </w:tc>
      </w:tr>
      <w:tr w:rsidR="00511BC7" w:rsidRPr="00A77CA0">
        <w:tc>
          <w:tcPr>
            <w:tcW w:w="9071" w:type="dxa"/>
            <w:gridSpan w:val="5"/>
          </w:tcPr>
          <w:p w:rsidR="00511BC7" w:rsidRPr="00A77CA0" w:rsidRDefault="00511BC7">
            <w:pPr>
              <w:pStyle w:val="ConsPlusNormal"/>
              <w:jc w:val="center"/>
              <w:outlineLvl w:val="4"/>
              <w:rPr>
                <w:rFonts w:ascii="Arial" w:hAnsi="Arial" w:cs="Arial"/>
                <w:sz w:val="24"/>
                <w:szCs w:val="24"/>
              </w:rPr>
            </w:pPr>
            <w:r w:rsidRPr="00A77CA0">
              <w:rPr>
                <w:rFonts w:ascii="Arial" w:hAnsi="Arial" w:cs="Arial"/>
                <w:sz w:val="24"/>
                <w:szCs w:val="24"/>
              </w:rPr>
              <w:t>2018 год</w:t>
            </w:r>
          </w:p>
        </w:tc>
      </w:tr>
      <w:tr w:rsidR="00511BC7" w:rsidRPr="00A77CA0">
        <w:tc>
          <w:tcPr>
            <w:tcW w:w="567" w:type="dxa"/>
          </w:tcPr>
          <w:p w:rsidR="00511BC7" w:rsidRPr="00A77CA0" w:rsidRDefault="00511BC7">
            <w:pPr>
              <w:pStyle w:val="ConsPlusNormal"/>
              <w:rPr>
                <w:rFonts w:ascii="Arial" w:hAnsi="Arial" w:cs="Arial"/>
                <w:sz w:val="24"/>
                <w:szCs w:val="24"/>
              </w:rPr>
            </w:pPr>
          </w:p>
        </w:tc>
        <w:tc>
          <w:tcPr>
            <w:tcW w:w="2551"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Итого 2018 год:</w:t>
            </w:r>
          </w:p>
        </w:tc>
        <w:tc>
          <w:tcPr>
            <w:tcW w:w="198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160</w:t>
            </w:r>
          </w:p>
        </w:tc>
        <w:tc>
          <w:tcPr>
            <w:tcW w:w="2041"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7965</w:t>
            </w:r>
          </w:p>
        </w:tc>
        <w:tc>
          <w:tcPr>
            <w:tcW w:w="1928"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118019,2</w:t>
            </w:r>
          </w:p>
        </w:tc>
      </w:tr>
      <w:tr w:rsidR="00511BC7" w:rsidRPr="00A77CA0">
        <w:tc>
          <w:tcPr>
            <w:tcW w:w="9071" w:type="dxa"/>
            <w:gridSpan w:val="5"/>
          </w:tcPr>
          <w:p w:rsidR="00511BC7" w:rsidRPr="00A77CA0" w:rsidRDefault="00511BC7">
            <w:pPr>
              <w:pStyle w:val="ConsPlusNormal"/>
              <w:jc w:val="center"/>
              <w:outlineLvl w:val="4"/>
              <w:rPr>
                <w:rFonts w:ascii="Arial" w:hAnsi="Arial" w:cs="Arial"/>
                <w:sz w:val="24"/>
                <w:szCs w:val="24"/>
              </w:rPr>
            </w:pPr>
            <w:r w:rsidRPr="00A77CA0">
              <w:rPr>
                <w:rFonts w:ascii="Arial" w:hAnsi="Arial" w:cs="Arial"/>
                <w:sz w:val="24"/>
                <w:szCs w:val="24"/>
              </w:rPr>
              <w:t>2019 год</w:t>
            </w:r>
          </w:p>
        </w:tc>
      </w:tr>
      <w:tr w:rsidR="00511BC7" w:rsidRPr="00A77CA0">
        <w:tc>
          <w:tcPr>
            <w:tcW w:w="567" w:type="dxa"/>
          </w:tcPr>
          <w:p w:rsidR="00511BC7" w:rsidRPr="00A77CA0" w:rsidRDefault="00511BC7">
            <w:pPr>
              <w:pStyle w:val="ConsPlusNormal"/>
              <w:rPr>
                <w:rFonts w:ascii="Arial" w:hAnsi="Arial" w:cs="Arial"/>
                <w:sz w:val="24"/>
                <w:szCs w:val="24"/>
              </w:rPr>
            </w:pPr>
          </w:p>
        </w:tc>
        <w:tc>
          <w:tcPr>
            <w:tcW w:w="2551"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Итого 2019 год:</w:t>
            </w:r>
          </w:p>
        </w:tc>
        <w:tc>
          <w:tcPr>
            <w:tcW w:w="198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160</w:t>
            </w:r>
          </w:p>
        </w:tc>
        <w:tc>
          <w:tcPr>
            <w:tcW w:w="2041"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7965</w:t>
            </w:r>
          </w:p>
        </w:tc>
        <w:tc>
          <w:tcPr>
            <w:tcW w:w="1928"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123920,1</w:t>
            </w:r>
          </w:p>
        </w:tc>
      </w:tr>
      <w:tr w:rsidR="00511BC7" w:rsidRPr="00A77CA0">
        <w:tc>
          <w:tcPr>
            <w:tcW w:w="9071" w:type="dxa"/>
            <w:gridSpan w:val="5"/>
          </w:tcPr>
          <w:p w:rsidR="00511BC7" w:rsidRPr="00A77CA0" w:rsidRDefault="00511BC7">
            <w:pPr>
              <w:pStyle w:val="ConsPlusNormal"/>
              <w:jc w:val="center"/>
              <w:outlineLvl w:val="4"/>
              <w:rPr>
                <w:rFonts w:ascii="Arial" w:hAnsi="Arial" w:cs="Arial"/>
                <w:sz w:val="24"/>
                <w:szCs w:val="24"/>
              </w:rPr>
            </w:pPr>
            <w:r w:rsidRPr="00A77CA0">
              <w:rPr>
                <w:rFonts w:ascii="Arial" w:hAnsi="Arial" w:cs="Arial"/>
                <w:sz w:val="24"/>
                <w:szCs w:val="24"/>
              </w:rPr>
              <w:t>2020 год</w:t>
            </w:r>
          </w:p>
        </w:tc>
      </w:tr>
      <w:tr w:rsidR="00511BC7" w:rsidRPr="00A77CA0">
        <w:tc>
          <w:tcPr>
            <w:tcW w:w="567" w:type="dxa"/>
          </w:tcPr>
          <w:p w:rsidR="00511BC7" w:rsidRPr="00A77CA0" w:rsidRDefault="00511BC7">
            <w:pPr>
              <w:pStyle w:val="ConsPlusNormal"/>
              <w:rPr>
                <w:rFonts w:ascii="Arial" w:hAnsi="Arial" w:cs="Arial"/>
                <w:sz w:val="24"/>
                <w:szCs w:val="24"/>
              </w:rPr>
            </w:pPr>
          </w:p>
        </w:tc>
        <w:tc>
          <w:tcPr>
            <w:tcW w:w="2551"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Итого 2020 год:</w:t>
            </w:r>
          </w:p>
        </w:tc>
        <w:tc>
          <w:tcPr>
            <w:tcW w:w="1984" w:type="dxa"/>
          </w:tcPr>
          <w:p w:rsidR="00511BC7" w:rsidRPr="00A77CA0" w:rsidRDefault="00BE61FA">
            <w:pPr>
              <w:pStyle w:val="ConsPlusNormal"/>
              <w:jc w:val="center"/>
              <w:rPr>
                <w:rFonts w:ascii="Arial" w:hAnsi="Arial" w:cs="Arial"/>
                <w:sz w:val="24"/>
                <w:szCs w:val="24"/>
              </w:rPr>
            </w:pPr>
            <w:r>
              <w:rPr>
                <w:rFonts w:ascii="Arial" w:hAnsi="Arial" w:cs="Arial"/>
                <w:sz w:val="24"/>
                <w:szCs w:val="24"/>
              </w:rPr>
              <w:t>29</w:t>
            </w:r>
            <w:r w:rsidR="00511BC7" w:rsidRPr="00A77CA0">
              <w:rPr>
                <w:rFonts w:ascii="Arial" w:hAnsi="Arial" w:cs="Arial"/>
                <w:sz w:val="24"/>
                <w:szCs w:val="24"/>
              </w:rPr>
              <w:t>8</w:t>
            </w:r>
          </w:p>
        </w:tc>
        <w:tc>
          <w:tcPr>
            <w:tcW w:w="2041" w:type="dxa"/>
          </w:tcPr>
          <w:p w:rsidR="00511BC7" w:rsidRPr="00A77CA0" w:rsidRDefault="00BE61FA">
            <w:pPr>
              <w:pStyle w:val="ConsPlusNormal"/>
              <w:jc w:val="center"/>
              <w:rPr>
                <w:rFonts w:ascii="Arial" w:hAnsi="Arial" w:cs="Arial"/>
                <w:sz w:val="24"/>
                <w:szCs w:val="24"/>
              </w:rPr>
            </w:pPr>
            <w:r>
              <w:rPr>
                <w:rFonts w:ascii="Arial" w:hAnsi="Arial" w:cs="Arial"/>
                <w:sz w:val="24"/>
                <w:szCs w:val="24"/>
              </w:rPr>
              <w:t>15497</w:t>
            </w:r>
          </w:p>
        </w:tc>
        <w:tc>
          <w:tcPr>
            <w:tcW w:w="1928" w:type="dxa"/>
          </w:tcPr>
          <w:p w:rsidR="00511BC7" w:rsidRPr="00A77CA0" w:rsidRDefault="00BE61FA">
            <w:pPr>
              <w:pStyle w:val="ConsPlusNormal"/>
              <w:jc w:val="center"/>
              <w:rPr>
                <w:rFonts w:ascii="Arial" w:hAnsi="Arial" w:cs="Arial"/>
                <w:sz w:val="24"/>
                <w:szCs w:val="24"/>
              </w:rPr>
            </w:pPr>
            <w:r>
              <w:rPr>
                <w:rFonts w:ascii="Arial" w:hAnsi="Arial" w:cs="Arial"/>
                <w:sz w:val="24"/>
                <w:szCs w:val="24"/>
              </w:rPr>
              <w:t>264011,6</w:t>
            </w:r>
          </w:p>
        </w:tc>
      </w:tr>
    </w:tbl>
    <w:p w:rsidR="00511BC7" w:rsidRPr="00A77CA0" w:rsidRDefault="00511BC7">
      <w:pPr>
        <w:pStyle w:val="ConsPlusNormal"/>
        <w:jc w:val="both"/>
        <w:rPr>
          <w:rFonts w:ascii="Arial" w:hAnsi="Arial" w:cs="Arial"/>
          <w:sz w:val="24"/>
          <w:szCs w:val="24"/>
        </w:rPr>
      </w:pPr>
    </w:p>
    <w:p w:rsidR="00511BC7" w:rsidRPr="00A77CA0" w:rsidRDefault="00511BC7">
      <w:pPr>
        <w:rPr>
          <w:rFonts w:ascii="Arial" w:hAnsi="Arial" w:cs="Arial"/>
          <w:sz w:val="24"/>
          <w:szCs w:val="24"/>
        </w:rPr>
        <w:sectPr w:rsidR="00511BC7" w:rsidRPr="00A77CA0" w:rsidSect="00DA042A">
          <w:pgSz w:w="11905" w:h="16838"/>
          <w:pgMar w:top="1134" w:right="851" w:bottom="1134" w:left="1701" w:header="0" w:footer="0" w:gutter="0"/>
          <w:cols w:space="720"/>
        </w:sectPr>
      </w:pPr>
    </w:p>
    <w:p w:rsidR="00511BC7" w:rsidRPr="00A51A42" w:rsidRDefault="00511BC7">
      <w:pPr>
        <w:pStyle w:val="ConsPlusNormal"/>
        <w:jc w:val="right"/>
        <w:outlineLvl w:val="2"/>
        <w:rPr>
          <w:rFonts w:ascii="Arial" w:hAnsi="Arial" w:cs="Arial"/>
          <w:sz w:val="24"/>
          <w:szCs w:val="24"/>
        </w:rPr>
      </w:pPr>
      <w:r w:rsidRPr="00A51A42">
        <w:rPr>
          <w:rFonts w:ascii="Arial" w:hAnsi="Arial" w:cs="Arial"/>
          <w:sz w:val="24"/>
          <w:szCs w:val="24"/>
        </w:rPr>
        <w:lastRenderedPageBreak/>
        <w:t xml:space="preserve">Приложение </w:t>
      </w:r>
      <w:r w:rsidR="003568DB" w:rsidRPr="00A51A42">
        <w:rPr>
          <w:rFonts w:ascii="Arial" w:hAnsi="Arial" w:cs="Arial"/>
          <w:sz w:val="24"/>
          <w:szCs w:val="24"/>
        </w:rPr>
        <w:t>№</w:t>
      </w:r>
      <w:r w:rsidRPr="00A51A42">
        <w:rPr>
          <w:rFonts w:ascii="Arial" w:hAnsi="Arial" w:cs="Arial"/>
          <w:sz w:val="24"/>
          <w:szCs w:val="24"/>
        </w:rPr>
        <w:t xml:space="preserve"> 4.1</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к подпрограмме</w:t>
      </w:r>
    </w:p>
    <w:p w:rsidR="00511BC7" w:rsidRPr="00A51A42" w:rsidRDefault="003568DB">
      <w:pPr>
        <w:pStyle w:val="ConsPlusNormal"/>
        <w:jc w:val="right"/>
        <w:rPr>
          <w:rFonts w:ascii="Arial" w:hAnsi="Arial" w:cs="Arial"/>
          <w:sz w:val="24"/>
          <w:szCs w:val="24"/>
        </w:rPr>
      </w:pPr>
      <w:r w:rsidRPr="00A51A42">
        <w:rPr>
          <w:rFonts w:ascii="Arial" w:hAnsi="Arial" w:cs="Arial"/>
          <w:sz w:val="24"/>
          <w:szCs w:val="24"/>
        </w:rPr>
        <w:t>«</w:t>
      </w:r>
      <w:r w:rsidR="00511BC7" w:rsidRPr="00A51A42">
        <w:rPr>
          <w:rFonts w:ascii="Arial" w:hAnsi="Arial" w:cs="Arial"/>
          <w:sz w:val="24"/>
          <w:szCs w:val="24"/>
        </w:rPr>
        <w:t>Развитие объектов социальной сферы,</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капитальный ремонт объектов коммунальной</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инфраструктуры и жилищного фонда</w:t>
      </w:r>
      <w:r w:rsidR="003568DB" w:rsidRPr="00A51A42">
        <w:rPr>
          <w:rFonts w:ascii="Arial" w:hAnsi="Arial" w:cs="Arial"/>
          <w:sz w:val="24"/>
          <w:szCs w:val="24"/>
        </w:rPr>
        <w:t>»</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на 2017 - 2020 годы</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муниципальной программы</w:t>
      </w:r>
    </w:p>
    <w:p w:rsidR="00511BC7" w:rsidRPr="00A51A42" w:rsidRDefault="003568DB">
      <w:pPr>
        <w:pStyle w:val="ConsPlusNormal"/>
        <w:jc w:val="right"/>
        <w:rPr>
          <w:rFonts w:ascii="Arial" w:hAnsi="Arial" w:cs="Arial"/>
          <w:sz w:val="24"/>
          <w:szCs w:val="24"/>
        </w:rPr>
      </w:pPr>
      <w:r w:rsidRPr="00A51A42">
        <w:rPr>
          <w:rFonts w:ascii="Arial" w:hAnsi="Arial" w:cs="Arial"/>
          <w:sz w:val="24"/>
          <w:szCs w:val="24"/>
        </w:rPr>
        <w:t>«</w:t>
      </w:r>
      <w:r w:rsidR="00511BC7" w:rsidRPr="00A51A42">
        <w:rPr>
          <w:rFonts w:ascii="Arial" w:hAnsi="Arial" w:cs="Arial"/>
          <w:sz w:val="24"/>
          <w:szCs w:val="24"/>
        </w:rPr>
        <w:t>Реформирование и модернизация</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жилищно-коммунального</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хозяйства и повышение</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энергетической эффективности</w:t>
      </w:r>
      <w:r w:rsidR="003568DB" w:rsidRPr="00A51A42">
        <w:rPr>
          <w:rFonts w:ascii="Arial" w:hAnsi="Arial" w:cs="Arial"/>
          <w:sz w:val="24"/>
          <w:szCs w:val="24"/>
        </w:rPr>
        <w:t>»</w:t>
      </w:r>
      <w:r w:rsidRPr="00A51A42">
        <w:rPr>
          <w:rFonts w:ascii="Arial" w:hAnsi="Arial" w:cs="Arial"/>
          <w:sz w:val="24"/>
          <w:szCs w:val="24"/>
        </w:rPr>
        <w:t>,</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утвержденной</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Постановлением</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Администрации города Норильска</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 xml:space="preserve">от 7 декабря 2016 г. </w:t>
      </w:r>
      <w:r w:rsidR="003568DB" w:rsidRPr="00A51A42">
        <w:rPr>
          <w:rFonts w:ascii="Arial" w:hAnsi="Arial" w:cs="Arial"/>
          <w:sz w:val="24"/>
          <w:szCs w:val="24"/>
        </w:rPr>
        <w:t>№</w:t>
      </w:r>
      <w:r w:rsidRPr="00A51A42">
        <w:rPr>
          <w:rFonts w:ascii="Arial" w:hAnsi="Arial" w:cs="Arial"/>
          <w:sz w:val="24"/>
          <w:szCs w:val="24"/>
        </w:rPr>
        <w:t xml:space="preserve"> 585</w:t>
      </w:r>
    </w:p>
    <w:p w:rsidR="00511BC7" w:rsidRPr="00A51A42" w:rsidRDefault="00511BC7">
      <w:pPr>
        <w:pStyle w:val="ConsPlusNormal"/>
        <w:jc w:val="both"/>
        <w:rPr>
          <w:rFonts w:ascii="Arial" w:hAnsi="Arial" w:cs="Arial"/>
          <w:sz w:val="24"/>
          <w:szCs w:val="24"/>
        </w:rPr>
      </w:pPr>
    </w:p>
    <w:p w:rsidR="00511BC7" w:rsidRPr="00A51A42" w:rsidRDefault="00511BC7">
      <w:pPr>
        <w:pStyle w:val="ConsPlusNormal"/>
        <w:jc w:val="center"/>
        <w:rPr>
          <w:rFonts w:ascii="Arial" w:hAnsi="Arial" w:cs="Arial"/>
          <w:sz w:val="24"/>
          <w:szCs w:val="24"/>
        </w:rPr>
      </w:pPr>
      <w:bookmarkStart w:id="26" w:name="P3744"/>
      <w:bookmarkEnd w:id="26"/>
      <w:r w:rsidRPr="00A51A42">
        <w:rPr>
          <w:rFonts w:ascii="Arial" w:hAnsi="Arial" w:cs="Arial"/>
          <w:sz w:val="24"/>
          <w:szCs w:val="24"/>
        </w:rPr>
        <w:t>1. МЕРОПРИЯТИЯ ПО МОДЕРНИЗАЦИИ ОБЪЕКТОВ</w:t>
      </w:r>
    </w:p>
    <w:p w:rsidR="00511BC7" w:rsidRPr="00A51A42" w:rsidRDefault="00511BC7">
      <w:pPr>
        <w:pStyle w:val="ConsPlusNormal"/>
        <w:jc w:val="center"/>
        <w:rPr>
          <w:rFonts w:ascii="Arial" w:hAnsi="Arial" w:cs="Arial"/>
          <w:sz w:val="24"/>
          <w:szCs w:val="24"/>
        </w:rPr>
      </w:pPr>
      <w:r w:rsidRPr="00A51A42">
        <w:rPr>
          <w:rFonts w:ascii="Arial" w:hAnsi="Arial" w:cs="Arial"/>
          <w:sz w:val="24"/>
          <w:szCs w:val="24"/>
        </w:rPr>
        <w:t>КОММУНАЛЬНОЙ ИНФРАСТРУКТУРЫ МУНИЦИПАЛЬНОГО</w:t>
      </w:r>
    </w:p>
    <w:p w:rsidR="00511BC7" w:rsidRPr="00A51A42" w:rsidRDefault="00511BC7">
      <w:pPr>
        <w:pStyle w:val="ConsPlusNormal"/>
        <w:jc w:val="center"/>
        <w:rPr>
          <w:rFonts w:ascii="Arial" w:hAnsi="Arial" w:cs="Arial"/>
          <w:sz w:val="24"/>
          <w:szCs w:val="24"/>
        </w:rPr>
      </w:pPr>
      <w:r w:rsidRPr="00A51A42">
        <w:rPr>
          <w:rFonts w:ascii="Arial" w:hAnsi="Arial" w:cs="Arial"/>
          <w:sz w:val="24"/>
          <w:szCs w:val="24"/>
        </w:rPr>
        <w:t>ОБРАЗОВАНИЯ ГОРОД НОРИЛЬСК НА 2017 - 2019 ГОДЫ</w:t>
      </w:r>
    </w:p>
    <w:p w:rsidR="00511BC7" w:rsidRPr="00A51A42" w:rsidRDefault="00511BC7">
      <w:pPr>
        <w:pStyle w:val="ConsPlusNormal"/>
        <w:jc w:val="both"/>
        <w:rPr>
          <w:rFonts w:ascii="Arial" w:hAnsi="Arial" w:cs="Arial"/>
          <w:sz w:val="24"/>
          <w:szCs w:val="24"/>
        </w:rPr>
      </w:pPr>
    </w:p>
    <w:tbl>
      <w:tblPr>
        <w:tblW w:w="1454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4"/>
        <w:gridCol w:w="1789"/>
        <w:gridCol w:w="1235"/>
        <w:gridCol w:w="1276"/>
        <w:gridCol w:w="992"/>
        <w:gridCol w:w="1134"/>
        <w:gridCol w:w="851"/>
        <w:gridCol w:w="850"/>
        <w:gridCol w:w="1559"/>
        <w:gridCol w:w="1417"/>
        <w:gridCol w:w="850"/>
        <w:gridCol w:w="907"/>
        <w:gridCol w:w="964"/>
      </w:tblGrid>
      <w:tr w:rsidR="00511BC7" w:rsidRPr="00084A35" w:rsidTr="001958B4">
        <w:tc>
          <w:tcPr>
            <w:tcW w:w="724" w:type="dxa"/>
            <w:vMerge w:val="restart"/>
          </w:tcPr>
          <w:p w:rsidR="00511BC7" w:rsidRPr="00084A35" w:rsidRDefault="003568DB">
            <w:pPr>
              <w:pStyle w:val="ConsPlusNormal"/>
              <w:jc w:val="center"/>
              <w:rPr>
                <w:rFonts w:ascii="Arial" w:hAnsi="Arial" w:cs="Arial"/>
                <w:sz w:val="20"/>
              </w:rPr>
            </w:pPr>
            <w:r w:rsidRPr="00084A35">
              <w:rPr>
                <w:rFonts w:ascii="Arial" w:hAnsi="Arial" w:cs="Arial"/>
                <w:sz w:val="20"/>
              </w:rPr>
              <w:t>№</w:t>
            </w:r>
            <w:r w:rsidR="00511BC7" w:rsidRPr="00084A35">
              <w:rPr>
                <w:rFonts w:ascii="Arial" w:hAnsi="Arial" w:cs="Arial"/>
                <w:sz w:val="20"/>
              </w:rPr>
              <w:t xml:space="preserve"> п/п</w:t>
            </w:r>
          </w:p>
        </w:tc>
        <w:tc>
          <w:tcPr>
            <w:tcW w:w="1789" w:type="dxa"/>
            <w:vMerge w:val="restart"/>
          </w:tcPr>
          <w:p w:rsidR="00511BC7" w:rsidRPr="00084A35" w:rsidRDefault="00511BC7">
            <w:pPr>
              <w:pStyle w:val="ConsPlusNormal"/>
              <w:jc w:val="center"/>
              <w:rPr>
                <w:rFonts w:ascii="Arial" w:hAnsi="Arial" w:cs="Arial"/>
                <w:sz w:val="20"/>
              </w:rPr>
            </w:pPr>
            <w:r w:rsidRPr="00084A35">
              <w:rPr>
                <w:rFonts w:ascii="Arial" w:hAnsi="Arial" w:cs="Arial"/>
                <w:sz w:val="20"/>
              </w:rPr>
              <w:t>Наименование объекта</w:t>
            </w:r>
          </w:p>
        </w:tc>
        <w:tc>
          <w:tcPr>
            <w:tcW w:w="1235" w:type="dxa"/>
            <w:vMerge w:val="restart"/>
          </w:tcPr>
          <w:p w:rsidR="00511BC7" w:rsidRPr="00084A35" w:rsidRDefault="00511BC7">
            <w:pPr>
              <w:pStyle w:val="ConsPlusNormal"/>
              <w:jc w:val="center"/>
              <w:rPr>
                <w:rFonts w:ascii="Arial" w:hAnsi="Arial" w:cs="Arial"/>
                <w:sz w:val="20"/>
              </w:rPr>
            </w:pPr>
            <w:r w:rsidRPr="00084A35">
              <w:rPr>
                <w:rFonts w:ascii="Arial" w:hAnsi="Arial" w:cs="Arial"/>
                <w:sz w:val="20"/>
              </w:rPr>
              <w:t>Юридический адрес объекта</w:t>
            </w:r>
          </w:p>
        </w:tc>
        <w:tc>
          <w:tcPr>
            <w:tcW w:w="1276" w:type="dxa"/>
            <w:vMerge w:val="restart"/>
          </w:tcPr>
          <w:p w:rsidR="00511BC7" w:rsidRPr="00084A35" w:rsidRDefault="00511BC7">
            <w:pPr>
              <w:pStyle w:val="ConsPlusNormal"/>
              <w:jc w:val="center"/>
              <w:rPr>
                <w:rFonts w:ascii="Arial" w:hAnsi="Arial" w:cs="Arial"/>
                <w:sz w:val="20"/>
              </w:rPr>
            </w:pPr>
            <w:r w:rsidRPr="00084A35">
              <w:rPr>
                <w:rFonts w:ascii="Arial" w:hAnsi="Arial" w:cs="Arial"/>
                <w:sz w:val="20"/>
              </w:rPr>
              <w:t>Сметная стоимость по ПСД (в ценах года создания/утверждения)</w:t>
            </w:r>
          </w:p>
        </w:tc>
        <w:tc>
          <w:tcPr>
            <w:tcW w:w="992" w:type="dxa"/>
            <w:vMerge w:val="restart"/>
          </w:tcPr>
          <w:p w:rsidR="00511BC7" w:rsidRPr="00084A35" w:rsidRDefault="00511BC7">
            <w:pPr>
              <w:pStyle w:val="ConsPlusNormal"/>
              <w:jc w:val="center"/>
              <w:rPr>
                <w:rFonts w:ascii="Arial" w:hAnsi="Arial" w:cs="Arial"/>
                <w:sz w:val="20"/>
              </w:rPr>
            </w:pPr>
            <w:r w:rsidRPr="00084A35">
              <w:rPr>
                <w:rFonts w:ascii="Arial" w:hAnsi="Arial" w:cs="Arial"/>
                <w:sz w:val="20"/>
              </w:rPr>
              <w:t>Год начала строительства (капитального ремонта)</w:t>
            </w:r>
          </w:p>
        </w:tc>
        <w:tc>
          <w:tcPr>
            <w:tcW w:w="1134" w:type="dxa"/>
            <w:vMerge w:val="restart"/>
          </w:tcPr>
          <w:p w:rsidR="00511BC7" w:rsidRPr="00084A35" w:rsidRDefault="00511BC7">
            <w:pPr>
              <w:pStyle w:val="ConsPlusNormal"/>
              <w:jc w:val="center"/>
              <w:rPr>
                <w:rFonts w:ascii="Arial" w:hAnsi="Arial" w:cs="Arial"/>
                <w:sz w:val="20"/>
              </w:rPr>
            </w:pPr>
            <w:r w:rsidRPr="00084A35">
              <w:rPr>
                <w:rFonts w:ascii="Arial" w:hAnsi="Arial" w:cs="Arial"/>
                <w:sz w:val="20"/>
              </w:rPr>
              <w:t>Год завершения строительства (капитального ремонта)</w:t>
            </w:r>
          </w:p>
        </w:tc>
        <w:tc>
          <w:tcPr>
            <w:tcW w:w="851" w:type="dxa"/>
            <w:vMerge w:val="restart"/>
          </w:tcPr>
          <w:p w:rsidR="00511BC7" w:rsidRPr="00084A35" w:rsidRDefault="00511BC7">
            <w:pPr>
              <w:pStyle w:val="ConsPlusNormal"/>
              <w:jc w:val="center"/>
              <w:rPr>
                <w:rFonts w:ascii="Arial" w:hAnsi="Arial" w:cs="Arial"/>
                <w:sz w:val="20"/>
              </w:rPr>
            </w:pPr>
            <w:r w:rsidRPr="00084A35">
              <w:rPr>
                <w:rFonts w:ascii="Arial" w:hAnsi="Arial" w:cs="Arial"/>
                <w:sz w:val="20"/>
              </w:rPr>
              <w:t>Единица измерений мощности</w:t>
            </w:r>
          </w:p>
        </w:tc>
        <w:tc>
          <w:tcPr>
            <w:tcW w:w="850" w:type="dxa"/>
            <w:vMerge w:val="restart"/>
          </w:tcPr>
          <w:p w:rsidR="00511BC7" w:rsidRPr="00084A35" w:rsidRDefault="00511BC7">
            <w:pPr>
              <w:pStyle w:val="ConsPlusNormal"/>
              <w:jc w:val="center"/>
              <w:rPr>
                <w:rFonts w:ascii="Arial" w:hAnsi="Arial" w:cs="Arial"/>
                <w:sz w:val="20"/>
              </w:rPr>
            </w:pPr>
            <w:r w:rsidRPr="00084A35">
              <w:rPr>
                <w:rFonts w:ascii="Arial" w:hAnsi="Arial" w:cs="Arial"/>
                <w:sz w:val="20"/>
              </w:rPr>
              <w:t>Мощность объекта</w:t>
            </w:r>
          </w:p>
        </w:tc>
        <w:tc>
          <w:tcPr>
            <w:tcW w:w="1559" w:type="dxa"/>
            <w:vMerge w:val="restart"/>
          </w:tcPr>
          <w:p w:rsidR="00511BC7" w:rsidRPr="00084A35" w:rsidRDefault="00511BC7">
            <w:pPr>
              <w:pStyle w:val="ConsPlusNormal"/>
              <w:jc w:val="center"/>
              <w:rPr>
                <w:rFonts w:ascii="Arial" w:hAnsi="Arial" w:cs="Arial"/>
                <w:sz w:val="20"/>
              </w:rPr>
            </w:pPr>
            <w:r w:rsidRPr="00084A35">
              <w:rPr>
                <w:rFonts w:ascii="Arial" w:hAnsi="Arial" w:cs="Arial"/>
                <w:sz w:val="20"/>
              </w:rPr>
              <w:t>Источники финансирования</w:t>
            </w:r>
          </w:p>
        </w:tc>
        <w:tc>
          <w:tcPr>
            <w:tcW w:w="1417" w:type="dxa"/>
            <w:vMerge w:val="restart"/>
          </w:tcPr>
          <w:p w:rsidR="00511BC7" w:rsidRPr="00084A35" w:rsidRDefault="00511BC7">
            <w:pPr>
              <w:pStyle w:val="ConsPlusNormal"/>
              <w:jc w:val="center"/>
              <w:rPr>
                <w:rFonts w:ascii="Arial" w:hAnsi="Arial" w:cs="Arial"/>
                <w:sz w:val="20"/>
              </w:rPr>
            </w:pPr>
            <w:r w:rsidRPr="00084A35">
              <w:rPr>
                <w:rFonts w:ascii="Arial" w:hAnsi="Arial" w:cs="Arial"/>
                <w:sz w:val="20"/>
              </w:rPr>
              <w:t>Сметная стоимость в ценах года создания/утверждения программы</w:t>
            </w:r>
          </w:p>
        </w:tc>
        <w:tc>
          <w:tcPr>
            <w:tcW w:w="2721" w:type="dxa"/>
            <w:gridSpan w:val="3"/>
          </w:tcPr>
          <w:p w:rsidR="00511BC7" w:rsidRPr="00084A35" w:rsidRDefault="00511BC7">
            <w:pPr>
              <w:pStyle w:val="ConsPlusNormal"/>
              <w:jc w:val="center"/>
              <w:rPr>
                <w:rFonts w:ascii="Arial" w:hAnsi="Arial" w:cs="Arial"/>
                <w:sz w:val="20"/>
              </w:rPr>
            </w:pPr>
            <w:r w:rsidRPr="00084A35">
              <w:rPr>
                <w:rFonts w:ascii="Arial" w:hAnsi="Arial" w:cs="Arial"/>
                <w:sz w:val="20"/>
              </w:rPr>
              <w:t>в том числе:</w:t>
            </w:r>
          </w:p>
        </w:tc>
      </w:tr>
      <w:tr w:rsidR="00511BC7" w:rsidRPr="00084A35" w:rsidTr="001958B4">
        <w:tc>
          <w:tcPr>
            <w:tcW w:w="724" w:type="dxa"/>
            <w:vMerge/>
          </w:tcPr>
          <w:p w:rsidR="00511BC7" w:rsidRPr="00084A35" w:rsidRDefault="00511BC7">
            <w:pPr>
              <w:rPr>
                <w:rFonts w:ascii="Arial" w:hAnsi="Arial" w:cs="Arial"/>
                <w:sz w:val="20"/>
                <w:szCs w:val="20"/>
              </w:rPr>
            </w:pPr>
          </w:p>
        </w:tc>
        <w:tc>
          <w:tcPr>
            <w:tcW w:w="1789" w:type="dxa"/>
            <w:vMerge/>
          </w:tcPr>
          <w:p w:rsidR="00511BC7" w:rsidRPr="00084A35" w:rsidRDefault="00511BC7">
            <w:pPr>
              <w:rPr>
                <w:rFonts w:ascii="Arial" w:hAnsi="Arial" w:cs="Arial"/>
                <w:sz w:val="20"/>
                <w:szCs w:val="20"/>
              </w:rPr>
            </w:pPr>
          </w:p>
        </w:tc>
        <w:tc>
          <w:tcPr>
            <w:tcW w:w="1235" w:type="dxa"/>
            <w:vMerge/>
          </w:tcPr>
          <w:p w:rsidR="00511BC7" w:rsidRPr="00084A35" w:rsidRDefault="00511BC7">
            <w:pPr>
              <w:rPr>
                <w:rFonts w:ascii="Arial" w:hAnsi="Arial" w:cs="Arial"/>
                <w:sz w:val="20"/>
                <w:szCs w:val="20"/>
              </w:rPr>
            </w:pPr>
          </w:p>
        </w:tc>
        <w:tc>
          <w:tcPr>
            <w:tcW w:w="1276" w:type="dxa"/>
            <w:vMerge/>
          </w:tcPr>
          <w:p w:rsidR="00511BC7" w:rsidRPr="00084A35" w:rsidRDefault="00511BC7">
            <w:pPr>
              <w:rPr>
                <w:rFonts w:ascii="Arial" w:hAnsi="Arial" w:cs="Arial"/>
                <w:sz w:val="20"/>
                <w:szCs w:val="20"/>
              </w:rPr>
            </w:pPr>
          </w:p>
        </w:tc>
        <w:tc>
          <w:tcPr>
            <w:tcW w:w="992" w:type="dxa"/>
            <w:vMerge/>
          </w:tcPr>
          <w:p w:rsidR="00511BC7" w:rsidRPr="00084A35" w:rsidRDefault="00511BC7">
            <w:pPr>
              <w:rPr>
                <w:rFonts w:ascii="Arial" w:hAnsi="Arial" w:cs="Arial"/>
                <w:sz w:val="20"/>
                <w:szCs w:val="20"/>
              </w:rPr>
            </w:pPr>
          </w:p>
        </w:tc>
        <w:tc>
          <w:tcPr>
            <w:tcW w:w="1134" w:type="dxa"/>
            <w:vMerge/>
          </w:tcPr>
          <w:p w:rsidR="00511BC7" w:rsidRPr="00084A35" w:rsidRDefault="00511BC7">
            <w:pPr>
              <w:rPr>
                <w:rFonts w:ascii="Arial" w:hAnsi="Arial" w:cs="Arial"/>
                <w:sz w:val="20"/>
                <w:szCs w:val="20"/>
              </w:rPr>
            </w:pPr>
          </w:p>
        </w:tc>
        <w:tc>
          <w:tcPr>
            <w:tcW w:w="851" w:type="dxa"/>
            <w:vMerge/>
          </w:tcPr>
          <w:p w:rsidR="00511BC7" w:rsidRPr="00084A35" w:rsidRDefault="00511BC7">
            <w:pPr>
              <w:rPr>
                <w:rFonts w:ascii="Arial" w:hAnsi="Arial" w:cs="Arial"/>
                <w:sz w:val="20"/>
                <w:szCs w:val="20"/>
              </w:rPr>
            </w:pPr>
          </w:p>
        </w:tc>
        <w:tc>
          <w:tcPr>
            <w:tcW w:w="850" w:type="dxa"/>
            <w:vMerge/>
          </w:tcPr>
          <w:p w:rsidR="00511BC7" w:rsidRPr="00084A35" w:rsidRDefault="00511BC7">
            <w:pPr>
              <w:rPr>
                <w:rFonts w:ascii="Arial" w:hAnsi="Arial" w:cs="Arial"/>
                <w:sz w:val="20"/>
                <w:szCs w:val="20"/>
              </w:rPr>
            </w:pPr>
          </w:p>
        </w:tc>
        <w:tc>
          <w:tcPr>
            <w:tcW w:w="1559" w:type="dxa"/>
            <w:vMerge/>
          </w:tcPr>
          <w:p w:rsidR="00511BC7" w:rsidRPr="00084A35" w:rsidRDefault="00511BC7">
            <w:pPr>
              <w:rPr>
                <w:rFonts w:ascii="Arial" w:hAnsi="Arial" w:cs="Arial"/>
                <w:sz w:val="20"/>
                <w:szCs w:val="20"/>
              </w:rPr>
            </w:pPr>
          </w:p>
        </w:tc>
        <w:tc>
          <w:tcPr>
            <w:tcW w:w="1417" w:type="dxa"/>
            <w:vMerge/>
          </w:tcPr>
          <w:p w:rsidR="00511BC7" w:rsidRPr="00084A35" w:rsidRDefault="00511BC7">
            <w:pPr>
              <w:rPr>
                <w:rFonts w:ascii="Arial" w:hAnsi="Arial" w:cs="Arial"/>
                <w:sz w:val="20"/>
                <w:szCs w:val="20"/>
              </w:rPr>
            </w:pPr>
          </w:p>
        </w:tc>
        <w:tc>
          <w:tcPr>
            <w:tcW w:w="850" w:type="dxa"/>
          </w:tcPr>
          <w:p w:rsidR="00511BC7" w:rsidRPr="00084A35" w:rsidRDefault="00511BC7">
            <w:pPr>
              <w:pStyle w:val="ConsPlusNormal"/>
              <w:jc w:val="center"/>
              <w:rPr>
                <w:rFonts w:ascii="Arial" w:hAnsi="Arial" w:cs="Arial"/>
                <w:sz w:val="20"/>
              </w:rPr>
            </w:pPr>
            <w:r w:rsidRPr="00084A35">
              <w:rPr>
                <w:rFonts w:ascii="Arial" w:hAnsi="Arial" w:cs="Arial"/>
                <w:sz w:val="20"/>
              </w:rPr>
              <w:t>2017 год</w:t>
            </w:r>
          </w:p>
        </w:tc>
        <w:tc>
          <w:tcPr>
            <w:tcW w:w="907" w:type="dxa"/>
          </w:tcPr>
          <w:p w:rsidR="00511BC7" w:rsidRPr="00084A35" w:rsidRDefault="00511BC7">
            <w:pPr>
              <w:pStyle w:val="ConsPlusNormal"/>
              <w:jc w:val="center"/>
              <w:rPr>
                <w:rFonts w:ascii="Arial" w:hAnsi="Arial" w:cs="Arial"/>
                <w:sz w:val="20"/>
              </w:rPr>
            </w:pPr>
            <w:r w:rsidRPr="00084A35">
              <w:rPr>
                <w:rFonts w:ascii="Arial" w:hAnsi="Arial" w:cs="Arial"/>
                <w:sz w:val="20"/>
              </w:rPr>
              <w:t>2018 год</w:t>
            </w:r>
          </w:p>
        </w:tc>
        <w:tc>
          <w:tcPr>
            <w:tcW w:w="964" w:type="dxa"/>
          </w:tcPr>
          <w:p w:rsidR="00511BC7" w:rsidRPr="00084A35" w:rsidRDefault="00511BC7">
            <w:pPr>
              <w:pStyle w:val="ConsPlusNormal"/>
              <w:jc w:val="center"/>
              <w:rPr>
                <w:rFonts w:ascii="Arial" w:hAnsi="Arial" w:cs="Arial"/>
                <w:sz w:val="20"/>
              </w:rPr>
            </w:pPr>
            <w:r w:rsidRPr="00084A35">
              <w:rPr>
                <w:rFonts w:ascii="Arial" w:hAnsi="Arial" w:cs="Arial"/>
                <w:sz w:val="20"/>
              </w:rPr>
              <w:t>2019 год</w:t>
            </w:r>
          </w:p>
        </w:tc>
      </w:tr>
      <w:tr w:rsidR="00511BC7" w:rsidRPr="00084A35" w:rsidTr="001958B4">
        <w:tc>
          <w:tcPr>
            <w:tcW w:w="724" w:type="dxa"/>
          </w:tcPr>
          <w:p w:rsidR="00511BC7" w:rsidRPr="00084A35" w:rsidRDefault="00511BC7">
            <w:pPr>
              <w:pStyle w:val="ConsPlusNormal"/>
              <w:jc w:val="center"/>
              <w:rPr>
                <w:rFonts w:ascii="Arial" w:hAnsi="Arial" w:cs="Arial"/>
                <w:sz w:val="20"/>
              </w:rPr>
            </w:pPr>
            <w:r w:rsidRPr="00084A35">
              <w:rPr>
                <w:rFonts w:ascii="Arial" w:hAnsi="Arial" w:cs="Arial"/>
                <w:sz w:val="20"/>
              </w:rPr>
              <w:t>число</w:t>
            </w:r>
          </w:p>
        </w:tc>
        <w:tc>
          <w:tcPr>
            <w:tcW w:w="1789" w:type="dxa"/>
          </w:tcPr>
          <w:p w:rsidR="00511BC7" w:rsidRPr="00084A35" w:rsidRDefault="00511BC7">
            <w:pPr>
              <w:pStyle w:val="ConsPlusNormal"/>
              <w:jc w:val="center"/>
              <w:rPr>
                <w:rFonts w:ascii="Arial" w:hAnsi="Arial" w:cs="Arial"/>
                <w:sz w:val="20"/>
              </w:rPr>
            </w:pPr>
            <w:r w:rsidRPr="00084A35">
              <w:rPr>
                <w:rFonts w:ascii="Arial" w:hAnsi="Arial" w:cs="Arial"/>
                <w:sz w:val="20"/>
              </w:rPr>
              <w:t>текст</w:t>
            </w:r>
          </w:p>
        </w:tc>
        <w:tc>
          <w:tcPr>
            <w:tcW w:w="1235" w:type="dxa"/>
          </w:tcPr>
          <w:p w:rsidR="00511BC7" w:rsidRPr="00084A35" w:rsidRDefault="00511BC7">
            <w:pPr>
              <w:pStyle w:val="ConsPlusNormal"/>
              <w:jc w:val="center"/>
              <w:rPr>
                <w:rFonts w:ascii="Arial" w:hAnsi="Arial" w:cs="Arial"/>
                <w:sz w:val="20"/>
              </w:rPr>
            </w:pPr>
            <w:r w:rsidRPr="00084A35">
              <w:rPr>
                <w:rFonts w:ascii="Arial" w:hAnsi="Arial" w:cs="Arial"/>
                <w:sz w:val="20"/>
              </w:rPr>
              <w:t>текст</w:t>
            </w:r>
          </w:p>
        </w:tc>
        <w:tc>
          <w:tcPr>
            <w:tcW w:w="1276" w:type="dxa"/>
          </w:tcPr>
          <w:p w:rsidR="00511BC7" w:rsidRPr="00084A35" w:rsidRDefault="00511BC7">
            <w:pPr>
              <w:pStyle w:val="ConsPlusNormal"/>
              <w:jc w:val="center"/>
              <w:rPr>
                <w:rFonts w:ascii="Arial" w:hAnsi="Arial" w:cs="Arial"/>
                <w:sz w:val="20"/>
              </w:rPr>
            </w:pPr>
            <w:r w:rsidRPr="00084A35">
              <w:rPr>
                <w:rFonts w:ascii="Arial" w:hAnsi="Arial" w:cs="Arial"/>
                <w:sz w:val="20"/>
              </w:rPr>
              <w:t>тыс. руб.</w:t>
            </w:r>
          </w:p>
        </w:tc>
        <w:tc>
          <w:tcPr>
            <w:tcW w:w="992" w:type="dxa"/>
          </w:tcPr>
          <w:p w:rsidR="00511BC7" w:rsidRPr="00084A35" w:rsidRDefault="00511BC7">
            <w:pPr>
              <w:pStyle w:val="ConsPlusNormal"/>
              <w:jc w:val="center"/>
              <w:rPr>
                <w:rFonts w:ascii="Arial" w:hAnsi="Arial" w:cs="Arial"/>
                <w:sz w:val="20"/>
              </w:rPr>
            </w:pPr>
            <w:r w:rsidRPr="00084A35">
              <w:rPr>
                <w:rFonts w:ascii="Arial" w:hAnsi="Arial" w:cs="Arial"/>
                <w:sz w:val="20"/>
              </w:rPr>
              <w:t>год</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год</w:t>
            </w:r>
          </w:p>
        </w:tc>
        <w:tc>
          <w:tcPr>
            <w:tcW w:w="851" w:type="dxa"/>
          </w:tcPr>
          <w:p w:rsidR="00511BC7" w:rsidRPr="00084A35" w:rsidRDefault="00511BC7">
            <w:pPr>
              <w:pStyle w:val="ConsPlusNormal"/>
              <w:jc w:val="center"/>
              <w:rPr>
                <w:rFonts w:ascii="Arial" w:hAnsi="Arial" w:cs="Arial"/>
                <w:sz w:val="20"/>
              </w:rPr>
            </w:pPr>
            <w:r w:rsidRPr="00084A35">
              <w:rPr>
                <w:rFonts w:ascii="Arial" w:hAnsi="Arial" w:cs="Arial"/>
                <w:sz w:val="20"/>
              </w:rPr>
              <w:t>текст</w:t>
            </w:r>
          </w:p>
        </w:tc>
        <w:tc>
          <w:tcPr>
            <w:tcW w:w="850" w:type="dxa"/>
          </w:tcPr>
          <w:p w:rsidR="00511BC7" w:rsidRPr="00084A35" w:rsidRDefault="00511BC7">
            <w:pPr>
              <w:pStyle w:val="ConsPlusNormal"/>
              <w:jc w:val="center"/>
              <w:rPr>
                <w:rFonts w:ascii="Arial" w:hAnsi="Arial" w:cs="Arial"/>
                <w:sz w:val="20"/>
              </w:rPr>
            </w:pPr>
            <w:r w:rsidRPr="00084A35">
              <w:rPr>
                <w:rFonts w:ascii="Arial" w:hAnsi="Arial" w:cs="Arial"/>
                <w:sz w:val="20"/>
              </w:rPr>
              <w:t>число</w:t>
            </w:r>
          </w:p>
        </w:tc>
        <w:tc>
          <w:tcPr>
            <w:tcW w:w="1559" w:type="dxa"/>
          </w:tcPr>
          <w:p w:rsidR="00511BC7" w:rsidRPr="00084A35" w:rsidRDefault="00511BC7">
            <w:pPr>
              <w:pStyle w:val="ConsPlusNormal"/>
              <w:jc w:val="center"/>
              <w:rPr>
                <w:rFonts w:ascii="Arial" w:hAnsi="Arial" w:cs="Arial"/>
                <w:sz w:val="20"/>
              </w:rPr>
            </w:pPr>
            <w:r w:rsidRPr="00084A35">
              <w:rPr>
                <w:rFonts w:ascii="Arial" w:hAnsi="Arial" w:cs="Arial"/>
                <w:sz w:val="20"/>
              </w:rPr>
              <w:t>текст</w:t>
            </w:r>
          </w:p>
        </w:tc>
        <w:tc>
          <w:tcPr>
            <w:tcW w:w="1417" w:type="dxa"/>
          </w:tcPr>
          <w:p w:rsidR="00511BC7" w:rsidRPr="00084A35" w:rsidRDefault="00511BC7">
            <w:pPr>
              <w:pStyle w:val="ConsPlusNormal"/>
              <w:jc w:val="center"/>
              <w:rPr>
                <w:rFonts w:ascii="Arial" w:hAnsi="Arial" w:cs="Arial"/>
                <w:sz w:val="20"/>
              </w:rPr>
            </w:pPr>
            <w:r w:rsidRPr="00084A35">
              <w:rPr>
                <w:rFonts w:ascii="Arial" w:hAnsi="Arial" w:cs="Arial"/>
                <w:sz w:val="20"/>
              </w:rPr>
              <w:t>тыс. руб.</w:t>
            </w:r>
          </w:p>
        </w:tc>
        <w:tc>
          <w:tcPr>
            <w:tcW w:w="850" w:type="dxa"/>
          </w:tcPr>
          <w:p w:rsidR="00511BC7" w:rsidRPr="00084A35" w:rsidRDefault="00511BC7">
            <w:pPr>
              <w:pStyle w:val="ConsPlusNormal"/>
              <w:jc w:val="center"/>
              <w:rPr>
                <w:rFonts w:ascii="Arial" w:hAnsi="Arial" w:cs="Arial"/>
                <w:sz w:val="20"/>
              </w:rPr>
            </w:pPr>
            <w:r w:rsidRPr="00084A35">
              <w:rPr>
                <w:rFonts w:ascii="Arial" w:hAnsi="Arial" w:cs="Arial"/>
                <w:sz w:val="20"/>
              </w:rPr>
              <w:t>тыс. руб.</w:t>
            </w:r>
          </w:p>
        </w:tc>
        <w:tc>
          <w:tcPr>
            <w:tcW w:w="907" w:type="dxa"/>
          </w:tcPr>
          <w:p w:rsidR="00511BC7" w:rsidRPr="00084A35" w:rsidRDefault="00511BC7">
            <w:pPr>
              <w:pStyle w:val="ConsPlusNormal"/>
              <w:jc w:val="center"/>
              <w:rPr>
                <w:rFonts w:ascii="Arial" w:hAnsi="Arial" w:cs="Arial"/>
                <w:sz w:val="20"/>
              </w:rPr>
            </w:pPr>
            <w:r w:rsidRPr="00084A35">
              <w:rPr>
                <w:rFonts w:ascii="Arial" w:hAnsi="Arial" w:cs="Arial"/>
                <w:sz w:val="20"/>
              </w:rPr>
              <w:t>тыс. руб.</w:t>
            </w:r>
          </w:p>
        </w:tc>
        <w:tc>
          <w:tcPr>
            <w:tcW w:w="964" w:type="dxa"/>
          </w:tcPr>
          <w:p w:rsidR="00511BC7" w:rsidRPr="00084A35" w:rsidRDefault="00511BC7">
            <w:pPr>
              <w:pStyle w:val="ConsPlusNormal"/>
              <w:jc w:val="center"/>
              <w:rPr>
                <w:rFonts w:ascii="Arial" w:hAnsi="Arial" w:cs="Arial"/>
                <w:sz w:val="20"/>
              </w:rPr>
            </w:pPr>
            <w:r w:rsidRPr="00084A35">
              <w:rPr>
                <w:rFonts w:ascii="Arial" w:hAnsi="Arial" w:cs="Arial"/>
                <w:sz w:val="20"/>
              </w:rPr>
              <w:t>тыс. руб.</w:t>
            </w:r>
          </w:p>
        </w:tc>
      </w:tr>
      <w:tr w:rsidR="00511BC7" w:rsidRPr="00084A35" w:rsidTr="001958B4">
        <w:tc>
          <w:tcPr>
            <w:tcW w:w="724" w:type="dxa"/>
          </w:tcPr>
          <w:p w:rsidR="00511BC7" w:rsidRPr="00084A35" w:rsidRDefault="00511BC7">
            <w:pPr>
              <w:pStyle w:val="ConsPlusNormal"/>
              <w:jc w:val="center"/>
              <w:rPr>
                <w:rFonts w:ascii="Arial" w:hAnsi="Arial" w:cs="Arial"/>
                <w:sz w:val="20"/>
              </w:rPr>
            </w:pPr>
            <w:r w:rsidRPr="00084A35">
              <w:rPr>
                <w:rFonts w:ascii="Arial" w:hAnsi="Arial" w:cs="Arial"/>
                <w:sz w:val="20"/>
              </w:rPr>
              <w:t>1</w:t>
            </w:r>
          </w:p>
        </w:tc>
        <w:tc>
          <w:tcPr>
            <w:tcW w:w="1789" w:type="dxa"/>
          </w:tcPr>
          <w:p w:rsidR="00511BC7" w:rsidRPr="00084A35" w:rsidRDefault="00511BC7">
            <w:pPr>
              <w:pStyle w:val="ConsPlusNormal"/>
              <w:jc w:val="center"/>
              <w:rPr>
                <w:rFonts w:ascii="Arial" w:hAnsi="Arial" w:cs="Arial"/>
                <w:sz w:val="20"/>
              </w:rPr>
            </w:pPr>
            <w:r w:rsidRPr="00084A35">
              <w:rPr>
                <w:rFonts w:ascii="Arial" w:hAnsi="Arial" w:cs="Arial"/>
                <w:sz w:val="20"/>
              </w:rPr>
              <w:t>2</w:t>
            </w:r>
          </w:p>
        </w:tc>
        <w:tc>
          <w:tcPr>
            <w:tcW w:w="1235" w:type="dxa"/>
          </w:tcPr>
          <w:p w:rsidR="00511BC7" w:rsidRPr="00084A35" w:rsidRDefault="00511BC7">
            <w:pPr>
              <w:pStyle w:val="ConsPlusNormal"/>
              <w:jc w:val="center"/>
              <w:rPr>
                <w:rFonts w:ascii="Arial" w:hAnsi="Arial" w:cs="Arial"/>
                <w:sz w:val="20"/>
              </w:rPr>
            </w:pPr>
            <w:r w:rsidRPr="00084A35">
              <w:rPr>
                <w:rFonts w:ascii="Arial" w:hAnsi="Arial" w:cs="Arial"/>
                <w:sz w:val="20"/>
              </w:rPr>
              <w:t>3</w:t>
            </w:r>
          </w:p>
        </w:tc>
        <w:tc>
          <w:tcPr>
            <w:tcW w:w="1276" w:type="dxa"/>
          </w:tcPr>
          <w:p w:rsidR="00511BC7" w:rsidRPr="00084A35" w:rsidRDefault="00511BC7">
            <w:pPr>
              <w:pStyle w:val="ConsPlusNormal"/>
              <w:jc w:val="center"/>
              <w:rPr>
                <w:rFonts w:ascii="Arial" w:hAnsi="Arial" w:cs="Arial"/>
                <w:sz w:val="20"/>
              </w:rPr>
            </w:pPr>
            <w:r w:rsidRPr="00084A35">
              <w:rPr>
                <w:rFonts w:ascii="Arial" w:hAnsi="Arial" w:cs="Arial"/>
                <w:sz w:val="20"/>
              </w:rPr>
              <w:t>4</w:t>
            </w:r>
          </w:p>
        </w:tc>
        <w:tc>
          <w:tcPr>
            <w:tcW w:w="992" w:type="dxa"/>
          </w:tcPr>
          <w:p w:rsidR="00511BC7" w:rsidRPr="00084A35" w:rsidRDefault="00511BC7">
            <w:pPr>
              <w:pStyle w:val="ConsPlusNormal"/>
              <w:jc w:val="center"/>
              <w:rPr>
                <w:rFonts w:ascii="Arial" w:hAnsi="Arial" w:cs="Arial"/>
                <w:sz w:val="20"/>
              </w:rPr>
            </w:pPr>
            <w:r w:rsidRPr="00084A35">
              <w:rPr>
                <w:rFonts w:ascii="Arial" w:hAnsi="Arial" w:cs="Arial"/>
                <w:sz w:val="20"/>
              </w:rPr>
              <w:t>5</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6</w:t>
            </w:r>
          </w:p>
        </w:tc>
        <w:tc>
          <w:tcPr>
            <w:tcW w:w="851" w:type="dxa"/>
          </w:tcPr>
          <w:p w:rsidR="00511BC7" w:rsidRPr="00084A35" w:rsidRDefault="00511BC7">
            <w:pPr>
              <w:pStyle w:val="ConsPlusNormal"/>
              <w:jc w:val="center"/>
              <w:rPr>
                <w:rFonts w:ascii="Arial" w:hAnsi="Arial" w:cs="Arial"/>
                <w:sz w:val="20"/>
              </w:rPr>
            </w:pPr>
            <w:r w:rsidRPr="00084A35">
              <w:rPr>
                <w:rFonts w:ascii="Arial" w:hAnsi="Arial" w:cs="Arial"/>
                <w:sz w:val="20"/>
              </w:rPr>
              <w:t>7</w:t>
            </w:r>
          </w:p>
        </w:tc>
        <w:tc>
          <w:tcPr>
            <w:tcW w:w="850" w:type="dxa"/>
          </w:tcPr>
          <w:p w:rsidR="00511BC7" w:rsidRPr="00084A35" w:rsidRDefault="00511BC7">
            <w:pPr>
              <w:pStyle w:val="ConsPlusNormal"/>
              <w:jc w:val="center"/>
              <w:rPr>
                <w:rFonts w:ascii="Arial" w:hAnsi="Arial" w:cs="Arial"/>
                <w:sz w:val="20"/>
              </w:rPr>
            </w:pPr>
            <w:r w:rsidRPr="00084A35">
              <w:rPr>
                <w:rFonts w:ascii="Arial" w:hAnsi="Arial" w:cs="Arial"/>
                <w:sz w:val="20"/>
              </w:rPr>
              <w:t>8</w:t>
            </w:r>
          </w:p>
        </w:tc>
        <w:tc>
          <w:tcPr>
            <w:tcW w:w="1559" w:type="dxa"/>
          </w:tcPr>
          <w:p w:rsidR="00511BC7" w:rsidRPr="00084A35" w:rsidRDefault="00511BC7">
            <w:pPr>
              <w:pStyle w:val="ConsPlusNormal"/>
              <w:jc w:val="center"/>
              <w:rPr>
                <w:rFonts w:ascii="Arial" w:hAnsi="Arial" w:cs="Arial"/>
                <w:sz w:val="20"/>
              </w:rPr>
            </w:pPr>
            <w:r w:rsidRPr="00084A35">
              <w:rPr>
                <w:rFonts w:ascii="Arial" w:hAnsi="Arial" w:cs="Arial"/>
                <w:sz w:val="20"/>
              </w:rPr>
              <w:t>9</w:t>
            </w:r>
          </w:p>
        </w:tc>
        <w:tc>
          <w:tcPr>
            <w:tcW w:w="1417" w:type="dxa"/>
          </w:tcPr>
          <w:p w:rsidR="00511BC7" w:rsidRPr="00084A35" w:rsidRDefault="00511BC7">
            <w:pPr>
              <w:pStyle w:val="ConsPlusNormal"/>
              <w:jc w:val="center"/>
              <w:rPr>
                <w:rFonts w:ascii="Arial" w:hAnsi="Arial" w:cs="Arial"/>
                <w:sz w:val="20"/>
              </w:rPr>
            </w:pPr>
            <w:r w:rsidRPr="00084A35">
              <w:rPr>
                <w:rFonts w:ascii="Arial" w:hAnsi="Arial" w:cs="Arial"/>
                <w:sz w:val="20"/>
              </w:rPr>
              <w:t>10</w:t>
            </w:r>
          </w:p>
        </w:tc>
        <w:tc>
          <w:tcPr>
            <w:tcW w:w="850" w:type="dxa"/>
          </w:tcPr>
          <w:p w:rsidR="00511BC7" w:rsidRPr="00084A35" w:rsidRDefault="00511BC7">
            <w:pPr>
              <w:pStyle w:val="ConsPlusNormal"/>
              <w:jc w:val="center"/>
              <w:rPr>
                <w:rFonts w:ascii="Arial" w:hAnsi="Arial" w:cs="Arial"/>
                <w:sz w:val="20"/>
              </w:rPr>
            </w:pPr>
            <w:r w:rsidRPr="00084A35">
              <w:rPr>
                <w:rFonts w:ascii="Arial" w:hAnsi="Arial" w:cs="Arial"/>
                <w:sz w:val="20"/>
              </w:rPr>
              <w:t>11</w:t>
            </w:r>
          </w:p>
        </w:tc>
        <w:tc>
          <w:tcPr>
            <w:tcW w:w="907" w:type="dxa"/>
          </w:tcPr>
          <w:p w:rsidR="00511BC7" w:rsidRPr="00084A35" w:rsidRDefault="00511BC7">
            <w:pPr>
              <w:pStyle w:val="ConsPlusNormal"/>
              <w:jc w:val="center"/>
              <w:rPr>
                <w:rFonts w:ascii="Arial" w:hAnsi="Arial" w:cs="Arial"/>
                <w:sz w:val="20"/>
              </w:rPr>
            </w:pPr>
            <w:r w:rsidRPr="00084A35">
              <w:rPr>
                <w:rFonts w:ascii="Arial" w:hAnsi="Arial" w:cs="Arial"/>
                <w:sz w:val="20"/>
              </w:rPr>
              <w:t>12</w:t>
            </w:r>
          </w:p>
        </w:tc>
        <w:tc>
          <w:tcPr>
            <w:tcW w:w="964" w:type="dxa"/>
          </w:tcPr>
          <w:p w:rsidR="00511BC7" w:rsidRPr="00084A35" w:rsidRDefault="00511BC7">
            <w:pPr>
              <w:pStyle w:val="ConsPlusNormal"/>
              <w:jc w:val="center"/>
              <w:rPr>
                <w:rFonts w:ascii="Arial" w:hAnsi="Arial" w:cs="Arial"/>
                <w:sz w:val="20"/>
              </w:rPr>
            </w:pPr>
            <w:r w:rsidRPr="00084A35">
              <w:rPr>
                <w:rFonts w:ascii="Arial" w:hAnsi="Arial" w:cs="Arial"/>
                <w:sz w:val="20"/>
              </w:rPr>
              <w:t>13</w:t>
            </w:r>
          </w:p>
        </w:tc>
      </w:tr>
      <w:tr w:rsidR="00207D00" w:rsidRPr="00084A35" w:rsidTr="001958B4">
        <w:tc>
          <w:tcPr>
            <w:tcW w:w="724" w:type="dxa"/>
            <w:vMerge w:val="restart"/>
          </w:tcPr>
          <w:p w:rsidR="00207D00" w:rsidRPr="00084A35" w:rsidRDefault="00207D00" w:rsidP="00572A7A">
            <w:pPr>
              <w:pStyle w:val="ConsPlusNormal"/>
              <w:rPr>
                <w:rFonts w:ascii="Arial" w:hAnsi="Arial" w:cs="Arial"/>
                <w:sz w:val="20"/>
              </w:rPr>
            </w:pPr>
            <w:r w:rsidRPr="00084A35">
              <w:rPr>
                <w:rFonts w:ascii="Arial" w:hAnsi="Arial" w:cs="Arial"/>
                <w:sz w:val="20"/>
              </w:rPr>
              <w:t>1</w:t>
            </w:r>
          </w:p>
        </w:tc>
        <w:tc>
          <w:tcPr>
            <w:tcW w:w="1789" w:type="dxa"/>
            <w:vMerge w:val="restart"/>
          </w:tcPr>
          <w:p w:rsidR="00207D00" w:rsidRPr="00084A35" w:rsidRDefault="00207D00" w:rsidP="00572A7A">
            <w:pPr>
              <w:pStyle w:val="ConsPlusNormal"/>
              <w:rPr>
                <w:rFonts w:ascii="Arial" w:hAnsi="Arial" w:cs="Arial"/>
                <w:sz w:val="20"/>
              </w:rPr>
            </w:pPr>
            <w:r w:rsidRPr="00084A35">
              <w:rPr>
                <w:rFonts w:ascii="Arial" w:hAnsi="Arial" w:cs="Arial"/>
                <w:sz w:val="20"/>
              </w:rPr>
              <w:t xml:space="preserve">Коллектор магистральный по </w:t>
            </w:r>
            <w:proofErr w:type="spellStart"/>
            <w:r w:rsidRPr="00084A35">
              <w:rPr>
                <w:rFonts w:ascii="Arial" w:hAnsi="Arial" w:cs="Arial"/>
                <w:sz w:val="20"/>
              </w:rPr>
              <w:t>ул.Нансена</w:t>
            </w:r>
            <w:proofErr w:type="spellEnd"/>
            <w:r w:rsidRPr="00084A35">
              <w:rPr>
                <w:rFonts w:ascii="Arial" w:hAnsi="Arial" w:cs="Arial"/>
                <w:sz w:val="20"/>
              </w:rPr>
              <w:t xml:space="preserve"> </w:t>
            </w:r>
            <w:r w:rsidRPr="00084A35">
              <w:rPr>
                <w:rFonts w:ascii="Arial" w:hAnsi="Arial" w:cs="Arial"/>
                <w:sz w:val="20"/>
              </w:rPr>
              <w:lastRenderedPageBreak/>
              <w:t>(на участке от ж/д 62 до ж/д 70)</w:t>
            </w:r>
          </w:p>
        </w:tc>
        <w:tc>
          <w:tcPr>
            <w:tcW w:w="1235" w:type="dxa"/>
            <w:vMerge w:val="restart"/>
          </w:tcPr>
          <w:p w:rsidR="00207D00" w:rsidRPr="00084A35" w:rsidRDefault="00207D00" w:rsidP="00572A7A">
            <w:pPr>
              <w:pStyle w:val="ConsPlusNormal"/>
              <w:rPr>
                <w:rFonts w:ascii="Arial" w:hAnsi="Arial" w:cs="Arial"/>
                <w:sz w:val="20"/>
              </w:rPr>
            </w:pPr>
            <w:r w:rsidRPr="00084A35">
              <w:rPr>
                <w:rFonts w:ascii="Arial" w:hAnsi="Arial" w:cs="Arial"/>
                <w:sz w:val="20"/>
              </w:rPr>
              <w:lastRenderedPageBreak/>
              <w:t xml:space="preserve">Красноярский край, город </w:t>
            </w:r>
            <w:r w:rsidRPr="00084A35">
              <w:rPr>
                <w:rFonts w:ascii="Arial" w:hAnsi="Arial" w:cs="Arial"/>
                <w:sz w:val="20"/>
              </w:rPr>
              <w:lastRenderedPageBreak/>
              <w:t>Норильск</w:t>
            </w:r>
          </w:p>
        </w:tc>
        <w:tc>
          <w:tcPr>
            <w:tcW w:w="1276" w:type="dxa"/>
            <w:vMerge w:val="restart"/>
          </w:tcPr>
          <w:p w:rsidR="00207D00" w:rsidRPr="00084A35" w:rsidRDefault="00207D00" w:rsidP="00572A7A">
            <w:pPr>
              <w:pStyle w:val="ConsPlusNormal"/>
              <w:jc w:val="center"/>
              <w:rPr>
                <w:rFonts w:ascii="Arial" w:hAnsi="Arial" w:cs="Arial"/>
                <w:sz w:val="20"/>
              </w:rPr>
            </w:pPr>
            <w:r w:rsidRPr="00084A35">
              <w:rPr>
                <w:rFonts w:ascii="Arial" w:hAnsi="Arial" w:cs="Arial"/>
                <w:sz w:val="20"/>
              </w:rPr>
              <w:lastRenderedPageBreak/>
              <w:t>13804</w:t>
            </w:r>
          </w:p>
        </w:tc>
        <w:tc>
          <w:tcPr>
            <w:tcW w:w="992" w:type="dxa"/>
            <w:vMerge w:val="restart"/>
          </w:tcPr>
          <w:p w:rsidR="00207D00" w:rsidRPr="00084A35" w:rsidRDefault="00207D00" w:rsidP="00572A7A">
            <w:pPr>
              <w:pStyle w:val="ConsPlusNormal"/>
              <w:rPr>
                <w:rFonts w:ascii="Arial" w:hAnsi="Arial" w:cs="Arial"/>
                <w:sz w:val="20"/>
              </w:rPr>
            </w:pPr>
            <w:r w:rsidRPr="00084A35">
              <w:rPr>
                <w:rFonts w:ascii="Arial" w:hAnsi="Arial" w:cs="Arial"/>
                <w:sz w:val="20"/>
              </w:rPr>
              <w:t>2017</w:t>
            </w:r>
          </w:p>
        </w:tc>
        <w:tc>
          <w:tcPr>
            <w:tcW w:w="1134" w:type="dxa"/>
            <w:vMerge w:val="restart"/>
          </w:tcPr>
          <w:p w:rsidR="00207D00" w:rsidRPr="00084A35" w:rsidRDefault="00207D00" w:rsidP="00572A7A">
            <w:pPr>
              <w:pStyle w:val="ConsPlusNormal"/>
              <w:rPr>
                <w:rFonts w:ascii="Arial" w:hAnsi="Arial" w:cs="Arial"/>
                <w:sz w:val="20"/>
              </w:rPr>
            </w:pPr>
            <w:r w:rsidRPr="00084A35">
              <w:rPr>
                <w:rFonts w:ascii="Arial" w:hAnsi="Arial" w:cs="Arial"/>
                <w:sz w:val="20"/>
              </w:rPr>
              <w:t>2017</w:t>
            </w:r>
          </w:p>
        </w:tc>
        <w:tc>
          <w:tcPr>
            <w:tcW w:w="851" w:type="dxa"/>
            <w:vMerge w:val="restart"/>
          </w:tcPr>
          <w:p w:rsidR="00207D00" w:rsidRPr="00084A35" w:rsidRDefault="00207D00" w:rsidP="00572A7A">
            <w:pPr>
              <w:pStyle w:val="ConsPlusNormal"/>
              <w:rPr>
                <w:rFonts w:ascii="Arial" w:hAnsi="Arial" w:cs="Arial"/>
                <w:sz w:val="20"/>
              </w:rPr>
            </w:pPr>
            <w:r w:rsidRPr="00084A35">
              <w:rPr>
                <w:rFonts w:ascii="Arial" w:hAnsi="Arial" w:cs="Arial"/>
                <w:sz w:val="20"/>
              </w:rPr>
              <w:t>м п.</w:t>
            </w:r>
          </w:p>
        </w:tc>
        <w:tc>
          <w:tcPr>
            <w:tcW w:w="850" w:type="dxa"/>
            <w:vMerge w:val="restart"/>
          </w:tcPr>
          <w:p w:rsidR="00207D00" w:rsidRPr="00084A35" w:rsidRDefault="00207D00" w:rsidP="00572A7A">
            <w:pPr>
              <w:pStyle w:val="ConsPlusNormal"/>
              <w:jc w:val="center"/>
              <w:rPr>
                <w:rFonts w:ascii="Arial" w:hAnsi="Arial" w:cs="Arial"/>
                <w:sz w:val="20"/>
              </w:rPr>
            </w:pPr>
            <w:r w:rsidRPr="00084A35">
              <w:rPr>
                <w:rFonts w:ascii="Arial" w:hAnsi="Arial" w:cs="Arial"/>
                <w:sz w:val="20"/>
              </w:rPr>
              <w:t>347</w:t>
            </w:r>
          </w:p>
        </w:tc>
        <w:tc>
          <w:tcPr>
            <w:tcW w:w="1559" w:type="dxa"/>
          </w:tcPr>
          <w:p w:rsidR="00207D00" w:rsidRPr="00084A35" w:rsidRDefault="00207D00" w:rsidP="00572A7A">
            <w:pPr>
              <w:pStyle w:val="ConsPlusNormal"/>
              <w:rPr>
                <w:rFonts w:ascii="Arial" w:hAnsi="Arial" w:cs="Arial"/>
                <w:sz w:val="20"/>
              </w:rPr>
            </w:pPr>
            <w:r w:rsidRPr="00084A35">
              <w:rPr>
                <w:rFonts w:ascii="Arial" w:hAnsi="Arial" w:cs="Arial"/>
                <w:sz w:val="20"/>
              </w:rPr>
              <w:t>Капитальные вложения, всего</w:t>
            </w:r>
          </w:p>
        </w:tc>
        <w:tc>
          <w:tcPr>
            <w:tcW w:w="1417" w:type="dxa"/>
          </w:tcPr>
          <w:p w:rsidR="00207D00" w:rsidRPr="00084A35" w:rsidRDefault="00207D00" w:rsidP="00572A7A">
            <w:pPr>
              <w:pStyle w:val="ConsPlusNormal"/>
              <w:jc w:val="center"/>
              <w:rPr>
                <w:rFonts w:ascii="Arial" w:hAnsi="Arial" w:cs="Arial"/>
                <w:sz w:val="20"/>
              </w:rPr>
            </w:pPr>
            <w:r w:rsidRPr="00084A35">
              <w:rPr>
                <w:rFonts w:ascii="Arial" w:hAnsi="Arial" w:cs="Arial"/>
                <w:sz w:val="20"/>
              </w:rPr>
              <w:t>13804</w:t>
            </w:r>
          </w:p>
        </w:tc>
        <w:tc>
          <w:tcPr>
            <w:tcW w:w="850" w:type="dxa"/>
          </w:tcPr>
          <w:p w:rsidR="00207D00" w:rsidRPr="00084A35" w:rsidRDefault="00207D00" w:rsidP="00572A7A">
            <w:pPr>
              <w:pStyle w:val="ConsPlusNormal"/>
              <w:jc w:val="center"/>
              <w:rPr>
                <w:rFonts w:ascii="Arial" w:hAnsi="Arial" w:cs="Arial"/>
                <w:sz w:val="20"/>
              </w:rPr>
            </w:pPr>
            <w:r w:rsidRPr="00084A35">
              <w:rPr>
                <w:rFonts w:ascii="Arial" w:hAnsi="Arial" w:cs="Arial"/>
                <w:sz w:val="20"/>
              </w:rPr>
              <w:t>13804</w:t>
            </w:r>
          </w:p>
        </w:tc>
        <w:tc>
          <w:tcPr>
            <w:tcW w:w="907" w:type="dxa"/>
          </w:tcPr>
          <w:p w:rsidR="00207D00" w:rsidRPr="00084A35" w:rsidRDefault="00207D00" w:rsidP="00572A7A">
            <w:pPr>
              <w:pStyle w:val="ConsPlusNormal"/>
              <w:jc w:val="center"/>
              <w:rPr>
                <w:rFonts w:ascii="Arial" w:hAnsi="Arial" w:cs="Arial"/>
                <w:sz w:val="20"/>
              </w:rPr>
            </w:pPr>
            <w:r w:rsidRPr="00084A35">
              <w:rPr>
                <w:rFonts w:ascii="Arial" w:hAnsi="Arial" w:cs="Arial"/>
                <w:sz w:val="20"/>
              </w:rPr>
              <w:t>-</w:t>
            </w:r>
          </w:p>
        </w:tc>
        <w:tc>
          <w:tcPr>
            <w:tcW w:w="964" w:type="dxa"/>
          </w:tcPr>
          <w:p w:rsidR="00207D00" w:rsidRPr="00084A35" w:rsidRDefault="00207D00" w:rsidP="00572A7A">
            <w:pPr>
              <w:pStyle w:val="ConsPlusNormal"/>
              <w:jc w:val="center"/>
              <w:rPr>
                <w:rFonts w:ascii="Arial" w:hAnsi="Arial" w:cs="Arial"/>
                <w:sz w:val="20"/>
              </w:rPr>
            </w:pPr>
            <w:r w:rsidRPr="00084A35">
              <w:rPr>
                <w:rFonts w:ascii="Arial" w:hAnsi="Arial" w:cs="Arial"/>
                <w:sz w:val="20"/>
              </w:rPr>
              <w:t>-</w:t>
            </w:r>
          </w:p>
        </w:tc>
      </w:tr>
      <w:tr w:rsidR="00207D00" w:rsidRPr="00084A35" w:rsidTr="001958B4">
        <w:tc>
          <w:tcPr>
            <w:tcW w:w="724" w:type="dxa"/>
            <w:vMerge/>
          </w:tcPr>
          <w:p w:rsidR="00207D00" w:rsidRPr="00084A35" w:rsidRDefault="00207D00" w:rsidP="00572A7A">
            <w:pPr>
              <w:pStyle w:val="ConsPlusNormal"/>
              <w:rPr>
                <w:rFonts w:ascii="Arial" w:hAnsi="Arial" w:cs="Arial"/>
                <w:sz w:val="20"/>
              </w:rPr>
            </w:pPr>
          </w:p>
        </w:tc>
        <w:tc>
          <w:tcPr>
            <w:tcW w:w="1789" w:type="dxa"/>
            <w:vMerge/>
          </w:tcPr>
          <w:p w:rsidR="00207D00" w:rsidRPr="00084A35" w:rsidRDefault="00207D00" w:rsidP="00572A7A">
            <w:pPr>
              <w:pStyle w:val="ConsPlusNormal"/>
              <w:rPr>
                <w:rFonts w:ascii="Arial" w:hAnsi="Arial" w:cs="Arial"/>
                <w:sz w:val="20"/>
              </w:rPr>
            </w:pPr>
          </w:p>
        </w:tc>
        <w:tc>
          <w:tcPr>
            <w:tcW w:w="1235" w:type="dxa"/>
            <w:vMerge/>
          </w:tcPr>
          <w:p w:rsidR="00207D00" w:rsidRPr="00084A35" w:rsidRDefault="00207D00" w:rsidP="00572A7A">
            <w:pPr>
              <w:pStyle w:val="ConsPlusNormal"/>
              <w:rPr>
                <w:rFonts w:ascii="Arial" w:hAnsi="Arial" w:cs="Arial"/>
                <w:sz w:val="20"/>
              </w:rPr>
            </w:pPr>
          </w:p>
        </w:tc>
        <w:tc>
          <w:tcPr>
            <w:tcW w:w="1276" w:type="dxa"/>
            <w:vMerge/>
          </w:tcPr>
          <w:p w:rsidR="00207D00" w:rsidRPr="00084A35" w:rsidRDefault="00207D00" w:rsidP="00572A7A">
            <w:pPr>
              <w:pStyle w:val="ConsPlusNormal"/>
              <w:jc w:val="center"/>
              <w:rPr>
                <w:rFonts w:ascii="Arial" w:hAnsi="Arial" w:cs="Arial"/>
                <w:sz w:val="20"/>
              </w:rPr>
            </w:pPr>
          </w:p>
        </w:tc>
        <w:tc>
          <w:tcPr>
            <w:tcW w:w="992" w:type="dxa"/>
            <w:vMerge/>
          </w:tcPr>
          <w:p w:rsidR="00207D00" w:rsidRPr="00084A35" w:rsidRDefault="00207D00" w:rsidP="00572A7A">
            <w:pPr>
              <w:pStyle w:val="ConsPlusNormal"/>
              <w:rPr>
                <w:rFonts w:ascii="Arial" w:hAnsi="Arial" w:cs="Arial"/>
                <w:sz w:val="20"/>
              </w:rPr>
            </w:pPr>
          </w:p>
        </w:tc>
        <w:tc>
          <w:tcPr>
            <w:tcW w:w="1134" w:type="dxa"/>
            <w:vMerge/>
          </w:tcPr>
          <w:p w:rsidR="00207D00" w:rsidRPr="00084A35" w:rsidRDefault="00207D00" w:rsidP="00572A7A">
            <w:pPr>
              <w:pStyle w:val="ConsPlusNormal"/>
              <w:rPr>
                <w:rFonts w:ascii="Arial" w:hAnsi="Arial" w:cs="Arial"/>
                <w:sz w:val="20"/>
              </w:rPr>
            </w:pPr>
          </w:p>
        </w:tc>
        <w:tc>
          <w:tcPr>
            <w:tcW w:w="851" w:type="dxa"/>
            <w:vMerge/>
          </w:tcPr>
          <w:p w:rsidR="00207D00" w:rsidRPr="00084A35" w:rsidRDefault="00207D00" w:rsidP="00572A7A">
            <w:pPr>
              <w:pStyle w:val="ConsPlusNormal"/>
              <w:rPr>
                <w:rFonts w:ascii="Arial" w:hAnsi="Arial" w:cs="Arial"/>
                <w:sz w:val="20"/>
              </w:rPr>
            </w:pPr>
          </w:p>
        </w:tc>
        <w:tc>
          <w:tcPr>
            <w:tcW w:w="850" w:type="dxa"/>
            <w:vMerge/>
          </w:tcPr>
          <w:p w:rsidR="00207D00" w:rsidRPr="00084A35" w:rsidRDefault="00207D00" w:rsidP="00572A7A">
            <w:pPr>
              <w:pStyle w:val="ConsPlusNormal"/>
              <w:jc w:val="center"/>
              <w:rPr>
                <w:rFonts w:ascii="Arial" w:hAnsi="Arial" w:cs="Arial"/>
                <w:sz w:val="20"/>
              </w:rPr>
            </w:pPr>
          </w:p>
        </w:tc>
        <w:tc>
          <w:tcPr>
            <w:tcW w:w="1559" w:type="dxa"/>
          </w:tcPr>
          <w:p w:rsidR="00207D00" w:rsidRPr="00084A35" w:rsidRDefault="00207D00" w:rsidP="00572A7A">
            <w:pPr>
              <w:pStyle w:val="ConsPlusNormal"/>
              <w:rPr>
                <w:rFonts w:ascii="Arial" w:hAnsi="Arial" w:cs="Arial"/>
                <w:sz w:val="20"/>
              </w:rPr>
            </w:pPr>
            <w:r w:rsidRPr="00084A35">
              <w:rPr>
                <w:rFonts w:ascii="Arial" w:hAnsi="Arial" w:cs="Arial"/>
                <w:sz w:val="20"/>
              </w:rPr>
              <w:t>- федеральный бюджет</w:t>
            </w:r>
          </w:p>
        </w:tc>
        <w:tc>
          <w:tcPr>
            <w:tcW w:w="1417" w:type="dxa"/>
          </w:tcPr>
          <w:p w:rsidR="00207D00" w:rsidRPr="00084A35" w:rsidRDefault="00207D00" w:rsidP="00572A7A">
            <w:pPr>
              <w:pStyle w:val="ConsPlusNormal"/>
              <w:jc w:val="center"/>
              <w:rPr>
                <w:rFonts w:ascii="Arial" w:hAnsi="Arial" w:cs="Arial"/>
                <w:sz w:val="20"/>
              </w:rPr>
            </w:pPr>
            <w:r w:rsidRPr="00084A35">
              <w:rPr>
                <w:rFonts w:ascii="Arial" w:hAnsi="Arial" w:cs="Arial"/>
                <w:sz w:val="20"/>
              </w:rPr>
              <w:t>-</w:t>
            </w:r>
          </w:p>
        </w:tc>
        <w:tc>
          <w:tcPr>
            <w:tcW w:w="850" w:type="dxa"/>
          </w:tcPr>
          <w:p w:rsidR="00207D00" w:rsidRPr="00084A35" w:rsidRDefault="00207D00" w:rsidP="00572A7A">
            <w:pPr>
              <w:pStyle w:val="ConsPlusNormal"/>
              <w:jc w:val="center"/>
              <w:rPr>
                <w:rFonts w:ascii="Arial" w:hAnsi="Arial" w:cs="Arial"/>
                <w:sz w:val="20"/>
              </w:rPr>
            </w:pPr>
            <w:r w:rsidRPr="00084A35">
              <w:rPr>
                <w:rFonts w:ascii="Arial" w:hAnsi="Arial" w:cs="Arial"/>
                <w:sz w:val="20"/>
              </w:rPr>
              <w:t>-</w:t>
            </w:r>
          </w:p>
        </w:tc>
        <w:tc>
          <w:tcPr>
            <w:tcW w:w="907" w:type="dxa"/>
          </w:tcPr>
          <w:p w:rsidR="00207D00" w:rsidRPr="00084A35" w:rsidRDefault="00207D00" w:rsidP="00572A7A">
            <w:pPr>
              <w:pStyle w:val="ConsPlusNormal"/>
              <w:jc w:val="center"/>
              <w:rPr>
                <w:rFonts w:ascii="Arial" w:hAnsi="Arial" w:cs="Arial"/>
                <w:sz w:val="20"/>
              </w:rPr>
            </w:pPr>
            <w:r w:rsidRPr="00084A35">
              <w:rPr>
                <w:rFonts w:ascii="Arial" w:hAnsi="Arial" w:cs="Arial"/>
                <w:sz w:val="20"/>
              </w:rPr>
              <w:t>-</w:t>
            </w:r>
          </w:p>
        </w:tc>
        <w:tc>
          <w:tcPr>
            <w:tcW w:w="964" w:type="dxa"/>
          </w:tcPr>
          <w:p w:rsidR="00207D00" w:rsidRPr="00084A35" w:rsidRDefault="00207D00" w:rsidP="00572A7A">
            <w:pPr>
              <w:pStyle w:val="ConsPlusNormal"/>
              <w:jc w:val="center"/>
              <w:rPr>
                <w:rFonts w:ascii="Arial" w:hAnsi="Arial" w:cs="Arial"/>
                <w:sz w:val="20"/>
              </w:rPr>
            </w:pPr>
            <w:r w:rsidRPr="00084A35">
              <w:rPr>
                <w:rFonts w:ascii="Arial" w:hAnsi="Arial" w:cs="Arial"/>
                <w:sz w:val="20"/>
              </w:rPr>
              <w:t>-</w:t>
            </w:r>
          </w:p>
        </w:tc>
      </w:tr>
      <w:tr w:rsidR="00207D00" w:rsidRPr="00084A35" w:rsidTr="001958B4">
        <w:tc>
          <w:tcPr>
            <w:tcW w:w="724" w:type="dxa"/>
            <w:vMerge/>
          </w:tcPr>
          <w:p w:rsidR="00207D00" w:rsidRPr="00084A35" w:rsidRDefault="00207D00" w:rsidP="00572A7A">
            <w:pPr>
              <w:pStyle w:val="ConsPlusNormal"/>
              <w:rPr>
                <w:rFonts w:ascii="Arial" w:hAnsi="Arial" w:cs="Arial"/>
                <w:sz w:val="20"/>
              </w:rPr>
            </w:pPr>
          </w:p>
        </w:tc>
        <w:tc>
          <w:tcPr>
            <w:tcW w:w="1789" w:type="dxa"/>
            <w:vMerge/>
          </w:tcPr>
          <w:p w:rsidR="00207D00" w:rsidRPr="00084A35" w:rsidRDefault="00207D00" w:rsidP="00572A7A">
            <w:pPr>
              <w:pStyle w:val="ConsPlusNormal"/>
              <w:rPr>
                <w:rFonts w:ascii="Arial" w:hAnsi="Arial" w:cs="Arial"/>
                <w:sz w:val="20"/>
              </w:rPr>
            </w:pPr>
          </w:p>
        </w:tc>
        <w:tc>
          <w:tcPr>
            <w:tcW w:w="1235" w:type="dxa"/>
            <w:vMerge/>
          </w:tcPr>
          <w:p w:rsidR="00207D00" w:rsidRPr="00084A35" w:rsidRDefault="00207D00" w:rsidP="00572A7A">
            <w:pPr>
              <w:pStyle w:val="ConsPlusNormal"/>
              <w:rPr>
                <w:rFonts w:ascii="Arial" w:hAnsi="Arial" w:cs="Arial"/>
                <w:sz w:val="20"/>
              </w:rPr>
            </w:pPr>
          </w:p>
        </w:tc>
        <w:tc>
          <w:tcPr>
            <w:tcW w:w="1276" w:type="dxa"/>
            <w:vMerge/>
          </w:tcPr>
          <w:p w:rsidR="00207D00" w:rsidRPr="00084A35" w:rsidRDefault="00207D00" w:rsidP="00572A7A">
            <w:pPr>
              <w:pStyle w:val="ConsPlusNormal"/>
              <w:jc w:val="center"/>
              <w:rPr>
                <w:rFonts w:ascii="Arial" w:hAnsi="Arial" w:cs="Arial"/>
                <w:sz w:val="20"/>
              </w:rPr>
            </w:pPr>
          </w:p>
        </w:tc>
        <w:tc>
          <w:tcPr>
            <w:tcW w:w="992" w:type="dxa"/>
            <w:vMerge/>
          </w:tcPr>
          <w:p w:rsidR="00207D00" w:rsidRPr="00084A35" w:rsidRDefault="00207D00" w:rsidP="00572A7A">
            <w:pPr>
              <w:pStyle w:val="ConsPlusNormal"/>
              <w:rPr>
                <w:rFonts w:ascii="Arial" w:hAnsi="Arial" w:cs="Arial"/>
                <w:sz w:val="20"/>
              </w:rPr>
            </w:pPr>
          </w:p>
        </w:tc>
        <w:tc>
          <w:tcPr>
            <w:tcW w:w="1134" w:type="dxa"/>
            <w:vMerge/>
          </w:tcPr>
          <w:p w:rsidR="00207D00" w:rsidRPr="00084A35" w:rsidRDefault="00207D00" w:rsidP="00572A7A">
            <w:pPr>
              <w:pStyle w:val="ConsPlusNormal"/>
              <w:rPr>
                <w:rFonts w:ascii="Arial" w:hAnsi="Arial" w:cs="Arial"/>
                <w:sz w:val="20"/>
              </w:rPr>
            </w:pPr>
          </w:p>
        </w:tc>
        <w:tc>
          <w:tcPr>
            <w:tcW w:w="851" w:type="dxa"/>
            <w:vMerge/>
          </w:tcPr>
          <w:p w:rsidR="00207D00" w:rsidRPr="00084A35" w:rsidRDefault="00207D00" w:rsidP="00572A7A">
            <w:pPr>
              <w:pStyle w:val="ConsPlusNormal"/>
              <w:rPr>
                <w:rFonts w:ascii="Arial" w:hAnsi="Arial" w:cs="Arial"/>
                <w:sz w:val="20"/>
              </w:rPr>
            </w:pPr>
          </w:p>
        </w:tc>
        <w:tc>
          <w:tcPr>
            <w:tcW w:w="850" w:type="dxa"/>
            <w:vMerge/>
          </w:tcPr>
          <w:p w:rsidR="00207D00" w:rsidRPr="00084A35" w:rsidRDefault="00207D00" w:rsidP="00572A7A">
            <w:pPr>
              <w:pStyle w:val="ConsPlusNormal"/>
              <w:jc w:val="center"/>
              <w:rPr>
                <w:rFonts w:ascii="Arial" w:hAnsi="Arial" w:cs="Arial"/>
                <w:sz w:val="20"/>
              </w:rPr>
            </w:pPr>
          </w:p>
        </w:tc>
        <w:tc>
          <w:tcPr>
            <w:tcW w:w="1559" w:type="dxa"/>
          </w:tcPr>
          <w:p w:rsidR="00207D00" w:rsidRPr="00084A35" w:rsidRDefault="00207D00" w:rsidP="00572A7A">
            <w:pPr>
              <w:pStyle w:val="ConsPlusNormal"/>
              <w:rPr>
                <w:rFonts w:ascii="Arial" w:hAnsi="Arial" w:cs="Arial"/>
                <w:sz w:val="20"/>
              </w:rPr>
            </w:pPr>
            <w:r w:rsidRPr="00084A35">
              <w:rPr>
                <w:rFonts w:ascii="Arial" w:hAnsi="Arial" w:cs="Arial"/>
                <w:sz w:val="20"/>
              </w:rPr>
              <w:t>- бюджет субъекта РФ</w:t>
            </w:r>
          </w:p>
        </w:tc>
        <w:tc>
          <w:tcPr>
            <w:tcW w:w="1417" w:type="dxa"/>
          </w:tcPr>
          <w:p w:rsidR="00207D00" w:rsidRPr="00084A35" w:rsidRDefault="00207D00" w:rsidP="00572A7A">
            <w:pPr>
              <w:pStyle w:val="ConsPlusNormal"/>
              <w:jc w:val="center"/>
              <w:rPr>
                <w:rFonts w:ascii="Arial" w:hAnsi="Arial" w:cs="Arial"/>
                <w:sz w:val="20"/>
              </w:rPr>
            </w:pPr>
            <w:r w:rsidRPr="00084A35">
              <w:rPr>
                <w:rFonts w:ascii="Arial" w:hAnsi="Arial" w:cs="Arial"/>
                <w:sz w:val="20"/>
              </w:rPr>
              <w:t>13774</w:t>
            </w:r>
          </w:p>
        </w:tc>
        <w:tc>
          <w:tcPr>
            <w:tcW w:w="850" w:type="dxa"/>
          </w:tcPr>
          <w:p w:rsidR="00207D00" w:rsidRPr="00084A35" w:rsidRDefault="00207D00" w:rsidP="00572A7A">
            <w:pPr>
              <w:pStyle w:val="ConsPlusNormal"/>
              <w:jc w:val="center"/>
              <w:rPr>
                <w:rFonts w:ascii="Arial" w:hAnsi="Arial" w:cs="Arial"/>
                <w:sz w:val="20"/>
              </w:rPr>
            </w:pPr>
            <w:r w:rsidRPr="00084A35">
              <w:rPr>
                <w:rFonts w:ascii="Arial" w:hAnsi="Arial" w:cs="Arial"/>
                <w:sz w:val="20"/>
              </w:rPr>
              <w:t>13774</w:t>
            </w:r>
          </w:p>
        </w:tc>
        <w:tc>
          <w:tcPr>
            <w:tcW w:w="907" w:type="dxa"/>
          </w:tcPr>
          <w:p w:rsidR="00207D00" w:rsidRPr="00084A35" w:rsidRDefault="00207D00" w:rsidP="00572A7A">
            <w:pPr>
              <w:pStyle w:val="ConsPlusNormal"/>
              <w:jc w:val="center"/>
              <w:rPr>
                <w:rFonts w:ascii="Arial" w:hAnsi="Arial" w:cs="Arial"/>
                <w:sz w:val="20"/>
              </w:rPr>
            </w:pPr>
          </w:p>
        </w:tc>
        <w:tc>
          <w:tcPr>
            <w:tcW w:w="964" w:type="dxa"/>
          </w:tcPr>
          <w:p w:rsidR="00207D00" w:rsidRPr="00084A35" w:rsidRDefault="00207D00" w:rsidP="00572A7A">
            <w:pPr>
              <w:pStyle w:val="ConsPlusNormal"/>
              <w:jc w:val="center"/>
              <w:rPr>
                <w:rFonts w:ascii="Arial" w:hAnsi="Arial" w:cs="Arial"/>
                <w:sz w:val="20"/>
              </w:rPr>
            </w:pPr>
          </w:p>
        </w:tc>
      </w:tr>
      <w:tr w:rsidR="00207D00" w:rsidRPr="00084A35" w:rsidTr="001958B4">
        <w:tc>
          <w:tcPr>
            <w:tcW w:w="724" w:type="dxa"/>
            <w:vMerge/>
          </w:tcPr>
          <w:p w:rsidR="00207D00" w:rsidRPr="00084A35" w:rsidRDefault="00207D00" w:rsidP="00572A7A">
            <w:pPr>
              <w:pStyle w:val="ConsPlusNormal"/>
              <w:rPr>
                <w:rFonts w:ascii="Arial" w:hAnsi="Arial" w:cs="Arial"/>
                <w:sz w:val="20"/>
              </w:rPr>
            </w:pPr>
          </w:p>
        </w:tc>
        <w:tc>
          <w:tcPr>
            <w:tcW w:w="1789" w:type="dxa"/>
            <w:vMerge/>
          </w:tcPr>
          <w:p w:rsidR="00207D00" w:rsidRPr="00084A35" w:rsidRDefault="00207D00" w:rsidP="00572A7A">
            <w:pPr>
              <w:pStyle w:val="ConsPlusNormal"/>
              <w:rPr>
                <w:rFonts w:ascii="Arial" w:hAnsi="Arial" w:cs="Arial"/>
                <w:sz w:val="20"/>
              </w:rPr>
            </w:pPr>
          </w:p>
        </w:tc>
        <w:tc>
          <w:tcPr>
            <w:tcW w:w="1235" w:type="dxa"/>
            <w:vMerge/>
          </w:tcPr>
          <w:p w:rsidR="00207D00" w:rsidRPr="00084A35" w:rsidRDefault="00207D00" w:rsidP="00572A7A">
            <w:pPr>
              <w:pStyle w:val="ConsPlusNormal"/>
              <w:rPr>
                <w:rFonts w:ascii="Arial" w:hAnsi="Arial" w:cs="Arial"/>
                <w:sz w:val="20"/>
              </w:rPr>
            </w:pPr>
          </w:p>
        </w:tc>
        <w:tc>
          <w:tcPr>
            <w:tcW w:w="1276" w:type="dxa"/>
            <w:vMerge/>
          </w:tcPr>
          <w:p w:rsidR="00207D00" w:rsidRPr="00084A35" w:rsidRDefault="00207D00" w:rsidP="00572A7A">
            <w:pPr>
              <w:pStyle w:val="ConsPlusNormal"/>
              <w:jc w:val="center"/>
              <w:rPr>
                <w:rFonts w:ascii="Arial" w:hAnsi="Arial" w:cs="Arial"/>
                <w:sz w:val="20"/>
              </w:rPr>
            </w:pPr>
          </w:p>
        </w:tc>
        <w:tc>
          <w:tcPr>
            <w:tcW w:w="992" w:type="dxa"/>
            <w:vMerge/>
          </w:tcPr>
          <w:p w:rsidR="00207D00" w:rsidRPr="00084A35" w:rsidRDefault="00207D00" w:rsidP="00572A7A">
            <w:pPr>
              <w:pStyle w:val="ConsPlusNormal"/>
              <w:rPr>
                <w:rFonts w:ascii="Arial" w:hAnsi="Arial" w:cs="Arial"/>
                <w:sz w:val="20"/>
              </w:rPr>
            </w:pPr>
          </w:p>
        </w:tc>
        <w:tc>
          <w:tcPr>
            <w:tcW w:w="1134" w:type="dxa"/>
            <w:vMerge/>
          </w:tcPr>
          <w:p w:rsidR="00207D00" w:rsidRPr="00084A35" w:rsidRDefault="00207D00" w:rsidP="00572A7A">
            <w:pPr>
              <w:pStyle w:val="ConsPlusNormal"/>
              <w:rPr>
                <w:rFonts w:ascii="Arial" w:hAnsi="Arial" w:cs="Arial"/>
                <w:sz w:val="20"/>
              </w:rPr>
            </w:pPr>
          </w:p>
        </w:tc>
        <w:tc>
          <w:tcPr>
            <w:tcW w:w="851" w:type="dxa"/>
            <w:vMerge/>
          </w:tcPr>
          <w:p w:rsidR="00207D00" w:rsidRPr="00084A35" w:rsidRDefault="00207D00" w:rsidP="00572A7A">
            <w:pPr>
              <w:pStyle w:val="ConsPlusNormal"/>
              <w:rPr>
                <w:rFonts w:ascii="Arial" w:hAnsi="Arial" w:cs="Arial"/>
                <w:sz w:val="20"/>
              </w:rPr>
            </w:pPr>
          </w:p>
        </w:tc>
        <w:tc>
          <w:tcPr>
            <w:tcW w:w="850" w:type="dxa"/>
            <w:vMerge/>
          </w:tcPr>
          <w:p w:rsidR="00207D00" w:rsidRPr="00084A35" w:rsidRDefault="00207D00" w:rsidP="00572A7A">
            <w:pPr>
              <w:pStyle w:val="ConsPlusNormal"/>
              <w:jc w:val="center"/>
              <w:rPr>
                <w:rFonts w:ascii="Arial" w:hAnsi="Arial" w:cs="Arial"/>
                <w:sz w:val="20"/>
              </w:rPr>
            </w:pPr>
          </w:p>
        </w:tc>
        <w:tc>
          <w:tcPr>
            <w:tcW w:w="1559" w:type="dxa"/>
          </w:tcPr>
          <w:p w:rsidR="00207D00" w:rsidRPr="00084A35" w:rsidRDefault="00207D00" w:rsidP="00572A7A">
            <w:pPr>
              <w:pStyle w:val="ConsPlusNormal"/>
              <w:rPr>
                <w:rFonts w:ascii="Arial" w:hAnsi="Arial" w:cs="Arial"/>
                <w:sz w:val="20"/>
              </w:rPr>
            </w:pPr>
            <w:r w:rsidRPr="00084A35">
              <w:rPr>
                <w:rFonts w:ascii="Arial" w:hAnsi="Arial" w:cs="Arial"/>
                <w:sz w:val="20"/>
              </w:rPr>
              <w:t>- местный бюджет</w:t>
            </w:r>
          </w:p>
        </w:tc>
        <w:tc>
          <w:tcPr>
            <w:tcW w:w="1417" w:type="dxa"/>
          </w:tcPr>
          <w:p w:rsidR="00207D00" w:rsidRPr="00084A35" w:rsidRDefault="00207D00" w:rsidP="00572A7A">
            <w:pPr>
              <w:pStyle w:val="ConsPlusNormal"/>
              <w:jc w:val="center"/>
              <w:rPr>
                <w:rFonts w:ascii="Arial" w:hAnsi="Arial" w:cs="Arial"/>
                <w:sz w:val="20"/>
              </w:rPr>
            </w:pPr>
            <w:r w:rsidRPr="00084A35">
              <w:rPr>
                <w:rFonts w:ascii="Arial" w:hAnsi="Arial" w:cs="Arial"/>
                <w:sz w:val="20"/>
              </w:rPr>
              <w:t>30</w:t>
            </w:r>
          </w:p>
        </w:tc>
        <w:tc>
          <w:tcPr>
            <w:tcW w:w="850" w:type="dxa"/>
          </w:tcPr>
          <w:p w:rsidR="00207D00" w:rsidRPr="00084A35" w:rsidRDefault="00207D00" w:rsidP="00572A7A">
            <w:pPr>
              <w:pStyle w:val="ConsPlusNormal"/>
              <w:jc w:val="center"/>
              <w:rPr>
                <w:rFonts w:ascii="Arial" w:hAnsi="Arial" w:cs="Arial"/>
                <w:sz w:val="20"/>
              </w:rPr>
            </w:pPr>
            <w:r w:rsidRPr="00084A35">
              <w:rPr>
                <w:rFonts w:ascii="Arial" w:hAnsi="Arial" w:cs="Arial"/>
                <w:sz w:val="20"/>
              </w:rPr>
              <w:t>30</w:t>
            </w:r>
          </w:p>
        </w:tc>
        <w:tc>
          <w:tcPr>
            <w:tcW w:w="907" w:type="dxa"/>
          </w:tcPr>
          <w:p w:rsidR="00207D00" w:rsidRPr="00084A35" w:rsidRDefault="00207D00" w:rsidP="00572A7A">
            <w:pPr>
              <w:pStyle w:val="ConsPlusNormal"/>
              <w:jc w:val="center"/>
              <w:rPr>
                <w:rFonts w:ascii="Arial" w:hAnsi="Arial" w:cs="Arial"/>
                <w:sz w:val="20"/>
              </w:rPr>
            </w:pPr>
          </w:p>
        </w:tc>
        <w:tc>
          <w:tcPr>
            <w:tcW w:w="964" w:type="dxa"/>
          </w:tcPr>
          <w:p w:rsidR="00207D00" w:rsidRPr="00084A35" w:rsidRDefault="00207D00" w:rsidP="00572A7A">
            <w:pPr>
              <w:pStyle w:val="ConsPlusNormal"/>
              <w:jc w:val="center"/>
              <w:rPr>
                <w:rFonts w:ascii="Arial" w:hAnsi="Arial" w:cs="Arial"/>
                <w:sz w:val="20"/>
              </w:rPr>
            </w:pPr>
          </w:p>
        </w:tc>
      </w:tr>
      <w:tr w:rsidR="00207D00" w:rsidRPr="00084A35" w:rsidTr="001958B4">
        <w:tc>
          <w:tcPr>
            <w:tcW w:w="724" w:type="dxa"/>
            <w:vMerge/>
          </w:tcPr>
          <w:p w:rsidR="00207D00" w:rsidRPr="00084A35" w:rsidRDefault="00207D00" w:rsidP="00572A7A">
            <w:pPr>
              <w:pStyle w:val="ConsPlusNormal"/>
              <w:rPr>
                <w:rFonts w:ascii="Arial" w:hAnsi="Arial" w:cs="Arial"/>
                <w:sz w:val="20"/>
              </w:rPr>
            </w:pPr>
          </w:p>
        </w:tc>
        <w:tc>
          <w:tcPr>
            <w:tcW w:w="1789" w:type="dxa"/>
            <w:vMerge/>
          </w:tcPr>
          <w:p w:rsidR="00207D00" w:rsidRPr="00084A35" w:rsidRDefault="00207D00" w:rsidP="00572A7A">
            <w:pPr>
              <w:pStyle w:val="ConsPlusNormal"/>
              <w:rPr>
                <w:rFonts w:ascii="Arial" w:hAnsi="Arial" w:cs="Arial"/>
                <w:sz w:val="20"/>
              </w:rPr>
            </w:pPr>
          </w:p>
        </w:tc>
        <w:tc>
          <w:tcPr>
            <w:tcW w:w="1235" w:type="dxa"/>
            <w:vMerge/>
          </w:tcPr>
          <w:p w:rsidR="00207D00" w:rsidRPr="00084A35" w:rsidRDefault="00207D00" w:rsidP="00572A7A">
            <w:pPr>
              <w:pStyle w:val="ConsPlusNormal"/>
              <w:rPr>
                <w:rFonts w:ascii="Arial" w:hAnsi="Arial" w:cs="Arial"/>
                <w:sz w:val="20"/>
              </w:rPr>
            </w:pPr>
          </w:p>
        </w:tc>
        <w:tc>
          <w:tcPr>
            <w:tcW w:w="1276" w:type="dxa"/>
            <w:vMerge/>
          </w:tcPr>
          <w:p w:rsidR="00207D00" w:rsidRPr="00084A35" w:rsidRDefault="00207D00" w:rsidP="00572A7A">
            <w:pPr>
              <w:pStyle w:val="ConsPlusNormal"/>
              <w:jc w:val="center"/>
              <w:rPr>
                <w:rFonts w:ascii="Arial" w:hAnsi="Arial" w:cs="Arial"/>
                <w:sz w:val="20"/>
              </w:rPr>
            </w:pPr>
          </w:p>
        </w:tc>
        <w:tc>
          <w:tcPr>
            <w:tcW w:w="992" w:type="dxa"/>
            <w:vMerge/>
          </w:tcPr>
          <w:p w:rsidR="00207D00" w:rsidRPr="00084A35" w:rsidRDefault="00207D00" w:rsidP="00572A7A">
            <w:pPr>
              <w:pStyle w:val="ConsPlusNormal"/>
              <w:rPr>
                <w:rFonts w:ascii="Arial" w:hAnsi="Arial" w:cs="Arial"/>
                <w:sz w:val="20"/>
              </w:rPr>
            </w:pPr>
          </w:p>
        </w:tc>
        <w:tc>
          <w:tcPr>
            <w:tcW w:w="1134" w:type="dxa"/>
            <w:vMerge/>
          </w:tcPr>
          <w:p w:rsidR="00207D00" w:rsidRPr="00084A35" w:rsidRDefault="00207D00" w:rsidP="00572A7A">
            <w:pPr>
              <w:pStyle w:val="ConsPlusNormal"/>
              <w:rPr>
                <w:rFonts w:ascii="Arial" w:hAnsi="Arial" w:cs="Arial"/>
                <w:sz w:val="20"/>
              </w:rPr>
            </w:pPr>
          </w:p>
        </w:tc>
        <w:tc>
          <w:tcPr>
            <w:tcW w:w="851" w:type="dxa"/>
            <w:vMerge/>
          </w:tcPr>
          <w:p w:rsidR="00207D00" w:rsidRPr="00084A35" w:rsidRDefault="00207D00" w:rsidP="00572A7A">
            <w:pPr>
              <w:pStyle w:val="ConsPlusNormal"/>
              <w:rPr>
                <w:rFonts w:ascii="Arial" w:hAnsi="Arial" w:cs="Arial"/>
                <w:sz w:val="20"/>
              </w:rPr>
            </w:pPr>
          </w:p>
        </w:tc>
        <w:tc>
          <w:tcPr>
            <w:tcW w:w="850" w:type="dxa"/>
            <w:vMerge/>
          </w:tcPr>
          <w:p w:rsidR="00207D00" w:rsidRPr="00084A35" w:rsidRDefault="00207D00" w:rsidP="00572A7A">
            <w:pPr>
              <w:pStyle w:val="ConsPlusNormal"/>
              <w:jc w:val="center"/>
              <w:rPr>
                <w:rFonts w:ascii="Arial" w:hAnsi="Arial" w:cs="Arial"/>
                <w:sz w:val="20"/>
              </w:rPr>
            </w:pPr>
          </w:p>
        </w:tc>
        <w:tc>
          <w:tcPr>
            <w:tcW w:w="1559" w:type="dxa"/>
          </w:tcPr>
          <w:p w:rsidR="00207D00" w:rsidRPr="00084A35" w:rsidRDefault="00207D00" w:rsidP="00572A7A">
            <w:pPr>
              <w:pStyle w:val="ConsPlusNormal"/>
              <w:rPr>
                <w:rFonts w:ascii="Arial" w:hAnsi="Arial" w:cs="Arial"/>
                <w:sz w:val="20"/>
              </w:rPr>
            </w:pPr>
            <w:r w:rsidRPr="00084A35">
              <w:rPr>
                <w:rFonts w:ascii="Arial" w:hAnsi="Arial" w:cs="Arial"/>
                <w:sz w:val="20"/>
              </w:rPr>
              <w:t>- внебюджетные источники</w:t>
            </w:r>
          </w:p>
        </w:tc>
        <w:tc>
          <w:tcPr>
            <w:tcW w:w="1417" w:type="dxa"/>
          </w:tcPr>
          <w:p w:rsidR="00207D00" w:rsidRPr="00084A35" w:rsidRDefault="00207D00" w:rsidP="00572A7A">
            <w:pPr>
              <w:pStyle w:val="ConsPlusNormal"/>
              <w:jc w:val="center"/>
              <w:rPr>
                <w:rFonts w:ascii="Arial" w:hAnsi="Arial" w:cs="Arial"/>
                <w:sz w:val="20"/>
              </w:rPr>
            </w:pPr>
            <w:r w:rsidRPr="00084A35">
              <w:rPr>
                <w:rFonts w:ascii="Arial" w:hAnsi="Arial" w:cs="Arial"/>
                <w:sz w:val="20"/>
              </w:rPr>
              <w:t>-</w:t>
            </w:r>
          </w:p>
        </w:tc>
        <w:tc>
          <w:tcPr>
            <w:tcW w:w="850" w:type="dxa"/>
          </w:tcPr>
          <w:p w:rsidR="00207D00" w:rsidRPr="00084A35" w:rsidRDefault="00207D00" w:rsidP="00572A7A">
            <w:pPr>
              <w:pStyle w:val="ConsPlusNormal"/>
              <w:jc w:val="center"/>
              <w:rPr>
                <w:rFonts w:ascii="Arial" w:hAnsi="Arial" w:cs="Arial"/>
                <w:sz w:val="20"/>
              </w:rPr>
            </w:pPr>
            <w:r w:rsidRPr="00084A35">
              <w:rPr>
                <w:rFonts w:ascii="Arial" w:hAnsi="Arial" w:cs="Arial"/>
                <w:sz w:val="20"/>
              </w:rPr>
              <w:t>-</w:t>
            </w:r>
          </w:p>
        </w:tc>
        <w:tc>
          <w:tcPr>
            <w:tcW w:w="907" w:type="dxa"/>
          </w:tcPr>
          <w:p w:rsidR="00207D00" w:rsidRPr="00084A35" w:rsidRDefault="00207D00" w:rsidP="00572A7A">
            <w:pPr>
              <w:pStyle w:val="ConsPlusNormal"/>
              <w:jc w:val="center"/>
              <w:rPr>
                <w:rFonts w:ascii="Arial" w:hAnsi="Arial" w:cs="Arial"/>
                <w:sz w:val="20"/>
              </w:rPr>
            </w:pPr>
            <w:r w:rsidRPr="00084A35">
              <w:rPr>
                <w:rFonts w:ascii="Arial" w:hAnsi="Arial" w:cs="Arial"/>
                <w:sz w:val="20"/>
              </w:rPr>
              <w:t>-</w:t>
            </w:r>
          </w:p>
        </w:tc>
        <w:tc>
          <w:tcPr>
            <w:tcW w:w="964" w:type="dxa"/>
          </w:tcPr>
          <w:p w:rsidR="00207D00" w:rsidRPr="00084A35" w:rsidRDefault="00207D00" w:rsidP="00572A7A">
            <w:pPr>
              <w:pStyle w:val="ConsPlusNormal"/>
              <w:jc w:val="center"/>
              <w:rPr>
                <w:rFonts w:ascii="Arial" w:hAnsi="Arial" w:cs="Arial"/>
                <w:sz w:val="20"/>
              </w:rPr>
            </w:pPr>
            <w:r w:rsidRPr="00084A35">
              <w:rPr>
                <w:rFonts w:ascii="Arial" w:hAnsi="Arial" w:cs="Arial"/>
                <w:sz w:val="20"/>
              </w:rPr>
              <w:t>-</w:t>
            </w:r>
          </w:p>
        </w:tc>
      </w:tr>
      <w:tr w:rsidR="00572A7A" w:rsidRPr="00084A35" w:rsidTr="001958B4">
        <w:tc>
          <w:tcPr>
            <w:tcW w:w="724" w:type="dxa"/>
            <w:vMerge w:val="restart"/>
          </w:tcPr>
          <w:p w:rsidR="00572A7A" w:rsidRPr="00084A35" w:rsidRDefault="003B44F1" w:rsidP="00572A7A">
            <w:pPr>
              <w:pStyle w:val="ConsPlusNormal"/>
              <w:rPr>
                <w:rFonts w:ascii="Arial" w:hAnsi="Arial" w:cs="Arial"/>
                <w:sz w:val="20"/>
              </w:rPr>
            </w:pPr>
            <w:r w:rsidRPr="00084A35">
              <w:rPr>
                <w:rFonts w:ascii="Arial" w:hAnsi="Arial" w:cs="Arial"/>
                <w:sz w:val="20"/>
              </w:rPr>
              <w:t>2</w:t>
            </w:r>
          </w:p>
        </w:tc>
        <w:tc>
          <w:tcPr>
            <w:tcW w:w="1789" w:type="dxa"/>
            <w:vMerge w:val="restart"/>
          </w:tcPr>
          <w:p w:rsidR="00572A7A" w:rsidRPr="00084A35" w:rsidRDefault="00207D00" w:rsidP="00572A7A">
            <w:pPr>
              <w:pStyle w:val="ConsPlusNormal"/>
              <w:rPr>
                <w:rFonts w:ascii="Arial" w:hAnsi="Arial" w:cs="Arial"/>
                <w:sz w:val="20"/>
              </w:rPr>
            </w:pPr>
            <w:r w:rsidRPr="00084A35">
              <w:rPr>
                <w:rFonts w:ascii="Arial" w:hAnsi="Arial" w:cs="Arial"/>
                <w:sz w:val="20"/>
              </w:rPr>
              <w:t>Инженерные коммуникации р-н Талнах, ул. Таймырская)</w:t>
            </w:r>
          </w:p>
        </w:tc>
        <w:tc>
          <w:tcPr>
            <w:tcW w:w="1235" w:type="dxa"/>
            <w:vMerge w:val="restart"/>
          </w:tcPr>
          <w:p w:rsidR="00572A7A" w:rsidRPr="00084A35" w:rsidRDefault="00572A7A" w:rsidP="00572A7A">
            <w:pPr>
              <w:pStyle w:val="ConsPlusNormal"/>
              <w:rPr>
                <w:rFonts w:ascii="Arial" w:hAnsi="Arial" w:cs="Arial"/>
                <w:sz w:val="20"/>
              </w:rPr>
            </w:pPr>
            <w:r w:rsidRPr="00084A35">
              <w:rPr>
                <w:rFonts w:ascii="Arial" w:hAnsi="Arial" w:cs="Arial"/>
                <w:sz w:val="20"/>
              </w:rPr>
              <w:t>Красноярский край, город Норильск</w:t>
            </w:r>
          </w:p>
        </w:tc>
        <w:tc>
          <w:tcPr>
            <w:tcW w:w="1276" w:type="dxa"/>
            <w:vMerge w:val="restart"/>
          </w:tcPr>
          <w:p w:rsidR="00572A7A" w:rsidRPr="00084A35" w:rsidRDefault="00207D00" w:rsidP="00572A7A">
            <w:pPr>
              <w:pStyle w:val="ConsPlusNormal"/>
              <w:jc w:val="center"/>
              <w:rPr>
                <w:rFonts w:ascii="Arial" w:hAnsi="Arial" w:cs="Arial"/>
                <w:sz w:val="20"/>
              </w:rPr>
            </w:pPr>
            <w:r w:rsidRPr="00084A35">
              <w:rPr>
                <w:rFonts w:ascii="Arial" w:hAnsi="Arial" w:cs="Arial"/>
                <w:sz w:val="20"/>
              </w:rPr>
              <w:t>18681</w:t>
            </w:r>
          </w:p>
        </w:tc>
        <w:tc>
          <w:tcPr>
            <w:tcW w:w="992" w:type="dxa"/>
            <w:vMerge w:val="restart"/>
          </w:tcPr>
          <w:p w:rsidR="00572A7A" w:rsidRPr="00084A35" w:rsidRDefault="00572A7A" w:rsidP="00572A7A">
            <w:pPr>
              <w:pStyle w:val="ConsPlusNormal"/>
              <w:rPr>
                <w:rFonts w:ascii="Arial" w:hAnsi="Arial" w:cs="Arial"/>
                <w:sz w:val="20"/>
              </w:rPr>
            </w:pPr>
            <w:r w:rsidRPr="00084A35">
              <w:rPr>
                <w:rFonts w:ascii="Arial" w:hAnsi="Arial" w:cs="Arial"/>
                <w:sz w:val="20"/>
              </w:rPr>
              <w:t>2017</w:t>
            </w:r>
          </w:p>
        </w:tc>
        <w:tc>
          <w:tcPr>
            <w:tcW w:w="1134" w:type="dxa"/>
            <w:vMerge w:val="restart"/>
          </w:tcPr>
          <w:p w:rsidR="00572A7A" w:rsidRPr="00084A35" w:rsidRDefault="00572A7A" w:rsidP="00572A7A">
            <w:pPr>
              <w:pStyle w:val="ConsPlusNormal"/>
              <w:rPr>
                <w:rFonts w:ascii="Arial" w:hAnsi="Arial" w:cs="Arial"/>
                <w:sz w:val="20"/>
              </w:rPr>
            </w:pPr>
            <w:r w:rsidRPr="00084A35">
              <w:rPr>
                <w:rFonts w:ascii="Arial" w:hAnsi="Arial" w:cs="Arial"/>
                <w:sz w:val="20"/>
              </w:rPr>
              <w:t>2017</w:t>
            </w:r>
          </w:p>
        </w:tc>
        <w:tc>
          <w:tcPr>
            <w:tcW w:w="851" w:type="dxa"/>
            <w:vMerge w:val="restart"/>
          </w:tcPr>
          <w:p w:rsidR="00572A7A" w:rsidRPr="00084A35" w:rsidRDefault="00572A7A" w:rsidP="00572A7A">
            <w:pPr>
              <w:pStyle w:val="ConsPlusNormal"/>
              <w:rPr>
                <w:rFonts w:ascii="Arial" w:hAnsi="Arial" w:cs="Arial"/>
                <w:sz w:val="20"/>
              </w:rPr>
            </w:pPr>
            <w:r w:rsidRPr="00084A35">
              <w:rPr>
                <w:rFonts w:ascii="Arial" w:hAnsi="Arial" w:cs="Arial"/>
                <w:sz w:val="20"/>
              </w:rPr>
              <w:t>м п.</w:t>
            </w:r>
          </w:p>
        </w:tc>
        <w:tc>
          <w:tcPr>
            <w:tcW w:w="850" w:type="dxa"/>
            <w:vMerge w:val="restart"/>
          </w:tcPr>
          <w:p w:rsidR="00572A7A" w:rsidRPr="00084A35" w:rsidRDefault="00207D00" w:rsidP="00207D00">
            <w:pPr>
              <w:pStyle w:val="ConsPlusNormal"/>
              <w:jc w:val="center"/>
              <w:rPr>
                <w:rFonts w:ascii="Arial" w:hAnsi="Arial" w:cs="Arial"/>
                <w:sz w:val="20"/>
              </w:rPr>
            </w:pPr>
            <w:r w:rsidRPr="00084A35">
              <w:rPr>
                <w:rFonts w:ascii="Arial" w:hAnsi="Arial" w:cs="Arial"/>
                <w:sz w:val="20"/>
              </w:rPr>
              <w:t>264</w:t>
            </w:r>
          </w:p>
        </w:tc>
        <w:tc>
          <w:tcPr>
            <w:tcW w:w="1559" w:type="dxa"/>
          </w:tcPr>
          <w:p w:rsidR="00572A7A" w:rsidRPr="00084A35" w:rsidRDefault="00572A7A" w:rsidP="00572A7A">
            <w:pPr>
              <w:pStyle w:val="ConsPlusNormal"/>
              <w:rPr>
                <w:rFonts w:ascii="Arial" w:hAnsi="Arial" w:cs="Arial"/>
                <w:sz w:val="20"/>
              </w:rPr>
            </w:pPr>
            <w:r w:rsidRPr="00084A35">
              <w:rPr>
                <w:rFonts w:ascii="Arial" w:hAnsi="Arial" w:cs="Arial"/>
                <w:sz w:val="20"/>
              </w:rPr>
              <w:t>Капитальные вложения, всего</w:t>
            </w:r>
          </w:p>
        </w:tc>
        <w:tc>
          <w:tcPr>
            <w:tcW w:w="1417" w:type="dxa"/>
          </w:tcPr>
          <w:p w:rsidR="00572A7A" w:rsidRPr="00084A35" w:rsidRDefault="00207D00" w:rsidP="00572A7A">
            <w:pPr>
              <w:pStyle w:val="ConsPlusNormal"/>
              <w:jc w:val="center"/>
              <w:rPr>
                <w:rFonts w:ascii="Arial" w:hAnsi="Arial" w:cs="Arial"/>
                <w:sz w:val="20"/>
              </w:rPr>
            </w:pPr>
            <w:r w:rsidRPr="00084A35">
              <w:rPr>
                <w:rFonts w:ascii="Arial" w:hAnsi="Arial" w:cs="Arial"/>
                <w:sz w:val="20"/>
              </w:rPr>
              <w:t>18681</w:t>
            </w:r>
          </w:p>
        </w:tc>
        <w:tc>
          <w:tcPr>
            <w:tcW w:w="850" w:type="dxa"/>
          </w:tcPr>
          <w:p w:rsidR="00572A7A" w:rsidRPr="00084A35" w:rsidRDefault="00207D00" w:rsidP="00572A7A">
            <w:pPr>
              <w:pStyle w:val="ConsPlusNormal"/>
              <w:jc w:val="center"/>
              <w:rPr>
                <w:rFonts w:ascii="Arial" w:hAnsi="Arial" w:cs="Arial"/>
                <w:sz w:val="20"/>
              </w:rPr>
            </w:pPr>
            <w:r w:rsidRPr="00084A35">
              <w:rPr>
                <w:rFonts w:ascii="Arial" w:hAnsi="Arial" w:cs="Arial"/>
                <w:sz w:val="20"/>
              </w:rPr>
              <w:t>18681</w:t>
            </w:r>
          </w:p>
        </w:tc>
        <w:tc>
          <w:tcPr>
            <w:tcW w:w="907" w:type="dxa"/>
          </w:tcPr>
          <w:p w:rsidR="00572A7A" w:rsidRPr="00084A35" w:rsidRDefault="00572A7A" w:rsidP="00572A7A">
            <w:pPr>
              <w:pStyle w:val="ConsPlusNormal"/>
              <w:jc w:val="center"/>
              <w:rPr>
                <w:rFonts w:ascii="Arial" w:hAnsi="Arial" w:cs="Arial"/>
                <w:sz w:val="20"/>
              </w:rPr>
            </w:pPr>
            <w:r w:rsidRPr="00084A35">
              <w:rPr>
                <w:rFonts w:ascii="Arial" w:hAnsi="Arial" w:cs="Arial"/>
                <w:sz w:val="20"/>
              </w:rPr>
              <w:t>-</w:t>
            </w:r>
          </w:p>
        </w:tc>
        <w:tc>
          <w:tcPr>
            <w:tcW w:w="964" w:type="dxa"/>
          </w:tcPr>
          <w:p w:rsidR="00572A7A" w:rsidRPr="00084A35" w:rsidRDefault="00572A7A" w:rsidP="00572A7A">
            <w:pPr>
              <w:pStyle w:val="ConsPlusNormal"/>
              <w:jc w:val="center"/>
              <w:rPr>
                <w:rFonts w:ascii="Arial" w:hAnsi="Arial" w:cs="Arial"/>
                <w:sz w:val="20"/>
              </w:rPr>
            </w:pPr>
            <w:r w:rsidRPr="00084A35">
              <w:rPr>
                <w:rFonts w:ascii="Arial" w:hAnsi="Arial" w:cs="Arial"/>
                <w:sz w:val="20"/>
              </w:rPr>
              <w:t>-</w:t>
            </w:r>
          </w:p>
        </w:tc>
      </w:tr>
      <w:tr w:rsidR="00572A7A" w:rsidRPr="00084A35" w:rsidTr="001958B4">
        <w:tc>
          <w:tcPr>
            <w:tcW w:w="724" w:type="dxa"/>
            <w:vMerge/>
          </w:tcPr>
          <w:p w:rsidR="00572A7A" w:rsidRPr="00084A35" w:rsidRDefault="00572A7A" w:rsidP="00572A7A">
            <w:pPr>
              <w:pStyle w:val="ConsPlusNormal"/>
              <w:rPr>
                <w:rFonts w:ascii="Arial" w:hAnsi="Arial" w:cs="Arial"/>
                <w:sz w:val="20"/>
              </w:rPr>
            </w:pPr>
          </w:p>
        </w:tc>
        <w:tc>
          <w:tcPr>
            <w:tcW w:w="1789" w:type="dxa"/>
            <w:vMerge/>
          </w:tcPr>
          <w:p w:rsidR="00572A7A" w:rsidRPr="00084A35" w:rsidRDefault="00572A7A" w:rsidP="00572A7A">
            <w:pPr>
              <w:pStyle w:val="ConsPlusNormal"/>
              <w:rPr>
                <w:rFonts w:ascii="Arial" w:hAnsi="Arial" w:cs="Arial"/>
                <w:sz w:val="20"/>
              </w:rPr>
            </w:pPr>
          </w:p>
        </w:tc>
        <w:tc>
          <w:tcPr>
            <w:tcW w:w="1235" w:type="dxa"/>
            <w:vMerge/>
          </w:tcPr>
          <w:p w:rsidR="00572A7A" w:rsidRPr="00084A35" w:rsidRDefault="00572A7A" w:rsidP="00572A7A">
            <w:pPr>
              <w:pStyle w:val="ConsPlusNormal"/>
              <w:rPr>
                <w:rFonts w:ascii="Arial" w:hAnsi="Arial" w:cs="Arial"/>
                <w:sz w:val="20"/>
              </w:rPr>
            </w:pPr>
          </w:p>
        </w:tc>
        <w:tc>
          <w:tcPr>
            <w:tcW w:w="1276" w:type="dxa"/>
            <w:vMerge/>
          </w:tcPr>
          <w:p w:rsidR="00572A7A" w:rsidRPr="00084A35" w:rsidRDefault="00572A7A" w:rsidP="00572A7A">
            <w:pPr>
              <w:pStyle w:val="ConsPlusNormal"/>
              <w:jc w:val="center"/>
              <w:rPr>
                <w:rFonts w:ascii="Arial" w:hAnsi="Arial" w:cs="Arial"/>
                <w:sz w:val="20"/>
              </w:rPr>
            </w:pPr>
          </w:p>
        </w:tc>
        <w:tc>
          <w:tcPr>
            <w:tcW w:w="992" w:type="dxa"/>
            <w:vMerge/>
          </w:tcPr>
          <w:p w:rsidR="00572A7A" w:rsidRPr="00084A35" w:rsidRDefault="00572A7A" w:rsidP="00572A7A">
            <w:pPr>
              <w:pStyle w:val="ConsPlusNormal"/>
              <w:rPr>
                <w:rFonts w:ascii="Arial" w:hAnsi="Arial" w:cs="Arial"/>
                <w:sz w:val="20"/>
              </w:rPr>
            </w:pPr>
          </w:p>
        </w:tc>
        <w:tc>
          <w:tcPr>
            <w:tcW w:w="1134" w:type="dxa"/>
            <w:vMerge/>
          </w:tcPr>
          <w:p w:rsidR="00572A7A" w:rsidRPr="00084A35" w:rsidRDefault="00572A7A" w:rsidP="00572A7A">
            <w:pPr>
              <w:pStyle w:val="ConsPlusNormal"/>
              <w:rPr>
                <w:rFonts w:ascii="Arial" w:hAnsi="Arial" w:cs="Arial"/>
                <w:sz w:val="20"/>
              </w:rPr>
            </w:pPr>
          </w:p>
        </w:tc>
        <w:tc>
          <w:tcPr>
            <w:tcW w:w="851" w:type="dxa"/>
            <w:vMerge/>
          </w:tcPr>
          <w:p w:rsidR="00572A7A" w:rsidRPr="00084A35" w:rsidRDefault="00572A7A" w:rsidP="00572A7A">
            <w:pPr>
              <w:pStyle w:val="ConsPlusNormal"/>
              <w:rPr>
                <w:rFonts w:ascii="Arial" w:hAnsi="Arial" w:cs="Arial"/>
                <w:sz w:val="20"/>
              </w:rPr>
            </w:pPr>
          </w:p>
        </w:tc>
        <w:tc>
          <w:tcPr>
            <w:tcW w:w="850" w:type="dxa"/>
            <w:vMerge/>
          </w:tcPr>
          <w:p w:rsidR="00572A7A" w:rsidRPr="00084A35" w:rsidRDefault="00572A7A" w:rsidP="00572A7A">
            <w:pPr>
              <w:pStyle w:val="ConsPlusNormal"/>
              <w:jc w:val="center"/>
              <w:rPr>
                <w:rFonts w:ascii="Arial" w:hAnsi="Arial" w:cs="Arial"/>
                <w:sz w:val="20"/>
              </w:rPr>
            </w:pPr>
          </w:p>
        </w:tc>
        <w:tc>
          <w:tcPr>
            <w:tcW w:w="1559" w:type="dxa"/>
          </w:tcPr>
          <w:p w:rsidR="00572A7A" w:rsidRPr="00084A35" w:rsidRDefault="00572A7A" w:rsidP="00572A7A">
            <w:pPr>
              <w:pStyle w:val="ConsPlusNormal"/>
              <w:rPr>
                <w:rFonts w:ascii="Arial" w:hAnsi="Arial" w:cs="Arial"/>
                <w:sz w:val="20"/>
              </w:rPr>
            </w:pPr>
            <w:r w:rsidRPr="00084A35">
              <w:rPr>
                <w:rFonts w:ascii="Arial" w:hAnsi="Arial" w:cs="Arial"/>
                <w:sz w:val="20"/>
              </w:rPr>
              <w:t>- федеральный бюджет</w:t>
            </w:r>
          </w:p>
        </w:tc>
        <w:tc>
          <w:tcPr>
            <w:tcW w:w="1417" w:type="dxa"/>
          </w:tcPr>
          <w:p w:rsidR="00572A7A" w:rsidRPr="00084A35" w:rsidRDefault="00572A7A" w:rsidP="00572A7A">
            <w:pPr>
              <w:pStyle w:val="ConsPlusNormal"/>
              <w:jc w:val="center"/>
              <w:rPr>
                <w:rFonts w:ascii="Arial" w:hAnsi="Arial" w:cs="Arial"/>
                <w:sz w:val="20"/>
              </w:rPr>
            </w:pPr>
            <w:r w:rsidRPr="00084A35">
              <w:rPr>
                <w:rFonts w:ascii="Arial" w:hAnsi="Arial" w:cs="Arial"/>
                <w:sz w:val="20"/>
              </w:rPr>
              <w:t>-</w:t>
            </w:r>
          </w:p>
        </w:tc>
        <w:tc>
          <w:tcPr>
            <w:tcW w:w="850" w:type="dxa"/>
          </w:tcPr>
          <w:p w:rsidR="00572A7A" w:rsidRPr="00084A35" w:rsidRDefault="00572A7A" w:rsidP="00572A7A">
            <w:pPr>
              <w:pStyle w:val="ConsPlusNormal"/>
              <w:jc w:val="center"/>
              <w:rPr>
                <w:rFonts w:ascii="Arial" w:hAnsi="Arial" w:cs="Arial"/>
                <w:sz w:val="20"/>
              </w:rPr>
            </w:pPr>
            <w:r w:rsidRPr="00084A35">
              <w:rPr>
                <w:rFonts w:ascii="Arial" w:hAnsi="Arial" w:cs="Arial"/>
                <w:sz w:val="20"/>
              </w:rPr>
              <w:t>-</w:t>
            </w:r>
          </w:p>
        </w:tc>
        <w:tc>
          <w:tcPr>
            <w:tcW w:w="907" w:type="dxa"/>
          </w:tcPr>
          <w:p w:rsidR="00572A7A" w:rsidRPr="00084A35" w:rsidRDefault="00572A7A" w:rsidP="00572A7A">
            <w:pPr>
              <w:pStyle w:val="ConsPlusNormal"/>
              <w:jc w:val="center"/>
              <w:rPr>
                <w:rFonts w:ascii="Arial" w:hAnsi="Arial" w:cs="Arial"/>
                <w:sz w:val="20"/>
              </w:rPr>
            </w:pPr>
            <w:r w:rsidRPr="00084A35">
              <w:rPr>
                <w:rFonts w:ascii="Arial" w:hAnsi="Arial" w:cs="Arial"/>
                <w:sz w:val="20"/>
              </w:rPr>
              <w:t>-</w:t>
            </w:r>
          </w:p>
        </w:tc>
        <w:tc>
          <w:tcPr>
            <w:tcW w:w="964" w:type="dxa"/>
          </w:tcPr>
          <w:p w:rsidR="00572A7A" w:rsidRPr="00084A35" w:rsidRDefault="00572A7A" w:rsidP="00572A7A">
            <w:pPr>
              <w:pStyle w:val="ConsPlusNormal"/>
              <w:jc w:val="center"/>
              <w:rPr>
                <w:rFonts w:ascii="Arial" w:hAnsi="Arial" w:cs="Arial"/>
                <w:sz w:val="20"/>
              </w:rPr>
            </w:pPr>
            <w:r w:rsidRPr="00084A35">
              <w:rPr>
                <w:rFonts w:ascii="Arial" w:hAnsi="Arial" w:cs="Arial"/>
                <w:sz w:val="20"/>
              </w:rPr>
              <w:t>-</w:t>
            </w:r>
          </w:p>
        </w:tc>
      </w:tr>
      <w:tr w:rsidR="00572A7A" w:rsidRPr="00084A35" w:rsidTr="001958B4">
        <w:tc>
          <w:tcPr>
            <w:tcW w:w="724" w:type="dxa"/>
            <w:vMerge/>
          </w:tcPr>
          <w:p w:rsidR="00572A7A" w:rsidRPr="00084A35" w:rsidRDefault="00572A7A" w:rsidP="00572A7A">
            <w:pPr>
              <w:pStyle w:val="ConsPlusNormal"/>
              <w:rPr>
                <w:rFonts w:ascii="Arial" w:hAnsi="Arial" w:cs="Arial"/>
                <w:sz w:val="20"/>
              </w:rPr>
            </w:pPr>
          </w:p>
        </w:tc>
        <w:tc>
          <w:tcPr>
            <w:tcW w:w="1789" w:type="dxa"/>
            <w:vMerge/>
          </w:tcPr>
          <w:p w:rsidR="00572A7A" w:rsidRPr="00084A35" w:rsidRDefault="00572A7A" w:rsidP="00572A7A">
            <w:pPr>
              <w:pStyle w:val="ConsPlusNormal"/>
              <w:rPr>
                <w:rFonts w:ascii="Arial" w:hAnsi="Arial" w:cs="Arial"/>
                <w:sz w:val="20"/>
              </w:rPr>
            </w:pPr>
          </w:p>
        </w:tc>
        <w:tc>
          <w:tcPr>
            <w:tcW w:w="1235" w:type="dxa"/>
            <w:vMerge/>
          </w:tcPr>
          <w:p w:rsidR="00572A7A" w:rsidRPr="00084A35" w:rsidRDefault="00572A7A" w:rsidP="00572A7A">
            <w:pPr>
              <w:pStyle w:val="ConsPlusNormal"/>
              <w:rPr>
                <w:rFonts w:ascii="Arial" w:hAnsi="Arial" w:cs="Arial"/>
                <w:sz w:val="20"/>
              </w:rPr>
            </w:pPr>
          </w:p>
        </w:tc>
        <w:tc>
          <w:tcPr>
            <w:tcW w:w="1276" w:type="dxa"/>
            <w:vMerge/>
          </w:tcPr>
          <w:p w:rsidR="00572A7A" w:rsidRPr="00084A35" w:rsidRDefault="00572A7A" w:rsidP="00572A7A">
            <w:pPr>
              <w:pStyle w:val="ConsPlusNormal"/>
              <w:jc w:val="center"/>
              <w:rPr>
                <w:rFonts w:ascii="Arial" w:hAnsi="Arial" w:cs="Arial"/>
                <w:sz w:val="20"/>
              </w:rPr>
            </w:pPr>
          </w:p>
        </w:tc>
        <w:tc>
          <w:tcPr>
            <w:tcW w:w="992" w:type="dxa"/>
            <w:vMerge/>
          </w:tcPr>
          <w:p w:rsidR="00572A7A" w:rsidRPr="00084A35" w:rsidRDefault="00572A7A" w:rsidP="00572A7A">
            <w:pPr>
              <w:pStyle w:val="ConsPlusNormal"/>
              <w:rPr>
                <w:rFonts w:ascii="Arial" w:hAnsi="Arial" w:cs="Arial"/>
                <w:sz w:val="20"/>
              </w:rPr>
            </w:pPr>
          </w:p>
        </w:tc>
        <w:tc>
          <w:tcPr>
            <w:tcW w:w="1134" w:type="dxa"/>
            <w:vMerge/>
          </w:tcPr>
          <w:p w:rsidR="00572A7A" w:rsidRPr="00084A35" w:rsidRDefault="00572A7A" w:rsidP="00572A7A">
            <w:pPr>
              <w:pStyle w:val="ConsPlusNormal"/>
              <w:rPr>
                <w:rFonts w:ascii="Arial" w:hAnsi="Arial" w:cs="Arial"/>
                <w:sz w:val="20"/>
              </w:rPr>
            </w:pPr>
          </w:p>
        </w:tc>
        <w:tc>
          <w:tcPr>
            <w:tcW w:w="851" w:type="dxa"/>
            <w:vMerge/>
          </w:tcPr>
          <w:p w:rsidR="00572A7A" w:rsidRPr="00084A35" w:rsidRDefault="00572A7A" w:rsidP="00572A7A">
            <w:pPr>
              <w:pStyle w:val="ConsPlusNormal"/>
              <w:rPr>
                <w:rFonts w:ascii="Arial" w:hAnsi="Arial" w:cs="Arial"/>
                <w:sz w:val="20"/>
              </w:rPr>
            </w:pPr>
          </w:p>
        </w:tc>
        <w:tc>
          <w:tcPr>
            <w:tcW w:w="850" w:type="dxa"/>
            <w:vMerge/>
          </w:tcPr>
          <w:p w:rsidR="00572A7A" w:rsidRPr="00084A35" w:rsidRDefault="00572A7A" w:rsidP="00572A7A">
            <w:pPr>
              <w:pStyle w:val="ConsPlusNormal"/>
              <w:jc w:val="center"/>
              <w:rPr>
                <w:rFonts w:ascii="Arial" w:hAnsi="Arial" w:cs="Arial"/>
                <w:sz w:val="20"/>
              </w:rPr>
            </w:pPr>
          </w:p>
        </w:tc>
        <w:tc>
          <w:tcPr>
            <w:tcW w:w="1559" w:type="dxa"/>
          </w:tcPr>
          <w:p w:rsidR="00572A7A" w:rsidRPr="00084A35" w:rsidRDefault="00572A7A" w:rsidP="00572A7A">
            <w:pPr>
              <w:pStyle w:val="ConsPlusNormal"/>
              <w:rPr>
                <w:rFonts w:ascii="Arial" w:hAnsi="Arial" w:cs="Arial"/>
                <w:sz w:val="20"/>
              </w:rPr>
            </w:pPr>
            <w:r w:rsidRPr="00084A35">
              <w:rPr>
                <w:rFonts w:ascii="Arial" w:hAnsi="Arial" w:cs="Arial"/>
                <w:sz w:val="20"/>
              </w:rPr>
              <w:t>- бюджет субъекта РФ</w:t>
            </w:r>
          </w:p>
        </w:tc>
        <w:tc>
          <w:tcPr>
            <w:tcW w:w="1417" w:type="dxa"/>
          </w:tcPr>
          <w:p w:rsidR="00572A7A" w:rsidRPr="00084A35" w:rsidRDefault="00207D00" w:rsidP="00572A7A">
            <w:pPr>
              <w:pStyle w:val="ConsPlusNormal"/>
              <w:jc w:val="center"/>
              <w:rPr>
                <w:rFonts w:ascii="Arial" w:hAnsi="Arial" w:cs="Arial"/>
                <w:sz w:val="20"/>
              </w:rPr>
            </w:pPr>
            <w:r w:rsidRPr="00084A35">
              <w:rPr>
                <w:rFonts w:ascii="Arial" w:hAnsi="Arial" w:cs="Arial"/>
                <w:sz w:val="20"/>
              </w:rPr>
              <w:t>18640</w:t>
            </w:r>
          </w:p>
        </w:tc>
        <w:tc>
          <w:tcPr>
            <w:tcW w:w="850" w:type="dxa"/>
          </w:tcPr>
          <w:p w:rsidR="00572A7A" w:rsidRPr="00084A35" w:rsidRDefault="00207D00" w:rsidP="00572A7A">
            <w:pPr>
              <w:pStyle w:val="ConsPlusNormal"/>
              <w:jc w:val="center"/>
              <w:rPr>
                <w:rFonts w:ascii="Arial" w:hAnsi="Arial" w:cs="Arial"/>
                <w:sz w:val="20"/>
              </w:rPr>
            </w:pPr>
            <w:r w:rsidRPr="00084A35">
              <w:rPr>
                <w:rFonts w:ascii="Arial" w:hAnsi="Arial" w:cs="Arial"/>
                <w:sz w:val="20"/>
              </w:rPr>
              <w:t>18640</w:t>
            </w:r>
          </w:p>
        </w:tc>
        <w:tc>
          <w:tcPr>
            <w:tcW w:w="907" w:type="dxa"/>
          </w:tcPr>
          <w:p w:rsidR="00572A7A" w:rsidRPr="00084A35" w:rsidRDefault="00572A7A" w:rsidP="00572A7A">
            <w:pPr>
              <w:pStyle w:val="ConsPlusNormal"/>
              <w:jc w:val="center"/>
              <w:rPr>
                <w:rFonts w:ascii="Arial" w:hAnsi="Arial" w:cs="Arial"/>
                <w:sz w:val="20"/>
              </w:rPr>
            </w:pPr>
            <w:r w:rsidRPr="00084A35">
              <w:rPr>
                <w:rFonts w:ascii="Arial" w:hAnsi="Arial" w:cs="Arial"/>
                <w:sz w:val="20"/>
              </w:rPr>
              <w:t>-</w:t>
            </w:r>
          </w:p>
        </w:tc>
        <w:tc>
          <w:tcPr>
            <w:tcW w:w="964" w:type="dxa"/>
          </w:tcPr>
          <w:p w:rsidR="00572A7A" w:rsidRPr="00084A35" w:rsidRDefault="00572A7A" w:rsidP="00572A7A">
            <w:pPr>
              <w:pStyle w:val="ConsPlusNormal"/>
              <w:jc w:val="center"/>
              <w:rPr>
                <w:rFonts w:ascii="Arial" w:hAnsi="Arial" w:cs="Arial"/>
                <w:sz w:val="20"/>
              </w:rPr>
            </w:pPr>
            <w:r w:rsidRPr="00084A35">
              <w:rPr>
                <w:rFonts w:ascii="Arial" w:hAnsi="Arial" w:cs="Arial"/>
                <w:sz w:val="20"/>
              </w:rPr>
              <w:t>-</w:t>
            </w:r>
          </w:p>
        </w:tc>
      </w:tr>
      <w:tr w:rsidR="00572A7A" w:rsidRPr="00084A35" w:rsidTr="001958B4">
        <w:tc>
          <w:tcPr>
            <w:tcW w:w="724" w:type="dxa"/>
            <w:vMerge/>
          </w:tcPr>
          <w:p w:rsidR="00572A7A" w:rsidRPr="00084A35" w:rsidRDefault="00572A7A" w:rsidP="00572A7A">
            <w:pPr>
              <w:pStyle w:val="ConsPlusNormal"/>
              <w:rPr>
                <w:rFonts w:ascii="Arial" w:hAnsi="Arial" w:cs="Arial"/>
                <w:sz w:val="20"/>
              </w:rPr>
            </w:pPr>
          </w:p>
        </w:tc>
        <w:tc>
          <w:tcPr>
            <w:tcW w:w="1789" w:type="dxa"/>
            <w:vMerge/>
          </w:tcPr>
          <w:p w:rsidR="00572A7A" w:rsidRPr="00084A35" w:rsidRDefault="00572A7A" w:rsidP="00572A7A">
            <w:pPr>
              <w:pStyle w:val="ConsPlusNormal"/>
              <w:rPr>
                <w:rFonts w:ascii="Arial" w:hAnsi="Arial" w:cs="Arial"/>
                <w:sz w:val="20"/>
              </w:rPr>
            </w:pPr>
          </w:p>
        </w:tc>
        <w:tc>
          <w:tcPr>
            <w:tcW w:w="1235" w:type="dxa"/>
            <w:vMerge/>
          </w:tcPr>
          <w:p w:rsidR="00572A7A" w:rsidRPr="00084A35" w:rsidRDefault="00572A7A" w:rsidP="00572A7A">
            <w:pPr>
              <w:pStyle w:val="ConsPlusNormal"/>
              <w:rPr>
                <w:rFonts w:ascii="Arial" w:hAnsi="Arial" w:cs="Arial"/>
                <w:sz w:val="20"/>
              </w:rPr>
            </w:pPr>
          </w:p>
        </w:tc>
        <w:tc>
          <w:tcPr>
            <w:tcW w:w="1276" w:type="dxa"/>
            <w:vMerge/>
          </w:tcPr>
          <w:p w:rsidR="00572A7A" w:rsidRPr="00084A35" w:rsidRDefault="00572A7A" w:rsidP="00572A7A">
            <w:pPr>
              <w:pStyle w:val="ConsPlusNormal"/>
              <w:jc w:val="center"/>
              <w:rPr>
                <w:rFonts w:ascii="Arial" w:hAnsi="Arial" w:cs="Arial"/>
                <w:sz w:val="20"/>
              </w:rPr>
            </w:pPr>
          </w:p>
        </w:tc>
        <w:tc>
          <w:tcPr>
            <w:tcW w:w="992" w:type="dxa"/>
            <w:vMerge/>
          </w:tcPr>
          <w:p w:rsidR="00572A7A" w:rsidRPr="00084A35" w:rsidRDefault="00572A7A" w:rsidP="00572A7A">
            <w:pPr>
              <w:pStyle w:val="ConsPlusNormal"/>
              <w:rPr>
                <w:rFonts w:ascii="Arial" w:hAnsi="Arial" w:cs="Arial"/>
                <w:sz w:val="20"/>
              </w:rPr>
            </w:pPr>
          </w:p>
        </w:tc>
        <w:tc>
          <w:tcPr>
            <w:tcW w:w="1134" w:type="dxa"/>
            <w:vMerge/>
          </w:tcPr>
          <w:p w:rsidR="00572A7A" w:rsidRPr="00084A35" w:rsidRDefault="00572A7A" w:rsidP="00572A7A">
            <w:pPr>
              <w:pStyle w:val="ConsPlusNormal"/>
              <w:rPr>
                <w:rFonts w:ascii="Arial" w:hAnsi="Arial" w:cs="Arial"/>
                <w:sz w:val="20"/>
              </w:rPr>
            </w:pPr>
          </w:p>
        </w:tc>
        <w:tc>
          <w:tcPr>
            <w:tcW w:w="851" w:type="dxa"/>
            <w:vMerge/>
          </w:tcPr>
          <w:p w:rsidR="00572A7A" w:rsidRPr="00084A35" w:rsidRDefault="00572A7A" w:rsidP="00572A7A">
            <w:pPr>
              <w:pStyle w:val="ConsPlusNormal"/>
              <w:rPr>
                <w:rFonts w:ascii="Arial" w:hAnsi="Arial" w:cs="Arial"/>
                <w:sz w:val="20"/>
              </w:rPr>
            </w:pPr>
          </w:p>
        </w:tc>
        <w:tc>
          <w:tcPr>
            <w:tcW w:w="850" w:type="dxa"/>
            <w:vMerge/>
          </w:tcPr>
          <w:p w:rsidR="00572A7A" w:rsidRPr="00084A35" w:rsidRDefault="00572A7A" w:rsidP="00572A7A">
            <w:pPr>
              <w:pStyle w:val="ConsPlusNormal"/>
              <w:jc w:val="center"/>
              <w:rPr>
                <w:rFonts w:ascii="Arial" w:hAnsi="Arial" w:cs="Arial"/>
                <w:sz w:val="20"/>
              </w:rPr>
            </w:pPr>
          </w:p>
        </w:tc>
        <w:tc>
          <w:tcPr>
            <w:tcW w:w="1559" w:type="dxa"/>
          </w:tcPr>
          <w:p w:rsidR="00572A7A" w:rsidRPr="00084A35" w:rsidRDefault="00572A7A" w:rsidP="00572A7A">
            <w:pPr>
              <w:pStyle w:val="ConsPlusNormal"/>
              <w:rPr>
                <w:rFonts w:ascii="Arial" w:hAnsi="Arial" w:cs="Arial"/>
                <w:sz w:val="20"/>
              </w:rPr>
            </w:pPr>
            <w:r w:rsidRPr="00084A35">
              <w:rPr>
                <w:rFonts w:ascii="Arial" w:hAnsi="Arial" w:cs="Arial"/>
                <w:sz w:val="20"/>
              </w:rPr>
              <w:t>- местный бюджет</w:t>
            </w:r>
          </w:p>
        </w:tc>
        <w:tc>
          <w:tcPr>
            <w:tcW w:w="1417" w:type="dxa"/>
          </w:tcPr>
          <w:p w:rsidR="00572A7A" w:rsidRPr="00084A35" w:rsidRDefault="00207D00" w:rsidP="00572A7A">
            <w:pPr>
              <w:pStyle w:val="ConsPlusNormal"/>
              <w:jc w:val="center"/>
              <w:rPr>
                <w:rFonts w:ascii="Arial" w:hAnsi="Arial" w:cs="Arial"/>
                <w:sz w:val="20"/>
              </w:rPr>
            </w:pPr>
            <w:r w:rsidRPr="00084A35">
              <w:rPr>
                <w:rFonts w:ascii="Arial" w:hAnsi="Arial" w:cs="Arial"/>
                <w:sz w:val="20"/>
              </w:rPr>
              <w:t>41</w:t>
            </w:r>
          </w:p>
        </w:tc>
        <w:tc>
          <w:tcPr>
            <w:tcW w:w="850" w:type="dxa"/>
          </w:tcPr>
          <w:p w:rsidR="00572A7A" w:rsidRPr="00084A35" w:rsidRDefault="00207D00" w:rsidP="00572A7A">
            <w:pPr>
              <w:pStyle w:val="ConsPlusNormal"/>
              <w:jc w:val="center"/>
              <w:rPr>
                <w:rFonts w:ascii="Arial" w:hAnsi="Arial" w:cs="Arial"/>
                <w:sz w:val="20"/>
              </w:rPr>
            </w:pPr>
            <w:r w:rsidRPr="00084A35">
              <w:rPr>
                <w:rFonts w:ascii="Arial" w:hAnsi="Arial" w:cs="Arial"/>
                <w:sz w:val="20"/>
              </w:rPr>
              <w:t>41</w:t>
            </w:r>
          </w:p>
        </w:tc>
        <w:tc>
          <w:tcPr>
            <w:tcW w:w="907" w:type="dxa"/>
          </w:tcPr>
          <w:p w:rsidR="00572A7A" w:rsidRPr="00084A35" w:rsidRDefault="00572A7A" w:rsidP="00572A7A">
            <w:pPr>
              <w:pStyle w:val="ConsPlusNormal"/>
              <w:jc w:val="center"/>
              <w:rPr>
                <w:rFonts w:ascii="Arial" w:hAnsi="Arial" w:cs="Arial"/>
                <w:sz w:val="20"/>
              </w:rPr>
            </w:pPr>
            <w:r w:rsidRPr="00084A35">
              <w:rPr>
                <w:rFonts w:ascii="Arial" w:hAnsi="Arial" w:cs="Arial"/>
                <w:sz w:val="20"/>
              </w:rPr>
              <w:t>-</w:t>
            </w:r>
          </w:p>
        </w:tc>
        <w:tc>
          <w:tcPr>
            <w:tcW w:w="964" w:type="dxa"/>
          </w:tcPr>
          <w:p w:rsidR="00572A7A" w:rsidRPr="00084A35" w:rsidRDefault="00572A7A" w:rsidP="00572A7A">
            <w:pPr>
              <w:pStyle w:val="ConsPlusNormal"/>
              <w:jc w:val="center"/>
              <w:rPr>
                <w:rFonts w:ascii="Arial" w:hAnsi="Arial" w:cs="Arial"/>
                <w:sz w:val="20"/>
              </w:rPr>
            </w:pPr>
            <w:r w:rsidRPr="00084A35">
              <w:rPr>
                <w:rFonts w:ascii="Arial" w:hAnsi="Arial" w:cs="Arial"/>
                <w:sz w:val="20"/>
              </w:rPr>
              <w:t>-</w:t>
            </w:r>
          </w:p>
        </w:tc>
      </w:tr>
      <w:tr w:rsidR="00572A7A" w:rsidRPr="00084A35" w:rsidTr="001958B4">
        <w:tc>
          <w:tcPr>
            <w:tcW w:w="724" w:type="dxa"/>
            <w:vMerge/>
          </w:tcPr>
          <w:p w:rsidR="00572A7A" w:rsidRPr="00084A35" w:rsidRDefault="00572A7A" w:rsidP="00572A7A">
            <w:pPr>
              <w:pStyle w:val="ConsPlusNormal"/>
              <w:rPr>
                <w:rFonts w:ascii="Arial" w:hAnsi="Arial" w:cs="Arial"/>
                <w:sz w:val="20"/>
              </w:rPr>
            </w:pPr>
          </w:p>
        </w:tc>
        <w:tc>
          <w:tcPr>
            <w:tcW w:w="1789" w:type="dxa"/>
            <w:vMerge/>
          </w:tcPr>
          <w:p w:rsidR="00572A7A" w:rsidRPr="00084A35" w:rsidRDefault="00572A7A" w:rsidP="00572A7A">
            <w:pPr>
              <w:pStyle w:val="ConsPlusNormal"/>
              <w:rPr>
                <w:rFonts w:ascii="Arial" w:hAnsi="Arial" w:cs="Arial"/>
                <w:sz w:val="20"/>
              </w:rPr>
            </w:pPr>
          </w:p>
        </w:tc>
        <w:tc>
          <w:tcPr>
            <w:tcW w:w="1235" w:type="dxa"/>
            <w:vMerge/>
          </w:tcPr>
          <w:p w:rsidR="00572A7A" w:rsidRPr="00084A35" w:rsidRDefault="00572A7A" w:rsidP="00572A7A">
            <w:pPr>
              <w:pStyle w:val="ConsPlusNormal"/>
              <w:rPr>
                <w:rFonts w:ascii="Arial" w:hAnsi="Arial" w:cs="Arial"/>
                <w:sz w:val="20"/>
              </w:rPr>
            </w:pPr>
          </w:p>
        </w:tc>
        <w:tc>
          <w:tcPr>
            <w:tcW w:w="1276" w:type="dxa"/>
            <w:vMerge/>
          </w:tcPr>
          <w:p w:rsidR="00572A7A" w:rsidRPr="00084A35" w:rsidRDefault="00572A7A" w:rsidP="00572A7A">
            <w:pPr>
              <w:pStyle w:val="ConsPlusNormal"/>
              <w:jc w:val="center"/>
              <w:rPr>
                <w:rFonts w:ascii="Arial" w:hAnsi="Arial" w:cs="Arial"/>
                <w:sz w:val="20"/>
              </w:rPr>
            </w:pPr>
          </w:p>
        </w:tc>
        <w:tc>
          <w:tcPr>
            <w:tcW w:w="992" w:type="dxa"/>
            <w:vMerge/>
          </w:tcPr>
          <w:p w:rsidR="00572A7A" w:rsidRPr="00084A35" w:rsidRDefault="00572A7A" w:rsidP="00572A7A">
            <w:pPr>
              <w:pStyle w:val="ConsPlusNormal"/>
              <w:rPr>
                <w:rFonts w:ascii="Arial" w:hAnsi="Arial" w:cs="Arial"/>
                <w:sz w:val="20"/>
              </w:rPr>
            </w:pPr>
          </w:p>
        </w:tc>
        <w:tc>
          <w:tcPr>
            <w:tcW w:w="1134" w:type="dxa"/>
            <w:vMerge/>
          </w:tcPr>
          <w:p w:rsidR="00572A7A" w:rsidRPr="00084A35" w:rsidRDefault="00572A7A" w:rsidP="00572A7A">
            <w:pPr>
              <w:pStyle w:val="ConsPlusNormal"/>
              <w:rPr>
                <w:rFonts w:ascii="Arial" w:hAnsi="Arial" w:cs="Arial"/>
                <w:sz w:val="20"/>
              </w:rPr>
            </w:pPr>
          </w:p>
        </w:tc>
        <w:tc>
          <w:tcPr>
            <w:tcW w:w="851" w:type="dxa"/>
            <w:vMerge/>
          </w:tcPr>
          <w:p w:rsidR="00572A7A" w:rsidRPr="00084A35" w:rsidRDefault="00572A7A" w:rsidP="00572A7A">
            <w:pPr>
              <w:pStyle w:val="ConsPlusNormal"/>
              <w:rPr>
                <w:rFonts w:ascii="Arial" w:hAnsi="Arial" w:cs="Arial"/>
                <w:sz w:val="20"/>
              </w:rPr>
            </w:pPr>
          </w:p>
        </w:tc>
        <w:tc>
          <w:tcPr>
            <w:tcW w:w="850" w:type="dxa"/>
            <w:vMerge/>
          </w:tcPr>
          <w:p w:rsidR="00572A7A" w:rsidRPr="00084A35" w:rsidRDefault="00572A7A" w:rsidP="00572A7A">
            <w:pPr>
              <w:pStyle w:val="ConsPlusNormal"/>
              <w:jc w:val="center"/>
              <w:rPr>
                <w:rFonts w:ascii="Arial" w:hAnsi="Arial" w:cs="Arial"/>
                <w:sz w:val="20"/>
              </w:rPr>
            </w:pPr>
          </w:p>
        </w:tc>
        <w:tc>
          <w:tcPr>
            <w:tcW w:w="1559" w:type="dxa"/>
          </w:tcPr>
          <w:p w:rsidR="00572A7A" w:rsidRPr="00084A35" w:rsidRDefault="00572A7A" w:rsidP="00572A7A">
            <w:pPr>
              <w:pStyle w:val="ConsPlusNormal"/>
              <w:rPr>
                <w:rFonts w:ascii="Arial" w:hAnsi="Arial" w:cs="Arial"/>
                <w:sz w:val="20"/>
              </w:rPr>
            </w:pPr>
            <w:r w:rsidRPr="00084A35">
              <w:rPr>
                <w:rFonts w:ascii="Arial" w:hAnsi="Arial" w:cs="Arial"/>
                <w:sz w:val="20"/>
              </w:rPr>
              <w:t>- внебюджетные источники</w:t>
            </w:r>
          </w:p>
        </w:tc>
        <w:tc>
          <w:tcPr>
            <w:tcW w:w="1417" w:type="dxa"/>
          </w:tcPr>
          <w:p w:rsidR="00572A7A" w:rsidRPr="00084A35" w:rsidRDefault="00572A7A" w:rsidP="00572A7A">
            <w:pPr>
              <w:pStyle w:val="ConsPlusNormal"/>
              <w:jc w:val="center"/>
              <w:rPr>
                <w:rFonts w:ascii="Arial" w:hAnsi="Arial" w:cs="Arial"/>
                <w:sz w:val="20"/>
              </w:rPr>
            </w:pPr>
            <w:r w:rsidRPr="00084A35">
              <w:rPr>
                <w:rFonts w:ascii="Arial" w:hAnsi="Arial" w:cs="Arial"/>
                <w:sz w:val="20"/>
              </w:rPr>
              <w:t>-</w:t>
            </w:r>
          </w:p>
        </w:tc>
        <w:tc>
          <w:tcPr>
            <w:tcW w:w="850" w:type="dxa"/>
          </w:tcPr>
          <w:p w:rsidR="00572A7A" w:rsidRPr="00084A35" w:rsidRDefault="00572A7A" w:rsidP="00572A7A">
            <w:pPr>
              <w:pStyle w:val="ConsPlusNormal"/>
              <w:jc w:val="center"/>
              <w:rPr>
                <w:rFonts w:ascii="Arial" w:hAnsi="Arial" w:cs="Arial"/>
                <w:sz w:val="20"/>
              </w:rPr>
            </w:pPr>
            <w:r w:rsidRPr="00084A35">
              <w:rPr>
                <w:rFonts w:ascii="Arial" w:hAnsi="Arial" w:cs="Arial"/>
                <w:sz w:val="20"/>
              </w:rPr>
              <w:t>-</w:t>
            </w:r>
          </w:p>
        </w:tc>
        <w:tc>
          <w:tcPr>
            <w:tcW w:w="907" w:type="dxa"/>
          </w:tcPr>
          <w:p w:rsidR="00572A7A" w:rsidRPr="00084A35" w:rsidRDefault="00572A7A" w:rsidP="00572A7A">
            <w:pPr>
              <w:pStyle w:val="ConsPlusNormal"/>
              <w:jc w:val="center"/>
              <w:rPr>
                <w:rFonts w:ascii="Arial" w:hAnsi="Arial" w:cs="Arial"/>
                <w:sz w:val="20"/>
              </w:rPr>
            </w:pPr>
            <w:r w:rsidRPr="00084A35">
              <w:rPr>
                <w:rFonts w:ascii="Arial" w:hAnsi="Arial" w:cs="Arial"/>
                <w:sz w:val="20"/>
              </w:rPr>
              <w:t>-</w:t>
            </w:r>
          </w:p>
        </w:tc>
        <w:tc>
          <w:tcPr>
            <w:tcW w:w="964" w:type="dxa"/>
          </w:tcPr>
          <w:p w:rsidR="00572A7A" w:rsidRPr="00084A35" w:rsidRDefault="00572A7A" w:rsidP="00572A7A">
            <w:pPr>
              <w:pStyle w:val="ConsPlusNormal"/>
              <w:jc w:val="center"/>
              <w:rPr>
                <w:rFonts w:ascii="Arial" w:hAnsi="Arial" w:cs="Arial"/>
                <w:sz w:val="20"/>
              </w:rPr>
            </w:pPr>
            <w:r w:rsidRPr="00084A35">
              <w:rPr>
                <w:rFonts w:ascii="Arial" w:hAnsi="Arial" w:cs="Arial"/>
                <w:sz w:val="20"/>
              </w:rPr>
              <w:t>-</w:t>
            </w:r>
          </w:p>
        </w:tc>
      </w:tr>
      <w:tr w:rsidR="003B44F1" w:rsidRPr="00084A35" w:rsidTr="001958B4">
        <w:tc>
          <w:tcPr>
            <w:tcW w:w="724" w:type="dxa"/>
            <w:vMerge w:val="restart"/>
          </w:tcPr>
          <w:p w:rsidR="003B44F1" w:rsidRPr="00084A35" w:rsidRDefault="003B44F1" w:rsidP="003E433F">
            <w:pPr>
              <w:pStyle w:val="ConsPlusNormal"/>
              <w:rPr>
                <w:rFonts w:ascii="Arial" w:hAnsi="Arial" w:cs="Arial"/>
                <w:sz w:val="20"/>
              </w:rPr>
            </w:pPr>
            <w:r w:rsidRPr="00084A35">
              <w:rPr>
                <w:rFonts w:ascii="Arial" w:hAnsi="Arial" w:cs="Arial"/>
                <w:sz w:val="20"/>
              </w:rPr>
              <w:t>3</w:t>
            </w:r>
          </w:p>
        </w:tc>
        <w:tc>
          <w:tcPr>
            <w:tcW w:w="1789" w:type="dxa"/>
            <w:vMerge w:val="restart"/>
          </w:tcPr>
          <w:p w:rsidR="003B44F1" w:rsidRPr="00084A35" w:rsidRDefault="003B44F1" w:rsidP="003E433F">
            <w:pPr>
              <w:pStyle w:val="ConsPlusNormal"/>
              <w:rPr>
                <w:rFonts w:ascii="Arial" w:hAnsi="Arial" w:cs="Arial"/>
                <w:sz w:val="20"/>
              </w:rPr>
            </w:pPr>
            <w:r w:rsidRPr="00084A35">
              <w:rPr>
                <w:rFonts w:ascii="Arial" w:hAnsi="Arial" w:cs="Arial"/>
                <w:sz w:val="20"/>
              </w:rPr>
              <w:t xml:space="preserve">Верхний ярус ж/б коллектора </w:t>
            </w:r>
            <w:proofErr w:type="spellStart"/>
            <w:r w:rsidRPr="00084A35">
              <w:rPr>
                <w:rFonts w:ascii="Arial" w:hAnsi="Arial" w:cs="Arial"/>
                <w:sz w:val="20"/>
              </w:rPr>
              <w:t>пр.Солнечный</w:t>
            </w:r>
            <w:proofErr w:type="spellEnd"/>
            <w:r w:rsidRPr="00084A35">
              <w:rPr>
                <w:rFonts w:ascii="Arial" w:hAnsi="Arial" w:cs="Arial"/>
                <w:sz w:val="20"/>
              </w:rPr>
              <w:t xml:space="preserve"> (ж/д 31 – ул. </w:t>
            </w:r>
            <w:proofErr w:type="spellStart"/>
            <w:r w:rsidRPr="00084A35">
              <w:rPr>
                <w:rFonts w:ascii="Arial" w:hAnsi="Arial" w:cs="Arial"/>
                <w:sz w:val="20"/>
              </w:rPr>
              <w:t>Н.Урванцева</w:t>
            </w:r>
            <w:proofErr w:type="spellEnd"/>
            <w:r w:rsidRPr="00084A35">
              <w:rPr>
                <w:rFonts w:ascii="Arial" w:hAnsi="Arial" w:cs="Arial"/>
                <w:sz w:val="20"/>
              </w:rPr>
              <w:t xml:space="preserve">), Внутриквартальный коллектор и трубопровод </w:t>
            </w:r>
            <w:r w:rsidRPr="00084A35">
              <w:rPr>
                <w:rFonts w:ascii="Arial" w:hAnsi="Arial" w:cs="Arial"/>
                <w:sz w:val="20"/>
              </w:rPr>
              <w:lastRenderedPageBreak/>
              <w:t>водоотведения от здания по ул. Набережная Урванцева, д. 10, до ул. Набережная Урванцева, д. 23</w:t>
            </w:r>
          </w:p>
        </w:tc>
        <w:tc>
          <w:tcPr>
            <w:tcW w:w="1235" w:type="dxa"/>
            <w:vMerge w:val="restart"/>
          </w:tcPr>
          <w:p w:rsidR="003B44F1" w:rsidRPr="00084A35" w:rsidRDefault="003B44F1" w:rsidP="003E433F">
            <w:pPr>
              <w:pStyle w:val="ConsPlusNormal"/>
              <w:rPr>
                <w:rFonts w:ascii="Arial" w:hAnsi="Arial" w:cs="Arial"/>
                <w:sz w:val="20"/>
              </w:rPr>
            </w:pPr>
            <w:r w:rsidRPr="00084A35">
              <w:rPr>
                <w:rFonts w:ascii="Arial" w:hAnsi="Arial" w:cs="Arial"/>
                <w:sz w:val="20"/>
              </w:rPr>
              <w:lastRenderedPageBreak/>
              <w:t>Красноярский край, город Норильск</w:t>
            </w:r>
          </w:p>
        </w:tc>
        <w:tc>
          <w:tcPr>
            <w:tcW w:w="1276" w:type="dxa"/>
            <w:vMerge w:val="restart"/>
          </w:tcPr>
          <w:p w:rsidR="003B44F1" w:rsidRPr="00084A35" w:rsidRDefault="003B44F1" w:rsidP="003E433F">
            <w:pPr>
              <w:pStyle w:val="ConsPlusNormal"/>
              <w:jc w:val="center"/>
              <w:rPr>
                <w:rFonts w:ascii="Arial" w:hAnsi="Arial" w:cs="Arial"/>
                <w:sz w:val="20"/>
              </w:rPr>
            </w:pPr>
            <w:r w:rsidRPr="00084A35">
              <w:rPr>
                <w:rFonts w:ascii="Arial" w:hAnsi="Arial" w:cs="Arial"/>
                <w:sz w:val="20"/>
              </w:rPr>
              <w:t>17625</w:t>
            </w:r>
          </w:p>
        </w:tc>
        <w:tc>
          <w:tcPr>
            <w:tcW w:w="992" w:type="dxa"/>
            <w:vMerge w:val="restart"/>
          </w:tcPr>
          <w:p w:rsidR="003B44F1" w:rsidRPr="00084A35" w:rsidRDefault="003B44F1" w:rsidP="003E433F">
            <w:pPr>
              <w:pStyle w:val="ConsPlusNormal"/>
              <w:rPr>
                <w:rFonts w:ascii="Arial" w:hAnsi="Arial" w:cs="Arial"/>
                <w:sz w:val="20"/>
              </w:rPr>
            </w:pPr>
            <w:r w:rsidRPr="00084A35">
              <w:rPr>
                <w:rFonts w:ascii="Arial" w:hAnsi="Arial" w:cs="Arial"/>
                <w:sz w:val="20"/>
              </w:rPr>
              <w:t>2017</w:t>
            </w:r>
          </w:p>
        </w:tc>
        <w:tc>
          <w:tcPr>
            <w:tcW w:w="1134" w:type="dxa"/>
            <w:vMerge w:val="restart"/>
          </w:tcPr>
          <w:p w:rsidR="003B44F1" w:rsidRPr="00084A35" w:rsidRDefault="003B44F1" w:rsidP="003E433F">
            <w:pPr>
              <w:pStyle w:val="ConsPlusNormal"/>
              <w:rPr>
                <w:rFonts w:ascii="Arial" w:hAnsi="Arial" w:cs="Arial"/>
                <w:sz w:val="20"/>
              </w:rPr>
            </w:pPr>
            <w:r w:rsidRPr="00084A35">
              <w:rPr>
                <w:rFonts w:ascii="Arial" w:hAnsi="Arial" w:cs="Arial"/>
                <w:sz w:val="20"/>
              </w:rPr>
              <w:t>2017</w:t>
            </w:r>
          </w:p>
        </w:tc>
        <w:tc>
          <w:tcPr>
            <w:tcW w:w="851" w:type="dxa"/>
            <w:vMerge w:val="restart"/>
          </w:tcPr>
          <w:p w:rsidR="003B44F1" w:rsidRPr="00084A35" w:rsidRDefault="003B44F1" w:rsidP="003E433F">
            <w:pPr>
              <w:pStyle w:val="ConsPlusNormal"/>
              <w:rPr>
                <w:rFonts w:ascii="Arial" w:hAnsi="Arial" w:cs="Arial"/>
                <w:sz w:val="20"/>
              </w:rPr>
            </w:pPr>
            <w:r w:rsidRPr="00084A35">
              <w:rPr>
                <w:rFonts w:ascii="Arial" w:hAnsi="Arial" w:cs="Arial"/>
                <w:sz w:val="20"/>
              </w:rPr>
              <w:t>м п.</w:t>
            </w:r>
          </w:p>
        </w:tc>
        <w:tc>
          <w:tcPr>
            <w:tcW w:w="850" w:type="dxa"/>
            <w:vMerge w:val="restart"/>
          </w:tcPr>
          <w:p w:rsidR="003B44F1" w:rsidRPr="00084A35" w:rsidRDefault="003B44F1" w:rsidP="003E433F">
            <w:pPr>
              <w:pStyle w:val="ConsPlusNormal"/>
              <w:jc w:val="center"/>
              <w:rPr>
                <w:rFonts w:ascii="Arial" w:hAnsi="Arial" w:cs="Arial"/>
                <w:sz w:val="20"/>
              </w:rPr>
            </w:pPr>
            <w:r w:rsidRPr="00084A35">
              <w:rPr>
                <w:rFonts w:ascii="Arial" w:hAnsi="Arial" w:cs="Arial"/>
                <w:sz w:val="20"/>
              </w:rPr>
              <w:t>288</w:t>
            </w:r>
          </w:p>
        </w:tc>
        <w:tc>
          <w:tcPr>
            <w:tcW w:w="1559" w:type="dxa"/>
          </w:tcPr>
          <w:p w:rsidR="003B44F1" w:rsidRPr="00084A35" w:rsidRDefault="003B44F1" w:rsidP="003E433F">
            <w:pPr>
              <w:pStyle w:val="ConsPlusNormal"/>
              <w:rPr>
                <w:rFonts w:ascii="Arial" w:hAnsi="Arial" w:cs="Arial"/>
                <w:sz w:val="20"/>
              </w:rPr>
            </w:pPr>
            <w:r w:rsidRPr="00084A35">
              <w:rPr>
                <w:rFonts w:ascii="Arial" w:hAnsi="Arial" w:cs="Arial"/>
                <w:sz w:val="20"/>
              </w:rPr>
              <w:t>Капитальные вложения, всего</w:t>
            </w:r>
          </w:p>
        </w:tc>
        <w:tc>
          <w:tcPr>
            <w:tcW w:w="1417" w:type="dxa"/>
          </w:tcPr>
          <w:p w:rsidR="003B44F1" w:rsidRPr="00084A35" w:rsidRDefault="003B44F1" w:rsidP="003E433F">
            <w:pPr>
              <w:pStyle w:val="ConsPlusNormal"/>
              <w:jc w:val="center"/>
              <w:rPr>
                <w:rFonts w:ascii="Arial" w:hAnsi="Arial" w:cs="Arial"/>
                <w:sz w:val="20"/>
              </w:rPr>
            </w:pPr>
            <w:r w:rsidRPr="00084A35">
              <w:rPr>
                <w:rFonts w:ascii="Arial" w:hAnsi="Arial" w:cs="Arial"/>
                <w:sz w:val="20"/>
              </w:rPr>
              <w:t>17625</w:t>
            </w:r>
          </w:p>
        </w:tc>
        <w:tc>
          <w:tcPr>
            <w:tcW w:w="850" w:type="dxa"/>
          </w:tcPr>
          <w:p w:rsidR="003B44F1" w:rsidRPr="00084A35" w:rsidRDefault="003B44F1" w:rsidP="003E433F">
            <w:pPr>
              <w:pStyle w:val="ConsPlusNormal"/>
              <w:jc w:val="center"/>
              <w:rPr>
                <w:rFonts w:ascii="Arial" w:hAnsi="Arial" w:cs="Arial"/>
                <w:sz w:val="20"/>
              </w:rPr>
            </w:pPr>
            <w:r w:rsidRPr="00084A35">
              <w:rPr>
                <w:rFonts w:ascii="Arial" w:hAnsi="Arial" w:cs="Arial"/>
                <w:sz w:val="20"/>
              </w:rPr>
              <w:t>17625</w:t>
            </w:r>
          </w:p>
        </w:tc>
        <w:tc>
          <w:tcPr>
            <w:tcW w:w="907" w:type="dxa"/>
          </w:tcPr>
          <w:p w:rsidR="003B44F1" w:rsidRPr="00084A35" w:rsidRDefault="003B44F1" w:rsidP="003E433F">
            <w:pPr>
              <w:pStyle w:val="ConsPlusNormal"/>
              <w:jc w:val="center"/>
              <w:rPr>
                <w:rFonts w:ascii="Arial" w:hAnsi="Arial" w:cs="Arial"/>
                <w:sz w:val="20"/>
              </w:rPr>
            </w:pPr>
            <w:r w:rsidRPr="00084A35">
              <w:rPr>
                <w:rFonts w:ascii="Arial" w:hAnsi="Arial" w:cs="Arial"/>
                <w:sz w:val="20"/>
              </w:rPr>
              <w:t>-</w:t>
            </w:r>
          </w:p>
        </w:tc>
        <w:tc>
          <w:tcPr>
            <w:tcW w:w="964" w:type="dxa"/>
          </w:tcPr>
          <w:p w:rsidR="003B44F1" w:rsidRPr="00084A35" w:rsidRDefault="003B44F1" w:rsidP="003E433F">
            <w:pPr>
              <w:pStyle w:val="ConsPlusNormal"/>
              <w:jc w:val="center"/>
              <w:rPr>
                <w:rFonts w:ascii="Arial" w:hAnsi="Arial" w:cs="Arial"/>
                <w:sz w:val="20"/>
              </w:rPr>
            </w:pPr>
            <w:r w:rsidRPr="00084A35">
              <w:rPr>
                <w:rFonts w:ascii="Arial" w:hAnsi="Arial" w:cs="Arial"/>
                <w:sz w:val="20"/>
              </w:rPr>
              <w:t>-</w:t>
            </w:r>
          </w:p>
        </w:tc>
      </w:tr>
      <w:tr w:rsidR="003B44F1" w:rsidRPr="00084A35" w:rsidTr="001958B4">
        <w:tc>
          <w:tcPr>
            <w:tcW w:w="724" w:type="dxa"/>
            <w:vMerge/>
          </w:tcPr>
          <w:p w:rsidR="003B44F1" w:rsidRPr="00084A35" w:rsidRDefault="003B44F1" w:rsidP="003E433F">
            <w:pPr>
              <w:pStyle w:val="ConsPlusNormal"/>
              <w:rPr>
                <w:rFonts w:ascii="Arial" w:hAnsi="Arial" w:cs="Arial"/>
                <w:sz w:val="20"/>
              </w:rPr>
            </w:pPr>
          </w:p>
        </w:tc>
        <w:tc>
          <w:tcPr>
            <w:tcW w:w="1789" w:type="dxa"/>
            <w:vMerge/>
          </w:tcPr>
          <w:p w:rsidR="003B44F1" w:rsidRPr="00084A35" w:rsidRDefault="003B44F1" w:rsidP="003E433F">
            <w:pPr>
              <w:pStyle w:val="ConsPlusNormal"/>
              <w:rPr>
                <w:rFonts w:ascii="Arial" w:hAnsi="Arial" w:cs="Arial"/>
                <w:sz w:val="20"/>
              </w:rPr>
            </w:pPr>
          </w:p>
        </w:tc>
        <w:tc>
          <w:tcPr>
            <w:tcW w:w="1235" w:type="dxa"/>
            <w:vMerge/>
          </w:tcPr>
          <w:p w:rsidR="003B44F1" w:rsidRPr="00084A35" w:rsidRDefault="003B44F1" w:rsidP="003E433F">
            <w:pPr>
              <w:pStyle w:val="ConsPlusNormal"/>
              <w:rPr>
                <w:rFonts w:ascii="Arial" w:hAnsi="Arial" w:cs="Arial"/>
                <w:sz w:val="20"/>
              </w:rPr>
            </w:pPr>
          </w:p>
        </w:tc>
        <w:tc>
          <w:tcPr>
            <w:tcW w:w="1276" w:type="dxa"/>
            <w:vMerge/>
          </w:tcPr>
          <w:p w:rsidR="003B44F1" w:rsidRPr="00084A35" w:rsidRDefault="003B44F1" w:rsidP="003E433F">
            <w:pPr>
              <w:pStyle w:val="ConsPlusNormal"/>
              <w:jc w:val="center"/>
              <w:rPr>
                <w:rFonts w:ascii="Arial" w:hAnsi="Arial" w:cs="Arial"/>
                <w:sz w:val="20"/>
              </w:rPr>
            </w:pPr>
          </w:p>
        </w:tc>
        <w:tc>
          <w:tcPr>
            <w:tcW w:w="992" w:type="dxa"/>
            <w:vMerge/>
          </w:tcPr>
          <w:p w:rsidR="003B44F1" w:rsidRPr="00084A35" w:rsidRDefault="003B44F1" w:rsidP="003E433F">
            <w:pPr>
              <w:pStyle w:val="ConsPlusNormal"/>
              <w:rPr>
                <w:rFonts w:ascii="Arial" w:hAnsi="Arial" w:cs="Arial"/>
                <w:sz w:val="20"/>
              </w:rPr>
            </w:pPr>
          </w:p>
        </w:tc>
        <w:tc>
          <w:tcPr>
            <w:tcW w:w="1134" w:type="dxa"/>
            <w:vMerge/>
          </w:tcPr>
          <w:p w:rsidR="003B44F1" w:rsidRPr="00084A35" w:rsidRDefault="003B44F1" w:rsidP="003E433F">
            <w:pPr>
              <w:pStyle w:val="ConsPlusNormal"/>
              <w:rPr>
                <w:rFonts w:ascii="Arial" w:hAnsi="Arial" w:cs="Arial"/>
                <w:sz w:val="20"/>
              </w:rPr>
            </w:pPr>
          </w:p>
        </w:tc>
        <w:tc>
          <w:tcPr>
            <w:tcW w:w="851" w:type="dxa"/>
            <w:vMerge/>
          </w:tcPr>
          <w:p w:rsidR="003B44F1" w:rsidRPr="00084A35" w:rsidRDefault="003B44F1" w:rsidP="003E433F">
            <w:pPr>
              <w:pStyle w:val="ConsPlusNormal"/>
              <w:rPr>
                <w:rFonts w:ascii="Arial" w:hAnsi="Arial" w:cs="Arial"/>
                <w:sz w:val="20"/>
              </w:rPr>
            </w:pPr>
          </w:p>
        </w:tc>
        <w:tc>
          <w:tcPr>
            <w:tcW w:w="850" w:type="dxa"/>
            <w:vMerge/>
          </w:tcPr>
          <w:p w:rsidR="003B44F1" w:rsidRPr="00084A35" w:rsidRDefault="003B44F1" w:rsidP="003E433F">
            <w:pPr>
              <w:pStyle w:val="ConsPlusNormal"/>
              <w:jc w:val="center"/>
              <w:rPr>
                <w:rFonts w:ascii="Arial" w:hAnsi="Arial" w:cs="Arial"/>
                <w:sz w:val="20"/>
              </w:rPr>
            </w:pPr>
          </w:p>
        </w:tc>
        <w:tc>
          <w:tcPr>
            <w:tcW w:w="1559" w:type="dxa"/>
          </w:tcPr>
          <w:p w:rsidR="003B44F1" w:rsidRPr="00084A35" w:rsidRDefault="003B44F1" w:rsidP="003E433F">
            <w:pPr>
              <w:pStyle w:val="ConsPlusNormal"/>
              <w:rPr>
                <w:rFonts w:ascii="Arial" w:hAnsi="Arial" w:cs="Arial"/>
                <w:sz w:val="20"/>
              </w:rPr>
            </w:pPr>
            <w:r w:rsidRPr="00084A35">
              <w:rPr>
                <w:rFonts w:ascii="Arial" w:hAnsi="Arial" w:cs="Arial"/>
                <w:sz w:val="20"/>
              </w:rPr>
              <w:t>- федеральный бюджет</w:t>
            </w:r>
          </w:p>
        </w:tc>
        <w:tc>
          <w:tcPr>
            <w:tcW w:w="1417" w:type="dxa"/>
          </w:tcPr>
          <w:p w:rsidR="003B44F1" w:rsidRPr="00084A35" w:rsidRDefault="003B44F1" w:rsidP="003E433F">
            <w:pPr>
              <w:pStyle w:val="ConsPlusNormal"/>
              <w:jc w:val="center"/>
              <w:rPr>
                <w:rFonts w:ascii="Arial" w:hAnsi="Arial" w:cs="Arial"/>
                <w:sz w:val="20"/>
              </w:rPr>
            </w:pPr>
            <w:r w:rsidRPr="00084A35">
              <w:rPr>
                <w:rFonts w:ascii="Arial" w:hAnsi="Arial" w:cs="Arial"/>
                <w:sz w:val="20"/>
              </w:rPr>
              <w:t>-</w:t>
            </w:r>
          </w:p>
        </w:tc>
        <w:tc>
          <w:tcPr>
            <w:tcW w:w="850" w:type="dxa"/>
          </w:tcPr>
          <w:p w:rsidR="003B44F1" w:rsidRPr="00084A35" w:rsidRDefault="003B44F1" w:rsidP="003E433F">
            <w:pPr>
              <w:pStyle w:val="ConsPlusNormal"/>
              <w:jc w:val="center"/>
              <w:rPr>
                <w:rFonts w:ascii="Arial" w:hAnsi="Arial" w:cs="Arial"/>
                <w:sz w:val="20"/>
              </w:rPr>
            </w:pPr>
            <w:r w:rsidRPr="00084A35">
              <w:rPr>
                <w:rFonts w:ascii="Arial" w:hAnsi="Arial" w:cs="Arial"/>
                <w:sz w:val="20"/>
              </w:rPr>
              <w:t>-</w:t>
            </w:r>
          </w:p>
        </w:tc>
        <w:tc>
          <w:tcPr>
            <w:tcW w:w="907" w:type="dxa"/>
          </w:tcPr>
          <w:p w:rsidR="003B44F1" w:rsidRPr="00084A35" w:rsidRDefault="003B44F1" w:rsidP="003E433F">
            <w:pPr>
              <w:pStyle w:val="ConsPlusNormal"/>
              <w:jc w:val="center"/>
              <w:rPr>
                <w:rFonts w:ascii="Arial" w:hAnsi="Arial" w:cs="Arial"/>
                <w:sz w:val="20"/>
              </w:rPr>
            </w:pPr>
            <w:r w:rsidRPr="00084A35">
              <w:rPr>
                <w:rFonts w:ascii="Arial" w:hAnsi="Arial" w:cs="Arial"/>
                <w:sz w:val="20"/>
              </w:rPr>
              <w:t>-</w:t>
            </w:r>
          </w:p>
        </w:tc>
        <w:tc>
          <w:tcPr>
            <w:tcW w:w="964" w:type="dxa"/>
          </w:tcPr>
          <w:p w:rsidR="003B44F1" w:rsidRPr="00084A35" w:rsidRDefault="003B44F1" w:rsidP="003E433F">
            <w:pPr>
              <w:pStyle w:val="ConsPlusNormal"/>
              <w:jc w:val="center"/>
              <w:rPr>
                <w:rFonts w:ascii="Arial" w:hAnsi="Arial" w:cs="Arial"/>
                <w:sz w:val="20"/>
              </w:rPr>
            </w:pPr>
            <w:r w:rsidRPr="00084A35">
              <w:rPr>
                <w:rFonts w:ascii="Arial" w:hAnsi="Arial" w:cs="Arial"/>
                <w:sz w:val="20"/>
              </w:rPr>
              <w:t>-</w:t>
            </w:r>
          </w:p>
        </w:tc>
      </w:tr>
      <w:tr w:rsidR="003B44F1" w:rsidRPr="00084A35" w:rsidTr="001958B4">
        <w:tc>
          <w:tcPr>
            <w:tcW w:w="724" w:type="dxa"/>
            <w:vMerge/>
          </w:tcPr>
          <w:p w:rsidR="003B44F1" w:rsidRPr="00084A35" w:rsidRDefault="003B44F1" w:rsidP="003E433F">
            <w:pPr>
              <w:pStyle w:val="ConsPlusNormal"/>
              <w:rPr>
                <w:rFonts w:ascii="Arial" w:hAnsi="Arial" w:cs="Arial"/>
                <w:sz w:val="20"/>
              </w:rPr>
            </w:pPr>
          </w:p>
        </w:tc>
        <w:tc>
          <w:tcPr>
            <w:tcW w:w="1789" w:type="dxa"/>
            <w:vMerge/>
          </w:tcPr>
          <w:p w:rsidR="003B44F1" w:rsidRPr="00084A35" w:rsidRDefault="003B44F1" w:rsidP="003E433F">
            <w:pPr>
              <w:pStyle w:val="ConsPlusNormal"/>
              <w:rPr>
                <w:rFonts w:ascii="Arial" w:hAnsi="Arial" w:cs="Arial"/>
                <w:sz w:val="20"/>
              </w:rPr>
            </w:pPr>
          </w:p>
        </w:tc>
        <w:tc>
          <w:tcPr>
            <w:tcW w:w="1235" w:type="dxa"/>
            <w:vMerge/>
          </w:tcPr>
          <w:p w:rsidR="003B44F1" w:rsidRPr="00084A35" w:rsidRDefault="003B44F1" w:rsidP="003E433F">
            <w:pPr>
              <w:pStyle w:val="ConsPlusNormal"/>
              <w:rPr>
                <w:rFonts w:ascii="Arial" w:hAnsi="Arial" w:cs="Arial"/>
                <w:sz w:val="20"/>
              </w:rPr>
            </w:pPr>
          </w:p>
        </w:tc>
        <w:tc>
          <w:tcPr>
            <w:tcW w:w="1276" w:type="dxa"/>
            <w:vMerge/>
          </w:tcPr>
          <w:p w:rsidR="003B44F1" w:rsidRPr="00084A35" w:rsidRDefault="003B44F1" w:rsidP="003E433F">
            <w:pPr>
              <w:pStyle w:val="ConsPlusNormal"/>
              <w:jc w:val="center"/>
              <w:rPr>
                <w:rFonts w:ascii="Arial" w:hAnsi="Arial" w:cs="Arial"/>
                <w:sz w:val="20"/>
              </w:rPr>
            </w:pPr>
          </w:p>
        </w:tc>
        <w:tc>
          <w:tcPr>
            <w:tcW w:w="992" w:type="dxa"/>
            <w:vMerge/>
          </w:tcPr>
          <w:p w:rsidR="003B44F1" w:rsidRPr="00084A35" w:rsidRDefault="003B44F1" w:rsidP="003E433F">
            <w:pPr>
              <w:pStyle w:val="ConsPlusNormal"/>
              <w:rPr>
                <w:rFonts w:ascii="Arial" w:hAnsi="Arial" w:cs="Arial"/>
                <w:sz w:val="20"/>
              </w:rPr>
            </w:pPr>
          </w:p>
        </w:tc>
        <w:tc>
          <w:tcPr>
            <w:tcW w:w="1134" w:type="dxa"/>
            <w:vMerge/>
          </w:tcPr>
          <w:p w:rsidR="003B44F1" w:rsidRPr="00084A35" w:rsidRDefault="003B44F1" w:rsidP="003E433F">
            <w:pPr>
              <w:pStyle w:val="ConsPlusNormal"/>
              <w:rPr>
                <w:rFonts w:ascii="Arial" w:hAnsi="Arial" w:cs="Arial"/>
                <w:sz w:val="20"/>
              </w:rPr>
            </w:pPr>
          </w:p>
        </w:tc>
        <w:tc>
          <w:tcPr>
            <w:tcW w:w="851" w:type="dxa"/>
            <w:vMerge/>
          </w:tcPr>
          <w:p w:rsidR="003B44F1" w:rsidRPr="00084A35" w:rsidRDefault="003B44F1" w:rsidP="003E433F">
            <w:pPr>
              <w:pStyle w:val="ConsPlusNormal"/>
              <w:rPr>
                <w:rFonts w:ascii="Arial" w:hAnsi="Arial" w:cs="Arial"/>
                <w:sz w:val="20"/>
              </w:rPr>
            </w:pPr>
          </w:p>
        </w:tc>
        <w:tc>
          <w:tcPr>
            <w:tcW w:w="850" w:type="dxa"/>
            <w:vMerge/>
          </w:tcPr>
          <w:p w:rsidR="003B44F1" w:rsidRPr="00084A35" w:rsidRDefault="003B44F1" w:rsidP="003E433F">
            <w:pPr>
              <w:pStyle w:val="ConsPlusNormal"/>
              <w:jc w:val="center"/>
              <w:rPr>
                <w:rFonts w:ascii="Arial" w:hAnsi="Arial" w:cs="Arial"/>
                <w:sz w:val="20"/>
              </w:rPr>
            </w:pPr>
          </w:p>
        </w:tc>
        <w:tc>
          <w:tcPr>
            <w:tcW w:w="1559" w:type="dxa"/>
          </w:tcPr>
          <w:p w:rsidR="003B44F1" w:rsidRPr="00084A35" w:rsidRDefault="003B44F1" w:rsidP="003E433F">
            <w:pPr>
              <w:pStyle w:val="ConsPlusNormal"/>
              <w:rPr>
                <w:rFonts w:ascii="Arial" w:hAnsi="Arial" w:cs="Arial"/>
                <w:sz w:val="20"/>
              </w:rPr>
            </w:pPr>
            <w:r w:rsidRPr="00084A35">
              <w:rPr>
                <w:rFonts w:ascii="Arial" w:hAnsi="Arial" w:cs="Arial"/>
                <w:sz w:val="20"/>
              </w:rPr>
              <w:t xml:space="preserve">- бюджет </w:t>
            </w:r>
            <w:r w:rsidRPr="00084A35">
              <w:rPr>
                <w:rFonts w:ascii="Arial" w:hAnsi="Arial" w:cs="Arial"/>
                <w:sz w:val="20"/>
              </w:rPr>
              <w:lastRenderedPageBreak/>
              <w:t>субъекта РФ</w:t>
            </w:r>
          </w:p>
        </w:tc>
        <w:tc>
          <w:tcPr>
            <w:tcW w:w="1417" w:type="dxa"/>
          </w:tcPr>
          <w:p w:rsidR="003B44F1" w:rsidRPr="00084A35" w:rsidRDefault="003B44F1" w:rsidP="003E433F">
            <w:pPr>
              <w:pStyle w:val="ConsPlusNormal"/>
              <w:jc w:val="center"/>
              <w:rPr>
                <w:rFonts w:ascii="Arial" w:hAnsi="Arial" w:cs="Arial"/>
                <w:sz w:val="20"/>
              </w:rPr>
            </w:pPr>
            <w:r w:rsidRPr="00084A35">
              <w:rPr>
                <w:rFonts w:ascii="Arial" w:hAnsi="Arial" w:cs="Arial"/>
                <w:sz w:val="20"/>
              </w:rPr>
              <w:lastRenderedPageBreak/>
              <w:t>17586</w:t>
            </w:r>
          </w:p>
        </w:tc>
        <w:tc>
          <w:tcPr>
            <w:tcW w:w="850" w:type="dxa"/>
          </w:tcPr>
          <w:p w:rsidR="003B44F1" w:rsidRPr="00084A35" w:rsidRDefault="003B44F1" w:rsidP="003E433F">
            <w:pPr>
              <w:pStyle w:val="ConsPlusNormal"/>
              <w:jc w:val="center"/>
              <w:rPr>
                <w:rFonts w:ascii="Arial" w:hAnsi="Arial" w:cs="Arial"/>
                <w:sz w:val="20"/>
              </w:rPr>
            </w:pPr>
            <w:r w:rsidRPr="00084A35">
              <w:rPr>
                <w:rFonts w:ascii="Arial" w:hAnsi="Arial" w:cs="Arial"/>
                <w:sz w:val="20"/>
              </w:rPr>
              <w:t>17586</w:t>
            </w:r>
          </w:p>
        </w:tc>
        <w:tc>
          <w:tcPr>
            <w:tcW w:w="907" w:type="dxa"/>
          </w:tcPr>
          <w:p w:rsidR="003B44F1" w:rsidRPr="00084A35" w:rsidRDefault="003B44F1" w:rsidP="003E433F">
            <w:pPr>
              <w:pStyle w:val="ConsPlusNormal"/>
              <w:jc w:val="center"/>
              <w:rPr>
                <w:rFonts w:ascii="Arial" w:hAnsi="Arial" w:cs="Arial"/>
                <w:sz w:val="20"/>
              </w:rPr>
            </w:pPr>
          </w:p>
        </w:tc>
        <w:tc>
          <w:tcPr>
            <w:tcW w:w="964" w:type="dxa"/>
          </w:tcPr>
          <w:p w:rsidR="003B44F1" w:rsidRPr="00084A35" w:rsidRDefault="003B44F1" w:rsidP="003E433F">
            <w:pPr>
              <w:pStyle w:val="ConsPlusNormal"/>
              <w:jc w:val="center"/>
              <w:rPr>
                <w:rFonts w:ascii="Arial" w:hAnsi="Arial" w:cs="Arial"/>
                <w:sz w:val="20"/>
              </w:rPr>
            </w:pPr>
          </w:p>
        </w:tc>
      </w:tr>
      <w:tr w:rsidR="003B44F1" w:rsidRPr="00084A35" w:rsidTr="001958B4">
        <w:tc>
          <w:tcPr>
            <w:tcW w:w="724" w:type="dxa"/>
            <w:vMerge/>
          </w:tcPr>
          <w:p w:rsidR="003B44F1" w:rsidRPr="00084A35" w:rsidRDefault="003B44F1" w:rsidP="003E433F">
            <w:pPr>
              <w:pStyle w:val="ConsPlusNormal"/>
              <w:rPr>
                <w:rFonts w:ascii="Arial" w:hAnsi="Arial" w:cs="Arial"/>
                <w:sz w:val="20"/>
              </w:rPr>
            </w:pPr>
          </w:p>
        </w:tc>
        <w:tc>
          <w:tcPr>
            <w:tcW w:w="1789" w:type="dxa"/>
            <w:vMerge/>
          </w:tcPr>
          <w:p w:rsidR="003B44F1" w:rsidRPr="00084A35" w:rsidRDefault="003B44F1" w:rsidP="003E433F">
            <w:pPr>
              <w:pStyle w:val="ConsPlusNormal"/>
              <w:rPr>
                <w:rFonts w:ascii="Arial" w:hAnsi="Arial" w:cs="Arial"/>
                <w:sz w:val="20"/>
              </w:rPr>
            </w:pPr>
          </w:p>
        </w:tc>
        <w:tc>
          <w:tcPr>
            <w:tcW w:w="1235" w:type="dxa"/>
            <w:vMerge/>
          </w:tcPr>
          <w:p w:rsidR="003B44F1" w:rsidRPr="00084A35" w:rsidRDefault="003B44F1" w:rsidP="003E433F">
            <w:pPr>
              <w:pStyle w:val="ConsPlusNormal"/>
              <w:rPr>
                <w:rFonts w:ascii="Arial" w:hAnsi="Arial" w:cs="Arial"/>
                <w:sz w:val="20"/>
              </w:rPr>
            </w:pPr>
          </w:p>
        </w:tc>
        <w:tc>
          <w:tcPr>
            <w:tcW w:w="1276" w:type="dxa"/>
            <w:vMerge/>
          </w:tcPr>
          <w:p w:rsidR="003B44F1" w:rsidRPr="00084A35" w:rsidRDefault="003B44F1" w:rsidP="003E433F">
            <w:pPr>
              <w:pStyle w:val="ConsPlusNormal"/>
              <w:jc w:val="center"/>
              <w:rPr>
                <w:rFonts w:ascii="Arial" w:hAnsi="Arial" w:cs="Arial"/>
                <w:sz w:val="20"/>
              </w:rPr>
            </w:pPr>
          </w:p>
        </w:tc>
        <w:tc>
          <w:tcPr>
            <w:tcW w:w="992" w:type="dxa"/>
            <w:vMerge/>
          </w:tcPr>
          <w:p w:rsidR="003B44F1" w:rsidRPr="00084A35" w:rsidRDefault="003B44F1" w:rsidP="003E433F">
            <w:pPr>
              <w:pStyle w:val="ConsPlusNormal"/>
              <w:rPr>
                <w:rFonts w:ascii="Arial" w:hAnsi="Arial" w:cs="Arial"/>
                <w:sz w:val="20"/>
              </w:rPr>
            </w:pPr>
          </w:p>
        </w:tc>
        <w:tc>
          <w:tcPr>
            <w:tcW w:w="1134" w:type="dxa"/>
            <w:vMerge/>
          </w:tcPr>
          <w:p w:rsidR="003B44F1" w:rsidRPr="00084A35" w:rsidRDefault="003B44F1" w:rsidP="003E433F">
            <w:pPr>
              <w:pStyle w:val="ConsPlusNormal"/>
              <w:rPr>
                <w:rFonts w:ascii="Arial" w:hAnsi="Arial" w:cs="Arial"/>
                <w:sz w:val="20"/>
              </w:rPr>
            </w:pPr>
          </w:p>
        </w:tc>
        <w:tc>
          <w:tcPr>
            <w:tcW w:w="851" w:type="dxa"/>
            <w:vMerge/>
          </w:tcPr>
          <w:p w:rsidR="003B44F1" w:rsidRPr="00084A35" w:rsidRDefault="003B44F1" w:rsidP="003E433F">
            <w:pPr>
              <w:pStyle w:val="ConsPlusNormal"/>
              <w:rPr>
                <w:rFonts w:ascii="Arial" w:hAnsi="Arial" w:cs="Arial"/>
                <w:sz w:val="20"/>
              </w:rPr>
            </w:pPr>
          </w:p>
        </w:tc>
        <w:tc>
          <w:tcPr>
            <w:tcW w:w="850" w:type="dxa"/>
            <w:vMerge/>
          </w:tcPr>
          <w:p w:rsidR="003B44F1" w:rsidRPr="00084A35" w:rsidRDefault="003B44F1" w:rsidP="003E433F">
            <w:pPr>
              <w:pStyle w:val="ConsPlusNormal"/>
              <w:jc w:val="center"/>
              <w:rPr>
                <w:rFonts w:ascii="Arial" w:hAnsi="Arial" w:cs="Arial"/>
                <w:sz w:val="20"/>
              </w:rPr>
            </w:pPr>
          </w:p>
        </w:tc>
        <w:tc>
          <w:tcPr>
            <w:tcW w:w="1559" w:type="dxa"/>
          </w:tcPr>
          <w:p w:rsidR="003B44F1" w:rsidRPr="00084A35" w:rsidRDefault="003B44F1" w:rsidP="003E433F">
            <w:pPr>
              <w:pStyle w:val="ConsPlusNormal"/>
              <w:rPr>
                <w:rFonts w:ascii="Arial" w:hAnsi="Arial" w:cs="Arial"/>
                <w:sz w:val="20"/>
              </w:rPr>
            </w:pPr>
            <w:r w:rsidRPr="00084A35">
              <w:rPr>
                <w:rFonts w:ascii="Arial" w:hAnsi="Arial" w:cs="Arial"/>
                <w:sz w:val="20"/>
              </w:rPr>
              <w:t>- местный бюджет</w:t>
            </w:r>
          </w:p>
        </w:tc>
        <w:tc>
          <w:tcPr>
            <w:tcW w:w="1417" w:type="dxa"/>
          </w:tcPr>
          <w:p w:rsidR="003B44F1" w:rsidRPr="00084A35" w:rsidRDefault="003B44F1" w:rsidP="003E433F">
            <w:pPr>
              <w:pStyle w:val="ConsPlusNormal"/>
              <w:jc w:val="center"/>
              <w:rPr>
                <w:rFonts w:ascii="Arial" w:hAnsi="Arial" w:cs="Arial"/>
                <w:sz w:val="20"/>
              </w:rPr>
            </w:pPr>
            <w:r w:rsidRPr="00084A35">
              <w:rPr>
                <w:rFonts w:ascii="Arial" w:hAnsi="Arial" w:cs="Arial"/>
                <w:sz w:val="20"/>
              </w:rPr>
              <w:t>39</w:t>
            </w:r>
          </w:p>
        </w:tc>
        <w:tc>
          <w:tcPr>
            <w:tcW w:w="850" w:type="dxa"/>
          </w:tcPr>
          <w:p w:rsidR="003B44F1" w:rsidRPr="00084A35" w:rsidRDefault="003B44F1" w:rsidP="003E433F">
            <w:pPr>
              <w:pStyle w:val="ConsPlusNormal"/>
              <w:jc w:val="center"/>
              <w:rPr>
                <w:rFonts w:ascii="Arial" w:hAnsi="Arial" w:cs="Arial"/>
                <w:sz w:val="20"/>
              </w:rPr>
            </w:pPr>
            <w:r w:rsidRPr="00084A35">
              <w:rPr>
                <w:rFonts w:ascii="Arial" w:hAnsi="Arial" w:cs="Arial"/>
                <w:sz w:val="20"/>
              </w:rPr>
              <w:t>39</w:t>
            </w:r>
          </w:p>
        </w:tc>
        <w:tc>
          <w:tcPr>
            <w:tcW w:w="907" w:type="dxa"/>
          </w:tcPr>
          <w:p w:rsidR="003B44F1" w:rsidRPr="00084A35" w:rsidRDefault="003B44F1" w:rsidP="003E433F">
            <w:pPr>
              <w:pStyle w:val="ConsPlusNormal"/>
              <w:jc w:val="center"/>
              <w:rPr>
                <w:rFonts w:ascii="Arial" w:hAnsi="Arial" w:cs="Arial"/>
                <w:sz w:val="20"/>
              </w:rPr>
            </w:pPr>
          </w:p>
        </w:tc>
        <w:tc>
          <w:tcPr>
            <w:tcW w:w="964" w:type="dxa"/>
          </w:tcPr>
          <w:p w:rsidR="003B44F1" w:rsidRPr="00084A35" w:rsidRDefault="003B44F1" w:rsidP="003E433F">
            <w:pPr>
              <w:pStyle w:val="ConsPlusNormal"/>
              <w:jc w:val="center"/>
              <w:rPr>
                <w:rFonts w:ascii="Arial" w:hAnsi="Arial" w:cs="Arial"/>
                <w:sz w:val="20"/>
              </w:rPr>
            </w:pPr>
          </w:p>
        </w:tc>
      </w:tr>
      <w:tr w:rsidR="003B44F1" w:rsidRPr="00084A35" w:rsidTr="001958B4">
        <w:tc>
          <w:tcPr>
            <w:tcW w:w="724" w:type="dxa"/>
            <w:vMerge/>
          </w:tcPr>
          <w:p w:rsidR="003B44F1" w:rsidRPr="00084A35" w:rsidRDefault="003B44F1" w:rsidP="003E433F">
            <w:pPr>
              <w:pStyle w:val="ConsPlusNormal"/>
              <w:rPr>
                <w:rFonts w:ascii="Arial" w:hAnsi="Arial" w:cs="Arial"/>
                <w:sz w:val="20"/>
              </w:rPr>
            </w:pPr>
          </w:p>
        </w:tc>
        <w:tc>
          <w:tcPr>
            <w:tcW w:w="1789" w:type="dxa"/>
            <w:vMerge/>
          </w:tcPr>
          <w:p w:rsidR="003B44F1" w:rsidRPr="00084A35" w:rsidRDefault="003B44F1" w:rsidP="003E433F">
            <w:pPr>
              <w:pStyle w:val="ConsPlusNormal"/>
              <w:rPr>
                <w:rFonts w:ascii="Arial" w:hAnsi="Arial" w:cs="Arial"/>
                <w:sz w:val="20"/>
              </w:rPr>
            </w:pPr>
          </w:p>
        </w:tc>
        <w:tc>
          <w:tcPr>
            <w:tcW w:w="1235" w:type="dxa"/>
            <w:vMerge/>
          </w:tcPr>
          <w:p w:rsidR="003B44F1" w:rsidRPr="00084A35" w:rsidRDefault="003B44F1" w:rsidP="003E433F">
            <w:pPr>
              <w:pStyle w:val="ConsPlusNormal"/>
              <w:rPr>
                <w:rFonts w:ascii="Arial" w:hAnsi="Arial" w:cs="Arial"/>
                <w:sz w:val="20"/>
              </w:rPr>
            </w:pPr>
          </w:p>
        </w:tc>
        <w:tc>
          <w:tcPr>
            <w:tcW w:w="1276" w:type="dxa"/>
            <w:vMerge/>
          </w:tcPr>
          <w:p w:rsidR="003B44F1" w:rsidRPr="00084A35" w:rsidRDefault="003B44F1" w:rsidP="003E433F">
            <w:pPr>
              <w:pStyle w:val="ConsPlusNormal"/>
              <w:jc w:val="center"/>
              <w:rPr>
                <w:rFonts w:ascii="Arial" w:hAnsi="Arial" w:cs="Arial"/>
                <w:sz w:val="20"/>
              </w:rPr>
            </w:pPr>
          </w:p>
        </w:tc>
        <w:tc>
          <w:tcPr>
            <w:tcW w:w="992" w:type="dxa"/>
            <w:vMerge/>
          </w:tcPr>
          <w:p w:rsidR="003B44F1" w:rsidRPr="00084A35" w:rsidRDefault="003B44F1" w:rsidP="003E433F">
            <w:pPr>
              <w:pStyle w:val="ConsPlusNormal"/>
              <w:rPr>
                <w:rFonts w:ascii="Arial" w:hAnsi="Arial" w:cs="Arial"/>
                <w:sz w:val="20"/>
              </w:rPr>
            </w:pPr>
          </w:p>
        </w:tc>
        <w:tc>
          <w:tcPr>
            <w:tcW w:w="1134" w:type="dxa"/>
            <w:vMerge/>
          </w:tcPr>
          <w:p w:rsidR="003B44F1" w:rsidRPr="00084A35" w:rsidRDefault="003B44F1" w:rsidP="003E433F">
            <w:pPr>
              <w:pStyle w:val="ConsPlusNormal"/>
              <w:rPr>
                <w:rFonts w:ascii="Arial" w:hAnsi="Arial" w:cs="Arial"/>
                <w:sz w:val="20"/>
              </w:rPr>
            </w:pPr>
          </w:p>
        </w:tc>
        <w:tc>
          <w:tcPr>
            <w:tcW w:w="851" w:type="dxa"/>
            <w:vMerge/>
          </w:tcPr>
          <w:p w:rsidR="003B44F1" w:rsidRPr="00084A35" w:rsidRDefault="003B44F1" w:rsidP="003E433F">
            <w:pPr>
              <w:pStyle w:val="ConsPlusNormal"/>
              <w:rPr>
                <w:rFonts w:ascii="Arial" w:hAnsi="Arial" w:cs="Arial"/>
                <w:sz w:val="20"/>
              </w:rPr>
            </w:pPr>
          </w:p>
        </w:tc>
        <w:tc>
          <w:tcPr>
            <w:tcW w:w="850" w:type="dxa"/>
            <w:vMerge/>
          </w:tcPr>
          <w:p w:rsidR="003B44F1" w:rsidRPr="00084A35" w:rsidRDefault="003B44F1" w:rsidP="003E433F">
            <w:pPr>
              <w:pStyle w:val="ConsPlusNormal"/>
              <w:jc w:val="center"/>
              <w:rPr>
                <w:rFonts w:ascii="Arial" w:hAnsi="Arial" w:cs="Arial"/>
                <w:sz w:val="20"/>
              </w:rPr>
            </w:pPr>
          </w:p>
        </w:tc>
        <w:tc>
          <w:tcPr>
            <w:tcW w:w="1559" w:type="dxa"/>
          </w:tcPr>
          <w:p w:rsidR="003B44F1" w:rsidRPr="00084A35" w:rsidRDefault="003B44F1" w:rsidP="003E433F">
            <w:pPr>
              <w:pStyle w:val="ConsPlusNormal"/>
              <w:rPr>
                <w:rFonts w:ascii="Arial" w:hAnsi="Arial" w:cs="Arial"/>
                <w:sz w:val="20"/>
              </w:rPr>
            </w:pPr>
            <w:r w:rsidRPr="00084A35">
              <w:rPr>
                <w:rFonts w:ascii="Arial" w:hAnsi="Arial" w:cs="Arial"/>
                <w:sz w:val="20"/>
              </w:rPr>
              <w:t>- внебюджетные источники</w:t>
            </w:r>
          </w:p>
        </w:tc>
        <w:tc>
          <w:tcPr>
            <w:tcW w:w="1417" w:type="dxa"/>
          </w:tcPr>
          <w:p w:rsidR="003B44F1" w:rsidRPr="00084A35" w:rsidRDefault="003B44F1" w:rsidP="003E433F">
            <w:pPr>
              <w:pStyle w:val="ConsPlusNormal"/>
              <w:jc w:val="center"/>
              <w:rPr>
                <w:rFonts w:ascii="Arial" w:hAnsi="Arial" w:cs="Arial"/>
                <w:sz w:val="20"/>
              </w:rPr>
            </w:pPr>
            <w:r w:rsidRPr="00084A35">
              <w:rPr>
                <w:rFonts w:ascii="Arial" w:hAnsi="Arial" w:cs="Arial"/>
                <w:sz w:val="20"/>
              </w:rPr>
              <w:t>-</w:t>
            </w:r>
          </w:p>
        </w:tc>
        <w:tc>
          <w:tcPr>
            <w:tcW w:w="850" w:type="dxa"/>
          </w:tcPr>
          <w:p w:rsidR="003B44F1" w:rsidRPr="00084A35" w:rsidRDefault="003B44F1" w:rsidP="003E433F">
            <w:pPr>
              <w:pStyle w:val="ConsPlusNormal"/>
              <w:jc w:val="center"/>
              <w:rPr>
                <w:rFonts w:ascii="Arial" w:hAnsi="Arial" w:cs="Arial"/>
                <w:sz w:val="20"/>
              </w:rPr>
            </w:pPr>
            <w:r w:rsidRPr="00084A35">
              <w:rPr>
                <w:rFonts w:ascii="Arial" w:hAnsi="Arial" w:cs="Arial"/>
                <w:sz w:val="20"/>
              </w:rPr>
              <w:t>-</w:t>
            </w:r>
          </w:p>
        </w:tc>
        <w:tc>
          <w:tcPr>
            <w:tcW w:w="907" w:type="dxa"/>
          </w:tcPr>
          <w:p w:rsidR="003B44F1" w:rsidRPr="00084A35" w:rsidRDefault="003B44F1" w:rsidP="003E433F">
            <w:pPr>
              <w:pStyle w:val="ConsPlusNormal"/>
              <w:jc w:val="center"/>
              <w:rPr>
                <w:rFonts w:ascii="Arial" w:hAnsi="Arial" w:cs="Arial"/>
                <w:sz w:val="20"/>
              </w:rPr>
            </w:pPr>
            <w:r w:rsidRPr="00084A35">
              <w:rPr>
                <w:rFonts w:ascii="Arial" w:hAnsi="Arial" w:cs="Arial"/>
                <w:sz w:val="20"/>
              </w:rPr>
              <w:t>-</w:t>
            </w:r>
          </w:p>
        </w:tc>
        <w:tc>
          <w:tcPr>
            <w:tcW w:w="964" w:type="dxa"/>
          </w:tcPr>
          <w:p w:rsidR="003B44F1" w:rsidRPr="00084A35" w:rsidRDefault="003B44F1" w:rsidP="003E433F">
            <w:pPr>
              <w:pStyle w:val="ConsPlusNormal"/>
              <w:jc w:val="center"/>
              <w:rPr>
                <w:rFonts w:ascii="Arial" w:hAnsi="Arial" w:cs="Arial"/>
                <w:sz w:val="20"/>
              </w:rPr>
            </w:pPr>
            <w:r w:rsidRPr="00084A35">
              <w:rPr>
                <w:rFonts w:ascii="Arial" w:hAnsi="Arial" w:cs="Arial"/>
                <w:sz w:val="20"/>
              </w:rPr>
              <w:t>-</w:t>
            </w:r>
          </w:p>
        </w:tc>
      </w:tr>
      <w:tr w:rsidR="003E433F" w:rsidRPr="00084A35" w:rsidTr="001958B4">
        <w:tc>
          <w:tcPr>
            <w:tcW w:w="724" w:type="dxa"/>
            <w:vMerge w:val="restart"/>
          </w:tcPr>
          <w:p w:rsidR="003E433F" w:rsidRPr="00084A35" w:rsidRDefault="00207D00" w:rsidP="003E433F">
            <w:pPr>
              <w:pStyle w:val="ConsPlusNormal"/>
              <w:rPr>
                <w:rFonts w:ascii="Arial" w:hAnsi="Arial" w:cs="Arial"/>
                <w:sz w:val="20"/>
              </w:rPr>
            </w:pPr>
            <w:r w:rsidRPr="00084A35">
              <w:rPr>
                <w:rFonts w:ascii="Arial" w:hAnsi="Arial" w:cs="Arial"/>
                <w:sz w:val="20"/>
              </w:rPr>
              <w:t>4</w:t>
            </w:r>
          </w:p>
        </w:tc>
        <w:tc>
          <w:tcPr>
            <w:tcW w:w="1789" w:type="dxa"/>
            <w:vMerge w:val="restart"/>
          </w:tcPr>
          <w:p w:rsidR="003E433F" w:rsidRPr="00084A35" w:rsidRDefault="003E433F" w:rsidP="003E433F">
            <w:pPr>
              <w:pStyle w:val="ConsPlusNormal"/>
              <w:rPr>
                <w:rFonts w:ascii="Arial" w:hAnsi="Arial" w:cs="Arial"/>
                <w:sz w:val="20"/>
              </w:rPr>
            </w:pPr>
            <w:r w:rsidRPr="00084A35">
              <w:rPr>
                <w:rFonts w:ascii="Arial" w:hAnsi="Arial" w:cs="Arial"/>
                <w:sz w:val="20"/>
              </w:rPr>
              <w:t xml:space="preserve">Коллектор ул. Нансена - </w:t>
            </w:r>
            <w:proofErr w:type="spellStart"/>
            <w:r w:rsidRPr="00084A35">
              <w:rPr>
                <w:rFonts w:ascii="Arial" w:hAnsi="Arial" w:cs="Arial"/>
                <w:sz w:val="20"/>
              </w:rPr>
              <w:t>Гормолокозавод</w:t>
            </w:r>
            <w:proofErr w:type="spellEnd"/>
          </w:p>
        </w:tc>
        <w:tc>
          <w:tcPr>
            <w:tcW w:w="1235" w:type="dxa"/>
            <w:vMerge w:val="restart"/>
          </w:tcPr>
          <w:p w:rsidR="003E433F" w:rsidRPr="00084A35" w:rsidRDefault="003E433F" w:rsidP="003E433F">
            <w:pPr>
              <w:pStyle w:val="ConsPlusNormal"/>
              <w:rPr>
                <w:rFonts w:ascii="Arial" w:hAnsi="Arial" w:cs="Arial"/>
                <w:sz w:val="20"/>
              </w:rPr>
            </w:pPr>
            <w:r w:rsidRPr="00084A35">
              <w:rPr>
                <w:rFonts w:ascii="Arial" w:hAnsi="Arial" w:cs="Arial"/>
                <w:sz w:val="20"/>
              </w:rPr>
              <w:t>Красноярский край, город Норильск</w:t>
            </w:r>
          </w:p>
        </w:tc>
        <w:tc>
          <w:tcPr>
            <w:tcW w:w="1276" w:type="dxa"/>
            <w:vMerge w:val="restart"/>
          </w:tcPr>
          <w:p w:rsidR="003E433F" w:rsidRPr="00084A35" w:rsidRDefault="003E433F" w:rsidP="003E433F">
            <w:pPr>
              <w:pStyle w:val="ConsPlusNormal"/>
              <w:jc w:val="center"/>
              <w:rPr>
                <w:rFonts w:ascii="Arial" w:hAnsi="Arial" w:cs="Arial"/>
                <w:sz w:val="20"/>
              </w:rPr>
            </w:pPr>
            <w:r w:rsidRPr="00084A35">
              <w:rPr>
                <w:rFonts w:ascii="Arial" w:hAnsi="Arial" w:cs="Arial"/>
                <w:sz w:val="20"/>
              </w:rPr>
              <w:t>27548</w:t>
            </w:r>
          </w:p>
        </w:tc>
        <w:tc>
          <w:tcPr>
            <w:tcW w:w="992" w:type="dxa"/>
            <w:vMerge w:val="restart"/>
          </w:tcPr>
          <w:p w:rsidR="003E433F" w:rsidRPr="00084A35" w:rsidRDefault="003E433F" w:rsidP="003E433F">
            <w:pPr>
              <w:pStyle w:val="ConsPlusNormal"/>
              <w:rPr>
                <w:rFonts w:ascii="Arial" w:hAnsi="Arial" w:cs="Arial"/>
                <w:sz w:val="20"/>
              </w:rPr>
            </w:pPr>
            <w:r w:rsidRPr="00084A35">
              <w:rPr>
                <w:rFonts w:ascii="Arial" w:hAnsi="Arial" w:cs="Arial"/>
                <w:sz w:val="20"/>
              </w:rPr>
              <w:t>2017</w:t>
            </w:r>
          </w:p>
        </w:tc>
        <w:tc>
          <w:tcPr>
            <w:tcW w:w="1134" w:type="dxa"/>
            <w:vMerge w:val="restart"/>
          </w:tcPr>
          <w:p w:rsidR="003E433F" w:rsidRPr="00084A35" w:rsidRDefault="003E433F" w:rsidP="003E433F">
            <w:pPr>
              <w:pStyle w:val="ConsPlusNormal"/>
              <w:rPr>
                <w:rFonts w:ascii="Arial" w:hAnsi="Arial" w:cs="Arial"/>
                <w:sz w:val="20"/>
              </w:rPr>
            </w:pPr>
            <w:r w:rsidRPr="00084A35">
              <w:rPr>
                <w:rFonts w:ascii="Arial" w:hAnsi="Arial" w:cs="Arial"/>
                <w:sz w:val="20"/>
              </w:rPr>
              <w:t>2017</w:t>
            </w:r>
          </w:p>
        </w:tc>
        <w:tc>
          <w:tcPr>
            <w:tcW w:w="851" w:type="dxa"/>
            <w:vMerge w:val="restart"/>
          </w:tcPr>
          <w:p w:rsidR="003E433F" w:rsidRPr="00084A35" w:rsidRDefault="00572A7A" w:rsidP="003E433F">
            <w:pPr>
              <w:pStyle w:val="ConsPlusNormal"/>
              <w:rPr>
                <w:rFonts w:ascii="Arial" w:hAnsi="Arial" w:cs="Arial"/>
                <w:sz w:val="20"/>
              </w:rPr>
            </w:pPr>
            <w:proofErr w:type="spellStart"/>
            <w:r w:rsidRPr="00084A35">
              <w:rPr>
                <w:rFonts w:ascii="Arial" w:hAnsi="Arial" w:cs="Arial"/>
                <w:sz w:val="20"/>
              </w:rPr>
              <w:t>м.п</w:t>
            </w:r>
            <w:proofErr w:type="spellEnd"/>
            <w:r w:rsidRPr="00084A35">
              <w:rPr>
                <w:rFonts w:ascii="Arial" w:hAnsi="Arial" w:cs="Arial"/>
                <w:sz w:val="20"/>
              </w:rPr>
              <w:t>.</w:t>
            </w:r>
          </w:p>
        </w:tc>
        <w:tc>
          <w:tcPr>
            <w:tcW w:w="850" w:type="dxa"/>
            <w:vMerge w:val="restart"/>
          </w:tcPr>
          <w:p w:rsidR="003E433F" w:rsidRPr="00084A35" w:rsidRDefault="003E433F" w:rsidP="003E433F">
            <w:pPr>
              <w:pStyle w:val="ConsPlusNormal"/>
              <w:jc w:val="center"/>
              <w:rPr>
                <w:rFonts w:ascii="Arial" w:hAnsi="Arial" w:cs="Arial"/>
                <w:sz w:val="20"/>
              </w:rPr>
            </w:pPr>
            <w:r w:rsidRPr="00084A35">
              <w:rPr>
                <w:rFonts w:ascii="Arial" w:hAnsi="Arial" w:cs="Arial"/>
                <w:sz w:val="20"/>
              </w:rPr>
              <w:t>833</w:t>
            </w:r>
          </w:p>
        </w:tc>
        <w:tc>
          <w:tcPr>
            <w:tcW w:w="1559" w:type="dxa"/>
          </w:tcPr>
          <w:p w:rsidR="003E433F" w:rsidRPr="00084A35" w:rsidRDefault="003E433F" w:rsidP="003E433F">
            <w:pPr>
              <w:pStyle w:val="ConsPlusNormal"/>
              <w:rPr>
                <w:rFonts w:ascii="Arial" w:hAnsi="Arial" w:cs="Arial"/>
                <w:sz w:val="20"/>
              </w:rPr>
            </w:pPr>
            <w:r w:rsidRPr="00084A35">
              <w:rPr>
                <w:rFonts w:ascii="Arial" w:hAnsi="Arial" w:cs="Arial"/>
                <w:sz w:val="20"/>
              </w:rPr>
              <w:t>Капитальные вложения, всего</w:t>
            </w:r>
          </w:p>
        </w:tc>
        <w:tc>
          <w:tcPr>
            <w:tcW w:w="141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27548</w:t>
            </w:r>
          </w:p>
        </w:tc>
        <w:tc>
          <w:tcPr>
            <w:tcW w:w="850"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27548</w:t>
            </w:r>
          </w:p>
        </w:tc>
        <w:tc>
          <w:tcPr>
            <w:tcW w:w="90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64"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r>
      <w:tr w:rsidR="003E433F" w:rsidRPr="00084A35" w:rsidTr="001958B4">
        <w:tc>
          <w:tcPr>
            <w:tcW w:w="724" w:type="dxa"/>
            <w:vMerge/>
          </w:tcPr>
          <w:p w:rsidR="003E433F" w:rsidRPr="00084A35" w:rsidRDefault="003E433F" w:rsidP="003E433F">
            <w:pPr>
              <w:rPr>
                <w:rFonts w:ascii="Arial" w:hAnsi="Arial" w:cs="Arial"/>
                <w:sz w:val="20"/>
                <w:szCs w:val="20"/>
              </w:rPr>
            </w:pPr>
          </w:p>
        </w:tc>
        <w:tc>
          <w:tcPr>
            <w:tcW w:w="1789" w:type="dxa"/>
            <w:vMerge/>
          </w:tcPr>
          <w:p w:rsidR="003E433F" w:rsidRPr="00084A35" w:rsidRDefault="003E433F" w:rsidP="003E433F">
            <w:pPr>
              <w:rPr>
                <w:rFonts w:ascii="Arial" w:hAnsi="Arial" w:cs="Arial"/>
                <w:sz w:val="20"/>
                <w:szCs w:val="20"/>
              </w:rPr>
            </w:pPr>
          </w:p>
        </w:tc>
        <w:tc>
          <w:tcPr>
            <w:tcW w:w="1235" w:type="dxa"/>
            <w:vMerge/>
          </w:tcPr>
          <w:p w:rsidR="003E433F" w:rsidRPr="00084A35" w:rsidRDefault="003E433F" w:rsidP="003E433F">
            <w:pPr>
              <w:rPr>
                <w:rFonts w:ascii="Arial" w:hAnsi="Arial" w:cs="Arial"/>
                <w:sz w:val="20"/>
                <w:szCs w:val="20"/>
              </w:rPr>
            </w:pPr>
          </w:p>
        </w:tc>
        <w:tc>
          <w:tcPr>
            <w:tcW w:w="1276" w:type="dxa"/>
            <w:vMerge/>
          </w:tcPr>
          <w:p w:rsidR="003E433F" w:rsidRPr="00084A35" w:rsidRDefault="003E433F" w:rsidP="003E433F">
            <w:pPr>
              <w:rPr>
                <w:rFonts w:ascii="Arial" w:hAnsi="Arial" w:cs="Arial"/>
                <w:sz w:val="20"/>
                <w:szCs w:val="20"/>
              </w:rPr>
            </w:pPr>
          </w:p>
        </w:tc>
        <w:tc>
          <w:tcPr>
            <w:tcW w:w="992" w:type="dxa"/>
            <w:vMerge/>
          </w:tcPr>
          <w:p w:rsidR="003E433F" w:rsidRPr="00084A35" w:rsidRDefault="003E433F" w:rsidP="003E433F">
            <w:pPr>
              <w:rPr>
                <w:rFonts w:ascii="Arial" w:hAnsi="Arial" w:cs="Arial"/>
                <w:sz w:val="20"/>
                <w:szCs w:val="20"/>
              </w:rPr>
            </w:pPr>
          </w:p>
        </w:tc>
        <w:tc>
          <w:tcPr>
            <w:tcW w:w="1134" w:type="dxa"/>
            <w:vMerge/>
          </w:tcPr>
          <w:p w:rsidR="003E433F" w:rsidRPr="00084A35" w:rsidRDefault="003E433F" w:rsidP="003E433F">
            <w:pPr>
              <w:rPr>
                <w:rFonts w:ascii="Arial" w:hAnsi="Arial" w:cs="Arial"/>
                <w:sz w:val="20"/>
                <w:szCs w:val="20"/>
              </w:rPr>
            </w:pPr>
          </w:p>
        </w:tc>
        <w:tc>
          <w:tcPr>
            <w:tcW w:w="851" w:type="dxa"/>
            <w:vMerge/>
          </w:tcPr>
          <w:p w:rsidR="003E433F" w:rsidRPr="00084A35" w:rsidRDefault="003E433F" w:rsidP="003E433F">
            <w:pPr>
              <w:rPr>
                <w:rFonts w:ascii="Arial" w:hAnsi="Arial" w:cs="Arial"/>
                <w:sz w:val="20"/>
                <w:szCs w:val="20"/>
              </w:rPr>
            </w:pPr>
          </w:p>
        </w:tc>
        <w:tc>
          <w:tcPr>
            <w:tcW w:w="850" w:type="dxa"/>
            <w:vMerge/>
          </w:tcPr>
          <w:p w:rsidR="003E433F" w:rsidRPr="00084A35" w:rsidRDefault="003E433F" w:rsidP="003E433F">
            <w:pPr>
              <w:rPr>
                <w:rFonts w:ascii="Arial" w:hAnsi="Arial" w:cs="Arial"/>
                <w:sz w:val="20"/>
                <w:szCs w:val="20"/>
              </w:rPr>
            </w:pPr>
          </w:p>
        </w:tc>
        <w:tc>
          <w:tcPr>
            <w:tcW w:w="1559" w:type="dxa"/>
          </w:tcPr>
          <w:p w:rsidR="003E433F" w:rsidRPr="00084A35" w:rsidRDefault="003E433F" w:rsidP="003E433F">
            <w:pPr>
              <w:pStyle w:val="ConsPlusNormal"/>
              <w:rPr>
                <w:rFonts w:ascii="Arial" w:hAnsi="Arial" w:cs="Arial"/>
                <w:sz w:val="20"/>
              </w:rPr>
            </w:pPr>
            <w:r w:rsidRPr="00084A35">
              <w:rPr>
                <w:rFonts w:ascii="Arial" w:hAnsi="Arial" w:cs="Arial"/>
                <w:sz w:val="20"/>
              </w:rPr>
              <w:t>- федеральный бюджет</w:t>
            </w:r>
          </w:p>
        </w:tc>
        <w:tc>
          <w:tcPr>
            <w:tcW w:w="141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850"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0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64"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r>
      <w:tr w:rsidR="003E433F" w:rsidRPr="00084A35" w:rsidTr="001958B4">
        <w:tc>
          <w:tcPr>
            <w:tcW w:w="724" w:type="dxa"/>
            <w:vMerge/>
          </w:tcPr>
          <w:p w:rsidR="003E433F" w:rsidRPr="00084A35" w:rsidRDefault="003E433F" w:rsidP="003E433F">
            <w:pPr>
              <w:rPr>
                <w:rFonts w:ascii="Arial" w:hAnsi="Arial" w:cs="Arial"/>
                <w:sz w:val="20"/>
                <w:szCs w:val="20"/>
              </w:rPr>
            </w:pPr>
          </w:p>
        </w:tc>
        <w:tc>
          <w:tcPr>
            <w:tcW w:w="1789" w:type="dxa"/>
            <w:vMerge/>
          </w:tcPr>
          <w:p w:rsidR="003E433F" w:rsidRPr="00084A35" w:rsidRDefault="003E433F" w:rsidP="003E433F">
            <w:pPr>
              <w:rPr>
                <w:rFonts w:ascii="Arial" w:hAnsi="Arial" w:cs="Arial"/>
                <w:sz w:val="20"/>
                <w:szCs w:val="20"/>
              </w:rPr>
            </w:pPr>
          </w:p>
        </w:tc>
        <w:tc>
          <w:tcPr>
            <w:tcW w:w="1235" w:type="dxa"/>
            <w:vMerge/>
          </w:tcPr>
          <w:p w:rsidR="003E433F" w:rsidRPr="00084A35" w:rsidRDefault="003E433F" w:rsidP="003E433F">
            <w:pPr>
              <w:rPr>
                <w:rFonts w:ascii="Arial" w:hAnsi="Arial" w:cs="Arial"/>
                <w:sz w:val="20"/>
                <w:szCs w:val="20"/>
              </w:rPr>
            </w:pPr>
          </w:p>
        </w:tc>
        <w:tc>
          <w:tcPr>
            <w:tcW w:w="1276" w:type="dxa"/>
            <w:vMerge/>
          </w:tcPr>
          <w:p w:rsidR="003E433F" w:rsidRPr="00084A35" w:rsidRDefault="003E433F" w:rsidP="003E433F">
            <w:pPr>
              <w:rPr>
                <w:rFonts w:ascii="Arial" w:hAnsi="Arial" w:cs="Arial"/>
                <w:sz w:val="20"/>
                <w:szCs w:val="20"/>
              </w:rPr>
            </w:pPr>
          </w:p>
        </w:tc>
        <w:tc>
          <w:tcPr>
            <w:tcW w:w="992" w:type="dxa"/>
            <w:vMerge/>
          </w:tcPr>
          <w:p w:rsidR="003E433F" w:rsidRPr="00084A35" w:rsidRDefault="003E433F" w:rsidP="003E433F">
            <w:pPr>
              <w:rPr>
                <w:rFonts w:ascii="Arial" w:hAnsi="Arial" w:cs="Arial"/>
                <w:sz w:val="20"/>
                <w:szCs w:val="20"/>
              </w:rPr>
            </w:pPr>
          </w:p>
        </w:tc>
        <w:tc>
          <w:tcPr>
            <w:tcW w:w="1134" w:type="dxa"/>
            <w:vMerge/>
          </w:tcPr>
          <w:p w:rsidR="003E433F" w:rsidRPr="00084A35" w:rsidRDefault="003E433F" w:rsidP="003E433F">
            <w:pPr>
              <w:rPr>
                <w:rFonts w:ascii="Arial" w:hAnsi="Arial" w:cs="Arial"/>
                <w:sz w:val="20"/>
                <w:szCs w:val="20"/>
              </w:rPr>
            </w:pPr>
          </w:p>
        </w:tc>
        <w:tc>
          <w:tcPr>
            <w:tcW w:w="851" w:type="dxa"/>
            <w:vMerge/>
          </w:tcPr>
          <w:p w:rsidR="003E433F" w:rsidRPr="00084A35" w:rsidRDefault="003E433F" w:rsidP="003E433F">
            <w:pPr>
              <w:rPr>
                <w:rFonts w:ascii="Arial" w:hAnsi="Arial" w:cs="Arial"/>
                <w:sz w:val="20"/>
                <w:szCs w:val="20"/>
              </w:rPr>
            </w:pPr>
          </w:p>
        </w:tc>
        <w:tc>
          <w:tcPr>
            <w:tcW w:w="850" w:type="dxa"/>
            <w:vMerge/>
          </w:tcPr>
          <w:p w:rsidR="003E433F" w:rsidRPr="00084A35" w:rsidRDefault="003E433F" w:rsidP="003E433F">
            <w:pPr>
              <w:rPr>
                <w:rFonts w:ascii="Arial" w:hAnsi="Arial" w:cs="Arial"/>
                <w:sz w:val="20"/>
                <w:szCs w:val="20"/>
              </w:rPr>
            </w:pPr>
          </w:p>
        </w:tc>
        <w:tc>
          <w:tcPr>
            <w:tcW w:w="1559" w:type="dxa"/>
          </w:tcPr>
          <w:p w:rsidR="003E433F" w:rsidRPr="00084A35" w:rsidRDefault="003E433F" w:rsidP="003E433F">
            <w:pPr>
              <w:pStyle w:val="ConsPlusNormal"/>
              <w:rPr>
                <w:rFonts w:ascii="Arial" w:hAnsi="Arial" w:cs="Arial"/>
                <w:sz w:val="20"/>
              </w:rPr>
            </w:pPr>
            <w:r w:rsidRPr="00084A35">
              <w:rPr>
                <w:rFonts w:ascii="Arial" w:hAnsi="Arial" w:cs="Arial"/>
                <w:sz w:val="20"/>
              </w:rPr>
              <w:t>- бюджет субъекта РФ</w:t>
            </w:r>
          </w:p>
        </w:tc>
        <w:tc>
          <w:tcPr>
            <w:tcW w:w="141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850" w:type="dxa"/>
          </w:tcPr>
          <w:p w:rsidR="003E433F" w:rsidRPr="00084A35" w:rsidRDefault="003E433F" w:rsidP="003E433F">
            <w:pPr>
              <w:pStyle w:val="ConsPlusNormal"/>
              <w:rPr>
                <w:rFonts w:ascii="Arial" w:hAnsi="Arial" w:cs="Arial"/>
                <w:sz w:val="20"/>
              </w:rPr>
            </w:pPr>
          </w:p>
        </w:tc>
        <w:tc>
          <w:tcPr>
            <w:tcW w:w="907" w:type="dxa"/>
          </w:tcPr>
          <w:p w:rsidR="003E433F" w:rsidRPr="00084A35" w:rsidRDefault="003E433F" w:rsidP="003E433F">
            <w:pPr>
              <w:pStyle w:val="ConsPlusNormal"/>
              <w:rPr>
                <w:rFonts w:ascii="Arial" w:hAnsi="Arial" w:cs="Arial"/>
                <w:sz w:val="20"/>
              </w:rPr>
            </w:pPr>
          </w:p>
        </w:tc>
        <w:tc>
          <w:tcPr>
            <w:tcW w:w="964" w:type="dxa"/>
          </w:tcPr>
          <w:p w:rsidR="003E433F" w:rsidRPr="00084A35" w:rsidRDefault="003E433F" w:rsidP="003E433F">
            <w:pPr>
              <w:pStyle w:val="ConsPlusNormal"/>
              <w:rPr>
                <w:rFonts w:ascii="Arial" w:hAnsi="Arial" w:cs="Arial"/>
                <w:sz w:val="20"/>
              </w:rPr>
            </w:pPr>
          </w:p>
        </w:tc>
      </w:tr>
      <w:tr w:rsidR="003E433F" w:rsidRPr="00084A35" w:rsidTr="001958B4">
        <w:tc>
          <w:tcPr>
            <w:tcW w:w="724" w:type="dxa"/>
            <w:vMerge/>
          </w:tcPr>
          <w:p w:rsidR="003E433F" w:rsidRPr="00084A35" w:rsidRDefault="003E433F" w:rsidP="003E433F">
            <w:pPr>
              <w:rPr>
                <w:rFonts w:ascii="Arial" w:hAnsi="Arial" w:cs="Arial"/>
                <w:sz w:val="20"/>
                <w:szCs w:val="20"/>
              </w:rPr>
            </w:pPr>
          </w:p>
        </w:tc>
        <w:tc>
          <w:tcPr>
            <w:tcW w:w="1789" w:type="dxa"/>
            <w:vMerge/>
          </w:tcPr>
          <w:p w:rsidR="003E433F" w:rsidRPr="00084A35" w:rsidRDefault="003E433F" w:rsidP="003E433F">
            <w:pPr>
              <w:rPr>
                <w:rFonts w:ascii="Arial" w:hAnsi="Arial" w:cs="Arial"/>
                <w:sz w:val="20"/>
                <w:szCs w:val="20"/>
              </w:rPr>
            </w:pPr>
          </w:p>
        </w:tc>
        <w:tc>
          <w:tcPr>
            <w:tcW w:w="1235" w:type="dxa"/>
            <w:vMerge/>
          </w:tcPr>
          <w:p w:rsidR="003E433F" w:rsidRPr="00084A35" w:rsidRDefault="003E433F" w:rsidP="003E433F">
            <w:pPr>
              <w:rPr>
                <w:rFonts w:ascii="Arial" w:hAnsi="Arial" w:cs="Arial"/>
                <w:sz w:val="20"/>
                <w:szCs w:val="20"/>
              </w:rPr>
            </w:pPr>
          </w:p>
        </w:tc>
        <w:tc>
          <w:tcPr>
            <w:tcW w:w="1276" w:type="dxa"/>
            <w:vMerge/>
          </w:tcPr>
          <w:p w:rsidR="003E433F" w:rsidRPr="00084A35" w:rsidRDefault="003E433F" w:rsidP="003E433F">
            <w:pPr>
              <w:rPr>
                <w:rFonts w:ascii="Arial" w:hAnsi="Arial" w:cs="Arial"/>
                <w:sz w:val="20"/>
                <w:szCs w:val="20"/>
              </w:rPr>
            </w:pPr>
          </w:p>
        </w:tc>
        <w:tc>
          <w:tcPr>
            <w:tcW w:w="992" w:type="dxa"/>
            <w:vMerge/>
          </w:tcPr>
          <w:p w:rsidR="003E433F" w:rsidRPr="00084A35" w:rsidRDefault="003E433F" w:rsidP="003E433F">
            <w:pPr>
              <w:rPr>
                <w:rFonts w:ascii="Arial" w:hAnsi="Arial" w:cs="Arial"/>
                <w:sz w:val="20"/>
                <w:szCs w:val="20"/>
              </w:rPr>
            </w:pPr>
          </w:p>
        </w:tc>
        <w:tc>
          <w:tcPr>
            <w:tcW w:w="1134" w:type="dxa"/>
            <w:vMerge/>
          </w:tcPr>
          <w:p w:rsidR="003E433F" w:rsidRPr="00084A35" w:rsidRDefault="003E433F" w:rsidP="003E433F">
            <w:pPr>
              <w:rPr>
                <w:rFonts w:ascii="Arial" w:hAnsi="Arial" w:cs="Arial"/>
                <w:sz w:val="20"/>
                <w:szCs w:val="20"/>
              </w:rPr>
            </w:pPr>
          </w:p>
        </w:tc>
        <w:tc>
          <w:tcPr>
            <w:tcW w:w="851" w:type="dxa"/>
            <w:vMerge/>
          </w:tcPr>
          <w:p w:rsidR="003E433F" w:rsidRPr="00084A35" w:rsidRDefault="003E433F" w:rsidP="003E433F">
            <w:pPr>
              <w:rPr>
                <w:rFonts w:ascii="Arial" w:hAnsi="Arial" w:cs="Arial"/>
                <w:sz w:val="20"/>
                <w:szCs w:val="20"/>
              </w:rPr>
            </w:pPr>
          </w:p>
        </w:tc>
        <w:tc>
          <w:tcPr>
            <w:tcW w:w="850" w:type="dxa"/>
            <w:vMerge/>
          </w:tcPr>
          <w:p w:rsidR="003E433F" w:rsidRPr="00084A35" w:rsidRDefault="003E433F" w:rsidP="003E433F">
            <w:pPr>
              <w:rPr>
                <w:rFonts w:ascii="Arial" w:hAnsi="Arial" w:cs="Arial"/>
                <w:sz w:val="20"/>
                <w:szCs w:val="20"/>
              </w:rPr>
            </w:pPr>
          </w:p>
        </w:tc>
        <w:tc>
          <w:tcPr>
            <w:tcW w:w="1559" w:type="dxa"/>
          </w:tcPr>
          <w:p w:rsidR="003E433F" w:rsidRPr="00084A35" w:rsidRDefault="003E433F" w:rsidP="003E433F">
            <w:pPr>
              <w:pStyle w:val="ConsPlusNormal"/>
              <w:rPr>
                <w:rFonts w:ascii="Arial" w:hAnsi="Arial" w:cs="Arial"/>
                <w:sz w:val="20"/>
              </w:rPr>
            </w:pPr>
            <w:r w:rsidRPr="00084A35">
              <w:rPr>
                <w:rFonts w:ascii="Arial" w:hAnsi="Arial" w:cs="Arial"/>
                <w:sz w:val="20"/>
              </w:rPr>
              <w:t>- местный бюджет</w:t>
            </w:r>
          </w:p>
        </w:tc>
        <w:tc>
          <w:tcPr>
            <w:tcW w:w="141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850" w:type="dxa"/>
          </w:tcPr>
          <w:p w:rsidR="003E433F" w:rsidRPr="00084A35" w:rsidRDefault="003E433F" w:rsidP="003E433F">
            <w:pPr>
              <w:pStyle w:val="ConsPlusNormal"/>
              <w:rPr>
                <w:rFonts w:ascii="Arial" w:hAnsi="Arial" w:cs="Arial"/>
                <w:sz w:val="20"/>
              </w:rPr>
            </w:pPr>
          </w:p>
        </w:tc>
        <w:tc>
          <w:tcPr>
            <w:tcW w:w="907" w:type="dxa"/>
          </w:tcPr>
          <w:p w:rsidR="003E433F" w:rsidRPr="00084A35" w:rsidRDefault="003E433F" w:rsidP="003E433F">
            <w:pPr>
              <w:pStyle w:val="ConsPlusNormal"/>
              <w:rPr>
                <w:rFonts w:ascii="Arial" w:hAnsi="Arial" w:cs="Arial"/>
                <w:sz w:val="20"/>
              </w:rPr>
            </w:pPr>
          </w:p>
        </w:tc>
        <w:tc>
          <w:tcPr>
            <w:tcW w:w="964" w:type="dxa"/>
          </w:tcPr>
          <w:p w:rsidR="003E433F" w:rsidRPr="00084A35" w:rsidRDefault="003E433F" w:rsidP="003E433F">
            <w:pPr>
              <w:pStyle w:val="ConsPlusNormal"/>
              <w:rPr>
                <w:rFonts w:ascii="Arial" w:hAnsi="Arial" w:cs="Arial"/>
                <w:sz w:val="20"/>
              </w:rPr>
            </w:pPr>
          </w:p>
        </w:tc>
      </w:tr>
      <w:tr w:rsidR="003E433F" w:rsidRPr="00084A35" w:rsidTr="001958B4">
        <w:tc>
          <w:tcPr>
            <w:tcW w:w="724" w:type="dxa"/>
            <w:vMerge/>
          </w:tcPr>
          <w:p w:rsidR="003E433F" w:rsidRPr="00084A35" w:rsidRDefault="003E433F" w:rsidP="003E433F">
            <w:pPr>
              <w:rPr>
                <w:rFonts w:ascii="Arial" w:hAnsi="Arial" w:cs="Arial"/>
                <w:sz w:val="20"/>
                <w:szCs w:val="20"/>
              </w:rPr>
            </w:pPr>
          </w:p>
        </w:tc>
        <w:tc>
          <w:tcPr>
            <w:tcW w:w="1789" w:type="dxa"/>
            <w:vMerge/>
          </w:tcPr>
          <w:p w:rsidR="003E433F" w:rsidRPr="00084A35" w:rsidRDefault="003E433F" w:rsidP="003E433F">
            <w:pPr>
              <w:rPr>
                <w:rFonts w:ascii="Arial" w:hAnsi="Arial" w:cs="Arial"/>
                <w:sz w:val="20"/>
                <w:szCs w:val="20"/>
              </w:rPr>
            </w:pPr>
          </w:p>
        </w:tc>
        <w:tc>
          <w:tcPr>
            <w:tcW w:w="1235" w:type="dxa"/>
            <w:vMerge/>
          </w:tcPr>
          <w:p w:rsidR="003E433F" w:rsidRPr="00084A35" w:rsidRDefault="003E433F" w:rsidP="003E433F">
            <w:pPr>
              <w:rPr>
                <w:rFonts w:ascii="Arial" w:hAnsi="Arial" w:cs="Arial"/>
                <w:sz w:val="20"/>
                <w:szCs w:val="20"/>
              </w:rPr>
            </w:pPr>
          </w:p>
        </w:tc>
        <w:tc>
          <w:tcPr>
            <w:tcW w:w="1276" w:type="dxa"/>
            <w:vMerge/>
          </w:tcPr>
          <w:p w:rsidR="003E433F" w:rsidRPr="00084A35" w:rsidRDefault="003E433F" w:rsidP="003E433F">
            <w:pPr>
              <w:rPr>
                <w:rFonts w:ascii="Arial" w:hAnsi="Arial" w:cs="Arial"/>
                <w:sz w:val="20"/>
                <w:szCs w:val="20"/>
              </w:rPr>
            </w:pPr>
          </w:p>
        </w:tc>
        <w:tc>
          <w:tcPr>
            <w:tcW w:w="992" w:type="dxa"/>
            <w:vMerge/>
          </w:tcPr>
          <w:p w:rsidR="003E433F" w:rsidRPr="00084A35" w:rsidRDefault="003E433F" w:rsidP="003E433F">
            <w:pPr>
              <w:rPr>
                <w:rFonts w:ascii="Arial" w:hAnsi="Arial" w:cs="Arial"/>
                <w:sz w:val="20"/>
                <w:szCs w:val="20"/>
              </w:rPr>
            </w:pPr>
          </w:p>
        </w:tc>
        <w:tc>
          <w:tcPr>
            <w:tcW w:w="1134" w:type="dxa"/>
            <w:vMerge/>
          </w:tcPr>
          <w:p w:rsidR="003E433F" w:rsidRPr="00084A35" w:rsidRDefault="003E433F" w:rsidP="003E433F">
            <w:pPr>
              <w:rPr>
                <w:rFonts w:ascii="Arial" w:hAnsi="Arial" w:cs="Arial"/>
                <w:sz w:val="20"/>
                <w:szCs w:val="20"/>
              </w:rPr>
            </w:pPr>
          </w:p>
        </w:tc>
        <w:tc>
          <w:tcPr>
            <w:tcW w:w="851" w:type="dxa"/>
            <w:vMerge/>
          </w:tcPr>
          <w:p w:rsidR="003E433F" w:rsidRPr="00084A35" w:rsidRDefault="003E433F" w:rsidP="003E433F">
            <w:pPr>
              <w:rPr>
                <w:rFonts w:ascii="Arial" w:hAnsi="Arial" w:cs="Arial"/>
                <w:sz w:val="20"/>
                <w:szCs w:val="20"/>
              </w:rPr>
            </w:pPr>
          </w:p>
        </w:tc>
        <w:tc>
          <w:tcPr>
            <w:tcW w:w="850" w:type="dxa"/>
            <w:vMerge/>
          </w:tcPr>
          <w:p w:rsidR="003E433F" w:rsidRPr="00084A35" w:rsidRDefault="003E433F" w:rsidP="003E433F">
            <w:pPr>
              <w:rPr>
                <w:rFonts w:ascii="Arial" w:hAnsi="Arial" w:cs="Arial"/>
                <w:sz w:val="20"/>
                <w:szCs w:val="20"/>
              </w:rPr>
            </w:pPr>
          </w:p>
        </w:tc>
        <w:tc>
          <w:tcPr>
            <w:tcW w:w="1559" w:type="dxa"/>
          </w:tcPr>
          <w:p w:rsidR="003E433F" w:rsidRPr="00084A35" w:rsidRDefault="003E433F" w:rsidP="003E433F">
            <w:pPr>
              <w:pStyle w:val="ConsPlusNormal"/>
              <w:rPr>
                <w:rFonts w:ascii="Arial" w:hAnsi="Arial" w:cs="Arial"/>
                <w:sz w:val="20"/>
              </w:rPr>
            </w:pPr>
            <w:r w:rsidRPr="00084A35">
              <w:rPr>
                <w:rFonts w:ascii="Arial" w:hAnsi="Arial" w:cs="Arial"/>
                <w:sz w:val="20"/>
              </w:rPr>
              <w:t>- внебюджетные источники</w:t>
            </w:r>
          </w:p>
        </w:tc>
        <w:tc>
          <w:tcPr>
            <w:tcW w:w="141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27548</w:t>
            </w:r>
          </w:p>
        </w:tc>
        <w:tc>
          <w:tcPr>
            <w:tcW w:w="850"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27548</w:t>
            </w:r>
          </w:p>
        </w:tc>
        <w:tc>
          <w:tcPr>
            <w:tcW w:w="90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64"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r>
      <w:tr w:rsidR="003E433F" w:rsidRPr="00084A35" w:rsidTr="001958B4">
        <w:tc>
          <w:tcPr>
            <w:tcW w:w="724" w:type="dxa"/>
            <w:vMerge w:val="restart"/>
          </w:tcPr>
          <w:p w:rsidR="003E433F" w:rsidRPr="00084A35" w:rsidRDefault="00207D00" w:rsidP="003E433F">
            <w:pPr>
              <w:pStyle w:val="ConsPlusNormal"/>
              <w:rPr>
                <w:rFonts w:ascii="Arial" w:hAnsi="Arial" w:cs="Arial"/>
                <w:sz w:val="20"/>
              </w:rPr>
            </w:pPr>
            <w:r w:rsidRPr="00084A35">
              <w:rPr>
                <w:rFonts w:ascii="Arial" w:hAnsi="Arial" w:cs="Arial"/>
                <w:sz w:val="20"/>
              </w:rPr>
              <w:t>5</w:t>
            </w:r>
          </w:p>
        </w:tc>
        <w:tc>
          <w:tcPr>
            <w:tcW w:w="1789" w:type="dxa"/>
            <w:vMerge w:val="restart"/>
          </w:tcPr>
          <w:p w:rsidR="003E433F" w:rsidRPr="00084A35" w:rsidRDefault="003E433F" w:rsidP="003E433F">
            <w:pPr>
              <w:pStyle w:val="ConsPlusNormal"/>
              <w:rPr>
                <w:rFonts w:ascii="Arial" w:hAnsi="Arial" w:cs="Arial"/>
                <w:sz w:val="20"/>
              </w:rPr>
            </w:pPr>
            <w:r w:rsidRPr="00084A35">
              <w:rPr>
                <w:rFonts w:ascii="Arial" w:hAnsi="Arial" w:cs="Arial"/>
                <w:sz w:val="20"/>
              </w:rPr>
              <w:t xml:space="preserve">Магистральные сети г. Норильск, ул. Талнахская. Водопровод по ул. </w:t>
            </w:r>
            <w:proofErr w:type="spellStart"/>
            <w:r w:rsidRPr="00084A35">
              <w:rPr>
                <w:rFonts w:ascii="Arial" w:hAnsi="Arial" w:cs="Arial"/>
                <w:sz w:val="20"/>
              </w:rPr>
              <w:t>Талнахской</w:t>
            </w:r>
            <w:proofErr w:type="spellEnd"/>
          </w:p>
        </w:tc>
        <w:tc>
          <w:tcPr>
            <w:tcW w:w="1235" w:type="dxa"/>
            <w:vMerge w:val="restart"/>
          </w:tcPr>
          <w:p w:rsidR="003E433F" w:rsidRPr="00084A35" w:rsidRDefault="003E433F" w:rsidP="003E433F">
            <w:pPr>
              <w:pStyle w:val="ConsPlusNormal"/>
              <w:rPr>
                <w:rFonts w:ascii="Arial" w:hAnsi="Arial" w:cs="Arial"/>
                <w:sz w:val="20"/>
              </w:rPr>
            </w:pPr>
            <w:r w:rsidRPr="00084A35">
              <w:rPr>
                <w:rFonts w:ascii="Arial" w:hAnsi="Arial" w:cs="Arial"/>
                <w:sz w:val="20"/>
              </w:rPr>
              <w:t>Красноярский край, город Норильск</w:t>
            </w:r>
          </w:p>
        </w:tc>
        <w:tc>
          <w:tcPr>
            <w:tcW w:w="1276" w:type="dxa"/>
            <w:vMerge w:val="restart"/>
          </w:tcPr>
          <w:p w:rsidR="003E433F" w:rsidRPr="00084A35" w:rsidRDefault="003E433F" w:rsidP="003E433F">
            <w:pPr>
              <w:pStyle w:val="ConsPlusNormal"/>
              <w:jc w:val="center"/>
              <w:rPr>
                <w:rFonts w:ascii="Arial" w:hAnsi="Arial" w:cs="Arial"/>
                <w:sz w:val="20"/>
              </w:rPr>
            </w:pPr>
            <w:r w:rsidRPr="00084A35">
              <w:rPr>
                <w:rFonts w:ascii="Arial" w:hAnsi="Arial" w:cs="Arial"/>
                <w:sz w:val="20"/>
              </w:rPr>
              <w:t>51252</w:t>
            </w:r>
          </w:p>
        </w:tc>
        <w:tc>
          <w:tcPr>
            <w:tcW w:w="992" w:type="dxa"/>
            <w:vMerge w:val="restart"/>
          </w:tcPr>
          <w:p w:rsidR="003E433F" w:rsidRPr="00084A35" w:rsidRDefault="003E433F" w:rsidP="003E433F">
            <w:pPr>
              <w:pStyle w:val="ConsPlusNormal"/>
              <w:rPr>
                <w:rFonts w:ascii="Arial" w:hAnsi="Arial" w:cs="Arial"/>
                <w:sz w:val="20"/>
              </w:rPr>
            </w:pPr>
            <w:r w:rsidRPr="00084A35">
              <w:rPr>
                <w:rFonts w:ascii="Arial" w:hAnsi="Arial" w:cs="Arial"/>
                <w:sz w:val="20"/>
              </w:rPr>
              <w:t>2017</w:t>
            </w:r>
          </w:p>
        </w:tc>
        <w:tc>
          <w:tcPr>
            <w:tcW w:w="1134" w:type="dxa"/>
            <w:vMerge w:val="restart"/>
          </w:tcPr>
          <w:p w:rsidR="003E433F" w:rsidRPr="00084A35" w:rsidRDefault="003E433F" w:rsidP="003E433F">
            <w:pPr>
              <w:pStyle w:val="ConsPlusNormal"/>
              <w:rPr>
                <w:rFonts w:ascii="Arial" w:hAnsi="Arial" w:cs="Arial"/>
                <w:sz w:val="20"/>
              </w:rPr>
            </w:pPr>
            <w:r w:rsidRPr="00084A35">
              <w:rPr>
                <w:rFonts w:ascii="Arial" w:hAnsi="Arial" w:cs="Arial"/>
                <w:sz w:val="20"/>
              </w:rPr>
              <w:t>2017</w:t>
            </w:r>
          </w:p>
        </w:tc>
        <w:tc>
          <w:tcPr>
            <w:tcW w:w="851" w:type="dxa"/>
            <w:vMerge w:val="restart"/>
          </w:tcPr>
          <w:p w:rsidR="003E433F" w:rsidRPr="00084A35" w:rsidRDefault="00572A7A" w:rsidP="003E433F">
            <w:pPr>
              <w:pStyle w:val="ConsPlusNormal"/>
              <w:rPr>
                <w:rFonts w:ascii="Arial" w:hAnsi="Arial" w:cs="Arial"/>
                <w:sz w:val="20"/>
              </w:rPr>
            </w:pPr>
            <w:proofErr w:type="spellStart"/>
            <w:r w:rsidRPr="00084A35">
              <w:rPr>
                <w:rFonts w:ascii="Arial" w:hAnsi="Arial" w:cs="Arial"/>
                <w:sz w:val="20"/>
              </w:rPr>
              <w:t>м.п</w:t>
            </w:r>
            <w:proofErr w:type="spellEnd"/>
            <w:r w:rsidRPr="00084A35">
              <w:rPr>
                <w:rFonts w:ascii="Arial" w:hAnsi="Arial" w:cs="Arial"/>
                <w:sz w:val="20"/>
              </w:rPr>
              <w:t>.</w:t>
            </w:r>
          </w:p>
        </w:tc>
        <w:tc>
          <w:tcPr>
            <w:tcW w:w="850" w:type="dxa"/>
            <w:vMerge w:val="restart"/>
          </w:tcPr>
          <w:p w:rsidR="003E433F" w:rsidRPr="00084A35" w:rsidRDefault="003E433F" w:rsidP="003E433F">
            <w:pPr>
              <w:pStyle w:val="ConsPlusNormal"/>
              <w:jc w:val="center"/>
              <w:rPr>
                <w:rFonts w:ascii="Arial" w:hAnsi="Arial" w:cs="Arial"/>
                <w:sz w:val="20"/>
              </w:rPr>
            </w:pPr>
            <w:r w:rsidRPr="00084A35">
              <w:rPr>
                <w:rFonts w:ascii="Arial" w:hAnsi="Arial" w:cs="Arial"/>
                <w:sz w:val="20"/>
              </w:rPr>
              <w:t>1128</w:t>
            </w:r>
          </w:p>
        </w:tc>
        <w:tc>
          <w:tcPr>
            <w:tcW w:w="1559" w:type="dxa"/>
          </w:tcPr>
          <w:p w:rsidR="003E433F" w:rsidRPr="00084A35" w:rsidRDefault="003E433F" w:rsidP="003E433F">
            <w:pPr>
              <w:pStyle w:val="ConsPlusNormal"/>
              <w:rPr>
                <w:rFonts w:ascii="Arial" w:hAnsi="Arial" w:cs="Arial"/>
                <w:sz w:val="20"/>
              </w:rPr>
            </w:pPr>
            <w:r w:rsidRPr="00084A35">
              <w:rPr>
                <w:rFonts w:ascii="Arial" w:hAnsi="Arial" w:cs="Arial"/>
                <w:sz w:val="20"/>
              </w:rPr>
              <w:t>Капитальные вложения, всего</w:t>
            </w:r>
          </w:p>
        </w:tc>
        <w:tc>
          <w:tcPr>
            <w:tcW w:w="141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51252</w:t>
            </w:r>
          </w:p>
        </w:tc>
        <w:tc>
          <w:tcPr>
            <w:tcW w:w="850"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51252</w:t>
            </w:r>
          </w:p>
        </w:tc>
        <w:tc>
          <w:tcPr>
            <w:tcW w:w="90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64"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r>
      <w:tr w:rsidR="003E433F" w:rsidRPr="00084A35" w:rsidTr="001958B4">
        <w:tc>
          <w:tcPr>
            <w:tcW w:w="724" w:type="dxa"/>
            <w:vMerge/>
          </w:tcPr>
          <w:p w:rsidR="003E433F" w:rsidRPr="00084A35" w:rsidRDefault="003E433F" w:rsidP="003E433F">
            <w:pPr>
              <w:rPr>
                <w:rFonts w:ascii="Arial" w:hAnsi="Arial" w:cs="Arial"/>
                <w:sz w:val="20"/>
                <w:szCs w:val="20"/>
              </w:rPr>
            </w:pPr>
          </w:p>
        </w:tc>
        <w:tc>
          <w:tcPr>
            <w:tcW w:w="1789" w:type="dxa"/>
            <w:vMerge/>
          </w:tcPr>
          <w:p w:rsidR="003E433F" w:rsidRPr="00084A35" w:rsidRDefault="003E433F" w:rsidP="003E433F">
            <w:pPr>
              <w:rPr>
                <w:rFonts w:ascii="Arial" w:hAnsi="Arial" w:cs="Arial"/>
                <w:sz w:val="20"/>
                <w:szCs w:val="20"/>
              </w:rPr>
            </w:pPr>
          </w:p>
        </w:tc>
        <w:tc>
          <w:tcPr>
            <w:tcW w:w="1235" w:type="dxa"/>
            <w:vMerge/>
          </w:tcPr>
          <w:p w:rsidR="003E433F" w:rsidRPr="00084A35" w:rsidRDefault="003E433F" w:rsidP="003E433F">
            <w:pPr>
              <w:rPr>
                <w:rFonts w:ascii="Arial" w:hAnsi="Arial" w:cs="Arial"/>
                <w:sz w:val="20"/>
                <w:szCs w:val="20"/>
              </w:rPr>
            </w:pPr>
          </w:p>
        </w:tc>
        <w:tc>
          <w:tcPr>
            <w:tcW w:w="1276" w:type="dxa"/>
            <w:vMerge/>
          </w:tcPr>
          <w:p w:rsidR="003E433F" w:rsidRPr="00084A35" w:rsidRDefault="003E433F" w:rsidP="003E433F">
            <w:pPr>
              <w:rPr>
                <w:rFonts w:ascii="Arial" w:hAnsi="Arial" w:cs="Arial"/>
                <w:sz w:val="20"/>
                <w:szCs w:val="20"/>
              </w:rPr>
            </w:pPr>
          </w:p>
        </w:tc>
        <w:tc>
          <w:tcPr>
            <w:tcW w:w="992" w:type="dxa"/>
            <w:vMerge/>
          </w:tcPr>
          <w:p w:rsidR="003E433F" w:rsidRPr="00084A35" w:rsidRDefault="003E433F" w:rsidP="003E433F">
            <w:pPr>
              <w:rPr>
                <w:rFonts w:ascii="Arial" w:hAnsi="Arial" w:cs="Arial"/>
                <w:sz w:val="20"/>
                <w:szCs w:val="20"/>
              </w:rPr>
            </w:pPr>
          </w:p>
        </w:tc>
        <w:tc>
          <w:tcPr>
            <w:tcW w:w="1134" w:type="dxa"/>
            <w:vMerge/>
          </w:tcPr>
          <w:p w:rsidR="003E433F" w:rsidRPr="00084A35" w:rsidRDefault="003E433F" w:rsidP="003E433F">
            <w:pPr>
              <w:rPr>
                <w:rFonts w:ascii="Arial" w:hAnsi="Arial" w:cs="Arial"/>
                <w:sz w:val="20"/>
                <w:szCs w:val="20"/>
              </w:rPr>
            </w:pPr>
          </w:p>
        </w:tc>
        <w:tc>
          <w:tcPr>
            <w:tcW w:w="851" w:type="dxa"/>
            <w:vMerge/>
          </w:tcPr>
          <w:p w:rsidR="003E433F" w:rsidRPr="00084A35" w:rsidRDefault="003E433F" w:rsidP="003E433F">
            <w:pPr>
              <w:rPr>
                <w:rFonts w:ascii="Arial" w:hAnsi="Arial" w:cs="Arial"/>
                <w:sz w:val="20"/>
                <w:szCs w:val="20"/>
              </w:rPr>
            </w:pPr>
          </w:p>
        </w:tc>
        <w:tc>
          <w:tcPr>
            <w:tcW w:w="850" w:type="dxa"/>
            <w:vMerge/>
          </w:tcPr>
          <w:p w:rsidR="003E433F" w:rsidRPr="00084A35" w:rsidRDefault="003E433F" w:rsidP="003E433F">
            <w:pPr>
              <w:rPr>
                <w:rFonts w:ascii="Arial" w:hAnsi="Arial" w:cs="Arial"/>
                <w:sz w:val="20"/>
                <w:szCs w:val="20"/>
              </w:rPr>
            </w:pPr>
          </w:p>
        </w:tc>
        <w:tc>
          <w:tcPr>
            <w:tcW w:w="1559" w:type="dxa"/>
          </w:tcPr>
          <w:p w:rsidR="003E433F" w:rsidRPr="00084A35" w:rsidRDefault="003E433F" w:rsidP="003E433F">
            <w:pPr>
              <w:pStyle w:val="ConsPlusNormal"/>
              <w:rPr>
                <w:rFonts w:ascii="Arial" w:hAnsi="Arial" w:cs="Arial"/>
                <w:sz w:val="20"/>
              </w:rPr>
            </w:pPr>
            <w:r w:rsidRPr="00084A35">
              <w:rPr>
                <w:rFonts w:ascii="Arial" w:hAnsi="Arial" w:cs="Arial"/>
                <w:sz w:val="20"/>
              </w:rPr>
              <w:t>- федеральный бюджет</w:t>
            </w:r>
          </w:p>
        </w:tc>
        <w:tc>
          <w:tcPr>
            <w:tcW w:w="141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850"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0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64"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r>
      <w:tr w:rsidR="003E433F" w:rsidRPr="00084A35" w:rsidTr="001958B4">
        <w:tc>
          <w:tcPr>
            <w:tcW w:w="724" w:type="dxa"/>
            <w:vMerge/>
          </w:tcPr>
          <w:p w:rsidR="003E433F" w:rsidRPr="00084A35" w:rsidRDefault="003E433F" w:rsidP="003E433F">
            <w:pPr>
              <w:rPr>
                <w:rFonts w:ascii="Arial" w:hAnsi="Arial" w:cs="Arial"/>
                <w:sz w:val="20"/>
                <w:szCs w:val="20"/>
              </w:rPr>
            </w:pPr>
          </w:p>
        </w:tc>
        <w:tc>
          <w:tcPr>
            <w:tcW w:w="1789" w:type="dxa"/>
            <w:vMerge/>
          </w:tcPr>
          <w:p w:rsidR="003E433F" w:rsidRPr="00084A35" w:rsidRDefault="003E433F" w:rsidP="003E433F">
            <w:pPr>
              <w:rPr>
                <w:rFonts w:ascii="Arial" w:hAnsi="Arial" w:cs="Arial"/>
                <w:sz w:val="20"/>
                <w:szCs w:val="20"/>
              </w:rPr>
            </w:pPr>
          </w:p>
        </w:tc>
        <w:tc>
          <w:tcPr>
            <w:tcW w:w="1235" w:type="dxa"/>
            <w:vMerge/>
          </w:tcPr>
          <w:p w:rsidR="003E433F" w:rsidRPr="00084A35" w:rsidRDefault="003E433F" w:rsidP="003E433F">
            <w:pPr>
              <w:rPr>
                <w:rFonts w:ascii="Arial" w:hAnsi="Arial" w:cs="Arial"/>
                <w:sz w:val="20"/>
                <w:szCs w:val="20"/>
              </w:rPr>
            </w:pPr>
          </w:p>
        </w:tc>
        <w:tc>
          <w:tcPr>
            <w:tcW w:w="1276" w:type="dxa"/>
            <w:vMerge/>
          </w:tcPr>
          <w:p w:rsidR="003E433F" w:rsidRPr="00084A35" w:rsidRDefault="003E433F" w:rsidP="003E433F">
            <w:pPr>
              <w:rPr>
                <w:rFonts w:ascii="Arial" w:hAnsi="Arial" w:cs="Arial"/>
                <w:sz w:val="20"/>
                <w:szCs w:val="20"/>
              </w:rPr>
            </w:pPr>
          </w:p>
        </w:tc>
        <w:tc>
          <w:tcPr>
            <w:tcW w:w="992" w:type="dxa"/>
            <w:vMerge/>
          </w:tcPr>
          <w:p w:rsidR="003E433F" w:rsidRPr="00084A35" w:rsidRDefault="003E433F" w:rsidP="003E433F">
            <w:pPr>
              <w:rPr>
                <w:rFonts w:ascii="Arial" w:hAnsi="Arial" w:cs="Arial"/>
                <w:sz w:val="20"/>
                <w:szCs w:val="20"/>
              </w:rPr>
            </w:pPr>
          </w:p>
        </w:tc>
        <w:tc>
          <w:tcPr>
            <w:tcW w:w="1134" w:type="dxa"/>
            <w:vMerge/>
          </w:tcPr>
          <w:p w:rsidR="003E433F" w:rsidRPr="00084A35" w:rsidRDefault="003E433F" w:rsidP="003E433F">
            <w:pPr>
              <w:rPr>
                <w:rFonts w:ascii="Arial" w:hAnsi="Arial" w:cs="Arial"/>
                <w:sz w:val="20"/>
                <w:szCs w:val="20"/>
              </w:rPr>
            </w:pPr>
          </w:p>
        </w:tc>
        <w:tc>
          <w:tcPr>
            <w:tcW w:w="851" w:type="dxa"/>
            <w:vMerge/>
          </w:tcPr>
          <w:p w:rsidR="003E433F" w:rsidRPr="00084A35" w:rsidRDefault="003E433F" w:rsidP="003E433F">
            <w:pPr>
              <w:rPr>
                <w:rFonts w:ascii="Arial" w:hAnsi="Arial" w:cs="Arial"/>
                <w:sz w:val="20"/>
                <w:szCs w:val="20"/>
              </w:rPr>
            </w:pPr>
          </w:p>
        </w:tc>
        <w:tc>
          <w:tcPr>
            <w:tcW w:w="850" w:type="dxa"/>
            <w:vMerge/>
          </w:tcPr>
          <w:p w:rsidR="003E433F" w:rsidRPr="00084A35" w:rsidRDefault="003E433F" w:rsidP="003E433F">
            <w:pPr>
              <w:rPr>
                <w:rFonts w:ascii="Arial" w:hAnsi="Arial" w:cs="Arial"/>
                <w:sz w:val="20"/>
                <w:szCs w:val="20"/>
              </w:rPr>
            </w:pPr>
          </w:p>
        </w:tc>
        <w:tc>
          <w:tcPr>
            <w:tcW w:w="1559" w:type="dxa"/>
          </w:tcPr>
          <w:p w:rsidR="003E433F" w:rsidRPr="00084A35" w:rsidRDefault="003E433F" w:rsidP="003E433F">
            <w:pPr>
              <w:pStyle w:val="ConsPlusNormal"/>
              <w:rPr>
                <w:rFonts w:ascii="Arial" w:hAnsi="Arial" w:cs="Arial"/>
                <w:sz w:val="20"/>
              </w:rPr>
            </w:pPr>
            <w:r w:rsidRPr="00084A35">
              <w:rPr>
                <w:rFonts w:ascii="Arial" w:hAnsi="Arial" w:cs="Arial"/>
                <w:sz w:val="20"/>
              </w:rPr>
              <w:t>- бюджет субъекта РФ</w:t>
            </w:r>
          </w:p>
        </w:tc>
        <w:tc>
          <w:tcPr>
            <w:tcW w:w="141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850"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0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64"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r>
      <w:tr w:rsidR="003E433F" w:rsidRPr="00084A35" w:rsidTr="001958B4">
        <w:tc>
          <w:tcPr>
            <w:tcW w:w="724" w:type="dxa"/>
            <w:vMerge/>
          </w:tcPr>
          <w:p w:rsidR="003E433F" w:rsidRPr="00084A35" w:rsidRDefault="003E433F" w:rsidP="003E433F">
            <w:pPr>
              <w:rPr>
                <w:rFonts w:ascii="Arial" w:hAnsi="Arial" w:cs="Arial"/>
                <w:sz w:val="20"/>
                <w:szCs w:val="20"/>
              </w:rPr>
            </w:pPr>
          </w:p>
        </w:tc>
        <w:tc>
          <w:tcPr>
            <w:tcW w:w="1789" w:type="dxa"/>
            <w:vMerge/>
          </w:tcPr>
          <w:p w:rsidR="003E433F" w:rsidRPr="00084A35" w:rsidRDefault="003E433F" w:rsidP="003E433F">
            <w:pPr>
              <w:rPr>
                <w:rFonts w:ascii="Arial" w:hAnsi="Arial" w:cs="Arial"/>
                <w:sz w:val="20"/>
                <w:szCs w:val="20"/>
              </w:rPr>
            </w:pPr>
          </w:p>
        </w:tc>
        <w:tc>
          <w:tcPr>
            <w:tcW w:w="1235" w:type="dxa"/>
            <w:vMerge/>
          </w:tcPr>
          <w:p w:rsidR="003E433F" w:rsidRPr="00084A35" w:rsidRDefault="003E433F" w:rsidP="003E433F">
            <w:pPr>
              <w:rPr>
                <w:rFonts w:ascii="Arial" w:hAnsi="Arial" w:cs="Arial"/>
                <w:sz w:val="20"/>
                <w:szCs w:val="20"/>
              </w:rPr>
            </w:pPr>
          </w:p>
        </w:tc>
        <w:tc>
          <w:tcPr>
            <w:tcW w:w="1276" w:type="dxa"/>
            <w:vMerge/>
          </w:tcPr>
          <w:p w:rsidR="003E433F" w:rsidRPr="00084A35" w:rsidRDefault="003E433F" w:rsidP="003E433F">
            <w:pPr>
              <w:rPr>
                <w:rFonts w:ascii="Arial" w:hAnsi="Arial" w:cs="Arial"/>
                <w:sz w:val="20"/>
                <w:szCs w:val="20"/>
              </w:rPr>
            </w:pPr>
          </w:p>
        </w:tc>
        <w:tc>
          <w:tcPr>
            <w:tcW w:w="992" w:type="dxa"/>
            <w:vMerge/>
          </w:tcPr>
          <w:p w:rsidR="003E433F" w:rsidRPr="00084A35" w:rsidRDefault="003E433F" w:rsidP="003E433F">
            <w:pPr>
              <w:rPr>
                <w:rFonts w:ascii="Arial" w:hAnsi="Arial" w:cs="Arial"/>
                <w:sz w:val="20"/>
                <w:szCs w:val="20"/>
              </w:rPr>
            </w:pPr>
          </w:p>
        </w:tc>
        <w:tc>
          <w:tcPr>
            <w:tcW w:w="1134" w:type="dxa"/>
            <w:vMerge/>
          </w:tcPr>
          <w:p w:rsidR="003E433F" w:rsidRPr="00084A35" w:rsidRDefault="003E433F" w:rsidP="003E433F">
            <w:pPr>
              <w:rPr>
                <w:rFonts w:ascii="Arial" w:hAnsi="Arial" w:cs="Arial"/>
                <w:sz w:val="20"/>
                <w:szCs w:val="20"/>
              </w:rPr>
            </w:pPr>
          </w:p>
        </w:tc>
        <w:tc>
          <w:tcPr>
            <w:tcW w:w="851" w:type="dxa"/>
            <w:vMerge/>
          </w:tcPr>
          <w:p w:rsidR="003E433F" w:rsidRPr="00084A35" w:rsidRDefault="003E433F" w:rsidP="003E433F">
            <w:pPr>
              <w:rPr>
                <w:rFonts w:ascii="Arial" w:hAnsi="Arial" w:cs="Arial"/>
                <w:sz w:val="20"/>
                <w:szCs w:val="20"/>
              </w:rPr>
            </w:pPr>
          </w:p>
        </w:tc>
        <w:tc>
          <w:tcPr>
            <w:tcW w:w="850" w:type="dxa"/>
            <w:vMerge/>
          </w:tcPr>
          <w:p w:rsidR="003E433F" w:rsidRPr="00084A35" w:rsidRDefault="003E433F" w:rsidP="003E433F">
            <w:pPr>
              <w:rPr>
                <w:rFonts w:ascii="Arial" w:hAnsi="Arial" w:cs="Arial"/>
                <w:sz w:val="20"/>
                <w:szCs w:val="20"/>
              </w:rPr>
            </w:pPr>
          </w:p>
        </w:tc>
        <w:tc>
          <w:tcPr>
            <w:tcW w:w="1559" w:type="dxa"/>
          </w:tcPr>
          <w:p w:rsidR="003E433F" w:rsidRPr="00084A35" w:rsidRDefault="003E433F" w:rsidP="003E433F">
            <w:pPr>
              <w:pStyle w:val="ConsPlusNormal"/>
              <w:rPr>
                <w:rFonts w:ascii="Arial" w:hAnsi="Arial" w:cs="Arial"/>
                <w:sz w:val="20"/>
              </w:rPr>
            </w:pPr>
            <w:r w:rsidRPr="00084A35">
              <w:rPr>
                <w:rFonts w:ascii="Arial" w:hAnsi="Arial" w:cs="Arial"/>
                <w:sz w:val="20"/>
              </w:rPr>
              <w:t>- местный бюджет</w:t>
            </w:r>
          </w:p>
        </w:tc>
        <w:tc>
          <w:tcPr>
            <w:tcW w:w="141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850"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0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64"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r>
      <w:tr w:rsidR="003E433F" w:rsidRPr="00084A35" w:rsidTr="001958B4">
        <w:tc>
          <w:tcPr>
            <w:tcW w:w="724" w:type="dxa"/>
            <w:vMerge/>
          </w:tcPr>
          <w:p w:rsidR="003E433F" w:rsidRPr="00084A35" w:rsidRDefault="003E433F" w:rsidP="003E433F">
            <w:pPr>
              <w:rPr>
                <w:rFonts w:ascii="Arial" w:hAnsi="Arial" w:cs="Arial"/>
                <w:sz w:val="20"/>
                <w:szCs w:val="20"/>
              </w:rPr>
            </w:pPr>
          </w:p>
        </w:tc>
        <w:tc>
          <w:tcPr>
            <w:tcW w:w="1789" w:type="dxa"/>
            <w:vMerge/>
          </w:tcPr>
          <w:p w:rsidR="003E433F" w:rsidRPr="00084A35" w:rsidRDefault="003E433F" w:rsidP="003E433F">
            <w:pPr>
              <w:rPr>
                <w:rFonts w:ascii="Arial" w:hAnsi="Arial" w:cs="Arial"/>
                <w:sz w:val="20"/>
                <w:szCs w:val="20"/>
              </w:rPr>
            </w:pPr>
          </w:p>
        </w:tc>
        <w:tc>
          <w:tcPr>
            <w:tcW w:w="1235" w:type="dxa"/>
            <w:vMerge/>
          </w:tcPr>
          <w:p w:rsidR="003E433F" w:rsidRPr="00084A35" w:rsidRDefault="003E433F" w:rsidP="003E433F">
            <w:pPr>
              <w:rPr>
                <w:rFonts w:ascii="Arial" w:hAnsi="Arial" w:cs="Arial"/>
                <w:sz w:val="20"/>
                <w:szCs w:val="20"/>
              </w:rPr>
            </w:pPr>
          </w:p>
        </w:tc>
        <w:tc>
          <w:tcPr>
            <w:tcW w:w="1276" w:type="dxa"/>
            <w:vMerge/>
          </w:tcPr>
          <w:p w:rsidR="003E433F" w:rsidRPr="00084A35" w:rsidRDefault="003E433F" w:rsidP="003E433F">
            <w:pPr>
              <w:rPr>
                <w:rFonts w:ascii="Arial" w:hAnsi="Arial" w:cs="Arial"/>
                <w:sz w:val="20"/>
                <w:szCs w:val="20"/>
              </w:rPr>
            </w:pPr>
          </w:p>
        </w:tc>
        <w:tc>
          <w:tcPr>
            <w:tcW w:w="992" w:type="dxa"/>
            <w:vMerge/>
          </w:tcPr>
          <w:p w:rsidR="003E433F" w:rsidRPr="00084A35" w:rsidRDefault="003E433F" w:rsidP="003E433F">
            <w:pPr>
              <w:rPr>
                <w:rFonts w:ascii="Arial" w:hAnsi="Arial" w:cs="Arial"/>
                <w:sz w:val="20"/>
                <w:szCs w:val="20"/>
              </w:rPr>
            </w:pPr>
          </w:p>
        </w:tc>
        <w:tc>
          <w:tcPr>
            <w:tcW w:w="1134" w:type="dxa"/>
            <w:vMerge/>
          </w:tcPr>
          <w:p w:rsidR="003E433F" w:rsidRPr="00084A35" w:rsidRDefault="003E433F" w:rsidP="003E433F">
            <w:pPr>
              <w:rPr>
                <w:rFonts w:ascii="Arial" w:hAnsi="Arial" w:cs="Arial"/>
                <w:sz w:val="20"/>
                <w:szCs w:val="20"/>
              </w:rPr>
            </w:pPr>
          </w:p>
        </w:tc>
        <w:tc>
          <w:tcPr>
            <w:tcW w:w="851" w:type="dxa"/>
            <w:vMerge/>
          </w:tcPr>
          <w:p w:rsidR="003E433F" w:rsidRPr="00084A35" w:rsidRDefault="003E433F" w:rsidP="003E433F">
            <w:pPr>
              <w:rPr>
                <w:rFonts w:ascii="Arial" w:hAnsi="Arial" w:cs="Arial"/>
                <w:sz w:val="20"/>
                <w:szCs w:val="20"/>
              </w:rPr>
            </w:pPr>
          </w:p>
        </w:tc>
        <w:tc>
          <w:tcPr>
            <w:tcW w:w="850" w:type="dxa"/>
            <w:vMerge/>
          </w:tcPr>
          <w:p w:rsidR="003E433F" w:rsidRPr="00084A35" w:rsidRDefault="003E433F" w:rsidP="003E433F">
            <w:pPr>
              <w:rPr>
                <w:rFonts w:ascii="Arial" w:hAnsi="Arial" w:cs="Arial"/>
                <w:sz w:val="20"/>
                <w:szCs w:val="20"/>
              </w:rPr>
            </w:pPr>
          </w:p>
        </w:tc>
        <w:tc>
          <w:tcPr>
            <w:tcW w:w="1559" w:type="dxa"/>
          </w:tcPr>
          <w:p w:rsidR="003E433F" w:rsidRPr="00084A35" w:rsidRDefault="003E433F" w:rsidP="003E433F">
            <w:pPr>
              <w:pStyle w:val="ConsPlusNormal"/>
              <w:rPr>
                <w:rFonts w:ascii="Arial" w:hAnsi="Arial" w:cs="Arial"/>
                <w:sz w:val="20"/>
              </w:rPr>
            </w:pPr>
            <w:r w:rsidRPr="00084A35">
              <w:rPr>
                <w:rFonts w:ascii="Arial" w:hAnsi="Arial" w:cs="Arial"/>
                <w:sz w:val="20"/>
              </w:rPr>
              <w:t>- внебюджетные источники</w:t>
            </w:r>
          </w:p>
        </w:tc>
        <w:tc>
          <w:tcPr>
            <w:tcW w:w="141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51252</w:t>
            </w:r>
          </w:p>
        </w:tc>
        <w:tc>
          <w:tcPr>
            <w:tcW w:w="850"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51252</w:t>
            </w:r>
          </w:p>
        </w:tc>
        <w:tc>
          <w:tcPr>
            <w:tcW w:w="907" w:type="dxa"/>
          </w:tcPr>
          <w:p w:rsidR="003E433F" w:rsidRPr="00084A35" w:rsidRDefault="003E433F" w:rsidP="003E433F">
            <w:pPr>
              <w:pStyle w:val="ConsPlusNormal"/>
              <w:rPr>
                <w:rFonts w:ascii="Arial" w:hAnsi="Arial" w:cs="Arial"/>
                <w:sz w:val="20"/>
              </w:rPr>
            </w:pPr>
          </w:p>
        </w:tc>
        <w:tc>
          <w:tcPr>
            <w:tcW w:w="964" w:type="dxa"/>
          </w:tcPr>
          <w:p w:rsidR="003E433F" w:rsidRPr="00084A35" w:rsidRDefault="003E433F" w:rsidP="003E433F">
            <w:pPr>
              <w:pStyle w:val="ConsPlusNormal"/>
              <w:rPr>
                <w:rFonts w:ascii="Arial" w:hAnsi="Arial" w:cs="Arial"/>
                <w:sz w:val="20"/>
              </w:rPr>
            </w:pPr>
          </w:p>
        </w:tc>
      </w:tr>
      <w:tr w:rsidR="003E433F" w:rsidRPr="00084A35" w:rsidTr="001958B4">
        <w:tc>
          <w:tcPr>
            <w:tcW w:w="724" w:type="dxa"/>
            <w:vMerge w:val="restart"/>
          </w:tcPr>
          <w:p w:rsidR="003E433F" w:rsidRPr="00084A35" w:rsidRDefault="00207D00" w:rsidP="003E433F">
            <w:pPr>
              <w:pStyle w:val="ConsPlusNormal"/>
              <w:rPr>
                <w:rFonts w:ascii="Arial" w:hAnsi="Arial" w:cs="Arial"/>
                <w:sz w:val="20"/>
              </w:rPr>
            </w:pPr>
            <w:r w:rsidRPr="00084A35">
              <w:rPr>
                <w:rFonts w:ascii="Arial" w:hAnsi="Arial" w:cs="Arial"/>
                <w:sz w:val="20"/>
              </w:rPr>
              <w:t>6</w:t>
            </w:r>
          </w:p>
        </w:tc>
        <w:tc>
          <w:tcPr>
            <w:tcW w:w="1789" w:type="dxa"/>
            <w:vMerge w:val="restart"/>
          </w:tcPr>
          <w:p w:rsidR="003E433F" w:rsidRPr="00084A35" w:rsidRDefault="003E433F" w:rsidP="003E433F">
            <w:pPr>
              <w:pStyle w:val="ConsPlusNormal"/>
              <w:rPr>
                <w:rFonts w:ascii="Arial" w:hAnsi="Arial" w:cs="Arial"/>
                <w:sz w:val="20"/>
              </w:rPr>
            </w:pPr>
            <w:r w:rsidRPr="00084A35">
              <w:rPr>
                <w:rFonts w:ascii="Arial" w:hAnsi="Arial" w:cs="Arial"/>
                <w:sz w:val="20"/>
              </w:rPr>
              <w:t xml:space="preserve">Магистральный двухъярусный коллектор по ул. Нансена от ул. Красноярской до ул. </w:t>
            </w:r>
            <w:proofErr w:type="spellStart"/>
            <w:r w:rsidRPr="00084A35">
              <w:rPr>
                <w:rFonts w:ascii="Arial" w:hAnsi="Arial" w:cs="Arial"/>
                <w:sz w:val="20"/>
              </w:rPr>
              <w:t>Хантайской</w:t>
            </w:r>
            <w:proofErr w:type="spellEnd"/>
            <w:r w:rsidRPr="00084A35">
              <w:rPr>
                <w:rFonts w:ascii="Arial" w:hAnsi="Arial" w:cs="Arial"/>
                <w:sz w:val="20"/>
              </w:rPr>
              <w:t xml:space="preserve"> (II этап)</w:t>
            </w:r>
          </w:p>
        </w:tc>
        <w:tc>
          <w:tcPr>
            <w:tcW w:w="1235" w:type="dxa"/>
            <w:vMerge w:val="restart"/>
          </w:tcPr>
          <w:p w:rsidR="003E433F" w:rsidRPr="00084A35" w:rsidRDefault="003E433F" w:rsidP="003E433F">
            <w:pPr>
              <w:pStyle w:val="ConsPlusNormal"/>
              <w:rPr>
                <w:rFonts w:ascii="Arial" w:hAnsi="Arial" w:cs="Arial"/>
                <w:sz w:val="20"/>
              </w:rPr>
            </w:pPr>
            <w:r w:rsidRPr="00084A35">
              <w:rPr>
                <w:rFonts w:ascii="Arial" w:hAnsi="Arial" w:cs="Arial"/>
                <w:sz w:val="20"/>
              </w:rPr>
              <w:t>Красноярский край, город Норильск</w:t>
            </w:r>
          </w:p>
        </w:tc>
        <w:tc>
          <w:tcPr>
            <w:tcW w:w="1276" w:type="dxa"/>
            <w:vMerge w:val="restart"/>
          </w:tcPr>
          <w:p w:rsidR="003E433F" w:rsidRPr="00084A35" w:rsidRDefault="003E433F" w:rsidP="003E433F">
            <w:pPr>
              <w:pStyle w:val="ConsPlusNormal"/>
              <w:jc w:val="center"/>
              <w:rPr>
                <w:rFonts w:ascii="Arial" w:hAnsi="Arial" w:cs="Arial"/>
                <w:sz w:val="20"/>
              </w:rPr>
            </w:pPr>
            <w:r w:rsidRPr="00084A35">
              <w:rPr>
                <w:rFonts w:ascii="Arial" w:hAnsi="Arial" w:cs="Arial"/>
                <w:sz w:val="20"/>
              </w:rPr>
              <w:t>100100</w:t>
            </w:r>
          </w:p>
        </w:tc>
        <w:tc>
          <w:tcPr>
            <w:tcW w:w="992" w:type="dxa"/>
            <w:vMerge w:val="restart"/>
          </w:tcPr>
          <w:p w:rsidR="003E433F" w:rsidRPr="00084A35" w:rsidRDefault="003E433F" w:rsidP="003E433F">
            <w:pPr>
              <w:pStyle w:val="ConsPlusNormal"/>
              <w:rPr>
                <w:rFonts w:ascii="Arial" w:hAnsi="Arial" w:cs="Arial"/>
                <w:sz w:val="20"/>
              </w:rPr>
            </w:pPr>
            <w:r w:rsidRPr="00084A35">
              <w:rPr>
                <w:rFonts w:ascii="Arial" w:hAnsi="Arial" w:cs="Arial"/>
                <w:sz w:val="20"/>
              </w:rPr>
              <w:t>2018</w:t>
            </w:r>
          </w:p>
        </w:tc>
        <w:tc>
          <w:tcPr>
            <w:tcW w:w="1134" w:type="dxa"/>
            <w:vMerge w:val="restart"/>
          </w:tcPr>
          <w:p w:rsidR="003E433F" w:rsidRPr="00084A35" w:rsidRDefault="003E433F" w:rsidP="003E433F">
            <w:pPr>
              <w:pStyle w:val="ConsPlusNormal"/>
              <w:rPr>
                <w:rFonts w:ascii="Arial" w:hAnsi="Arial" w:cs="Arial"/>
                <w:sz w:val="20"/>
              </w:rPr>
            </w:pPr>
            <w:r w:rsidRPr="00084A35">
              <w:rPr>
                <w:rFonts w:ascii="Arial" w:hAnsi="Arial" w:cs="Arial"/>
                <w:sz w:val="20"/>
              </w:rPr>
              <w:t>2019</w:t>
            </w:r>
          </w:p>
        </w:tc>
        <w:tc>
          <w:tcPr>
            <w:tcW w:w="851" w:type="dxa"/>
            <w:vMerge w:val="restart"/>
          </w:tcPr>
          <w:p w:rsidR="003E433F" w:rsidRPr="00084A35" w:rsidRDefault="00572A7A" w:rsidP="003E433F">
            <w:pPr>
              <w:pStyle w:val="ConsPlusNormal"/>
              <w:rPr>
                <w:rFonts w:ascii="Arial" w:hAnsi="Arial" w:cs="Arial"/>
                <w:sz w:val="20"/>
              </w:rPr>
            </w:pPr>
            <w:proofErr w:type="spellStart"/>
            <w:r w:rsidRPr="00084A35">
              <w:rPr>
                <w:rFonts w:ascii="Arial" w:hAnsi="Arial" w:cs="Arial"/>
                <w:sz w:val="20"/>
              </w:rPr>
              <w:t>м.п</w:t>
            </w:r>
            <w:proofErr w:type="spellEnd"/>
            <w:r w:rsidRPr="00084A35">
              <w:rPr>
                <w:rFonts w:ascii="Arial" w:hAnsi="Arial" w:cs="Arial"/>
                <w:sz w:val="20"/>
              </w:rPr>
              <w:t>.</w:t>
            </w:r>
          </w:p>
        </w:tc>
        <w:tc>
          <w:tcPr>
            <w:tcW w:w="850" w:type="dxa"/>
            <w:vMerge w:val="restart"/>
          </w:tcPr>
          <w:p w:rsidR="003E433F" w:rsidRPr="00084A35" w:rsidRDefault="003E433F" w:rsidP="003E433F">
            <w:pPr>
              <w:pStyle w:val="ConsPlusNormal"/>
              <w:jc w:val="center"/>
              <w:rPr>
                <w:rFonts w:ascii="Arial" w:hAnsi="Arial" w:cs="Arial"/>
                <w:sz w:val="20"/>
              </w:rPr>
            </w:pPr>
            <w:r w:rsidRPr="00084A35">
              <w:rPr>
                <w:rFonts w:ascii="Arial" w:hAnsi="Arial" w:cs="Arial"/>
                <w:sz w:val="20"/>
              </w:rPr>
              <w:t>1667</w:t>
            </w:r>
          </w:p>
        </w:tc>
        <w:tc>
          <w:tcPr>
            <w:tcW w:w="1559" w:type="dxa"/>
          </w:tcPr>
          <w:p w:rsidR="003E433F" w:rsidRPr="00084A35" w:rsidRDefault="003E433F" w:rsidP="003E433F">
            <w:pPr>
              <w:pStyle w:val="ConsPlusNormal"/>
              <w:rPr>
                <w:rFonts w:ascii="Arial" w:hAnsi="Arial" w:cs="Arial"/>
                <w:sz w:val="20"/>
              </w:rPr>
            </w:pPr>
            <w:r w:rsidRPr="00084A35">
              <w:rPr>
                <w:rFonts w:ascii="Arial" w:hAnsi="Arial" w:cs="Arial"/>
                <w:sz w:val="20"/>
              </w:rPr>
              <w:t>Капитальные вложения, всего</w:t>
            </w:r>
          </w:p>
        </w:tc>
        <w:tc>
          <w:tcPr>
            <w:tcW w:w="141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100100</w:t>
            </w:r>
          </w:p>
        </w:tc>
        <w:tc>
          <w:tcPr>
            <w:tcW w:w="850"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0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50050</w:t>
            </w:r>
          </w:p>
        </w:tc>
        <w:tc>
          <w:tcPr>
            <w:tcW w:w="964"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50050</w:t>
            </w:r>
          </w:p>
        </w:tc>
      </w:tr>
      <w:tr w:rsidR="003E433F" w:rsidRPr="00084A35" w:rsidTr="001958B4">
        <w:tc>
          <w:tcPr>
            <w:tcW w:w="724" w:type="dxa"/>
            <w:vMerge/>
          </w:tcPr>
          <w:p w:rsidR="003E433F" w:rsidRPr="00084A35" w:rsidRDefault="003E433F" w:rsidP="003E433F">
            <w:pPr>
              <w:rPr>
                <w:rFonts w:ascii="Arial" w:hAnsi="Arial" w:cs="Arial"/>
                <w:sz w:val="20"/>
                <w:szCs w:val="20"/>
              </w:rPr>
            </w:pPr>
          </w:p>
        </w:tc>
        <w:tc>
          <w:tcPr>
            <w:tcW w:w="1789" w:type="dxa"/>
            <w:vMerge/>
          </w:tcPr>
          <w:p w:rsidR="003E433F" w:rsidRPr="00084A35" w:rsidRDefault="003E433F" w:rsidP="003E433F">
            <w:pPr>
              <w:rPr>
                <w:rFonts w:ascii="Arial" w:hAnsi="Arial" w:cs="Arial"/>
                <w:sz w:val="20"/>
                <w:szCs w:val="20"/>
              </w:rPr>
            </w:pPr>
          </w:p>
        </w:tc>
        <w:tc>
          <w:tcPr>
            <w:tcW w:w="1235" w:type="dxa"/>
            <w:vMerge/>
          </w:tcPr>
          <w:p w:rsidR="003E433F" w:rsidRPr="00084A35" w:rsidRDefault="003E433F" w:rsidP="003E433F">
            <w:pPr>
              <w:rPr>
                <w:rFonts w:ascii="Arial" w:hAnsi="Arial" w:cs="Arial"/>
                <w:sz w:val="20"/>
                <w:szCs w:val="20"/>
              </w:rPr>
            </w:pPr>
          </w:p>
        </w:tc>
        <w:tc>
          <w:tcPr>
            <w:tcW w:w="1276" w:type="dxa"/>
            <w:vMerge/>
          </w:tcPr>
          <w:p w:rsidR="003E433F" w:rsidRPr="00084A35" w:rsidRDefault="003E433F" w:rsidP="003E433F">
            <w:pPr>
              <w:rPr>
                <w:rFonts w:ascii="Arial" w:hAnsi="Arial" w:cs="Arial"/>
                <w:sz w:val="20"/>
                <w:szCs w:val="20"/>
              </w:rPr>
            </w:pPr>
          </w:p>
        </w:tc>
        <w:tc>
          <w:tcPr>
            <w:tcW w:w="992" w:type="dxa"/>
            <w:vMerge/>
          </w:tcPr>
          <w:p w:rsidR="003E433F" w:rsidRPr="00084A35" w:rsidRDefault="003E433F" w:rsidP="003E433F">
            <w:pPr>
              <w:rPr>
                <w:rFonts w:ascii="Arial" w:hAnsi="Arial" w:cs="Arial"/>
                <w:sz w:val="20"/>
                <w:szCs w:val="20"/>
              </w:rPr>
            </w:pPr>
          </w:p>
        </w:tc>
        <w:tc>
          <w:tcPr>
            <w:tcW w:w="1134" w:type="dxa"/>
            <w:vMerge/>
          </w:tcPr>
          <w:p w:rsidR="003E433F" w:rsidRPr="00084A35" w:rsidRDefault="003E433F" w:rsidP="003E433F">
            <w:pPr>
              <w:rPr>
                <w:rFonts w:ascii="Arial" w:hAnsi="Arial" w:cs="Arial"/>
                <w:sz w:val="20"/>
                <w:szCs w:val="20"/>
              </w:rPr>
            </w:pPr>
          </w:p>
        </w:tc>
        <w:tc>
          <w:tcPr>
            <w:tcW w:w="851" w:type="dxa"/>
            <w:vMerge/>
          </w:tcPr>
          <w:p w:rsidR="003E433F" w:rsidRPr="00084A35" w:rsidRDefault="003E433F" w:rsidP="003E433F">
            <w:pPr>
              <w:rPr>
                <w:rFonts w:ascii="Arial" w:hAnsi="Arial" w:cs="Arial"/>
                <w:sz w:val="20"/>
                <w:szCs w:val="20"/>
              </w:rPr>
            </w:pPr>
          </w:p>
        </w:tc>
        <w:tc>
          <w:tcPr>
            <w:tcW w:w="850" w:type="dxa"/>
            <w:vMerge/>
          </w:tcPr>
          <w:p w:rsidR="003E433F" w:rsidRPr="00084A35" w:rsidRDefault="003E433F" w:rsidP="003E433F">
            <w:pPr>
              <w:rPr>
                <w:rFonts w:ascii="Arial" w:hAnsi="Arial" w:cs="Arial"/>
                <w:sz w:val="20"/>
                <w:szCs w:val="20"/>
              </w:rPr>
            </w:pPr>
          </w:p>
        </w:tc>
        <w:tc>
          <w:tcPr>
            <w:tcW w:w="1559" w:type="dxa"/>
          </w:tcPr>
          <w:p w:rsidR="003E433F" w:rsidRPr="00084A35" w:rsidRDefault="003E433F" w:rsidP="003E433F">
            <w:pPr>
              <w:pStyle w:val="ConsPlusNormal"/>
              <w:rPr>
                <w:rFonts w:ascii="Arial" w:hAnsi="Arial" w:cs="Arial"/>
                <w:sz w:val="20"/>
              </w:rPr>
            </w:pPr>
            <w:r w:rsidRPr="00084A35">
              <w:rPr>
                <w:rFonts w:ascii="Arial" w:hAnsi="Arial" w:cs="Arial"/>
                <w:sz w:val="20"/>
              </w:rPr>
              <w:t>- федеральный бюджет</w:t>
            </w:r>
          </w:p>
        </w:tc>
        <w:tc>
          <w:tcPr>
            <w:tcW w:w="141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850"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0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64"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r>
      <w:tr w:rsidR="003E433F" w:rsidRPr="00084A35" w:rsidTr="001958B4">
        <w:tc>
          <w:tcPr>
            <w:tcW w:w="724" w:type="dxa"/>
            <w:vMerge/>
          </w:tcPr>
          <w:p w:rsidR="003E433F" w:rsidRPr="00084A35" w:rsidRDefault="003E433F" w:rsidP="003E433F">
            <w:pPr>
              <w:rPr>
                <w:rFonts w:ascii="Arial" w:hAnsi="Arial" w:cs="Arial"/>
                <w:sz w:val="20"/>
                <w:szCs w:val="20"/>
              </w:rPr>
            </w:pPr>
          </w:p>
        </w:tc>
        <w:tc>
          <w:tcPr>
            <w:tcW w:w="1789" w:type="dxa"/>
            <w:vMerge/>
          </w:tcPr>
          <w:p w:rsidR="003E433F" w:rsidRPr="00084A35" w:rsidRDefault="003E433F" w:rsidP="003E433F">
            <w:pPr>
              <w:rPr>
                <w:rFonts w:ascii="Arial" w:hAnsi="Arial" w:cs="Arial"/>
                <w:sz w:val="20"/>
                <w:szCs w:val="20"/>
              </w:rPr>
            </w:pPr>
          </w:p>
        </w:tc>
        <w:tc>
          <w:tcPr>
            <w:tcW w:w="1235" w:type="dxa"/>
            <w:vMerge/>
          </w:tcPr>
          <w:p w:rsidR="003E433F" w:rsidRPr="00084A35" w:rsidRDefault="003E433F" w:rsidP="003E433F">
            <w:pPr>
              <w:rPr>
                <w:rFonts w:ascii="Arial" w:hAnsi="Arial" w:cs="Arial"/>
                <w:sz w:val="20"/>
                <w:szCs w:val="20"/>
              </w:rPr>
            </w:pPr>
          </w:p>
        </w:tc>
        <w:tc>
          <w:tcPr>
            <w:tcW w:w="1276" w:type="dxa"/>
            <w:vMerge/>
          </w:tcPr>
          <w:p w:rsidR="003E433F" w:rsidRPr="00084A35" w:rsidRDefault="003E433F" w:rsidP="003E433F">
            <w:pPr>
              <w:rPr>
                <w:rFonts w:ascii="Arial" w:hAnsi="Arial" w:cs="Arial"/>
                <w:sz w:val="20"/>
                <w:szCs w:val="20"/>
              </w:rPr>
            </w:pPr>
          </w:p>
        </w:tc>
        <w:tc>
          <w:tcPr>
            <w:tcW w:w="992" w:type="dxa"/>
            <w:vMerge/>
          </w:tcPr>
          <w:p w:rsidR="003E433F" w:rsidRPr="00084A35" w:rsidRDefault="003E433F" w:rsidP="003E433F">
            <w:pPr>
              <w:rPr>
                <w:rFonts w:ascii="Arial" w:hAnsi="Arial" w:cs="Arial"/>
                <w:sz w:val="20"/>
                <w:szCs w:val="20"/>
              </w:rPr>
            </w:pPr>
          </w:p>
        </w:tc>
        <w:tc>
          <w:tcPr>
            <w:tcW w:w="1134" w:type="dxa"/>
            <w:vMerge/>
          </w:tcPr>
          <w:p w:rsidR="003E433F" w:rsidRPr="00084A35" w:rsidRDefault="003E433F" w:rsidP="003E433F">
            <w:pPr>
              <w:rPr>
                <w:rFonts w:ascii="Arial" w:hAnsi="Arial" w:cs="Arial"/>
                <w:sz w:val="20"/>
                <w:szCs w:val="20"/>
              </w:rPr>
            </w:pPr>
          </w:p>
        </w:tc>
        <w:tc>
          <w:tcPr>
            <w:tcW w:w="851" w:type="dxa"/>
            <w:vMerge/>
          </w:tcPr>
          <w:p w:rsidR="003E433F" w:rsidRPr="00084A35" w:rsidRDefault="003E433F" w:rsidP="003E433F">
            <w:pPr>
              <w:rPr>
                <w:rFonts w:ascii="Arial" w:hAnsi="Arial" w:cs="Arial"/>
                <w:sz w:val="20"/>
                <w:szCs w:val="20"/>
              </w:rPr>
            </w:pPr>
          </w:p>
        </w:tc>
        <w:tc>
          <w:tcPr>
            <w:tcW w:w="850" w:type="dxa"/>
            <w:vMerge/>
          </w:tcPr>
          <w:p w:rsidR="003E433F" w:rsidRPr="00084A35" w:rsidRDefault="003E433F" w:rsidP="003E433F">
            <w:pPr>
              <w:rPr>
                <w:rFonts w:ascii="Arial" w:hAnsi="Arial" w:cs="Arial"/>
                <w:sz w:val="20"/>
                <w:szCs w:val="20"/>
              </w:rPr>
            </w:pPr>
          </w:p>
        </w:tc>
        <w:tc>
          <w:tcPr>
            <w:tcW w:w="1559" w:type="dxa"/>
          </w:tcPr>
          <w:p w:rsidR="003E433F" w:rsidRPr="00084A35" w:rsidRDefault="003E433F" w:rsidP="003E433F">
            <w:pPr>
              <w:pStyle w:val="ConsPlusNormal"/>
              <w:rPr>
                <w:rFonts w:ascii="Arial" w:hAnsi="Arial" w:cs="Arial"/>
                <w:sz w:val="20"/>
              </w:rPr>
            </w:pPr>
            <w:r w:rsidRPr="00084A35">
              <w:rPr>
                <w:rFonts w:ascii="Arial" w:hAnsi="Arial" w:cs="Arial"/>
                <w:sz w:val="20"/>
              </w:rPr>
              <w:t>- бюджет субъекта РФ</w:t>
            </w:r>
          </w:p>
        </w:tc>
        <w:tc>
          <w:tcPr>
            <w:tcW w:w="141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100000</w:t>
            </w:r>
          </w:p>
        </w:tc>
        <w:tc>
          <w:tcPr>
            <w:tcW w:w="850"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0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50000</w:t>
            </w:r>
          </w:p>
        </w:tc>
        <w:tc>
          <w:tcPr>
            <w:tcW w:w="964"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50000</w:t>
            </w:r>
          </w:p>
        </w:tc>
      </w:tr>
      <w:tr w:rsidR="003E433F" w:rsidRPr="00084A35" w:rsidTr="001958B4">
        <w:tc>
          <w:tcPr>
            <w:tcW w:w="724" w:type="dxa"/>
            <w:vMerge/>
          </w:tcPr>
          <w:p w:rsidR="003E433F" w:rsidRPr="00084A35" w:rsidRDefault="003E433F" w:rsidP="003E433F">
            <w:pPr>
              <w:rPr>
                <w:rFonts w:ascii="Arial" w:hAnsi="Arial" w:cs="Arial"/>
                <w:sz w:val="20"/>
                <w:szCs w:val="20"/>
              </w:rPr>
            </w:pPr>
          </w:p>
        </w:tc>
        <w:tc>
          <w:tcPr>
            <w:tcW w:w="1789" w:type="dxa"/>
            <w:vMerge/>
          </w:tcPr>
          <w:p w:rsidR="003E433F" w:rsidRPr="00084A35" w:rsidRDefault="003E433F" w:rsidP="003E433F">
            <w:pPr>
              <w:rPr>
                <w:rFonts w:ascii="Arial" w:hAnsi="Arial" w:cs="Arial"/>
                <w:sz w:val="20"/>
                <w:szCs w:val="20"/>
              </w:rPr>
            </w:pPr>
          </w:p>
        </w:tc>
        <w:tc>
          <w:tcPr>
            <w:tcW w:w="1235" w:type="dxa"/>
            <w:vMerge/>
          </w:tcPr>
          <w:p w:rsidR="003E433F" w:rsidRPr="00084A35" w:rsidRDefault="003E433F" w:rsidP="003E433F">
            <w:pPr>
              <w:rPr>
                <w:rFonts w:ascii="Arial" w:hAnsi="Arial" w:cs="Arial"/>
                <w:sz w:val="20"/>
                <w:szCs w:val="20"/>
              </w:rPr>
            </w:pPr>
          </w:p>
        </w:tc>
        <w:tc>
          <w:tcPr>
            <w:tcW w:w="1276" w:type="dxa"/>
            <w:vMerge/>
          </w:tcPr>
          <w:p w:rsidR="003E433F" w:rsidRPr="00084A35" w:rsidRDefault="003E433F" w:rsidP="003E433F">
            <w:pPr>
              <w:rPr>
                <w:rFonts w:ascii="Arial" w:hAnsi="Arial" w:cs="Arial"/>
                <w:sz w:val="20"/>
                <w:szCs w:val="20"/>
              </w:rPr>
            </w:pPr>
          </w:p>
        </w:tc>
        <w:tc>
          <w:tcPr>
            <w:tcW w:w="992" w:type="dxa"/>
            <w:vMerge/>
          </w:tcPr>
          <w:p w:rsidR="003E433F" w:rsidRPr="00084A35" w:rsidRDefault="003E433F" w:rsidP="003E433F">
            <w:pPr>
              <w:rPr>
                <w:rFonts w:ascii="Arial" w:hAnsi="Arial" w:cs="Arial"/>
                <w:sz w:val="20"/>
                <w:szCs w:val="20"/>
              </w:rPr>
            </w:pPr>
          </w:p>
        </w:tc>
        <w:tc>
          <w:tcPr>
            <w:tcW w:w="1134" w:type="dxa"/>
            <w:vMerge/>
          </w:tcPr>
          <w:p w:rsidR="003E433F" w:rsidRPr="00084A35" w:rsidRDefault="003E433F" w:rsidP="003E433F">
            <w:pPr>
              <w:rPr>
                <w:rFonts w:ascii="Arial" w:hAnsi="Arial" w:cs="Arial"/>
                <w:sz w:val="20"/>
                <w:szCs w:val="20"/>
              </w:rPr>
            </w:pPr>
          </w:p>
        </w:tc>
        <w:tc>
          <w:tcPr>
            <w:tcW w:w="851" w:type="dxa"/>
            <w:vMerge/>
          </w:tcPr>
          <w:p w:rsidR="003E433F" w:rsidRPr="00084A35" w:rsidRDefault="003E433F" w:rsidP="003E433F">
            <w:pPr>
              <w:rPr>
                <w:rFonts w:ascii="Arial" w:hAnsi="Arial" w:cs="Arial"/>
                <w:sz w:val="20"/>
                <w:szCs w:val="20"/>
              </w:rPr>
            </w:pPr>
          </w:p>
        </w:tc>
        <w:tc>
          <w:tcPr>
            <w:tcW w:w="850" w:type="dxa"/>
            <w:vMerge/>
          </w:tcPr>
          <w:p w:rsidR="003E433F" w:rsidRPr="00084A35" w:rsidRDefault="003E433F" w:rsidP="003E433F">
            <w:pPr>
              <w:rPr>
                <w:rFonts w:ascii="Arial" w:hAnsi="Arial" w:cs="Arial"/>
                <w:sz w:val="20"/>
                <w:szCs w:val="20"/>
              </w:rPr>
            </w:pPr>
          </w:p>
        </w:tc>
        <w:tc>
          <w:tcPr>
            <w:tcW w:w="1559" w:type="dxa"/>
          </w:tcPr>
          <w:p w:rsidR="003E433F" w:rsidRPr="00084A35" w:rsidRDefault="003E433F" w:rsidP="003E433F">
            <w:pPr>
              <w:pStyle w:val="ConsPlusNormal"/>
              <w:rPr>
                <w:rFonts w:ascii="Arial" w:hAnsi="Arial" w:cs="Arial"/>
                <w:sz w:val="20"/>
              </w:rPr>
            </w:pPr>
            <w:r w:rsidRPr="00084A35">
              <w:rPr>
                <w:rFonts w:ascii="Arial" w:hAnsi="Arial" w:cs="Arial"/>
                <w:sz w:val="20"/>
              </w:rPr>
              <w:t>- местный бюджет</w:t>
            </w:r>
          </w:p>
        </w:tc>
        <w:tc>
          <w:tcPr>
            <w:tcW w:w="141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100</w:t>
            </w:r>
          </w:p>
        </w:tc>
        <w:tc>
          <w:tcPr>
            <w:tcW w:w="850"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0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50</w:t>
            </w:r>
          </w:p>
        </w:tc>
        <w:tc>
          <w:tcPr>
            <w:tcW w:w="964"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50</w:t>
            </w:r>
          </w:p>
        </w:tc>
      </w:tr>
      <w:tr w:rsidR="003E433F" w:rsidRPr="00084A35" w:rsidTr="001958B4">
        <w:tc>
          <w:tcPr>
            <w:tcW w:w="724" w:type="dxa"/>
            <w:vMerge/>
          </w:tcPr>
          <w:p w:rsidR="003E433F" w:rsidRPr="00084A35" w:rsidRDefault="003E433F" w:rsidP="003E433F">
            <w:pPr>
              <w:rPr>
                <w:rFonts w:ascii="Arial" w:hAnsi="Arial" w:cs="Arial"/>
                <w:sz w:val="20"/>
                <w:szCs w:val="20"/>
              </w:rPr>
            </w:pPr>
          </w:p>
        </w:tc>
        <w:tc>
          <w:tcPr>
            <w:tcW w:w="1789" w:type="dxa"/>
            <w:vMerge/>
          </w:tcPr>
          <w:p w:rsidR="003E433F" w:rsidRPr="00084A35" w:rsidRDefault="003E433F" w:rsidP="003E433F">
            <w:pPr>
              <w:rPr>
                <w:rFonts w:ascii="Arial" w:hAnsi="Arial" w:cs="Arial"/>
                <w:sz w:val="20"/>
                <w:szCs w:val="20"/>
              </w:rPr>
            </w:pPr>
          </w:p>
        </w:tc>
        <w:tc>
          <w:tcPr>
            <w:tcW w:w="1235" w:type="dxa"/>
            <w:vMerge/>
          </w:tcPr>
          <w:p w:rsidR="003E433F" w:rsidRPr="00084A35" w:rsidRDefault="003E433F" w:rsidP="003E433F">
            <w:pPr>
              <w:rPr>
                <w:rFonts w:ascii="Arial" w:hAnsi="Arial" w:cs="Arial"/>
                <w:sz w:val="20"/>
                <w:szCs w:val="20"/>
              </w:rPr>
            </w:pPr>
          </w:p>
        </w:tc>
        <w:tc>
          <w:tcPr>
            <w:tcW w:w="1276" w:type="dxa"/>
            <w:vMerge/>
          </w:tcPr>
          <w:p w:rsidR="003E433F" w:rsidRPr="00084A35" w:rsidRDefault="003E433F" w:rsidP="003E433F">
            <w:pPr>
              <w:rPr>
                <w:rFonts w:ascii="Arial" w:hAnsi="Arial" w:cs="Arial"/>
                <w:sz w:val="20"/>
                <w:szCs w:val="20"/>
              </w:rPr>
            </w:pPr>
          </w:p>
        </w:tc>
        <w:tc>
          <w:tcPr>
            <w:tcW w:w="992" w:type="dxa"/>
            <w:vMerge/>
          </w:tcPr>
          <w:p w:rsidR="003E433F" w:rsidRPr="00084A35" w:rsidRDefault="003E433F" w:rsidP="003E433F">
            <w:pPr>
              <w:rPr>
                <w:rFonts w:ascii="Arial" w:hAnsi="Arial" w:cs="Arial"/>
                <w:sz w:val="20"/>
                <w:szCs w:val="20"/>
              </w:rPr>
            </w:pPr>
          </w:p>
        </w:tc>
        <w:tc>
          <w:tcPr>
            <w:tcW w:w="1134" w:type="dxa"/>
            <w:vMerge/>
          </w:tcPr>
          <w:p w:rsidR="003E433F" w:rsidRPr="00084A35" w:rsidRDefault="003E433F" w:rsidP="003E433F">
            <w:pPr>
              <w:rPr>
                <w:rFonts w:ascii="Arial" w:hAnsi="Arial" w:cs="Arial"/>
                <w:sz w:val="20"/>
                <w:szCs w:val="20"/>
              </w:rPr>
            </w:pPr>
          </w:p>
        </w:tc>
        <w:tc>
          <w:tcPr>
            <w:tcW w:w="851" w:type="dxa"/>
            <w:vMerge/>
          </w:tcPr>
          <w:p w:rsidR="003E433F" w:rsidRPr="00084A35" w:rsidRDefault="003E433F" w:rsidP="003E433F">
            <w:pPr>
              <w:rPr>
                <w:rFonts w:ascii="Arial" w:hAnsi="Arial" w:cs="Arial"/>
                <w:sz w:val="20"/>
                <w:szCs w:val="20"/>
              </w:rPr>
            </w:pPr>
          </w:p>
        </w:tc>
        <w:tc>
          <w:tcPr>
            <w:tcW w:w="850" w:type="dxa"/>
            <w:vMerge/>
          </w:tcPr>
          <w:p w:rsidR="003E433F" w:rsidRPr="00084A35" w:rsidRDefault="003E433F" w:rsidP="003E433F">
            <w:pPr>
              <w:rPr>
                <w:rFonts w:ascii="Arial" w:hAnsi="Arial" w:cs="Arial"/>
                <w:sz w:val="20"/>
                <w:szCs w:val="20"/>
              </w:rPr>
            </w:pPr>
          </w:p>
        </w:tc>
        <w:tc>
          <w:tcPr>
            <w:tcW w:w="1559" w:type="dxa"/>
          </w:tcPr>
          <w:p w:rsidR="003E433F" w:rsidRPr="00084A35" w:rsidRDefault="003E433F" w:rsidP="003E433F">
            <w:pPr>
              <w:pStyle w:val="ConsPlusNormal"/>
              <w:rPr>
                <w:rFonts w:ascii="Arial" w:hAnsi="Arial" w:cs="Arial"/>
                <w:sz w:val="20"/>
              </w:rPr>
            </w:pPr>
            <w:r w:rsidRPr="00084A35">
              <w:rPr>
                <w:rFonts w:ascii="Arial" w:hAnsi="Arial" w:cs="Arial"/>
                <w:sz w:val="20"/>
              </w:rPr>
              <w:t>- внебюджетные источники</w:t>
            </w:r>
          </w:p>
        </w:tc>
        <w:tc>
          <w:tcPr>
            <w:tcW w:w="141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850"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0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64"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r>
      <w:tr w:rsidR="003E433F" w:rsidRPr="00084A35" w:rsidTr="001958B4">
        <w:tc>
          <w:tcPr>
            <w:tcW w:w="724" w:type="dxa"/>
            <w:vMerge w:val="restart"/>
          </w:tcPr>
          <w:p w:rsidR="003E433F" w:rsidRPr="00084A35" w:rsidRDefault="00207D00" w:rsidP="003E433F">
            <w:pPr>
              <w:pStyle w:val="ConsPlusNormal"/>
              <w:rPr>
                <w:rFonts w:ascii="Arial" w:hAnsi="Arial" w:cs="Arial"/>
                <w:sz w:val="20"/>
              </w:rPr>
            </w:pPr>
            <w:r w:rsidRPr="00084A35">
              <w:rPr>
                <w:rFonts w:ascii="Arial" w:hAnsi="Arial" w:cs="Arial"/>
                <w:sz w:val="20"/>
              </w:rPr>
              <w:t>7</w:t>
            </w:r>
          </w:p>
        </w:tc>
        <w:tc>
          <w:tcPr>
            <w:tcW w:w="1789" w:type="dxa"/>
            <w:vMerge w:val="restart"/>
          </w:tcPr>
          <w:p w:rsidR="003E433F" w:rsidRPr="00084A35" w:rsidRDefault="003E433F" w:rsidP="003E433F">
            <w:pPr>
              <w:pStyle w:val="ConsPlusNormal"/>
              <w:rPr>
                <w:rFonts w:ascii="Arial" w:hAnsi="Arial" w:cs="Arial"/>
                <w:sz w:val="20"/>
              </w:rPr>
            </w:pPr>
            <w:r w:rsidRPr="00084A35">
              <w:rPr>
                <w:rFonts w:ascii="Arial" w:hAnsi="Arial" w:cs="Arial"/>
                <w:sz w:val="20"/>
              </w:rPr>
              <w:t xml:space="preserve">Теплосеть и водовод по ул. Ветеранов от ж/д, 23, до ул. </w:t>
            </w:r>
            <w:proofErr w:type="spellStart"/>
            <w:r w:rsidRPr="00084A35">
              <w:rPr>
                <w:rFonts w:ascii="Arial" w:hAnsi="Arial" w:cs="Arial"/>
                <w:sz w:val="20"/>
              </w:rPr>
              <w:t>Талнахской</w:t>
            </w:r>
            <w:proofErr w:type="spellEnd"/>
            <w:r w:rsidRPr="00084A35">
              <w:rPr>
                <w:rFonts w:ascii="Arial" w:hAnsi="Arial" w:cs="Arial"/>
                <w:sz w:val="20"/>
              </w:rPr>
              <w:t xml:space="preserve"> (через </w:t>
            </w:r>
            <w:proofErr w:type="spellStart"/>
            <w:r w:rsidRPr="00084A35">
              <w:rPr>
                <w:rFonts w:ascii="Arial" w:hAnsi="Arial" w:cs="Arial"/>
                <w:sz w:val="20"/>
              </w:rPr>
              <w:t>Пождепо</w:t>
            </w:r>
            <w:proofErr w:type="spellEnd"/>
            <w:r w:rsidRPr="00084A35">
              <w:rPr>
                <w:rFonts w:ascii="Arial" w:hAnsi="Arial" w:cs="Arial"/>
                <w:sz w:val="20"/>
              </w:rPr>
              <w:t>)</w:t>
            </w:r>
          </w:p>
        </w:tc>
        <w:tc>
          <w:tcPr>
            <w:tcW w:w="1235" w:type="dxa"/>
            <w:vMerge w:val="restart"/>
          </w:tcPr>
          <w:p w:rsidR="003E433F" w:rsidRPr="00084A35" w:rsidRDefault="003E433F" w:rsidP="003E433F">
            <w:pPr>
              <w:pStyle w:val="ConsPlusNormal"/>
              <w:rPr>
                <w:rFonts w:ascii="Arial" w:hAnsi="Arial" w:cs="Arial"/>
                <w:sz w:val="20"/>
              </w:rPr>
            </w:pPr>
            <w:r w:rsidRPr="00084A35">
              <w:rPr>
                <w:rFonts w:ascii="Arial" w:hAnsi="Arial" w:cs="Arial"/>
                <w:sz w:val="20"/>
              </w:rPr>
              <w:t>Красноярский край, город Норильск</w:t>
            </w:r>
          </w:p>
        </w:tc>
        <w:tc>
          <w:tcPr>
            <w:tcW w:w="1276" w:type="dxa"/>
            <w:vMerge w:val="restart"/>
          </w:tcPr>
          <w:p w:rsidR="003E433F" w:rsidRPr="00084A35" w:rsidRDefault="003E433F" w:rsidP="003E433F">
            <w:pPr>
              <w:pStyle w:val="ConsPlusNormal"/>
              <w:jc w:val="center"/>
              <w:rPr>
                <w:rFonts w:ascii="Arial" w:hAnsi="Arial" w:cs="Arial"/>
                <w:sz w:val="20"/>
              </w:rPr>
            </w:pPr>
            <w:r w:rsidRPr="00084A35">
              <w:rPr>
                <w:rFonts w:ascii="Arial" w:hAnsi="Arial" w:cs="Arial"/>
                <w:sz w:val="20"/>
              </w:rPr>
              <w:t>27570</w:t>
            </w:r>
          </w:p>
        </w:tc>
        <w:tc>
          <w:tcPr>
            <w:tcW w:w="992" w:type="dxa"/>
            <w:vMerge w:val="restart"/>
          </w:tcPr>
          <w:p w:rsidR="003E433F" w:rsidRPr="00084A35" w:rsidRDefault="003E433F" w:rsidP="003E433F">
            <w:pPr>
              <w:pStyle w:val="ConsPlusNormal"/>
              <w:rPr>
                <w:rFonts w:ascii="Arial" w:hAnsi="Arial" w:cs="Arial"/>
                <w:sz w:val="20"/>
              </w:rPr>
            </w:pPr>
            <w:r w:rsidRPr="00084A35">
              <w:rPr>
                <w:rFonts w:ascii="Arial" w:hAnsi="Arial" w:cs="Arial"/>
                <w:sz w:val="20"/>
              </w:rPr>
              <w:t>2018</w:t>
            </w:r>
          </w:p>
        </w:tc>
        <w:tc>
          <w:tcPr>
            <w:tcW w:w="1134" w:type="dxa"/>
            <w:vMerge w:val="restart"/>
          </w:tcPr>
          <w:p w:rsidR="003E433F" w:rsidRPr="00084A35" w:rsidRDefault="003E433F" w:rsidP="003E433F">
            <w:pPr>
              <w:pStyle w:val="ConsPlusNormal"/>
              <w:rPr>
                <w:rFonts w:ascii="Arial" w:hAnsi="Arial" w:cs="Arial"/>
                <w:sz w:val="20"/>
              </w:rPr>
            </w:pPr>
            <w:r w:rsidRPr="00084A35">
              <w:rPr>
                <w:rFonts w:ascii="Arial" w:hAnsi="Arial" w:cs="Arial"/>
                <w:sz w:val="20"/>
              </w:rPr>
              <w:t>2018</w:t>
            </w:r>
          </w:p>
        </w:tc>
        <w:tc>
          <w:tcPr>
            <w:tcW w:w="851" w:type="dxa"/>
            <w:vMerge w:val="restart"/>
          </w:tcPr>
          <w:p w:rsidR="003E433F" w:rsidRPr="00084A35" w:rsidRDefault="00572A7A" w:rsidP="003E433F">
            <w:pPr>
              <w:pStyle w:val="ConsPlusNormal"/>
              <w:rPr>
                <w:rFonts w:ascii="Arial" w:hAnsi="Arial" w:cs="Arial"/>
                <w:sz w:val="20"/>
              </w:rPr>
            </w:pPr>
            <w:proofErr w:type="spellStart"/>
            <w:r w:rsidRPr="00084A35">
              <w:rPr>
                <w:rFonts w:ascii="Arial" w:hAnsi="Arial" w:cs="Arial"/>
                <w:sz w:val="20"/>
              </w:rPr>
              <w:t>м.п</w:t>
            </w:r>
            <w:proofErr w:type="spellEnd"/>
            <w:r w:rsidRPr="00084A35">
              <w:rPr>
                <w:rFonts w:ascii="Arial" w:hAnsi="Arial" w:cs="Arial"/>
                <w:sz w:val="20"/>
              </w:rPr>
              <w:t>.</w:t>
            </w:r>
          </w:p>
        </w:tc>
        <w:tc>
          <w:tcPr>
            <w:tcW w:w="850" w:type="dxa"/>
            <w:vMerge w:val="restart"/>
          </w:tcPr>
          <w:p w:rsidR="003E433F" w:rsidRPr="00084A35" w:rsidRDefault="003E433F" w:rsidP="003E433F">
            <w:pPr>
              <w:pStyle w:val="ConsPlusNormal"/>
              <w:jc w:val="center"/>
              <w:rPr>
                <w:rFonts w:ascii="Arial" w:hAnsi="Arial" w:cs="Arial"/>
                <w:sz w:val="20"/>
              </w:rPr>
            </w:pPr>
            <w:r w:rsidRPr="00084A35">
              <w:rPr>
                <w:rFonts w:ascii="Arial" w:hAnsi="Arial" w:cs="Arial"/>
                <w:sz w:val="20"/>
              </w:rPr>
              <w:t>630</w:t>
            </w:r>
          </w:p>
        </w:tc>
        <w:tc>
          <w:tcPr>
            <w:tcW w:w="1559" w:type="dxa"/>
          </w:tcPr>
          <w:p w:rsidR="003E433F" w:rsidRPr="00084A35" w:rsidRDefault="003E433F" w:rsidP="003E433F">
            <w:pPr>
              <w:pStyle w:val="ConsPlusNormal"/>
              <w:rPr>
                <w:rFonts w:ascii="Arial" w:hAnsi="Arial" w:cs="Arial"/>
                <w:sz w:val="20"/>
              </w:rPr>
            </w:pPr>
            <w:r w:rsidRPr="00084A35">
              <w:rPr>
                <w:rFonts w:ascii="Arial" w:hAnsi="Arial" w:cs="Arial"/>
                <w:sz w:val="20"/>
              </w:rPr>
              <w:t>Капитальные вложения, всего</w:t>
            </w:r>
          </w:p>
        </w:tc>
        <w:tc>
          <w:tcPr>
            <w:tcW w:w="141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27570</w:t>
            </w:r>
          </w:p>
        </w:tc>
        <w:tc>
          <w:tcPr>
            <w:tcW w:w="850"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0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27570</w:t>
            </w:r>
          </w:p>
        </w:tc>
        <w:tc>
          <w:tcPr>
            <w:tcW w:w="964"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r>
      <w:tr w:rsidR="003E433F" w:rsidRPr="00084A35" w:rsidTr="001958B4">
        <w:tc>
          <w:tcPr>
            <w:tcW w:w="724" w:type="dxa"/>
            <w:vMerge/>
          </w:tcPr>
          <w:p w:rsidR="003E433F" w:rsidRPr="00084A35" w:rsidRDefault="003E433F" w:rsidP="003E433F">
            <w:pPr>
              <w:rPr>
                <w:rFonts w:ascii="Arial" w:hAnsi="Arial" w:cs="Arial"/>
                <w:sz w:val="20"/>
                <w:szCs w:val="20"/>
              </w:rPr>
            </w:pPr>
          </w:p>
        </w:tc>
        <w:tc>
          <w:tcPr>
            <w:tcW w:w="1789" w:type="dxa"/>
            <w:vMerge/>
          </w:tcPr>
          <w:p w:rsidR="003E433F" w:rsidRPr="00084A35" w:rsidRDefault="003E433F" w:rsidP="003E433F">
            <w:pPr>
              <w:rPr>
                <w:rFonts w:ascii="Arial" w:hAnsi="Arial" w:cs="Arial"/>
                <w:sz w:val="20"/>
                <w:szCs w:val="20"/>
              </w:rPr>
            </w:pPr>
          </w:p>
        </w:tc>
        <w:tc>
          <w:tcPr>
            <w:tcW w:w="1235" w:type="dxa"/>
            <w:vMerge/>
          </w:tcPr>
          <w:p w:rsidR="003E433F" w:rsidRPr="00084A35" w:rsidRDefault="003E433F" w:rsidP="003E433F">
            <w:pPr>
              <w:rPr>
                <w:rFonts w:ascii="Arial" w:hAnsi="Arial" w:cs="Arial"/>
                <w:sz w:val="20"/>
                <w:szCs w:val="20"/>
              </w:rPr>
            </w:pPr>
          </w:p>
        </w:tc>
        <w:tc>
          <w:tcPr>
            <w:tcW w:w="1276" w:type="dxa"/>
            <w:vMerge/>
          </w:tcPr>
          <w:p w:rsidR="003E433F" w:rsidRPr="00084A35" w:rsidRDefault="003E433F" w:rsidP="003E433F">
            <w:pPr>
              <w:rPr>
                <w:rFonts w:ascii="Arial" w:hAnsi="Arial" w:cs="Arial"/>
                <w:sz w:val="20"/>
                <w:szCs w:val="20"/>
              </w:rPr>
            </w:pPr>
          </w:p>
        </w:tc>
        <w:tc>
          <w:tcPr>
            <w:tcW w:w="992" w:type="dxa"/>
            <w:vMerge/>
          </w:tcPr>
          <w:p w:rsidR="003E433F" w:rsidRPr="00084A35" w:rsidRDefault="003E433F" w:rsidP="003E433F">
            <w:pPr>
              <w:rPr>
                <w:rFonts w:ascii="Arial" w:hAnsi="Arial" w:cs="Arial"/>
                <w:sz w:val="20"/>
                <w:szCs w:val="20"/>
              </w:rPr>
            </w:pPr>
          </w:p>
        </w:tc>
        <w:tc>
          <w:tcPr>
            <w:tcW w:w="1134" w:type="dxa"/>
            <w:vMerge/>
          </w:tcPr>
          <w:p w:rsidR="003E433F" w:rsidRPr="00084A35" w:rsidRDefault="003E433F" w:rsidP="003E433F">
            <w:pPr>
              <w:rPr>
                <w:rFonts w:ascii="Arial" w:hAnsi="Arial" w:cs="Arial"/>
                <w:sz w:val="20"/>
                <w:szCs w:val="20"/>
              </w:rPr>
            </w:pPr>
          </w:p>
        </w:tc>
        <w:tc>
          <w:tcPr>
            <w:tcW w:w="851" w:type="dxa"/>
            <w:vMerge/>
          </w:tcPr>
          <w:p w:rsidR="003E433F" w:rsidRPr="00084A35" w:rsidRDefault="003E433F" w:rsidP="003E433F">
            <w:pPr>
              <w:rPr>
                <w:rFonts w:ascii="Arial" w:hAnsi="Arial" w:cs="Arial"/>
                <w:sz w:val="20"/>
                <w:szCs w:val="20"/>
              </w:rPr>
            </w:pPr>
          </w:p>
        </w:tc>
        <w:tc>
          <w:tcPr>
            <w:tcW w:w="850" w:type="dxa"/>
            <w:vMerge/>
          </w:tcPr>
          <w:p w:rsidR="003E433F" w:rsidRPr="00084A35" w:rsidRDefault="003E433F" w:rsidP="003E433F">
            <w:pPr>
              <w:rPr>
                <w:rFonts w:ascii="Arial" w:hAnsi="Arial" w:cs="Arial"/>
                <w:sz w:val="20"/>
                <w:szCs w:val="20"/>
              </w:rPr>
            </w:pPr>
          </w:p>
        </w:tc>
        <w:tc>
          <w:tcPr>
            <w:tcW w:w="1559" w:type="dxa"/>
          </w:tcPr>
          <w:p w:rsidR="003E433F" w:rsidRPr="00084A35" w:rsidRDefault="003E433F" w:rsidP="003E433F">
            <w:pPr>
              <w:pStyle w:val="ConsPlusNormal"/>
              <w:rPr>
                <w:rFonts w:ascii="Arial" w:hAnsi="Arial" w:cs="Arial"/>
                <w:sz w:val="20"/>
              </w:rPr>
            </w:pPr>
            <w:r w:rsidRPr="00084A35">
              <w:rPr>
                <w:rFonts w:ascii="Arial" w:hAnsi="Arial" w:cs="Arial"/>
                <w:sz w:val="20"/>
              </w:rPr>
              <w:t>- федеральный бюджет</w:t>
            </w:r>
          </w:p>
        </w:tc>
        <w:tc>
          <w:tcPr>
            <w:tcW w:w="141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850"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0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64"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r>
      <w:tr w:rsidR="003E433F" w:rsidRPr="00084A35" w:rsidTr="001958B4">
        <w:tc>
          <w:tcPr>
            <w:tcW w:w="724" w:type="dxa"/>
            <w:vMerge/>
          </w:tcPr>
          <w:p w:rsidR="003E433F" w:rsidRPr="00084A35" w:rsidRDefault="003E433F" w:rsidP="003E433F">
            <w:pPr>
              <w:rPr>
                <w:rFonts w:ascii="Arial" w:hAnsi="Arial" w:cs="Arial"/>
                <w:sz w:val="20"/>
                <w:szCs w:val="20"/>
              </w:rPr>
            </w:pPr>
          </w:p>
        </w:tc>
        <w:tc>
          <w:tcPr>
            <w:tcW w:w="1789" w:type="dxa"/>
            <w:vMerge/>
          </w:tcPr>
          <w:p w:rsidR="003E433F" w:rsidRPr="00084A35" w:rsidRDefault="003E433F" w:rsidP="003E433F">
            <w:pPr>
              <w:rPr>
                <w:rFonts w:ascii="Arial" w:hAnsi="Arial" w:cs="Arial"/>
                <w:sz w:val="20"/>
                <w:szCs w:val="20"/>
              </w:rPr>
            </w:pPr>
          </w:p>
        </w:tc>
        <w:tc>
          <w:tcPr>
            <w:tcW w:w="1235" w:type="dxa"/>
            <w:vMerge/>
          </w:tcPr>
          <w:p w:rsidR="003E433F" w:rsidRPr="00084A35" w:rsidRDefault="003E433F" w:rsidP="003E433F">
            <w:pPr>
              <w:rPr>
                <w:rFonts w:ascii="Arial" w:hAnsi="Arial" w:cs="Arial"/>
                <w:sz w:val="20"/>
                <w:szCs w:val="20"/>
              </w:rPr>
            </w:pPr>
          </w:p>
        </w:tc>
        <w:tc>
          <w:tcPr>
            <w:tcW w:w="1276" w:type="dxa"/>
            <w:vMerge/>
          </w:tcPr>
          <w:p w:rsidR="003E433F" w:rsidRPr="00084A35" w:rsidRDefault="003E433F" w:rsidP="003E433F">
            <w:pPr>
              <w:rPr>
                <w:rFonts w:ascii="Arial" w:hAnsi="Arial" w:cs="Arial"/>
                <w:sz w:val="20"/>
                <w:szCs w:val="20"/>
              </w:rPr>
            </w:pPr>
          </w:p>
        </w:tc>
        <w:tc>
          <w:tcPr>
            <w:tcW w:w="992" w:type="dxa"/>
            <w:vMerge/>
          </w:tcPr>
          <w:p w:rsidR="003E433F" w:rsidRPr="00084A35" w:rsidRDefault="003E433F" w:rsidP="003E433F">
            <w:pPr>
              <w:rPr>
                <w:rFonts w:ascii="Arial" w:hAnsi="Arial" w:cs="Arial"/>
                <w:sz w:val="20"/>
                <w:szCs w:val="20"/>
              </w:rPr>
            </w:pPr>
          </w:p>
        </w:tc>
        <w:tc>
          <w:tcPr>
            <w:tcW w:w="1134" w:type="dxa"/>
            <w:vMerge/>
          </w:tcPr>
          <w:p w:rsidR="003E433F" w:rsidRPr="00084A35" w:rsidRDefault="003E433F" w:rsidP="003E433F">
            <w:pPr>
              <w:rPr>
                <w:rFonts w:ascii="Arial" w:hAnsi="Arial" w:cs="Arial"/>
                <w:sz w:val="20"/>
                <w:szCs w:val="20"/>
              </w:rPr>
            </w:pPr>
          </w:p>
        </w:tc>
        <w:tc>
          <w:tcPr>
            <w:tcW w:w="851" w:type="dxa"/>
            <w:vMerge/>
          </w:tcPr>
          <w:p w:rsidR="003E433F" w:rsidRPr="00084A35" w:rsidRDefault="003E433F" w:rsidP="003E433F">
            <w:pPr>
              <w:rPr>
                <w:rFonts w:ascii="Arial" w:hAnsi="Arial" w:cs="Arial"/>
                <w:sz w:val="20"/>
                <w:szCs w:val="20"/>
              </w:rPr>
            </w:pPr>
          </w:p>
        </w:tc>
        <w:tc>
          <w:tcPr>
            <w:tcW w:w="850" w:type="dxa"/>
            <w:vMerge/>
          </w:tcPr>
          <w:p w:rsidR="003E433F" w:rsidRPr="00084A35" w:rsidRDefault="003E433F" w:rsidP="003E433F">
            <w:pPr>
              <w:rPr>
                <w:rFonts w:ascii="Arial" w:hAnsi="Arial" w:cs="Arial"/>
                <w:sz w:val="20"/>
                <w:szCs w:val="20"/>
              </w:rPr>
            </w:pPr>
          </w:p>
        </w:tc>
        <w:tc>
          <w:tcPr>
            <w:tcW w:w="1559" w:type="dxa"/>
          </w:tcPr>
          <w:p w:rsidR="003E433F" w:rsidRPr="00084A35" w:rsidRDefault="003E433F" w:rsidP="003E433F">
            <w:pPr>
              <w:pStyle w:val="ConsPlusNormal"/>
              <w:rPr>
                <w:rFonts w:ascii="Arial" w:hAnsi="Arial" w:cs="Arial"/>
                <w:sz w:val="20"/>
              </w:rPr>
            </w:pPr>
            <w:r w:rsidRPr="00084A35">
              <w:rPr>
                <w:rFonts w:ascii="Arial" w:hAnsi="Arial" w:cs="Arial"/>
                <w:sz w:val="20"/>
              </w:rPr>
              <w:t>- бюджет субъекта РФ</w:t>
            </w:r>
          </w:p>
        </w:tc>
        <w:tc>
          <w:tcPr>
            <w:tcW w:w="141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850"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0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64"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r>
      <w:tr w:rsidR="003E433F" w:rsidRPr="00084A35" w:rsidTr="001958B4">
        <w:tc>
          <w:tcPr>
            <w:tcW w:w="724" w:type="dxa"/>
            <w:vMerge/>
          </w:tcPr>
          <w:p w:rsidR="003E433F" w:rsidRPr="00084A35" w:rsidRDefault="003E433F" w:rsidP="003E433F">
            <w:pPr>
              <w:rPr>
                <w:rFonts w:ascii="Arial" w:hAnsi="Arial" w:cs="Arial"/>
                <w:sz w:val="20"/>
                <w:szCs w:val="20"/>
              </w:rPr>
            </w:pPr>
          </w:p>
        </w:tc>
        <w:tc>
          <w:tcPr>
            <w:tcW w:w="1789" w:type="dxa"/>
            <w:vMerge/>
          </w:tcPr>
          <w:p w:rsidR="003E433F" w:rsidRPr="00084A35" w:rsidRDefault="003E433F" w:rsidP="003E433F">
            <w:pPr>
              <w:rPr>
                <w:rFonts w:ascii="Arial" w:hAnsi="Arial" w:cs="Arial"/>
                <w:sz w:val="20"/>
                <w:szCs w:val="20"/>
              </w:rPr>
            </w:pPr>
          </w:p>
        </w:tc>
        <w:tc>
          <w:tcPr>
            <w:tcW w:w="1235" w:type="dxa"/>
            <w:vMerge/>
          </w:tcPr>
          <w:p w:rsidR="003E433F" w:rsidRPr="00084A35" w:rsidRDefault="003E433F" w:rsidP="003E433F">
            <w:pPr>
              <w:rPr>
                <w:rFonts w:ascii="Arial" w:hAnsi="Arial" w:cs="Arial"/>
                <w:sz w:val="20"/>
                <w:szCs w:val="20"/>
              </w:rPr>
            </w:pPr>
          </w:p>
        </w:tc>
        <w:tc>
          <w:tcPr>
            <w:tcW w:w="1276" w:type="dxa"/>
            <w:vMerge/>
          </w:tcPr>
          <w:p w:rsidR="003E433F" w:rsidRPr="00084A35" w:rsidRDefault="003E433F" w:rsidP="003E433F">
            <w:pPr>
              <w:rPr>
                <w:rFonts w:ascii="Arial" w:hAnsi="Arial" w:cs="Arial"/>
                <w:sz w:val="20"/>
                <w:szCs w:val="20"/>
              </w:rPr>
            </w:pPr>
          </w:p>
        </w:tc>
        <w:tc>
          <w:tcPr>
            <w:tcW w:w="992" w:type="dxa"/>
            <w:vMerge/>
          </w:tcPr>
          <w:p w:rsidR="003E433F" w:rsidRPr="00084A35" w:rsidRDefault="003E433F" w:rsidP="003E433F">
            <w:pPr>
              <w:rPr>
                <w:rFonts w:ascii="Arial" w:hAnsi="Arial" w:cs="Arial"/>
                <w:sz w:val="20"/>
                <w:szCs w:val="20"/>
              </w:rPr>
            </w:pPr>
          </w:p>
        </w:tc>
        <w:tc>
          <w:tcPr>
            <w:tcW w:w="1134" w:type="dxa"/>
            <w:vMerge/>
          </w:tcPr>
          <w:p w:rsidR="003E433F" w:rsidRPr="00084A35" w:rsidRDefault="003E433F" w:rsidP="003E433F">
            <w:pPr>
              <w:rPr>
                <w:rFonts w:ascii="Arial" w:hAnsi="Arial" w:cs="Arial"/>
                <w:sz w:val="20"/>
                <w:szCs w:val="20"/>
              </w:rPr>
            </w:pPr>
          </w:p>
        </w:tc>
        <w:tc>
          <w:tcPr>
            <w:tcW w:w="851" w:type="dxa"/>
            <w:vMerge/>
          </w:tcPr>
          <w:p w:rsidR="003E433F" w:rsidRPr="00084A35" w:rsidRDefault="003E433F" w:rsidP="003E433F">
            <w:pPr>
              <w:rPr>
                <w:rFonts w:ascii="Arial" w:hAnsi="Arial" w:cs="Arial"/>
                <w:sz w:val="20"/>
                <w:szCs w:val="20"/>
              </w:rPr>
            </w:pPr>
          </w:p>
        </w:tc>
        <w:tc>
          <w:tcPr>
            <w:tcW w:w="850" w:type="dxa"/>
            <w:vMerge/>
          </w:tcPr>
          <w:p w:rsidR="003E433F" w:rsidRPr="00084A35" w:rsidRDefault="003E433F" w:rsidP="003E433F">
            <w:pPr>
              <w:rPr>
                <w:rFonts w:ascii="Arial" w:hAnsi="Arial" w:cs="Arial"/>
                <w:sz w:val="20"/>
                <w:szCs w:val="20"/>
              </w:rPr>
            </w:pPr>
          </w:p>
        </w:tc>
        <w:tc>
          <w:tcPr>
            <w:tcW w:w="1559" w:type="dxa"/>
          </w:tcPr>
          <w:p w:rsidR="003E433F" w:rsidRPr="00084A35" w:rsidRDefault="003E433F" w:rsidP="003E433F">
            <w:pPr>
              <w:pStyle w:val="ConsPlusNormal"/>
              <w:rPr>
                <w:rFonts w:ascii="Arial" w:hAnsi="Arial" w:cs="Arial"/>
                <w:sz w:val="20"/>
              </w:rPr>
            </w:pPr>
            <w:r w:rsidRPr="00084A35">
              <w:rPr>
                <w:rFonts w:ascii="Arial" w:hAnsi="Arial" w:cs="Arial"/>
                <w:sz w:val="20"/>
              </w:rPr>
              <w:t>- местный бюджет</w:t>
            </w:r>
          </w:p>
        </w:tc>
        <w:tc>
          <w:tcPr>
            <w:tcW w:w="141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850"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0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64"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r>
      <w:tr w:rsidR="003E433F" w:rsidRPr="00084A35" w:rsidTr="001958B4">
        <w:tc>
          <w:tcPr>
            <w:tcW w:w="724" w:type="dxa"/>
            <w:vMerge/>
          </w:tcPr>
          <w:p w:rsidR="003E433F" w:rsidRPr="00084A35" w:rsidRDefault="003E433F" w:rsidP="003E433F">
            <w:pPr>
              <w:rPr>
                <w:rFonts w:ascii="Arial" w:hAnsi="Arial" w:cs="Arial"/>
                <w:sz w:val="20"/>
                <w:szCs w:val="20"/>
              </w:rPr>
            </w:pPr>
          </w:p>
        </w:tc>
        <w:tc>
          <w:tcPr>
            <w:tcW w:w="1789" w:type="dxa"/>
            <w:vMerge/>
          </w:tcPr>
          <w:p w:rsidR="003E433F" w:rsidRPr="00084A35" w:rsidRDefault="003E433F" w:rsidP="003E433F">
            <w:pPr>
              <w:rPr>
                <w:rFonts w:ascii="Arial" w:hAnsi="Arial" w:cs="Arial"/>
                <w:sz w:val="20"/>
                <w:szCs w:val="20"/>
              </w:rPr>
            </w:pPr>
          </w:p>
        </w:tc>
        <w:tc>
          <w:tcPr>
            <w:tcW w:w="1235" w:type="dxa"/>
            <w:vMerge/>
          </w:tcPr>
          <w:p w:rsidR="003E433F" w:rsidRPr="00084A35" w:rsidRDefault="003E433F" w:rsidP="003E433F">
            <w:pPr>
              <w:rPr>
                <w:rFonts w:ascii="Arial" w:hAnsi="Arial" w:cs="Arial"/>
                <w:sz w:val="20"/>
                <w:szCs w:val="20"/>
              </w:rPr>
            </w:pPr>
          </w:p>
        </w:tc>
        <w:tc>
          <w:tcPr>
            <w:tcW w:w="1276" w:type="dxa"/>
            <w:vMerge/>
          </w:tcPr>
          <w:p w:rsidR="003E433F" w:rsidRPr="00084A35" w:rsidRDefault="003E433F" w:rsidP="003E433F">
            <w:pPr>
              <w:rPr>
                <w:rFonts w:ascii="Arial" w:hAnsi="Arial" w:cs="Arial"/>
                <w:sz w:val="20"/>
                <w:szCs w:val="20"/>
              </w:rPr>
            </w:pPr>
          </w:p>
        </w:tc>
        <w:tc>
          <w:tcPr>
            <w:tcW w:w="992" w:type="dxa"/>
            <w:vMerge/>
          </w:tcPr>
          <w:p w:rsidR="003E433F" w:rsidRPr="00084A35" w:rsidRDefault="003E433F" w:rsidP="003E433F">
            <w:pPr>
              <w:rPr>
                <w:rFonts w:ascii="Arial" w:hAnsi="Arial" w:cs="Arial"/>
                <w:sz w:val="20"/>
                <w:szCs w:val="20"/>
              </w:rPr>
            </w:pPr>
          </w:p>
        </w:tc>
        <w:tc>
          <w:tcPr>
            <w:tcW w:w="1134" w:type="dxa"/>
            <w:vMerge/>
          </w:tcPr>
          <w:p w:rsidR="003E433F" w:rsidRPr="00084A35" w:rsidRDefault="003E433F" w:rsidP="003E433F">
            <w:pPr>
              <w:rPr>
                <w:rFonts w:ascii="Arial" w:hAnsi="Arial" w:cs="Arial"/>
                <w:sz w:val="20"/>
                <w:szCs w:val="20"/>
              </w:rPr>
            </w:pPr>
          </w:p>
        </w:tc>
        <w:tc>
          <w:tcPr>
            <w:tcW w:w="851" w:type="dxa"/>
            <w:vMerge/>
          </w:tcPr>
          <w:p w:rsidR="003E433F" w:rsidRPr="00084A35" w:rsidRDefault="003E433F" w:rsidP="003E433F">
            <w:pPr>
              <w:rPr>
                <w:rFonts w:ascii="Arial" w:hAnsi="Arial" w:cs="Arial"/>
                <w:sz w:val="20"/>
                <w:szCs w:val="20"/>
              </w:rPr>
            </w:pPr>
          </w:p>
        </w:tc>
        <w:tc>
          <w:tcPr>
            <w:tcW w:w="850" w:type="dxa"/>
            <w:vMerge/>
          </w:tcPr>
          <w:p w:rsidR="003E433F" w:rsidRPr="00084A35" w:rsidRDefault="003E433F" w:rsidP="003E433F">
            <w:pPr>
              <w:rPr>
                <w:rFonts w:ascii="Arial" w:hAnsi="Arial" w:cs="Arial"/>
                <w:sz w:val="20"/>
                <w:szCs w:val="20"/>
              </w:rPr>
            </w:pPr>
          </w:p>
        </w:tc>
        <w:tc>
          <w:tcPr>
            <w:tcW w:w="1559" w:type="dxa"/>
          </w:tcPr>
          <w:p w:rsidR="003E433F" w:rsidRPr="00084A35" w:rsidRDefault="003E433F" w:rsidP="003E433F">
            <w:pPr>
              <w:pStyle w:val="ConsPlusNormal"/>
              <w:rPr>
                <w:rFonts w:ascii="Arial" w:hAnsi="Arial" w:cs="Arial"/>
                <w:sz w:val="20"/>
              </w:rPr>
            </w:pPr>
            <w:r w:rsidRPr="00084A35">
              <w:rPr>
                <w:rFonts w:ascii="Arial" w:hAnsi="Arial" w:cs="Arial"/>
                <w:sz w:val="20"/>
              </w:rPr>
              <w:t>- внебюджетные источники</w:t>
            </w:r>
          </w:p>
        </w:tc>
        <w:tc>
          <w:tcPr>
            <w:tcW w:w="141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27570</w:t>
            </w:r>
          </w:p>
        </w:tc>
        <w:tc>
          <w:tcPr>
            <w:tcW w:w="850"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0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27570</w:t>
            </w:r>
          </w:p>
        </w:tc>
        <w:tc>
          <w:tcPr>
            <w:tcW w:w="964" w:type="dxa"/>
          </w:tcPr>
          <w:p w:rsidR="003E433F" w:rsidRPr="00084A35" w:rsidRDefault="003E433F" w:rsidP="003E433F">
            <w:pPr>
              <w:pStyle w:val="ConsPlusNormal"/>
              <w:rPr>
                <w:rFonts w:ascii="Arial" w:hAnsi="Arial" w:cs="Arial"/>
                <w:sz w:val="20"/>
              </w:rPr>
            </w:pPr>
          </w:p>
        </w:tc>
      </w:tr>
      <w:tr w:rsidR="003E433F" w:rsidRPr="00084A35" w:rsidTr="001958B4">
        <w:tc>
          <w:tcPr>
            <w:tcW w:w="724" w:type="dxa"/>
            <w:vMerge w:val="restart"/>
          </w:tcPr>
          <w:p w:rsidR="003E433F" w:rsidRPr="00084A35" w:rsidRDefault="00207D00" w:rsidP="003E433F">
            <w:pPr>
              <w:pStyle w:val="ConsPlusNormal"/>
              <w:rPr>
                <w:rFonts w:ascii="Arial" w:hAnsi="Arial" w:cs="Arial"/>
                <w:sz w:val="20"/>
              </w:rPr>
            </w:pPr>
            <w:r w:rsidRPr="00084A35">
              <w:rPr>
                <w:rFonts w:ascii="Arial" w:hAnsi="Arial" w:cs="Arial"/>
                <w:sz w:val="20"/>
              </w:rPr>
              <w:t>8</w:t>
            </w:r>
          </w:p>
        </w:tc>
        <w:tc>
          <w:tcPr>
            <w:tcW w:w="1789" w:type="dxa"/>
            <w:vMerge w:val="restart"/>
          </w:tcPr>
          <w:p w:rsidR="003E433F" w:rsidRPr="00084A35" w:rsidRDefault="003E433F" w:rsidP="003E433F">
            <w:pPr>
              <w:pStyle w:val="ConsPlusNormal"/>
              <w:rPr>
                <w:rFonts w:ascii="Arial" w:hAnsi="Arial" w:cs="Arial"/>
                <w:sz w:val="20"/>
              </w:rPr>
            </w:pPr>
            <w:r w:rsidRPr="00084A35">
              <w:rPr>
                <w:rFonts w:ascii="Arial" w:hAnsi="Arial" w:cs="Arial"/>
                <w:sz w:val="20"/>
              </w:rPr>
              <w:t xml:space="preserve">Теплосеть и </w:t>
            </w:r>
            <w:r w:rsidRPr="00084A35">
              <w:rPr>
                <w:rFonts w:ascii="Arial" w:hAnsi="Arial" w:cs="Arial"/>
                <w:sz w:val="20"/>
              </w:rPr>
              <w:lastRenderedPageBreak/>
              <w:t xml:space="preserve">водовод по ул. 50 лет Октября (от ул. Кирова до ул. </w:t>
            </w:r>
            <w:proofErr w:type="spellStart"/>
            <w:r w:rsidRPr="00084A35">
              <w:rPr>
                <w:rFonts w:ascii="Arial" w:hAnsi="Arial" w:cs="Arial"/>
                <w:sz w:val="20"/>
              </w:rPr>
              <w:t>Талнахской</w:t>
            </w:r>
            <w:proofErr w:type="spellEnd"/>
            <w:r w:rsidRPr="00084A35">
              <w:rPr>
                <w:rFonts w:ascii="Arial" w:hAnsi="Arial" w:cs="Arial"/>
                <w:sz w:val="20"/>
              </w:rPr>
              <w:t>)</w:t>
            </w:r>
          </w:p>
        </w:tc>
        <w:tc>
          <w:tcPr>
            <w:tcW w:w="1235" w:type="dxa"/>
            <w:vMerge w:val="restart"/>
          </w:tcPr>
          <w:p w:rsidR="003E433F" w:rsidRPr="00084A35" w:rsidRDefault="003E433F" w:rsidP="003E433F">
            <w:pPr>
              <w:pStyle w:val="ConsPlusNormal"/>
              <w:rPr>
                <w:rFonts w:ascii="Arial" w:hAnsi="Arial" w:cs="Arial"/>
                <w:sz w:val="20"/>
              </w:rPr>
            </w:pPr>
            <w:r w:rsidRPr="00084A35">
              <w:rPr>
                <w:rFonts w:ascii="Arial" w:hAnsi="Arial" w:cs="Arial"/>
                <w:sz w:val="20"/>
              </w:rPr>
              <w:lastRenderedPageBreak/>
              <w:t>Красноярск</w:t>
            </w:r>
            <w:r w:rsidRPr="00084A35">
              <w:rPr>
                <w:rFonts w:ascii="Arial" w:hAnsi="Arial" w:cs="Arial"/>
                <w:sz w:val="20"/>
              </w:rPr>
              <w:lastRenderedPageBreak/>
              <w:t>ий край, город Норильск</w:t>
            </w:r>
          </w:p>
        </w:tc>
        <w:tc>
          <w:tcPr>
            <w:tcW w:w="1276" w:type="dxa"/>
            <w:vMerge w:val="restart"/>
          </w:tcPr>
          <w:p w:rsidR="003E433F" w:rsidRPr="00084A35" w:rsidRDefault="003E433F" w:rsidP="003E433F">
            <w:pPr>
              <w:pStyle w:val="ConsPlusNormal"/>
              <w:jc w:val="center"/>
              <w:rPr>
                <w:rFonts w:ascii="Arial" w:hAnsi="Arial" w:cs="Arial"/>
                <w:sz w:val="20"/>
              </w:rPr>
            </w:pPr>
            <w:r w:rsidRPr="00084A35">
              <w:rPr>
                <w:rFonts w:ascii="Arial" w:hAnsi="Arial" w:cs="Arial"/>
                <w:sz w:val="20"/>
              </w:rPr>
              <w:lastRenderedPageBreak/>
              <w:t>27570</w:t>
            </w:r>
          </w:p>
        </w:tc>
        <w:tc>
          <w:tcPr>
            <w:tcW w:w="992" w:type="dxa"/>
            <w:vMerge w:val="restart"/>
          </w:tcPr>
          <w:p w:rsidR="003E433F" w:rsidRPr="00084A35" w:rsidRDefault="003E433F" w:rsidP="003E433F">
            <w:pPr>
              <w:pStyle w:val="ConsPlusNormal"/>
              <w:rPr>
                <w:rFonts w:ascii="Arial" w:hAnsi="Arial" w:cs="Arial"/>
                <w:sz w:val="20"/>
              </w:rPr>
            </w:pPr>
            <w:r w:rsidRPr="00084A35">
              <w:rPr>
                <w:rFonts w:ascii="Arial" w:hAnsi="Arial" w:cs="Arial"/>
                <w:sz w:val="20"/>
              </w:rPr>
              <w:t>2018</w:t>
            </w:r>
          </w:p>
        </w:tc>
        <w:tc>
          <w:tcPr>
            <w:tcW w:w="1134" w:type="dxa"/>
            <w:vMerge w:val="restart"/>
          </w:tcPr>
          <w:p w:rsidR="003E433F" w:rsidRPr="00084A35" w:rsidRDefault="003E433F" w:rsidP="003E433F">
            <w:pPr>
              <w:pStyle w:val="ConsPlusNormal"/>
              <w:rPr>
                <w:rFonts w:ascii="Arial" w:hAnsi="Arial" w:cs="Arial"/>
                <w:sz w:val="20"/>
              </w:rPr>
            </w:pPr>
            <w:r w:rsidRPr="00084A35">
              <w:rPr>
                <w:rFonts w:ascii="Arial" w:hAnsi="Arial" w:cs="Arial"/>
                <w:sz w:val="20"/>
              </w:rPr>
              <w:t>2018</w:t>
            </w:r>
          </w:p>
        </w:tc>
        <w:tc>
          <w:tcPr>
            <w:tcW w:w="851" w:type="dxa"/>
            <w:vMerge w:val="restart"/>
          </w:tcPr>
          <w:p w:rsidR="003E433F" w:rsidRPr="00084A35" w:rsidRDefault="00572A7A" w:rsidP="003E433F">
            <w:pPr>
              <w:pStyle w:val="ConsPlusNormal"/>
              <w:rPr>
                <w:rFonts w:ascii="Arial" w:hAnsi="Arial" w:cs="Arial"/>
                <w:sz w:val="20"/>
              </w:rPr>
            </w:pPr>
            <w:proofErr w:type="spellStart"/>
            <w:r w:rsidRPr="00084A35">
              <w:rPr>
                <w:rFonts w:ascii="Arial" w:hAnsi="Arial" w:cs="Arial"/>
                <w:sz w:val="20"/>
              </w:rPr>
              <w:t>м.п</w:t>
            </w:r>
            <w:proofErr w:type="spellEnd"/>
            <w:r w:rsidRPr="00084A35">
              <w:rPr>
                <w:rFonts w:ascii="Arial" w:hAnsi="Arial" w:cs="Arial"/>
                <w:sz w:val="20"/>
              </w:rPr>
              <w:t>.</w:t>
            </w:r>
          </w:p>
        </w:tc>
        <w:tc>
          <w:tcPr>
            <w:tcW w:w="850" w:type="dxa"/>
            <w:vMerge w:val="restart"/>
          </w:tcPr>
          <w:p w:rsidR="003E433F" w:rsidRPr="00084A35" w:rsidRDefault="003E433F" w:rsidP="003E433F">
            <w:pPr>
              <w:pStyle w:val="ConsPlusNormal"/>
              <w:jc w:val="center"/>
              <w:rPr>
                <w:rFonts w:ascii="Arial" w:hAnsi="Arial" w:cs="Arial"/>
                <w:sz w:val="20"/>
              </w:rPr>
            </w:pPr>
            <w:r w:rsidRPr="00084A35">
              <w:rPr>
                <w:rFonts w:ascii="Arial" w:hAnsi="Arial" w:cs="Arial"/>
                <w:sz w:val="20"/>
              </w:rPr>
              <w:t>600</w:t>
            </w:r>
          </w:p>
        </w:tc>
        <w:tc>
          <w:tcPr>
            <w:tcW w:w="1559" w:type="dxa"/>
          </w:tcPr>
          <w:p w:rsidR="003E433F" w:rsidRPr="00084A35" w:rsidRDefault="003E433F" w:rsidP="003E433F">
            <w:pPr>
              <w:pStyle w:val="ConsPlusNormal"/>
              <w:rPr>
                <w:rFonts w:ascii="Arial" w:hAnsi="Arial" w:cs="Arial"/>
                <w:sz w:val="20"/>
              </w:rPr>
            </w:pPr>
            <w:r w:rsidRPr="00084A35">
              <w:rPr>
                <w:rFonts w:ascii="Arial" w:hAnsi="Arial" w:cs="Arial"/>
                <w:sz w:val="20"/>
              </w:rPr>
              <w:t xml:space="preserve">Капитальные </w:t>
            </w:r>
            <w:r w:rsidRPr="00084A35">
              <w:rPr>
                <w:rFonts w:ascii="Arial" w:hAnsi="Arial" w:cs="Arial"/>
                <w:sz w:val="20"/>
              </w:rPr>
              <w:lastRenderedPageBreak/>
              <w:t>вложения, всего</w:t>
            </w:r>
          </w:p>
        </w:tc>
        <w:tc>
          <w:tcPr>
            <w:tcW w:w="141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lastRenderedPageBreak/>
              <w:t>27570</w:t>
            </w:r>
          </w:p>
        </w:tc>
        <w:tc>
          <w:tcPr>
            <w:tcW w:w="850"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0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27570</w:t>
            </w:r>
          </w:p>
        </w:tc>
        <w:tc>
          <w:tcPr>
            <w:tcW w:w="964"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r>
      <w:tr w:rsidR="003E433F" w:rsidRPr="00084A35" w:rsidTr="001958B4">
        <w:tc>
          <w:tcPr>
            <w:tcW w:w="724" w:type="dxa"/>
            <w:vMerge/>
          </w:tcPr>
          <w:p w:rsidR="003E433F" w:rsidRPr="00084A35" w:rsidRDefault="003E433F" w:rsidP="003E433F">
            <w:pPr>
              <w:rPr>
                <w:rFonts w:ascii="Arial" w:hAnsi="Arial" w:cs="Arial"/>
                <w:sz w:val="20"/>
                <w:szCs w:val="20"/>
              </w:rPr>
            </w:pPr>
          </w:p>
        </w:tc>
        <w:tc>
          <w:tcPr>
            <w:tcW w:w="1789" w:type="dxa"/>
            <w:vMerge/>
          </w:tcPr>
          <w:p w:rsidR="003E433F" w:rsidRPr="00084A35" w:rsidRDefault="003E433F" w:rsidP="003E433F">
            <w:pPr>
              <w:rPr>
                <w:rFonts w:ascii="Arial" w:hAnsi="Arial" w:cs="Arial"/>
                <w:sz w:val="20"/>
                <w:szCs w:val="20"/>
              </w:rPr>
            </w:pPr>
          </w:p>
        </w:tc>
        <w:tc>
          <w:tcPr>
            <w:tcW w:w="1235" w:type="dxa"/>
            <w:vMerge/>
          </w:tcPr>
          <w:p w:rsidR="003E433F" w:rsidRPr="00084A35" w:rsidRDefault="003E433F" w:rsidP="003E433F">
            <w:pPr>
              <w:rPr>
                <w:rFonts w:ascii="Arial" w:hAnsi="Arial" w:cs="Arial"/>
                <w:sz w:val="20"/>
                <w:szCs w:val="20"/>
              </w:rPr>
            </w:pPr>
          </w:p>
        </w:tc>
        <w:tc>
          <w:tcPr>
            <w:tcW w:w="1276" w:type="dxa"/>
            <w:vMerge/>
          </w:tcPr>
          <w:p w:rsidR="003E433F" w:rsidRPr="00084A35" w:rsidRDefault="003E433F" w:rsidP="003E433F">
            <w:pPr>
              <w:rPr>
                <w:rFonts w:ascii="Arial" w:hAnsi="Arial" w:cs="Arial"/>
                <w:sz w:val="20"/>
                <w:szCs w:val="20"/>
              </w:rPr>
            </w:pPr>
          </w:p>
        </w:tc>
        <w:tc>
          <w:tcPr>
            <w:tcW w:w="992" w:type="dxa"/>
            <w:vMerge/>
          </w:tcPr>
          <w:p w:rsidR="003E433F" w:rsidRPr="00084A35" w:rsidRDefault="003E433F" w:rsidP="003E433F">
            <w:pPr>
              <w:rPr>
                <w:rFonts w:ascii="Arial" w:hAnsi="Arial" w:cs="Arial"/>
                <w:sz w:val="20"/>
                <w:szCs w:val="20"/>
              </w:rPr>
            </w:pPr>
          </w:p>
        </w:tc>
        <w:tc>
          <w:tcPr>
            <w:tcW w:w="1134" w:type="dxa"/>
            <w:vMerge/>
          </w:tcPr>
          <w:p w:rsidR="003E433F" w:rsidRPr="00084A35" w:rsidRDefault="003E433F" w:rsidP="003E433F">
            <w:pPr>
              <w:rPr>
                <w:rFonts w:ascii="Arial" w:hAnsi="Arial" w:cs="Arial"/>
                <w:sz w:val="20"/>
                <w:szCs w:val="20"/>
              </w:rPr>
            </w:pPr>
          </w:p>
        </w:tc>
        <w:tc>
          <w:tcPr>
            <w:tcW w:w="851" w:type="dxa"/>
            <w:vMerge/>
          </w:tcPr>
          <w:p w:rsidR="003E433F" w:rsidRPr="00084A35" w:rsidRDefault="003E433F" w:rsidP="003E433F">
            <w:pPr>
              <w:rPr>
                <w:rFonts w:ascii="Arial" w:hAnsi="Arial" w:cs="Arial"/>
                <w:sz w:val="20"/>
                <w:szCs w:val="20"/>
              </w:rPr>
            </w:pPr>
          </w:p>
        </w:tc>
        <w:tc>
          <w:tcPr>
            <w:tcW w:w="850" w:type="dxa"/>
            <w:vMerge/>
          </w:tcPr>
          <w:p w:rsidR="003E433F" w:rsidRPr="00084A35" w:rsidRDefault="003E433F" w:rsidP="003E433F">
            <w:pPr>
              <w:rPr>
                <w:rFonts w:ascii="Arial" w:hAnsi="Arial" w:cs="Arial"/>
                <w:sz w:val="20"/>
                <w:szCs w:val="20"/>
              </w:rPr>
            </w:pPr>
          </w:p>
        </w:tc>
        <w:tc>
          <w:tcPr>
            <w:tcW w:w="1559" w:type="dxa"/>
          </w:tcPr>
          <w:p w:rsidR="003E433F" w:rsidRPr="00084A35" w:rsidRDefault="003E433F" w:rsidP="003E433F">
            <w:pPr>
              <w:pStyle w:val="ConsPlusNormal"/>
              <w:rPr>
                <w:rFonts w:ascii="Arial" w:hAnsi="Arial" w:cs="Arial"/>
                <w:sz w:val="20"/>
              </w:rPr>
            </w:pPr>
            <w:r w:rsidRPr="00084A35">
              <w:rPr>
                <w:rFonts w:ascii="Arial" w:hAnsi="Arial" w:cs="Arial"/>
                <w:sz w:val="20"/>
              </w:rPr>
              <w:t>- федеральный бюджет</w:t>
            </w:r>
          </w:p>
        </w:tc>
        <w:tc>
          <w:tcPr>
            <w:tcW w:w="141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850"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0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64"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r>
      <w:tr w:rsidR="003E433F" w:rsidRPr="00084A35" w:rsidTr="001958B4">
        <w:tc>
          <w:tcPr>
            <w:tcW w:w="724" w:type="dxa"/>
            <w:vMerge/>
          </w:tcPr>
          <w:p w:rsidR="003E433F" w:rsidRPr="00084A35" w:rsidRDefault="003E433F" w:rsidP="003E433F">
            <w:pPr>
              <w:rPr>
                <w:rFonts w:ascii="Arial" w:hAnsi="Arial" w:cs="Arial"/>
                <w:sz w:val="20"/>
                <w:szCs w:val="20"/>
              </w:rPr>
            </w:pPr>
          </w:p>
        </w:tc>
        <w:tc>
          <w:tcPr>
            <w:tcW w:w="1789" w:type="dxa"/>
            <w:vMerge/>
          </w:tcPr>
          <w:p w:rsidR="003E433F" w:rsidRPr="00084A35" w:rsidRDefault="003E433F" w:rsidP="003E433F">
            <w:pPr>
              <w:rPr>
                <w:rFonts w:ascii="Arial" w:hAnsi="Arial" w:cs="Arial"/>
                <w:sz w:val="20"/>
                <w:szCs w:val="20"/>
              </w:rPr>
            </w:pPr>
          </w:p>
        </w:tc>
        <w:tc>
          <w:tcPr>
            <w:tcW w:w="1235" w:type="dxa"/>
            <w:vMerge/>
          </w:tcPr>
          <w:p w:rsidR="003E433F" w:rsidRPr="00084A35" w:rsidRDefault="003E433F" w:rsidP="003E433F">
            <w:pPr>
              <w:rPr>
                <w:rFonts w:ascii="Arial" w:hAnsi="Arial" w:cs="Arial"/>
                <w:sz w:val="20"/>
                <w:szCs w:val="20"/>
              </w:rPr>
            </w:pPr>
          </w:p>
        </w:tc>
        <w:tc>
          <w:tcPr>
            <w:tcW w:w="1276" w:type="dxa"/>
            <w:vMerge/>
          </w:tcPr>
          <w:p w:rsidR="003E433F" w:rsidRPr="00084A35" w:rsidRDefault="003E433F" w:rsidP="003E433F">
            <w:pPr>
              <w:rPr>
                <w:rFonts w:ascii="Arial" w:hAnsi="Arial" w:cs="Arial"/>
                <w:sz w:val="20"/>
                <w:szCs w:val="20"/>
              </w:rPr>
            </w:pPr>
          </w:p>
        </w:tc>
        <w:tc>
          <w:tcPr>
            <w:tcW w:w="992" w:type="dxa"/>
            <w:vMerge/>
          </w:tcPr>
          <w:p w:rsidR="003E433F" w:rsidRPr="00084A35" w:rsidRDefault="003E433F" w:rsidP="003E433F">
            <w:pPr>
              <w:rPr>
                <w:rFonts w:ascii="Arial" w:hAnsi="Arial" w:cs="Arial"/>
                <w:sz w:val="20"/>
                <w:szCs w:val="20"/>
              </w:rPr>
            </w:pPr>
          </w:p>
        </w:tc>
        <w:tc>
          <w:tcPr>
            <w:tcW w:w="1134" w:type="dxa"/>
            <w:vMerge/>
          </w:tcPr>
          <w:p w:rsidR="003E433F" w:rsidRPr="00084A35" w:rsidRDefault="003E433F" w:rsidP="003E433F">
            <w:pPr>
              <w:rPr>
                <w:rFonts w:ascii="Arial" w:hAnsi="Arial" w:cs="Arial"/>
                <w:sz w:val="20"/>
                <w:szCs w:val="20"/>
              </w:rPr>
            </w:pPr>
          </w:p>
        </w:tc>
        <w:tc>
          <w:tcPr>
            <w:tcW w:w="851" w:type="dxa"/>
            <w:vMerge/>
          </w:tcPr>
          <w:p w:rsidR="003E433F" w:rsidRPr="00084A35" w:rsidRDefault="003E433F" w:rsidP="003E433F">
            <w:pPr>
              <w:rPr>
                <w:rFonts w:ascii="Arial" w:hAnsi="Arial" w:cs="Arial"/>
                <w:sz w:val="20"/>
                <w:szCs w:val="20"/>
              </w:rPr>
            </w:pPr>
          </w:p>
        </w:tc>
        <w:tc>
          <w:tcPr>
            <w:tcW w:w="850" w:type="dxa"/>
            <w:vMerge/>
          </w:tcPr>
          <w:p w:rsidR="003E433F" w:rsidRPr="00084A35" w:rsidRDefault="003E433F" w:rsidP="003E433F">
            <w:pPr>
              <w:rPr>
                <w:rFonts w:ascii="Arial" w:hAnsi="Arial" w:cs="Arial"/>
                <w:sz w:val="20"/>
                <w:szCs w:val="20"/>
              </w:rPr>
            </w:pPr>
          </w:p>
        </w:tc>
        <w:tc>
          <w:tcPr>
            <w:tcW w:w="1559" w:type="dxa"/>
          </w:tcPr>
          <w:p w:rsidR="003E433F" w:rsidRPr="00084A35" w:rsidRDefault="003E433F" w:rsidP="003E433F">
            <w:pPr>
              <w:pStyle w:val="ConsPlusNormal"/>
              <w:rPr>
                <w:rFonts w:ascii="Arial" w:hAnsi="Arial" w:cs="Arial"/>
                <w:sz w:val="20"/>
              </w:rPr>
            </w:pPr>
            <w:r w:rsidRPr="00084A35">
              <w:rPr>
                <w:rFonts w:ascii="Arial" w:hAnsi="Arial" w:cs="Arial"/>
                <w:sz w:val="20"/>
              </w:rPr>
              <w:t>- бюджет субъекта РФ</w:t>
            </w:r>
          </w:p>
        </w:tc>
        <w:tc>
          <w:tcPr>
            <w:tcW w:w="141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850"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0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64"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r>
      <w:tr w:rsidR="003E433F" w:rsidRPr="00084A35" w:rsidTr="001958B4">
        <w:tc>
          <w:tcPr>
            <w:tcW w:w="724" w:type="dxa"/>
            <w:vMerge/>
          </w:tcPr>
          <w:p w:rsidR="003E433F" w:rsidRPr="00084A35" w:rsidRDefault="003E433F" w:rsidP="003E433F">
            <w:pPr>
              <w:rPr>
                <w:rFonts w:ascii="Arial" w:hAnsi="Arial" w:cs="Arial"/>
                <w:sz w:val="20"/>
                <w:szCs w:val="20"/>
              </w:rPr>
            </w:pPr>
          </w:p>
        </w:tc>
        <w:tc>
          <w:tcPr>
            <w:tcW w:w="1789" w:type="dxa"/>
            <w:vMerge/>
          </w:tcPr>
          <w:p w:rsidR="003E433F" w:rsidRPr="00084A35" w:rsidRDefault="003E433F" w:rsidP="003E433F">
            <w:pPr>
              <w:rPr>
                <w:rFonts w:ascii="Arial" w:hAnsi="Arial" w:cs="Arial"/>
                <w:sz w:val="20"/>
                <w:szCs w:val="20"/>
              </w:rPr>
            </w:pPr>
          </w:p>
        </w:tc>
        <w:tc>
          <w:tcPr>
            <w:tcW w:w="1235" w:type="dxa"/>
            <w:vMerge/>
          </w:tcPr>
          <w:p w:rsidR="003E433F" w:rsidRPr="00084A35" w:rsidRDefault="003E433F" w:rsidP="003E433F">
            <w:pPr>
              <w:rPr>
                <w:rFonts w:ascii="Arial" w:hAnsi="Arial" w:cs="Arial"/>
                <w:sz w:val="20"/>
                <w:szCs w:val="20"/>
              </w:rPr>
            </w:pPr>
          </w:p>
        </w:tc>
        <w:tc>
          <w:tcPr>
            <w:tcW w:w="1276" w:type="dxa"/>
            <w:vMerge/>
          </w:tcPr>
          <w:p w:rsidR="003E433F" w:rsidRPr="00084A35" w:rsidRDefault="003E433F" w:rsidP="003E433F">
            <w:pPr>
              <w:rPr>
                <w:rFonts w:ascii="Arial" w:hAnsi="Arial" w:cs="Arial"/>
                <w:sz w:val="20"/>
                <w:szCs w:val="20"/>
              </w:rPr>
            </w:pPr>
          </w:p>
        </w:tc>
        <w:tc>
          <w:tcPr>
            <w:tcW w:w="992" w:type="dxa"/>
            <w:vMerge/>
          </w:tcPr>
          <w:p w:rsidR="003E433F" w:rsidRPr="00084A35" w:rsidRDefault="003E433F" w:rsidP="003E433F">
            <w:pPr>
              <w:rPr>
                <w:rFonts w:ascii="Arial" w:hAnsi="Arial" w:cs="Arial"/>
                <w:sz w:val="20"/>
                <w:szCs w:val="20"/>
              </w:rPr>
            </w:pPr>
          </w:p>
        </w:tc>
        <w:tc>
          <w:tcPr>
            <w:tcW w:w="1134" w:type="dxa"/>
            <w:vMerge/>
          </w:tcPr>
          <w:p w:rsidR="003E433F" w:rsidRPr="00084A35" w:rsidRDefault="003E433F" w:rsidP="003E433F">
            <w:pPr>
              <w:rPr>
                <w:rFonts w:ascii="Arial" w:hAnsi="Arial" w:cs="Arial"/>
                <w:sz w:val="20"/>
                <w:szCs w:val="20"/>
              </w:rPr>
            </w:pPr>
          </w:p>
        </w:tc>
        <w:tc>
          <w:tcPr>
            <w:tcW w:w="851" w:type="dxa"/>
            <w:vMerge/>
          </w:tcPr>
          <w:p w:rsidR="003E433F" w:rsidRPr="00084A35" w:rsidRDefault="003E433F" w:rsidP="003E433F">
            <w:pPr>
              <w:rPr>
                <w:rFonts w:ascii="Arial" w:hAnsi="Arial" w:cs="Arial"/>
                <w:sz w:val="20"/>
                <w:szCs w:val="20"/>
              </w:rPr>
            </w:pPr>
          </w:p>
        </w:tc>
        <w:tc>
          <w:tcPr>
            <w:tcW w:w="850" w:type="dxa"/>
            <w:vMerge/>
          </w:tcPr>
          <w:p w:rsidR="003E433F" w:rsidRPr="00084A35" w:rsidRDefault="003E433F" w:rsidP="003E433F">
            <w:pPr>
              <w:rPr>
                <w:rFonts w:ascii="Arial" w:hAnsi="Arial" w:cs="Arial"/>
                <w:sz w:val="20"/>
                <w:szCs w:val="20"/>
              </w:rPr>
            </w:pPr>
          </w:p>
        </w:tc>
        <w:tc>
          <w:tcPr>
            <w:tcW w:w="1559" w:type="dxa"/>
          </w:tcPr>
          <w:p w:rsidR="003E433F" w:rsidRPr="00084A35" w:rsidRDefault="003E433F" w:rsidP="003E433F">
            <w:pPr>
              <w:pStyle w:val="ConsPlusNormal"/>
              <w:rPr>
                <w:rFonts w:ascii="Arial" w:hAnsi="Arial" w:cs="Arial"/>
                <w:sz w:val="20"/>
              </w:rPr>
            </w:pPr>
            <w:r w:rsidRPr="00084A35">
              <w:rPr>
                <w:rFonts w:ascii="Arial" w:hAnsi="Arial" w:cs="Arial"/>
                <w:sz w:val="20"/>
              </w:rPr>
              <w:t>- местный бюджет</w:t>
            </w:r>
          </w:p>
        </w:tc>
        <w:tc>
          <w:tcPr>
            <w:tcW w:w="141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850"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0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64"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r>
      <w:tr w:rsidR="003E433F" w:rsidRPr="00084A35" w:rsidTr="001958B4">
        <w:tc>
          <w:tcPr>
            <w:tcW w:w="724" w:type="dxa"/>
            <w:vMerge/>
          </w:tcPr>
          <w:p w:rsidR="003E433F" w:rsidRPr="00084A35" w:rsidRDefault="003E433F" w:rsidP="003E433F">
            <w:pPr>
              <w:rPr>
                <w:rFonts w:ascii="Arial" w:hAnsi="Arial" w:cs="Arial"/>
                <w:sz w:val="20"/>
                <w:szCs w:val="20"/>
              </w:rPr>
            </w:pPr>
          </w:p>
        </w:tc>
        <w:tc>
          <w:tcPr>
            <w:tcW w:w="1789" w:type="dxa"/>
            <w:vMerge/>
          </w:tcPr>
          <w:p w:rsidR="003E433F" w:rsidRPr="00084A35" w:rsidRDefault="003E433F" w:rsidP="003E433F">
            <w:pPr>
              <w:rPr>
                <w:rFonts w:ascii="Arial" w:hAnsi="Arial" w:cs="Arial"/>
                <w:sz w:val="20"/>
                <w:szCs w:val="20"/>
              </w:rPr>
            </w:pPr>
          </w:p>
        </w:tc>
        <w:tc>
          <w:tcPr>
            <w:tcW w:w="1235" w:type="dxa"/>
            <w:vMerge/>
          </w:tcPr>
          <w:p w:rsidR="003E433F" w:rsidRPr="00084A35" w:rsidRDefault="003E433F" w:rsidP="003E433F">
            <w:pPr>
              <w:rPr>
                <w:rFonts w:ascii="Arial" w:hAnsi="Arial" w:cs="Arial"/>
                <w:sz w:val="20"/>
                <w:szCs w:val="20"/>
              </w:rPr>
            </w:pPr>
          </w:p>
        </w:tc>
        <w:tc>
          <w:tcPr>
            <w:tcW w:w="1276" w:type="dxa"/>
            <w:vMerge/>
          </w:tcPr>
          <w:p w:rsidR="003E433F" w:rsidRPr="00084A35" w:rsidRDefault="003E433F" w:rsidP="003E433F">
            <w:pPr>
              <w:rPr>
                <w:rFonts w:ascii="Arial" w:hAnsi="Arial" w:cs="Arial"/>
                <w:sz w:val="20"/>
                <w:szCs w:val="20"/>
              </w:rPr>
            </w:pPr>
          </w:p>
        </w:tc>
        <w:tc>
          <w:tcPr>
            <w:tcW w:w="992" w:type="dxa"/>
            <w:vMerge/>
          </w:tcPr>
          <w:p w:rsidR="003E433F" w:rsidRPr="00084A35" w:rsidRDefault="003E433F" w:rsidP="003E433F">
            <w:pPr>
              <w:rPr>
                <w:rFonts w:ascii="Arial" w:hAnsi="Arial" w:cs="Arial"/>
                <w:sz w:val="20"/>
                <w:szCs w:val="20"/>
              </w:rPr>
            </w:pPr>
          </w:p>
        </w:tc>
        <w:tc>
          <w:tcPr>
            <w:tcW w:w="1134" w:type="dxa"/>
            <w:vMerge/>
          </w:tcPr>
          <w:p w:rsidR="003E433F" w:rsidRPr="00084A35" w:rsidRDefault="003E433F" w:rsidP="003E433F">
            <w:pPr>
              <w:rPr>
                <w:rFonts w:ascii="Arial" w:hAnsi="Arial" w:cs="Arial"/>
                <w:sz w:val="20"/>
                <w:szCs w:val="20"/>
              </w:rPr>
            </w:pPr>
          </w:p>
        </w:tc>
        <w:tc>
          <w:tcPr>
            <w:tcW w:w="851" w:type="dxa"/>
            <w:vMerge/>
          </w:tcPr>
          <w:p w:rsidR="003E433F" w:rsidRPr="00084A35" w:rsidRDefault="003E433F" w:rsidP="003E433F">
            <w:pPr>
              <w:rPr>
                <w:rFonts w:ascii="Arial" w:hAnsi="Arial" w:cs="Arial"/>
                <w:sz w:val="20"/>
                <w:szCs w:val="20"/>
              </w:rPr>
            </w:pPr>
          </w:p>
        </w:tc>
        <w:tc>
          <w:tcPr>
            <w:tcW w:w="850" w:type="dxa"/>
            <w:vMerge/>
          </w:tcPr>
          <w:p w:rsidR="003E433F" w:rsidRPr="00084A35" w:rsidRDefault="003E433F" w:rsidP="003E433F">
            <w:pPr>
              <w:rPr>
                <w:rFonts w:ascii="Arial" w:hAnsi="Arial" w:cs="Arial"/>
                <w:sz w:val="20"/>
                <w:szCs w:val="20"/>
              </w:rPr>
            </w:pPr>
          </w:p>
        </w:tc>
        <w:tc>
          <w:tcPr>
            <w:tcW w:w="1559" w:type="dxa"/>
          </w:tcPr>
          <w:p w:rsidR="003E433F" w:rsidRPr="00084A35" w:rsidRDefault="003E433F" w:rsidP="003E433F">
            <w:pPr>
              <w:pStyle w:val="ConsPlusNormal"/>
              <w:rPr>
                <w:rFonts w:ascii="Arial" w:hAnsi="Arial" w:cs="Arial"/>
                <w:sz w:val="20"/>
              </w:rPr>
            </w:pPr>
            <w:r w:rsidRPr="00084A35">
              <w:rPr>
                <w:rFonts w:ascii="Arial" w:hAnsi="Arial" w:cs="Arial"/>
                <w:sz w:val="20"/>
              </w:rPr>
              <w:t>- внебюджетные источники</w:t>
            </w:r>
          </w:p>
        </w:tc>
        <w:tc>
          <w:tcPr>
            <w:tcW w:w="141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27570</w:t>
            </w:r>
          </w:p>
        </w:tc>
        <w:tc>
          <w:tcPr>
            <w:tcW w:w="850"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0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27570</w:t>
            </w:r>
          </w:p>
        </w:tc>
        <w:tc>
          <w:tcPr>
            <w:tcW w:w="964"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r>
      <w:tr w:rsidR="003E433F" w:rsidRPr="00084A35" w:rsidTr="001958B4">
        <w:tc>
          <w:tcPr>
            <w:tcW w:w="724" w:type="dxa"/>
            <w:vMerge w:val="restart"/>
          </w:tcPr>
          <w:p w:rsidR="003E433F" w:rsidRPr="00084A35" w:rsidRDefault="00207D00" w:rsidP="003E433F">
            <w:pPr>
              <w:pStyle w:val="ConsPlusNormal"/>
              <w:rPr>
                <w:rFonts w:ascii="Arial" w:hAnsi="Arial" w:cs="Arial"/>
                <w:sz w:val="20"/>
              </w:rPr>
            </w:pPr>
            <w:r w:rsidRPr="00084A35">
              <w:rPr>
                <w:rFonts w:ascii="Arial" w:hAnsi="Arial" w:cs="Arial"/>
                <w:sz w:val="20"/>
              </w:rPr>
              <w:t>9</w:t>
            </w:r>
          </w:p>
        </w:tc>
        <w:tc>
          <w:tcPr>
            <w:tcW w:w="1789" w:type="dxa"/>
            <w:vMerge w:val="restart"/>
          </w:tcPr>
          <w:p w:rsidR="003E433F" w:rsidRPr="00084A35" w:rsidRDefault="003E433F" w:rsidP="003E433F">
            <w:pPr>
              <w:pStyle w:val="ConsPlusNormal"/>
              <w:rPr>
                <w:rFonts w:ascii="Arial" w:hAnsi="Arial" w:cs="Arial"/>
                <w:sz w:val="20"/>
              </w:rPr>
            </w:pPr>
            <w:r w:rsidRPr="00084A35">
              <w:rPr>
                <w:rFonts w:ascii="Arial" w:hAnsi="Arial" w:cs="Arial"/>
                <w:sz w:val="20"/>
              </w:rPr>
              <w:t>Теплосеть и водовод по ул. Комсомольская (от ул. Дзержинского до ул. Советской)</w:t>
            </w:r>
          </w:p>
        </w:tc>
        <w:tc>
          <w:tcPr>
            <w:tcW w:w="1235" w:type="dxa"/>
            <w:vMerge w:val="restart"/>
          </w:tcPr>
          <w:p w:rsidR="003E433F" w:rsidRPr="00084A35" w:rsidRDefault="003E433F" w:rsidP="003E433F">
            <w:pPr>
              <w:pStyle w:val="ConsPlusNormal"/>
              <w:rPr>
                <w:rFonts w:ascii="Arial" w:hAnsi="Arial" w:cs="Arial"/>
                <w:sz w:val="20"/>
              </w:rPr>
            </w:pPr>
            <w:r w:rsidRPr="00084A35">
              <w:rPr>
                <w:rFonts w:ascii="Arial" w:hAnsi="Arial" w:cs="Arial"/>
                <w:sz w:val="20"/>
              </w:rPr>
              <w:t>Красноярский край, город Норильск</w:t>
            </w:r>
          </w:p>
        </w:tc>
        <w:tc>
          <w:tcPr>
            <w:tcW w:w="1276" w:type="dxa"/>
            <w:vMerge w:val="restart"/>
          </w:tcPr>
          <w:p w:rsidR="003E433F" w:rsidRPr="00084A35" w:rsidRDefault="003E433F" w:rsidP="003E433F">
            <w:pPr>
              <w:pStyle w:val="ConsPlusNormal"/>
              <w:jc w:val="center"/>
              <w:rPr>
                <w:rFonts w:ascii="Arial" w:hAnsi="Arial" w:cs="Arial"/>
                <w:sz w:val="20"/>
              </w:rPr>
            </w:pPr>
            <w:r w:rsidRPr="00084A35">
              <w:rPr>
                <w:rFonts w:ascii="Arial" w:hAnsi="Arial" w:cs="Arial"/>
                <w:sz w:val="20"/>
              </w:rPr>
              <w:t>23660</w:t>
            </w:r>
          </w:p>
        </w:tc>
        <w:tc>
          <w:tcPr>
            <w:tcW w:w="992" w:type="dxa"/>
            <w:vMerge w:val="restart"/>
          </w:tcPr>
          <w:p w:rsidR="003E433F" w:rsidRPr="00084A35" w:rsidRDefault="003E433F" w:rsidP="003E433F">
            <w:pPr>
              <w:pStyle w:val="ConsPlusNormal"/>
              <w:rPr>
                <w:rFonts w:ascii="Arial" w:hAnsi="Arial" w:cs="Arial"/>
                <w:sz w:val="20"/>
              </w:rPr>
            </w:pPr>
            <w:r w:rsidRPr="00084A35">
              <w:rPr>
                <w:rFonts w:ascii="Arial" w:hAnsi="Arial" w:cs="Arial"/>
                <w:sz w:val="20"/>
              </w:rPr>
              <w:t>2018</w:t>
            </w:r>
          </w:p>
        </w:tc>
        <w:tc>
          <w:tcPr>
            <w:tcW w:w="1134" w:type="dxa"/>
            <w:vMerge w:val="restart"/>
          </w:tcPr>
          <w:p w:rsidR="003E433F" w:rsidRPr="00084A35" w:rsidRDefault="003E433F" w:rsidP="003E433F">
            <w:pPr>
              <w:pStyle w:val="ConsPlusNormal"/>
              <w:rPr>
                <w:rFonts w:ascii="Arial" w:hAnsi="Arial" w:cs="Arial"/>
                <w:sz w:val="20"/>
              </w:rPr>
            </w:pPr>
            <w:r w:rsidRPr="00084A35">
              <w:rPr>
                <w:rFonts w:ascii="Arial" w:hAnsi="Arial" w:cs="Arial"/>
                <w:sz w:val="20"/>
              </w:rPr>
              <w:t>2018</w:t>
            </w:r>
          </w:p>
        </w:tc>
        <w:tc>
          <w:tcPr>
            <w:tcW w:w="851" w:type="dxa"/>
            <w:vMerge w:val="restart"/>
          </w:tcPr>
          <w:p w:rsidR="003E433F" w:rsidRPr="00084A35" w:rsidRDefault="00572A7A" w:rsidP="003E433F">
            <w:pPr>
              <w:pStyle w:val="ConsPlusNormal"/>
              <w:rPr>
                <w:rFonts w:ascii="Arial" w:hAnsi="Arial" w:cs="Arial"/>
                <w:sz w:val="20"/>
              </w:rPr>
            </w:pPr>
            <w:proofErr w:type="spellStart"/>
            <w:r w:rsidRPr="00084A35">
              <w:rPr>
                <w:rFonts w:ascii="Arial" w:hAnsi="Arial" w:cs="Arial"/>
                <w:sz w:val="20"/>
              </w:rPr>
              <w:t>м.п</w:t>
            </w:r>
            <w:proofErr w:type="spellEnd"/>
            <w:r w:rsidRPr="00084A35">
              <w:rPr>
                <w:rFonts w:ascii="Arial" w:hAnsi="Arial" w:cs="Arial"/>
                <w:sz w:val="20"/>
              </w:rPr>
              <w:t>.</w:t>
            </w:r>
          </w:p>
        </w:tc>
        <w:tc>
          <w:tcPr>
            <w:tcW w:w="850" w:type="dxa"/>
            <w:vMerge w:val="restart"/>
          </w:tcPr>
          <w:p w:rsidR="003E433F" w:rsidRPr="00084A35" w:rsidRDefault="003E433F" w:rsidP="003E433F">
            <w:pPr>
              <w:pStyle w:val="ConsPlusNormal"/>
              <w:jc w:val="center"/>
              <w:rPr>
                <w:rFonts w:ascii="Arial" w:hAnsi="Arial" w:cs="Arial"/>
                <w:sz w:val="20"/>
              </w:rPr>
            </w:pPr>
            <w:r w:rsidRPr="00084A35">
              <w:rPr>
                <w:rFonts w:ascii="Arial" w:hAnsi="Arial" w:cs="Arial"/>
                <w:sz w:val="20"/>
              </w:rPr>
              <w:t>225</w:t>
            </w:r>
          </w:p>
        </w:tc>
        <w:tc>
          <w:tcPr>
            <w:tcW w:w="1559" w:type="dxa"/>
          </w:tcPr>
          <w:p w:rsidR="003E433F" w:rsidRPr="00084A35" w:rsidRDefault="003E433F" w:rsidP="003E433F">
            <w:pPr>
              <w:pStyle w:val="ConsPlusNormal"/>
              <w:rPr>
                <w:rFonts w:ascii="Arial" w:hAnsi="Arial" w:cs="Arial"/>
                <w:sz w:val="20"/>
              </w:rPr>
            </w:pPr>
            <w:r w:rsidRPr="00084A35">
              <w:rPr>
                <w:rFonts w:ascii="Arial" w:hAnsi="Arial" w:cs="Arial"/>
                <w:sz w:val="20"/>
              </w:rPr>
              <w:t>Капитальные вложения, всего</w:t>
            </w:r>
          </w:p>
        </w:tc>
        <w:tc>
          <w:tcPr>
            <w:tcW w:w="141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23660</w:t>
            </w:r>
          </w:p>
        </w:tc>
        <w:tc>
          <w:tcPr>
            <w:tcW w:w="850"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0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23660</w:t>
            </w:r>
          </w:p>
        </w:tc>
        <w:tc>
          <w:tcPr>
            <w:tcW w:w="964"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r>
      <w:tr w:rsidR="003E433F" w:rsidRPr="00084A35" w:rsidTr="001958B4">
        <w:tc>
          <w:tcPr>
            <w:tcW w:w="724" w:type="dxa"/>
            <w:vMerge/>
          </w:tcPr>
          <w:p w:rsidR="003E433F" w:rsidRPr="00084A35" w:rsidRDefault="003E433F" w:rsidP="003E433F">
            <w:pPr>
              <w:rPr>
                <w:rFonts w:ascii="Arial" w:hAnsi="Arial" w:cs="Arial"/>
                <w:sz w:val="20"/>
                <w:szCs w:val="20"/>
              </w:rPr>
            </w:pPr>
          </w:p>
        </w:tc>
        <w:tc>
          <w:tcPr>
            <w:tcW w:w="1789" w:type="dxa"/>
            <w:vMerge/>
          </w:tcPr>
          <w:p w:rsidR="003E433F" w:rsidRPr="00084A35" w:rsidRDefault="003E433F" w:rsidP="003E433F">
            <w:pPr>
              <w:rPr>
                <w:rFonts w:ascii="Arial" w:hAnsi="Arial" w:cs="Arial"/>
                <w:sz w:val="20"/>
                <w:szCs w:val="20"/>
              </w:rPr>
            </w:pPr>
          </w:p>
        </w:tc>
        <w:tc>
          <w:tcPr>
            <w:tcW w:w="1235" w:type="dxa"/>
            <w:vMerge/>
          </w:tcPr>
          <w:p w:rsidR="003E433F" w:rsidRPr="00084A35" w:rsidRDefault="003E433F" w:rsidP="003E433F">
            <w:pPr>
              <w:rPr>
                <w:rFonts w:ascii="Arial" w:hAnsi="Arial" w:cs="Arial"/>
                <w:sz w:val="20"/>
                <w:szCs w:val="20"/>
              </w:rPr>
            </w:pPr>
          </w:p>
        </w:tc>
        <w:tc>
          <w:tcPr>
            <w:tcW w:w="1276" w:type="dxa"/>
            <w:vMerge/>
          </w:tcPr>
          <w:p w:rsidR="003E433F" w:rsidRPr="00084A35" w:rsidRDefault="003E433F" w:rsidP="003E433F">
            <w:pPr>
              <w:rPr>
                <w:rFonts w:ascii="Arial" w:hAnsi="Arial" w:cs="Arial"/>
                <w:sz w:val="20"/>
                <w:szCs w:val="20"/>
              </w:rPr>
            </w:pPr>
          </w:p>
        </w:tc>
        <w:tc>
          <w:tcPr>
            <w:tcW w:w="992" w:type="dxa"/>
            <w:vMerge/>
          </w:tcPr>
          <w:p w:rsidR="003E433F" w:rsidRPr="00084A35" w:rsidRDefault="003E433F" w:rsidP="003E433F">
            <w:pPr>
              <w:rPr>
                <w:rFonts w:ascii="Arial" w:hAnsi="Arial" w:cs="Arial"/>
                <w:sz w:val="20"/>
                <w:szCs w:val="20"/>
              </w:rPr>
            </w:pPr>
          </w:p>
        </w:tc>
        <w:tc>
          <w:tcPr>
            <w:tcW w:w="1134" w:type="dxa"/>
            <w:vMerge/>
          </w:tcPr>
          <w:p w:rsidR="003E433F" w:rsidRPr="00084A35" w:rsidRDefault="003E433F" w:rsidP="003E433F">
            <w:pPr>
              <w:rPr>
                <w:rFonts w:ascii="Arial" w:hAnsi="Arial" w:cs="Arial"/>
                <w:sz w:val="20"/>
                <w:szCs w:val="20"/>
              </w:rPr>
            </w:pPr>
          </w:p>
        </w:tc>
        <w:tc>
          <w:tcPr>
            <w:tcW w:w="851" w:type="dxa"/>
            <w:vMerge/>
          </w:tcPr>
          <w:p w:rsidR="003E433F" w:rsidRPr="00084A35" w:rsidRDefault="003E433F" w:rsidP="003E433F">
            <w:pPr>
              <w:rPr>
                <w:rFonts w:ascii="Arial" w:hAnsi="Arial" w:cs="Arial"/>
                <w:sz w:val="20"/>
                <w:szCs w:val="20"/>
              </w:rPr>
            </w:pPr>
          </w:p>
        </w:tc>
        <w:tc>
          <w:tcPr>
            <w:tcW w:w="850" w:type="dxa"/>
            <w:vMerge/>
          </w:tcPr>
          <w:p w:rsidR="003E433F" w:rsidRPr="00084A35" w:rsidRDefault="003E433F" w:rsidP="003E433F">
            <w:pPr>
              <w:rPr>
                <w:rFonts w:ascii="Arial" w:hAnsi="Arial" w:cs="Arial"/>
                <w:sz w:val="20"/>
                <w:szCs w:val="20"/>
              </w:rPr>
            </w:pPr>
          </w:p>
        </w:tc>
        <w:tc>
          <w:tcPr>
            <w:tcW w:w="1559" w:type="dxa"/>
          </w:tcPr>
          <w:p w:rsidR="003E433F" w:rsidRPr="00084A35" w:rsidRDefault="003E433F" w:rsidP="003E433F">
            <w:pPr>
              <w:pStyle w:val="ConsPlusNormal"/>
              <w:rPr>
                <w:rFonts w:ascii="Arial" w:hAnsi="Arial" w:cs="Arial"/>
                <w:sz w:val="20"/>
              </w:rPr>
            </w:pPr>
            <w:r w:rsidRPr="00084A35">
              <w:rPr>
                <w:rFonts w:ascii="Arial" w:hAnsi="Arial" w:cs="Arial"/>
                <w:sz w:val="20"/>
              </w:rPr>
              <w:t>- федеральный бюджет</w:t>
            </w:r>
          </w:p>
        </w:tc>
        <w:tc>
          <w:tcPr>
            <w:tcW w:w="141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850"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0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64"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r>
      <w:tr w:rsidR="003E433F" w:rsidRPr="00084A35" w:rsidTr="001958B4">
        <w:tc>
          <w:tcPr>
            <w:tcW w:w="724" w:type="dxa"/>
            <w:vMerge/>
          </w:tcPr>
          <w:p w:rsidR="003E433F" w:rsidRPr="00084A35" w:rsidRDefault="003E433F" w:rsidP="003E433F">
            <w:pPr>
              <w:rPr>
                <w:rFonts w:ascii="Arial" w:hAnsi="Arial" w:cs="Arial"/>
                <w:sz w:val="20"/>
                <w:szCs w:val="20"/>
              </w:rPr>
            </w:pPr>
          </w:p>
        </w:tc>
        <w:tc>
          <w:tcPr>
            <w:tcW w:w="1789" w:type="dxa"/>
            <w:vMerge/>
          </w:tcPr>
          <w:p w:rsidR="003E433F" w:rsidRPr="00084A35" w:rsidRDefault="003E433F" w:rsidP="003E433F">
            <w:pPr>
              <w:rPr>
                <w:rFonts w:ascii="Arial" w:hAnsi="Arial" w:cs="Arial"/>
                <w:sz w:val="20"/>
                <w:szCs w:val="20"/>
              </w:rPr>
            </w:pPr>
          </w:p>
        </w:tc>
        <w:tc>
          <w:tcPr>
            <w:tcW w:w="1235" w:type="dxa"/>
            <w:vMerge/>
          </w:tcPr>
          <w:p w:rsidR="003E433F" w:rsidRPr="00084A35" w:rsidRDefault="003E433F" w:rsidP="003E433F">
            <w:pPr>
              <w:rPr>
                <w:rFonts w:ascii="Arial" w:hAnsi="Arial" w:cs="Arial"/>
                <w:sz w:val="20"/>
                <w:szCs w:val="20"/>
              </w:rPr>
            </w:pPr>
          </w:p>
        </w:tc>
        <w:tc>
          <w:tcPr>
            <w:tcW w:w="1276" w:type="dxa"/>
            <w:vMerge/>
          </w:tcPr>
          <w:p w:rsidR="003E433F" w:rsidRPr="00084A35" w:rsidRDefault="003E433F" w:rsidP="003E433F">
            <w:pPr>
              <w:rPr>
                <w:rFonts w:ascii="Arial" w:hAnsi="Arial" w:cs="Arial"/>
                <w:sz w:val="20"/>
                <w:szCs w:val="20"/>
              </w:rPr>
            </w:pPr>
          </w:p>
        </w:tc>
        <w:tc>
          <w:tcPr>
            <w:tcW w:w="992" w:type="dxa"/>
            <w:vMerge/>
          </w:tcPr>
          <w:p w:rsidR="003E433F" w:rsidRPr="00084A35" w:rsidRDefault="003E433F" w:rsidP="003E433F">
            <w:pPr>
              <w:rPr>
                <w:rFonts w:ascii="Arial" w:hAnsi="Arial" w:cs="Arial"/>
                <w:sz w:val="20"/>
                <w:szCs w:val="20"/>
              </w:rPr>
            </w:pPr>
          </w:p>
        </w:tc>
        <w:tc>
          <w:tcPr>
            <w:tcW w:w="1134" w:type="dxa"/>
            <w:vMerge/>
          </w:tcPr>
          <w:p w:rsidR="003E433F" w:rsidRPr="00084A35" w:rsidRDefault="003E433F" w:rsidP="003E433F">
            <w:pPr>
              <w:rPr>
                <w:rFonts w:ascii="Arial" w:hAnsi="Arial" w:cs="Arial"/>
                <w:sz w:val="20"/>
                <w:szCs w:val="20"/>
              </w:rPr>
            </w:pPr>
          </w:p>
        </w:tc>
        <w:tc>
          <w:tcPr>
            <w:tcW w:w="851" w:type="dxa"/>
            <w:vMerge/>
          </w:tcPr>
          <w:p w:rsidR="003E433F" w:rsidRPr="00084A35" w:rsidRDefault="003E433F" w:rsidP="003E433F">
            <w:pPr>
              <w:rPr>
                <w:rFonts w:ascii="Arial" w:hAnsi="Arial" w:cs="Arial"/>
                <w:sz w:val="20"/>
                <w:szCs w:val="20"/>
              </w:rPr>
            </w:pPr>
          </w:p>
        </w:tc>
        <w:tc>
          <w:tcPr>
            <w:tcW w:w="850" w:type="dxa"/>
            <w:vMerge/>
          </w:tcPr>
          <w:p w:rsidR="003E433F" w:rsidRPr="00084A35" w:rsidRDefault="003E433F" w:rsidP="003E433F">
            <w:pPr>
              <w:rPr>
                <w:rFonts w:ascii="Arial" w:hAnsi="Arial" w:cs="Arial"/>
                <w:sz w:val="20"/>
                <w:szCs w:val="20"/>
              </w:rPr>
            </w:pPr>
          </w:p>
        </w:tc>
        <w:tc>
          <w:tcPr>
            <w:tcW w:w="1559" w:type="dxa"/>
          </w:tcPr>
          <w:p w:rsidR="003E433F" w:rsidRPr="00084A35" w:rsidRDefault="003E433F" w:rsidP="003E433F">
            <w:pPr>
              <w:pStyle w:val="ConsPlusNormal"/>
              <w:rPr>
                <w:rFonts w:ascii="Arial" w:hAnsi="Arial" w:cs="Arial"/>
                <w:sz w:val="20"/>
              </w:rPr>
            </w:pPr>
            <w:r w:rsidRPr="00084A35">
              <w:rPr>
                <w:rFonts w:ascii="Arial" w:hAnsi="Arial" w:cs="Arial"/>
                <w:sz w:val="20"/>
              </w:rPr>
              <w:t>- бюджет субъекта РФ</w:t>
            </w:r>
          </w:p>
        </w:tc>
        <w:tc>
          <w:tcPr>
            <w:tcW w:w="141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850"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0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64"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r>
      <w:tr w:rsidR="003E433F" w:rsidRPr="00084A35" w:rsidTr="001958B4">
        <w:tc>
          <w:tcPr>
            <w:tcW w:w="724" w:type="dxa"/>
            <w:vMerge/>
          </w:tcPr>
          <w:p w:rsidR="003E433F" w:rsidRPr="00084A35" w:rsidRDefault="003E433F" w:rsidP="003E433F">
            <w:pPr>
              <w:rPr>
                <w:rFonts w:ascii="Arial" w:hAnsi="Arial" w:cs="Arial"/>
                <w:sz w:val="20"/>
                <w:szCs w:val="20"/>
              </w:rPr>
            </w:pPr>
          </w:p>
        </w:tc>
        <w:tc>
          <w:tcPr>
            <w:tcW w:w="1789" w:type="dxa"/>
            <w:vMerge/>
          </w:tcPr>
          <w:p w:rsidR="003E433F" w:rsidRPr="00084A35" w:rsidRDefault="003E433F" w:rsidP="003E433F">
            <w:pPr>
              <w:rPr>
                <w:rFonts w:ascii="Arial" w:hAnsi="Arial" w:cs="Arial"/>
                <w:sz w:val="20"/>
                <w:szCs w:val="20"/>
              </w:rPr>
            </w:pPr>
          </w:p>
        </w:tc>
        <w:tc>
          <w:tcPr>
            <w:tcW w:w="1235" w:type="dxa"/>
            <w:vMerge/>
          </w:tcPr>
          <w:p w:rsidR="003E433F" w:rsidRPr="00084A35" w:rsidRDefault="003E433F" w:rsidP="003E433F">
            <w:pPr>
              <w:rPr>
                <w:rFonts w:ascii="Arial" w:hAnsi="Arial" w:cs="Arial"/>
                <w:sz w:val="20"/>
                <w:szCs w:val="20"/>
              </w:rPr>
            </w:pPr>
          </w:p>
        </w:tc>
        <w:tc>
          <w:tcPr>
            <w:tcW w:w="1276" w:type="dxa"/>
            <w:vMerge/>
          </w:tcPr>
          <w:p w:rsidR="003E433F" w:rsidRPr="00084A35" w:rsidRDefault="003E433F" w:rsidP="003E433F">
            <w:pPr>
              <w:rPr>
                <w:rFonts w:ascii="Arial" w:hAnsi="Arial" w:cs="Arial"/>
                <w:sz w:val="20"/>
                <w:szCs w:val="20"/>
              </w:rPr>
            </w:pPr>
          </w:p>
        </w:tc>
        <w:tc>
          <w:tcPr>
            <w:tcW w:w="992" w:type="dxa"/>
            <w:vMerge/>
          </w:tcPr>
          <w:p w:rsidR="003E433F" w:rsidRPr="00084A35" w:rsidRDefault="003E433F" w:rsidP="003E433F">
            <w:pPr>
              <w:rPr>
                <w:rFonts w:ascii="Arial" w:hAnsi="Arial" w:cs="Arial"/>
                <w:sz w:val="20"/>
                <w:szCs w:val="20"/>
              </w:rPr>
            </w:pPr>
          </w:p>
        </w:tc>
        <w:tc>
          <w:tcPr>
            <w:tcW w:w="1134" w:type="dxa"/>
            <w:vMerge/>
          </w:tcPr>
          <w:p w:rsidR="003E433F" w:rsidRPr="00084A35" w:rsidRDefault="003E433F" w:rsidP="003E433F">
            <w:pPr>
              <w:rPr>
                <w:rFonts w:ascii="Arial" w:hAnsi="Arial" w:cs="Arial"/>
                <w:sz w:val="20"/>
                <w:szCs w:val="20"/>
              </w:rPr>
            </w:pPr>
          </w:p>
        </w:tc>
        <w:tc>
          <w:tcPr>
            <w:tcW w:w="851" w:type="dxa"/>
            <w:vMerge/>
          </w:tcPr>
          <w:p w:rsidR="003E433F" w:rsidRPr="00084A35" w:rsidRDefault="003E433F" w:rsidP="003E433F">
            <w:pPr>
              <w:rPr>
                <w:rFonts w:ascii="Arial" w:hAnsi="Arial" w:cs="Arial"/>
                <w:sz w:val="20"/>
                <w:szCs w:val="20"/>
              </w:rPr>
            </w:pPr>
          </w:p>
        </w:tc>
        <w:tc>
          <w:tcPr>
            <w:tcW w:w="850" w:type="dxa"/>
            <w:vMerge/>
          </w:tcPr>
          <w:p w:rsidR="003E433F" w:rsidRPr="00084A35" w:rsidRDefault="003E433F" w:rsidP="003E433F">
            <w:pPr>
              <w:rPr>
                <w:rFonts w:ascii="Arial" w:hAnsi="Arial" w:cs="Arial"/>
                <w:sz w:val="20"/>
                <w:szCs w:val="20"/>
              </w:rPr>
            </w:pPr>
          </w:p>
        </w:tc>
        <w:tc>
          <w:tcPr>
            <w:tcW w:w="1559" w:type="dxa"/>
          </w:tcPr>
          <w:p w:rsidR="003E433F" w:rsidRPr="00084A35" w:rsidRDefault="003E433F" w:rsidP="003E433F">
            <w:pPr>
              <w:pStyle w:val="ConsPlusNormal"/>
              <w:rPr>
                <w:rFonts w:ascii="Arial" w:hAnsi="Arial" w:cs="Arial"/>
                <w:sz w:val="20"/>
              </w:rPr>
            </w:pPr>
            <w:r w:rsidRPr="00084A35">
              <w:rPr>
                <w:rFonts w:ascii="Arial" w:hAnsi="Arial" w:cs="Arial"/>
                <w:sz w:val="20"/>
              </w:rPr>
              <w:t>- местный бюджет</w:t>
            </w:r>
          </w:p>
        </w:tc>
        <w:tc>
          <w:tcPr>
            <w:tcW w:w="141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850"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0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64"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r>
      <w:tr w:rsidR="003E433F" w:rsidRPr="00084A35" w:rsidTr="001958B4">
        <w:tc>
          <w:tcPr>
            <w:tcW w:w="724" w:type="dxa"/>
            <w:vMerge/>
          </w:tcPr>
          <w:p w:rsidR="003E433F" w:rsidRPr="00084A35" w:rsidRDefault="003E433F" w:rsidP="003E433F">
            <w:pPr>
              <w:rPr>
                <w:rFonts w:ascii="Arial" w:hAnsi="Arial" w:cs="Arial"/>
                <w:sz w:val="20"/>
                <w:szCs w:val="20"/>
              </w:rPr>
            </w:pPr>
          </w:p>
        </w:tc>
        <w:tc>
          <w:tcPr>
            <w:tcW w:w="1789" w:type="dxa"/>
            <w:vMerge/>
          </w:tcPr>
          <w:p w:rsidR="003E433F" w:rsidRPr="00084A35" w:rsidRDefault="003E433F" w:rsidP="003E433F">
            <w:pPr>
              <w:rPr>
                <w:rFonts w:ascii="Arial" w:hAnsi="Arial" w:cs="Arial"/>
                <w:sz w:val="20"/>
                <w:szCs w:val="20"/>
              </w:rPr>
            </w:pPr>
          </w:p>
        </w:tc>
        <w:tc>
          <w:tcPr>
            <w:tcW w:w="1235" w:type="dxa"/>
            <w:vMerge/>
          </w:tcPr>
          <w:p w:rsidR="003E433F" w:rsidRPr="00084A35" w:rsidRDefault="003E433F" w:rsidP="003E433F">
            <w:pPr>
              <w:rPr>
                <w:rFonts w:ascii="Arial" w:hAnsi="Arial" w:cs="Arial"/>
                <w:sz w:val="20"/>
                <w:szCs w:val="20"/>
              </w:rPr>
            </w:pPr>
          </w:p>
        </w:tc>
        <w:tc>
          <w:tcPr>
            <w:tcW w:w="1276" w:type="dxa"/>
            <w:vMerge/>
          </w:tcPr>
          <w:p w:rsidR="003E433F" w:rsidRPr="00084A35" w:rsidRDefault="003E433F" w:rsidP="003E433F">
            <w:pPr>
              <w:rPr>
                <w:rFonts w:ascii="Arial" w:hAnsi="Arial" w:cs="Arial"/>
                <w:sz w:val="20"/>
                <w:szCs w:val="20"/>
              </w:rPr>
            </w:pPr>
          </w:p>
        </w:tc>
        <w:tc>
          <w:tcPr>
            <w:tcW w:w="992" w:type="dxa"/>
            <w:vMerge/>
          </w:tcPr>
          <w:p w:rsidR="003E433F" w:rsidRPr="00084A35" w:rsidRDefault="003E433F" w:rsidP="003E433F">
            <w:pPr>
              <w:rPr>
                <w:rFonts w:ascii="Arial" w:hAnsi="Arial" w:cs="Arial"/>
                <w:sz w:val="20"/>
                <w:szCs w:val="20"/>
              </w:rPr>
            </w:pPr>
          </w:p>
        </w:tc>
        <w:tc>
          <w:tcPr>
            <w:tcW w:w="1134" w:type="dxa"/>
            <w:vMerge/>
          </w:tcPr>
          <w:p w:rsidR="003E433F" w:rsidRPr="00084A35" w:rsidRDefault="003E433F" w:rsidP="003E433F">
            <w:pPr>
              <w:rPr>
                <w:rFonts w:ascii="Arial" w:hAnsi="Arial" w:cs="Arial"/>
                <w:sz w:val="20"/>
                <w:szCs w:val="20"/>
              </w:rPr>
            </w:pPr>
          </w:p>
        </w:tc>
        <w:tc>
          <w:tcPr>
            <w:tcW w:w="851" w:type="dxa"/>
            <w:vMerge/>
          </w:tcPr>
          <w:p w:rsidR="003E433F" w:rsidRPr="00084A35" w:rsidRDefault="003E433F" w:rsidP="003E433F">
            <w:pPr>
              <w:rPr>
                <w:rFonts w:ascii="Arial" w:hAnsi="Arial" w:cs="Arial"/>
                <w:sz w:val="20"/>
                <w:szCs w:val="20"/>
              </w:rPr>
            </w:pPr>
          </w:p>
        </w:tc>
        <w:tc>
          <w:tcPr>
            <w:tcW w:w="850" w:type="dxa"/>
            <w:vMerge/>
          </w:tcPr>
          <w:p w:rsidR="003E433F" w:rsidRPr="00084A35" w:rsidRDefault="003E433F" w:rsidP="003E433F">
            <w:pPr>
              <w:rPr>
                <w:rFonts w:ascii="Arial" w:hAnsi="Arial" w:cs="Arial"/>
                <w:sz w:val="20"/>
                <w:szCs w:val="20"/>
              </w:rPr>
            </w:pPr>
          </w:p>
        </w:tc>
        <w:tc>
          <w:tcPr>
            <w:tcW w:w="1559" w:type="dxa"/>
          </w:tcPr>
          <w:p w:rsidR="003E433F" w:rsidRPr="00084A35" w:rsidRDefault="003E433F" w:rsidP="003E433F">
            <w:pPr>
              <w:pStyle w:val="ConsPlusNormal"/>
              <w:rPr>
                <w:rFonts w:ascii="Arial" w:hAnsi="Arial" w:cs="Arial"/>
                <w:sz w:val="20"/>
              </w:rPr>
            </w:pPr>
            <w:r w:rsidRPr="00084A35">
              <w:rPr>
                <w:rFonts w:ascii="Arial" w:hAnsi="Arial" w:cs="Arial"/>
                <w:sz w:val="20"/>
              </w:rPr>
              <w:t>- внебюджетные источники</w:t>
            </w:r>
          </w:p>
        </w:tc>
        <w:tc>
          <w:tcPr>
            <w:tcW w:w="141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23660</w:t>
            </w:r>
          </w:p>
        </w:tc>
        <w:tc>
          <w:tcPr>
            <w:tcW w:w="850"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0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23660</w:t>
            </w:r>
          </w:p>
        </w:tc>
        <w:tc>
          <w:tcPr>
            <w:tcW w:w="964"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r>
      <w:tr w:rsidR="003E433F" w:rsidRPr="00084A35" w:rsidTr="001958B4">
        <w:tc>
          <w:tcPr>
            <w:tcW w:w="724" w:type="dxa"/>
            <w:vMerge w:val="restart"/>
          </w:tcPr>
          <w:p w:rsidR="003E433F" w:rsidRPr="00084A35" w:rsidRDefault="00207D00" w:rsidP="003E433F">
            <w:pPr>
              <w:pStyle w:val="ConsPlusNormal"/>
              <w:rPr>
                <w:rFonts w:ascii="Arial" w:hAnsi="Arial" w:cs="Arial"/>
                <w:sz w:val="20"/>
              </w:rPr>
            </w:pPr>
            <w:r w:rsidRPr="00084A35">
              <w:rPr>
                <w:rFonts w:ascii="Arial" w:hAnsi="Arial" w:cs="Arial"/>
                <w:sz w:val="20"/>
              </w:rPr>
              <w:t>10</w:t>
            </w:r>
          </w:p>
        </w:tc>
        <w:tc>
          <w:tcPr>
            <w:tcW w:w="1789" w:type="dxa"/>
            <w:vMerge w:val="restart"/>
          </w:tcPr>
          <w:p w:rsidR="003E433F" w:rsidRPr="00084A35" w:rsidRDefault="003E433F" w:rsidP="003E433F">
            <w:pPr>
              <w:pStyle w:val="ConsPlusNormal"/>
              <w:rPr>
                <w:rFonts w:ascii="Arial" w:hAnsi="Arial" w:cs="Arial"/>
                <w:sz w:val="20"/>
              </w:rPr>
            </w:pPr>
            <w:r w:rsidRPr="00084A35">
              <w:rPr>
                <w:rFonts w:ascii="Arial" w:hAnsi="Arial" w:cs="Arial"/>
                <w:sz w:val="20"/>
              </w:rPr>
              <w:t>Объекты, обслуживаемые МУП «КОС» за счет тарифной составляющей</w:t>
            </w:r>
          </w:p>
        </w:tc>
        <w:tc>
          <w:tcPr>
            <w:tcW w:w="1235" w:type="dxa"/>
            <w:vMerge w:val="restart"/>
          </w:tcPr>
          <w:p w:rsidR="003E433F" w:rsidRPr="00084A35" w:rsidRDefault="003E433F" w:rsidP="003E433F">
            <w:pPr>
              <w:pStyle w:val="ConsPlusNormal"/>
              <w:rPr>
                <w:rFonts w:ascii="Arial" w:hAnsi="Arial" w:cs="Arial"/>
                <w:sz w:val="20"/>
              </w:rPr>
            </w:pPr>
            <w:r w:rsidRPr="00084A35">
              <w:rPr>
                <w:rFonts w:ascii="Arial" w:hAnsi="Arial" w:cs="Arial"/>
                <w:sz w:val="20"/>
              </w:rPr>
              <w:t>Красноярский край, город Норильск</w:t>
            </w:r>
          </w:p>
        </w:tc>
        <w:tc>
          <w:tcPr>
            <w:tcW w:w="1276" w:type="dxa"/>
            <w:vMerge w:val="restart"/>
          </w:tcPr>
          <w:p w:rsidR="003E433F" w:rsidRPr="00084A35" w:rsidRDefault="003E433F" w:rsidP="003E433F">
            <w:pPr>
              <w:pStyle w:val="ConsPlusNormal"/>
              <w:jc w:val="center"/>
              <w:rPr>
                <w:rFonts w:ascii="Arial" w:hAnsi="Arial" w:cs="Arial"/>
                <w:sz w:val="20"/>
              </w:rPr>
            </w:pPr>
            <w:r w:rsidRPr="00084A35">
              <w:rPr>
                <w:rFonts w:ascii="Arial" w:hAnsi="Arial" w:cs="Arial"/>
                <w:sz w:val="20"/>
              </w:rPr>
              <w:t>78800</w:t>
            </w:r>
          </w:p>
        </w:tc>
        <w:tc>
          <w:tcPr>
            <w:tcW w:w="992" w:type="dxa"/>
            <w:vMerge w:val="restart"/>
          </w:tcPr>
          <w:p w:rsidR="003E433F" w:rsidRPr="00084A35" w:rsidRDefault="003E433F" w:rsidP="003E433F">
            <w:pPr>
              <w:pStyle w:val="ConsPlusNormal"/>
              <w:rPr>
                <w:rFonts w:ascii="Arial" w:hAnsi="Arial" w:cs="Arial"/>
                <w:sz w:val="20"/>
              </w:rPr>
            </w:pPr>
            <w:r w:rsidRPr="00084A35">
              <w:rPr>
                <w:rFonts w:ascii="Arial" w:hAnsi="Arial" w:cs="Arial"/>
                <w:sz w:val="20"/>
              </w:rPr>
              <w:t>2019</w:t>
            </w:r>
          </w:p>
        </w:tc>
        <w:tc>
          <w:tcPr>
            <w:tcW w:w="1134" w:type="dxa"/>
            <w:vMerge w:val="restart"/>
          </w:tcPr>
          <w:p w:rsidR="003E433F" w:rsidRPr="00084A35" w:rsidRDefault="003E433F" w:rsidP="003E433F">
            <w:pPr>
              <w:pStyle w:val="ConsPlusNormal"/>
              <w:rPr>
                <w:rFonts w:ascii="Arial" w:hAnsi="Arial" w:cs="Arial"/>
                <w:sz w:val="20"/>
              </w:rPr>
            </w:pPr>
            <w:r w:rsidRPr="00084A35">
              <w:rPr>
                <w:rFonts w:ascii="Arial" w:hAnsi="Arial" w:cs="Arial"/>
                <w:sz w:val="20"/>
              </w:rPr>
              <w:t>2019</w:t>
            </w:r>
          </w:p>
        </w:tc>
        <w:tc>
          <w:tcPr>
            <w:tcW w:w="851" w:type="dxa"/>
            <w:vMerge w:val="restart"/>
          </w:tcPr>
          <w:p w:rsidR="003E433F" w:rsidRPr="00084A35" w:rsidRDefault="00572A7A" w:rsidP="003E433F">
            <w:pPr>
              <w:pStyle w:val="ConsPlusNormal"/>
              <w:rPr>
                <w:rFonts w:ascii="Arial" w:hAnsi="Arial" w:cs="Arial"/>
                <w:sz w:val="20"/>
              </w:rPr>
            </w:pPr>
            <w:proofErr w:type="spellStart"/>
            <w:r w:rsidRPr="00084A35">
              <w:rPr>
                <w:rFonts w:ascii="Arial" w:hAnsi="Arial" w:cs="Arial"/>
                <w:sz w:val="20"/>
              </w:rPr>
              <w:t>м.п</w:t>
            </w:r>
            <w:proofErr w:type="spellEnd"/>
            <w:r w:rsidRPr="00084A35">
              <w:rPr>
                <w:rFonts w:ascii="Arial" w:hAnsi="Arial" w:cs="Arial"/>
                <w:sz w:val="20"/>
              </w:rPr>
              <w:t>.</w:t>
            </w:r>
          </w:p>
        </w:tc>
        <w:tc>
          <w:tcPr>
            <w:tcW w:w="850" w:type="dxa"/>
            <w:vMerge w:val="restart"/>
          </w:tcPr>
          <w:p w:rsidR="003E433F" w:rsidRPr="00084A35" w:rsidRDefault="003E433F" w:rsidP="003E433F">
            <w:pPr>
              <w:pStyle w:val="ConsPlusNormal"/>
              <w:jc w:val="center"/>
              <w:rPr>
                <w:rFonts w:ascii="Arial" w:hAnsi="Arial" w:cs="Arial"/>
                <w:sz w:val="20"/>
              </w:rPr>
            </w:pPr>
            <w:r w:rsidRPr="00084A35">
              <w:rPr>
                <w:rFonts w:ascii="Arial" w:hAnsi="Arial" w:cs="Arial"/>
                <w:sz w:val="20"/>
              </w:rPr>
              <w:t>1710</w:t>
            </w:r>
          </w:p>
        </w:tc>
        <w:tc>
          <w:tcPr>
            <w:tcW w:w="1559" w:type="dxa"/>
          </w:tcPr>
          <w:p w:rsidR="003E433F" w:rsidRPr="00084A35" w:rsidRDefault="003E433F" w:rsidP="003E433F">
            <w:pPr>
              <w:pStyle w:val="ConsPlusNormal"/>
              <w:rPr>
                <w:rFonts w:ascii="Arial" w:hAnsi="Arial" w:cs="Arial"/>
                <w:sz w:val="20"/>
              </w:rPr>
            </w:pPr>
            <w:r w:rsidRPr="00084A35">
              <w:rPr>
                <w:rFonts w:ascii="Arial" w:hAnsi="Arial" w:cs="Arial"/>
                <w:sz w:val="20"/>
              </w:rPr>
              <w:t>Капитальные вложения, всего</w:t>
            </w:r>
          </w:p>
        </w:tc>
        <w:tc>
          <w:tcPr>
            <w:tcW w:w="141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78800</w:t>
            </w:r>
          </w:p>
        </w:tc>
        <w:tc>
          <w:tcPr>
            <w:tcW w:w="850"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0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64"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78800</w:t>
            </w:r>
          </w:p>
        </w:tc>
      </w:tr>
      <w:tr w:rsidR="003E433F" w:rsidRPr="00084A35" w:rsidTr="001958B4">
        <w:tc>
          <w:tcPr>
            <w:tcW w:w="724" w:type="dxa"/>
            <w:vMerge/>
          </w:tcPr>
          <w:p w:rsidR="003E433F" w:rsidRPr="00084A35" w:rsidRDefault="003E433F" w:rsidP="003E433F">
            <w:pPr>
              <w:rPr>
                <w:rFonts w:ascii="Arial" w:hAnsi="Arial" w:cs="Arial"/>
                <w:sz w:val="20"/>
                <w:szCs w:val="20"/>
              </w:rPr>
            </w:pPr>
          </w:p>
        </w:tc>
        <w:tc>
          <w:tcPr>
            <w:tcW w:w="1789" w:type="dxa"/>
            <w:vMerge/>
          </w:tcPr>
          <w:p w:rsidR="003E433F" w:rsidRPr="00084A35" w:rsidRDefault="003E433F" w:rsidP="003E433F">
            <w:pPr>
              <w:rPr>
                <w:rFonts w:ascii="Arial" w:hAnsi="Arial" w:cs="Arial"/>
                <w:sz w:val="20"/>
                <w:szCs w:val="20"/>
              </w:rPr>
            </w:pPr>
          </w:p>
        </w:tc>
        <w:tc>
          <w:tcPr>
            <w:tcW w:w="1235" w:type="dxa"/>
            <w:vMerge/>
          </w:tcPr>
          <w:p w:rsidR="003E433F" w:rsidRPr="00084A35" w:rsidRDefault="003E433F" w:rsidP="003E433F">
            <w:pPr>
              <w:rPr>
                <w:rFonts w:ascii="Arial" w:hAnsi="Arial" w:cs="Arial"/>
                <w:sz w:val="20"/>
                <w:szCs w:val="20"/>
              </w:rPr>
            </w:pPr>
          </w:p>
        </w:tc>
        <w:tc>
          <w:tcPr>
            <w:tcW w:w="1276" w:type="dxa"/>
            <w:vMerge/>
          </w:tcPr>
          <w:p w:rsidR="003E433F" w:rsidRPr="00084A35" w:rsidRDefault="003E433F" w:rsidP="003E433F">
            <w:pPr>
              <w:rPr>
                <w:rFonts w:ascii="Arial" w:hAnsi="Arial" w:cs="Arial"/>
                <w:sz w:val="20"/>
                <w:szCs w:val="20"/>
              </w:rPr>
            </w:pPr>
          </w:p>
        </w:tc>
        <w:tc>
          <w:tcPr>
            <w:tcW w:w="992" w:type="dxa"/>
            <w:vMerge/>
          </w:tcPr>
          <w:p w:rsidR="003E433F" w:rsidRPr="00084A35" w:rsidRDefault="003E433F" w:rsidP="003E433F">
            <w:pPr>
              <w:rPr>
                <w:rFonts w:ascii="Arial" w:hAnsi="Arial" w:cs="Arial"/>
                <w:sz w:val="20"/>
                <w:szCs w:val="20"/>
              </w:rPr>
            </w:pPr>
          </w:p>
        </w:tc>
        <w:tc>
          <w:tcPr>
            <w:tcW w:w="1134" w:type="dxa"/>
            <w:vMerge/>
          </w:tcPr>
          <w:p w:rsidR="003E433F" w:rsidRPr="00084A35" w:rsidRDefault="003E433F" w:rsidP="003E433F">
            <w:pPr>
              <w:rPr>
                <w:rFonts w:ascii="Arial" w:hAnsi="Arial" w:cs="Arial"/>
                <w:sz w:val="20"/>
                <w:szCs w:val="20"/>
              </w:rPr>
            </w:pPr>
          </w:p>
        </w:tc>
        <w:tc>
          <w:tcPr>
            <w:tcW w:w="851" w:type="dxa"/>
            <w:vMerge/>
          </w:tcPr>
          <w:p w:rsidR="003E433F" w:rsidRPr="00084A35" w:rsidRDefault="003E433F" w:rsidP="003E433F">
            <w:pPr>
              <w:rPr>
                <w:rFonts w:ascii="Arial" w:hAnsi="Arial" w:cs="Arial"/>
                <w:sz w:val="20"/>
                <w:szCs w:val="20"/>
              </w:rPr>
            </w:pPr>
          </w:p>
        </w:tc>
        <w:tc>
          <w:tcPr>
            <w:tcW w:w="850" w:type="dxa"/>
            <w:vMerge/>
          </w:tcPr>
          <w:p w:rsidR="003E433F" w:rsidRPr="00084A35" w:rsidRDefault="003E433F" w:rsidP="003E433F">
            <w:pPr>
              <w:rPr>
                <w:rFonts w:ascii="Arial" w:hAnsi="Arial" w:cs="Arial"/>
                <w:sz w:val="20"/>
                <w:szCs w:val="20"/>
              </w:rPr>
            </w:pPr>
          </w:p>
        </w:tc>
        <w:tc>
          <w:tcPr>
            <w:tcW w:w="1559" w:type="dxa"/>
          </w:tcPr>
          <w:p w:rsidR="003E433F" w:rsidRPr="00084A35" w:rsidRDefault="003E433F" w:rsidP="003E433F">
            <w:pPr>
              <w:pStyle w:val="ConsPlusNormal"/>
              <w:rPr>
                <w:rFonts w:ascii="Arial" w:hAnsi="Arial" w:cs="Arial"/>
                <w:sz w:val="20"/>
              </w:rPr>
            </w:pPr>
            <w:r w:rsidRPr="00084A35">
              <w:rPr>
                <w:rFonts w:ascii="Arial" w:hAnsi="Arial" w:cs="Arial"/>
                <w:sz w:val="20"/>
              </w:rPr>
              <w:t xml:space="preserve">- федеральный </w:t>
            </w:r>
            <w:r w:rsidRPr="00084A35">
              <w:rPr>
                <w:rFonts w:ascii="Arial" w:hAnsi="Arial" w:cs="Arial"/>
                <w:sz w:val="20"/>
              </w:rPr>
              <w:lastRenderedPageBreak/>
              <w:t>бюджет</w:t>
            </w:r>
          </w:p>
        </w:tc>
        <w:tc>
          <w:tcPr>
            <w:tcW w:w="141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lastRenderedPageBreak/>
              <w:t>-</w:t>
            </w:r>
          </w:p>
        </w:tc>
        <w:tc>
          <w:tcPr>
            <w:tcW w:w="850"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0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64"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r>
      <w:tr w:rsidR="003E433F" w:rsidRPr="00084A35" w:rsidTr="001958B4">
        <w:tc>
          <w:tcPr>
            <w:tcW w:w="724" w:type="dxa"/>
            <w:vMerge/>
          </w:tcPr>
          <w:p w:rsidR="003E433F" w:rsidRPr="00084A35" w:rsidRDefault="003E433F" w:rsidP="003E433F">
            <w:pPr>
              <w:rPr>
                <w:rFonts w:ascii="Arial" w:hAnsi="Arial" w:cs="Arial"/>
                <w:sz w:val="20"/>
                <w:szCs w:val="20"/>
              </w:rPr>
            </w:pPr>
          </w:p>
        </w:tc>
        <w:tc>
          <w:tcPr>
            <w:tcW w:w="1789" w:type="dxa"/>
            <w:vMerge/>
          </w:tcPr>
          <w:p w:rsidR="003E433F" w:rsidRPr="00084A35" w:rsidRDefault="003E433F" w:rsidP="003E433F">
            <w:pPr>
              <w:rPr>
                <w:rFonts w:ascii="Arial" w:hAnsi="Arial" w:cs="Arial"/>
                <w:sz w:val="20"/>
                <w:szCs w:val="20"/>
              </w:rPr>
            </w:pPr>
          </w:p>
        </w:tc>
        <w:tc>
          <w:tcPr>
            <w:tcW w:w="1235" w:type="dxa"/>
            <w:vMerge/>
          </w:tcPr>
          <w:p w:rsidR="003E433F" w:rsidRPr="00084A35" w:rsidRDefault="003E433F" w:rsidP="003E433F">
            <w:pPr>
              <w:rPr>
                <w:rFonts w:ascii="Arial" w:hAnsi="Arial" w:cs="Arial"/>
                <w:sz w:val="20"/>
                <w:szCs w:val="20"/>
              </w:rPr>
            </w:pPr>
          </w:p>
        </w:tc>
        <w:tc>
          <w:tcPr>
            <w:tcW w:w="1276" w:type="dxa"/>
            <w:vMerge/>
          </w:tcPr>
          <w:p w:rsidR="003E433F" w:rsidRPr="00084A35" w:rsidRDefault="003E433F" w:rsidP="003E433F">
            <w:pPr>
              <w:rPr>
                <w:rFonts w:ascii="Arial" w:hAnsi="Arial" w:cs="Arial"/>
                <w:sz w:val="20"/>
                <w:szCs w:val="20"/>
              </w:rPr>
            </w:pPr>
          </w:p>
        </w:tc>
        <w:tc>
          <w:tcPr>
            <w:tcW w:w="992" w:type="dxa"/>
            <w:vMerge/>
          </w:tcPr>
          <w:p w:rsidR="003E433F" w:rsidRPr="00084A35" w:rsidRDefault="003E433F" w:rsidP="003E433F">
            <w:pPr>
              <w:rPr>
                <w:rFonts w:ascii="Arial" w:hAnsi="Arial" w:cs="Arial"/>
                <w:sz w:val="20"/>
                <w:szCs w:val="20"/>
              </w:rPr>
            </w:pPr>
          </w:p>
        </w:tc>
        <w:tc>
          <w:tcPr>
            <w:tcW w:w="1134" w:type="dxa"/>
            <w:vMerge/>
          </w:tcPr>
          <w:p w:rsidR="003E433F" w:rsidRPr="00084A35" w:rsidRDefault="003E433F" w:rsidP="003E433F">
            <w:pPr>
              <w:rPr>
                <w:rFonts w:ascii="Arial" w:hAnsi="Arial" w:cs="Arial"/>
                <w:sz w:val="20"/>
                <w:szCs w:val="20"/>
              </w:rPr>
            </w:pPr>
          </w:p>
        </w:tc>
        <w:tc>
          <w:tcPr>
            <w:tcW w:w="851" w:type="dxa"/>
            <w:vMerge/>
          </w:tcPr>
          <w:p w:rsidR="003E433F" w:rsidRPr="00084A35" w:rsidRDefault="003E433F" w:rsidP="003E433F">
            <w:pPr>
              <w:rPr>
                <w:rFonts w:ascii="Arial" w:hAnsi="Arial" w:cs="Arial"/>
                <w:sz w:val="20"/>
                <w:szCs w:val="20"/>
              </w:rPr>
            </w:pPr>
          </w:p>
        </w:tc>
        <w:tc>
          <w:tcPr>
            <w:tcW w:w="850" w:type="dxa"/>
            <w:vMerge/>
          </w:tcPr>
          <w:p w:rsidR="003E433F" w:rsidRPr="00084A35" w:rsidRDefault="003E433F" w:rsidP="003E433F">
            <w:pPr>
              <w:rPr>
                <w:rFonts w:ascii="Arial" w:hAnsi="Arial" w:cs="Arial"/>
                <w:sz w:val="20"/>
                <w:szCs w:val="20"/>
              </w:rPr>
            </w:pPr>
          </w:p>
        </w:tc>
        <w:tc>
          <w:tcPr>
            <w:tcW w:w="1559" w:type="dxa"/>
          </w:tcPr>
          <w:p w:rsidR="003E433F" w:rsidRPr="00084A35" w:rsidRDefault="003E433F" w:rsidP="003E433F">
            <w:pPr>
              <w:pStyle w:val="ConsPlusNormal"/>
              <w:rPr>
                <w:rFonts w:ascii="Arial" w:hAnsi="Arial" w:cs="Arial"/>
                <w:sz w:val="20"/>
              </w:rPr>
            </w:pPr>
            <w:r w:rsidRPr="00084A35">
              <w:rPr>
                <w:rFonts w:ascii="Arial" w:hAnsi="Arial" w:cs="Arial"/>
                <w:sz w:val="20"/>
              </w:rPr>
              <w:t>- бюджет субъекта РФ</w:t>
            </w:r>
          </w:p>
        </w:tc>
        <w:tc>
          <w:tcPr>
            <w:tcW w:w="141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850"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0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64"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r>
      <w:tr w:rsidR="003E433F" w:rsidRPr="00084A35" w:rsidTr="001958B4">
        <w:tc>
          <w:tcPr>
            <w:tcW w:w="724" w:type="dxa"/>
            <w:vMerge/>
          </w:tcPr>
          <w:p w:rsidR="003E433F" w:rsidRPr="00084A35" w:rsidRDefault="003E433F" w:rsidP="003E433F">
            <w:pPr>
              <w:rPr>
                <w:rFonts w:ascii="Arial" w:hAnsi="Arial" w:cs="Arial"/>
                <w:sz w:val="20"/>
                <w:szCs w:val="20"/>
              </w:rPr>
            </w:pPr>
          </w:p>
        </w:tc>
        <w:tc>
          <w:tcPr>
            <w:tcW w:w="1789" w:type="dxa"/>
            <w:vMerge/>
          </w:tcPr>
          <w:p w:rsidR="003E433F" w:rsidRPr="00084A35" w:rsidRDefault="003E433F" w:rsidP="003E433F">
            <w:pPr>
              <w:rPr>
                <w:rFonts w:ascii="Arial" w:hAnsi="Arial" w:cs="Arial"/>
                <w:sz w:val="20"/>
                <w:szCs w:val="20"/>
              </w:rPr>
            </w:pPr>
          </w:p>
        </w:tc>
        <w:tc>
          <w:tcPr>
            <w:tcW w:w="1235" w:type="dxa"/>
            <w:vMerge/>
          </w:tcPr>
          <w:p w:rsidR="003E433F" w:rsidRPr="00084A35" w:rsidRDefault="003E433F" w:rsidP="003E433F">
            <w:pPr>
              <w:rPr>
                <w:rFonts w:ascii="Arial" w:hAnsi="Arial" w:cs="Arial"/>
                <w:sz w:val="20"/>
                <w:szCs w:val="20"/>
              </w:rPr>
            </w:pPr>
          </w:p>
        </w:tc>
        <w:tc>
          <w:tcPr>
            <w:tcW w:w="1276" w:type="dxa"/>
            <w:vMerge/>
          </w:tcPr>
          <w:p w:rsidR="003E433F" w:rsidRPr="00084A35" w:rsidRDefault="003E433F" w:rsidP="003E433F">
            <w:pPr>
              <w:rPr>
                <w:rFonts w:ascii="Arial" w:hAnsi="Arial" w:cs="Arial"/>
                <w:sz w:val="20"/>
                <w:szCs w:val="20"/>
              </w:rPr>
            </w:pPr>
          </w:p>
        </w:tc>
        <w:tc>
          <w:tcPr>
            <w:tcW w:w="992" w:type="dxa"/>
            <w:vMerge/>
          </w:tcPr>
          <w:p w:rsidR="003E433F" w:rsidRPr="00084A35" w:rsidRDefault="003E433F" w:rsidP="003E433F">
            <w:pPr>
              <w:rPr>
                <w:rFonts w:ascii="Arial" w:hAnsi="Arial" w:cs="Arial"/>
                <w:sz w:val="20"/>
                <w:szCs w:val="20"/>
              </w:rPr>
            </w:pPr>
          </w:p>
        </w:tc>
        <w:tc>
          <w:tcPr>
            <w:tcW w:w="1134" w:type="dxa"/>
            <w:vMerge/>
          </w:tcPr>
          <w:p w:rsidR="003E433F" w:rsidRPr="00084A35" w:rsidRDefault="003E433F" w:rsidP="003E433F">
            <w:pPr>
              <w:rPr>
                <w:rFonts w:ascii="Arial" w:hAnsi="Arial" w:cs="Arial"/>
                <w:sz w:val="20"/>
                <w:szCs w:val="20"/>
              </w:rPr>
            </w:pPr>
          </w:p>
        </w:tc>
        <w:tc>
          <w:tcPr>
            <w:tcW w:w="851" w:type="dxa"/>
            <w:vMerge/>
          </w:tcPr>
          <w:p w:rsidR="003E433F" w:rsidRPr="00084A35" w:rsidRDefault="003E433F" w:rsidP="003E433F">
            <w:pPr>
              <w:rPr>
                <w:rFonts w:ascii="Arial" w:hAnsi="Arial" w:cs="Arial"/>
                <w:sz w:val="20"/>
                <w:szCs w:val="20"/>
              </w:rPr>
            </w:pPr>
          </w:p>
        </w:tc>
        <w:tc>
          <w:tcPr>
            <w:tcW w:w="850" w:type="dxa"/>
            <w:vMerge/>
          </w:tcPr>
          <w:p w:rsidR="003E433F" w:rsidRPr="00084A35" w:rsidRDefault="003E433F" w:rsidP="003E433F">
            <w:pPr>
              <w:rPr>
                <w:rFonts w:ascii="Arial" w:hAnsi="Arial" w:cs="Arial"/>
                <w:sz w:val="20"/>
                <w:szCs w:val="20"/>
              </w:rPr>
            </w:pPr>
          </w:p>
        </w:tc>
        <w:tc>
          <w:tcPr>
            <w:tcW w:w="1559" w:type="dxa"/>
          </w:tcPr>
          <w:p w:rsidR="003E433F" w:rsidRPr="00084A35" w:rsidRDefault="003E433F" w:rsidP="003E433F">
            <w:pPr>
              <w:pStyle w:val="ConsPlusNormal"/>
              <w:rPr>
                <w:rFonts w:ascii="Arial" w:hAnsi="Arial" w:cs="Arial"/>
                <w:sz w:val="20"/>
              </w:rPr>
            </w:pPr>
            <w:r w:rsidRPr="00084A35">
              <w:rPr>
                <w:rFonts w:ascii="Arial" w:hAnsi="Arial" w:cs="Arial"/>
                <w:sz w:val="20"/>
              </w:rPr>
              <w:t>- местный бюджет</w:t>
            </w:r>
          </w:p>
        </w:tc>
        <w:tc>
          <w:tcPr>
            <w:tcW w:w="141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850"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0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64"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r>
      <w:tr w:rsidR="003E433F" w:rsidRPr="00084A35" w:rsidTr="001958B4">
        <w:tc>
          <w:tcPr>
            <w:tcW w:w="724" w:type="dxa"/>
            <w:vMerge/>
          </w:tcPr>
          <w:p w:rsidR="003E433F" w:rsidRPr="00084A35" w:rsidRDefault="003E433F" w:rsidP="003E433F">
            <w:pPr>
              <w:rPr>
                <w:rFonts w:ascii="Arial" w:hAnsi="Arial" w:cs="Arial"/>
                <w:sz w:val="20"/>
                <w:szCs w:val="20"/>
              </w:rPr>
            </w:pPr>
          </w:p>
        </w:tc>
        <w:tc>
          <w:tcPr>
            <w:tcW w:w="1789" w:type="dxa"/>
            <w:vMerge/>
          </w:tcPr>
          <w:p w:rsidR="003E433F" w:rsidRPr="00084A35" w:rsidRDefault="003E433F" w:rsidP="003E433F">
            <w:pPr>
              <w:rPr>
                <w:rFonts w:ascii="Arial" w:hAnsi="Arial" w:cs="Arial"/>
                <w:sz w:val="20"/>
                <w:szCs w:val="20"/>
              </w:rPr>
            </w:pPr>
          </w:p>
        </w:tc>
        <w:tc>
          <w:tcPr>
            <w:tcW w:w="1235" w:type="dxa"/>
            <w:vMerge/>
          </w:tcPr>
          <w:p w:rsidR="003E433F" w:rsidRPr="00084A35" w:rsidRDefault="003E433F" w:rsidP="003E433F">
            <w:pPr>
              <w:rPr>
                <w:rFonts w:ascii="Arial" w:hAnsi="Arial" w:cs="Arial"/>
                <w:sz w:val="20"/>
                <w:szCs w:val="20"/>
              </w:rPr>
            </w:pPr>
          </w:p>
        </w:tc>
        <w:tc>
          <w:tcPr>
            <w:tcW w:w="1276" w:type="dxa"/>
            <w:vMerge/>
          </w:tcPr>
          <w:p w:rsidR="003E433F" w:rsidRPr="00084A35" w:rsidRDefault="003E433F" w:rsidP="003E433F">
            <w:pPr>
              <w:rPr>
                <w:rFonts w:ascii="Arial" w:hAnsi="Arial" w:cs="Arial"/>
                <w:sz w:val="20"/>
                <w:szCs w:val="20"/>
              </w:rPr>
            </w:pPr>
          </w:p>
        </w:tc>
        <w:tc>
          <w:tcPr>
            <w:tcW w:w="992" w:type="dxa"/>
            <w:vMerge/>
          </w:tcPr>
          <w:p w:rsidR="003E433F" w:rsidRPr="00084A35" w:rsidRDefault="003E433F" w:rsidP="003E433F">
            <w:pPr>
              <w:rPr>
                <w:rFonts w:ascii="Arial" w:hAnsi="Arial" w:cs="Arial"/>
                <w:sz w:val="20"/>
                <w:szCs w:val="20"/>
              </w:rPr>
            </w:pPr>
          </w:p>
        </w:tc>
        <w:tc>
          <w:tcPr>
            <w:tcW w:w="1134" w:type="dxa"/>
            <w:vMerge/>
          </w:tcPr>
          <w:p w:rsidR="003E433F" w:rsidRPr="00084A35" w:rsidRDefault="003E433F" w:rsidP="003E433F">
            <w:pPr>
              <w:rPr>
                <w:rFonts w:ascii="Arial" w:hAnsi="Arial" w:cs="Arial"/>
                <w:sz w:val="20"/>
                <w:szCs w:val="20"/>
              </w:rPr>
            </w:pPr>
          </w:p>
        </w:tc>
        <w:tc>
          <w:tcPr>
            <w:tcW w:w="851" w:type="dxa"/>
            <w:vMerge/>
          </w:tcPr>
          <w:p w:rsidR="003E433F" w:rsidRPr="00084A35" w:rsidRDefault="003E433F" w:rsidP="003E433F">
            <w:pPr>
              <w:rPr>
                <w:rFonts w:ascii="Arial" w:hAnsi="Arial" w:cs="Arial"/>
                <w:sz w:val="20"/>
                <w:szCs w:val="20"/>
              </w:rPr>
            </w:pPr>
          </w:p>
        </w:tc>
        <w:tc>
          <w:tcPr>
            <w:tcW w:w="850" w:type="dxa"/>
            <w:vMerge/>
          </w:tcPr>
          <w:p w:rsidR="003E433F" w:rsidRPr="00084A35" w:rsidRDefault="003E433F" w:rsidP="003E433F">
            <w:pPr>
              <w:rPr>
                <w:rFonts w:ascii="Arial" w:hAnsi="Arial" w:cs="Arial"/>
                <w:sz w:val="20"/>
                <w:szCs w:val="20"/>
              </w:rPr>
            </w:pPr>
          </w:p>
        </w:tc>
        <w:tc>
          <w:tcPr>
            <w:tcW w:w="1559" w:type="dxa"/>
          </w:tcPr>
          <w:p w:rsidR="003E433F" w:rsidRPr="00084A35" w:rsidRDefault="003E433F" w:rsidP="003E433F">
            <w:pPr>
              <w:pStyle w:val="ConsPlusNormal"/>
              <w:rPr>
                <w:rFonts w:ascii="Arial" w:hAnsi="Arial" w:cs="Arial"/>
                <w:sz w:val="20"/>
              </w:rPr>
            </w:pPr>
            <w:r w:rsidRPr="00084A35">
              <w:rPr>
                <w:rFonts w:ascii="Arial" w:hAnsi="Arial" w:cs="Arial"/>
                <w:sz w:val="20"/>
              </w:rPr>
              <w:t>- внебюджетные источники</w:t>
            </w:r>
          </w:p>
        </w:tc>
        <w:tc>
          <w:tcPr>
            <w:tcW w:w="141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78800</w:t>
            </w:r>
          </w:p>
        </w:tc>
        <w:tc>
          <w:tcPr>
            <w:tcW w:w="850"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0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64"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78800</w:t>
            </w:r>
          </w:p>
        </w:tc>
      </w:tr>
      <w:tr w:rsidR="003E433F" w:rsidRPr="00084A35" w:rsidTr="001958B4">
        <w:tc>
          <w:tcPr>
            <w:tcW w:w="724" w:type="dxa"/>
            <w:vMerge w:val="restart"/>
          </w:tcPr>
          <w:p w:rsidR="003E433F" w:rsidRPr="00084A35" w:rsidRDefault="003E433F" w:rsidP="003E433F">
            <w:pPr>
              <w:pStyle w:val="ConsPlusNormal"/>
              <w:rPr>
                <w:rFonts w:ascii="Arial" w:hAnsi="Arial" w:cs="Arial"/>
                <w:sz w:val="20"/>
              </w:rPr>
            </w:pPr>
          </w:p>
        </w:tc>
        <w:tc>
          <w:tcPr>
            <w:tcW w:w="1789" w:type="dxa"/>
            <w:vMerge w:val="restart"/>
          </w:tcPr>
          <w:p w:rsidR="003E433F" w:rsidRPr="00084A35" w:rsidRDefault="003E433F" w:rsidP="003E433F">
            <w:pPr>
              <w:pStyle w:val="ConsPlusNormal"/>
              <w:rPr>
                <w:rFonts w:ascii="Arial" w:hAnsi="Arial" w:cs="Arial"/>
                <w:sz w:val="20"/>
              </w:rPr>
            </w:pPr>
            <w:r w:rsidRPr="00084A35">
              <w:rPr>
                <w:rFonts w:ascii="Arial" w:hAnsi="Arial" w:cs="Arial"/>
                <w:sz w:val="20"/>
              </w:rPr>
              <w:t>ИТОГО:</w:t>
            </w:r>
          </w:p>
        </w:tc>
        <w:tc>
          <w:tcPr>
            <w:tcW w:w="1235" w:type="dxa"/>
            <w:vMerge w:val="restart"/>
          </w:tcPr>
          <w:p w:rsidR="003E433F" w:rsidRPr="00084A35" w:rsidRDefault="003E433F" w:rsidP="003E433F">
            <w:pPr>
              <w:pStyle w:val="ConsPlusNormal"/>
              <w:rPr>
                <w:rFonts w:ascii="Arial" w:hAnsi="Arial" w:cs="Arial"/>
                <w:sz w:val="20"/>
              </w:rPr>
            </w:pPr>
          </w:p>
        </w:tc>
        <w:tc>
          <w:tcPr>
            <w:tcW w:w="1276" w:type="dxa"/>
            <w:vMerge w:val="restart"/>
          </w:tcPr>
          <w:p w:rsidR="003E433F" w:rsidRPr="00084A35" w:rsidRDefault="003E433F" w:rsidP="00572A7A">
            <w:pPr>
              <w:pStyle w:val="ConsPlusNormal"/>
              <w:jc w:val="center"/>
              <w:rPr>
                <w:rFonts w:ascii="Arial" w:hAnsi="Arial" w:cs="Arial"/>
                <w:sz w:val="20"/>
              </w:rPr>
            </w:pPr>
            <w:r w:rsidRPr="00084A35">
              <w:rPr>
                <w:rFonts w:ascii="Arial" w:hAnsi="Arial" w:cs="Arial"/>
                <w:sz w:val="20"/>
              </w:rPr>
              <w:t>3</w:t>
            </w:r>
            <w:r w:rsidR="00572A7A" w:rsidRPr="00084A35">
              <w:rPr>
                <w:rFonts w:ascii="Arial" w:hAnsi="Arial" w:cs="Arial"/>
                <w:sz w:val="20"/>
              </w:rPr>
              <w:t>86610</w:t>
            </w:r>
          </w:p>
        </w:tc>
        <w:tc>
          <w:tcPr>
            <w:tcW w:w="992" w:type="dxa"/>
            <w:vMerge w:val="restart"/>
          </w:tcPr>
          <w:p w:rsidR="003E433F" w:rsidRPr="00084A35" w:rsidRDefault="003E433F" w:rsidP="003E433F">
            <w:pPr>
              <w:pStyle w:val="ConsPlusNormal"/>
              <w:rPr>
                <w:rFonts w:ascii="Arial" w:hAnsi="Arial" w:cs="Arial"/>
                <w:sz w:val="20"/>
              </w:rPr>
            </w:pPr>
          </w:p>
        </w:tc>
        <w:tc>
          <w:tcPr>
            <w:tcW w:w="1134" w:type="dxa"/>
            <w:vMerge w:val="restart"/>
          </w:tcPr>
          <w:p w:rsidR="003E433F" w:rsidRPr="00084A35" w:rsidRDefault="003E433F" w:rsidP="003E433F">
            <w:pPr>
              <w:pStyle w:val="ConsPlusNormal"/>
              <w:rPr>
                <w:rFonts w:ascii="Arial" w:hAnsi="Arial" w:cs="Arial"/>
                <w:sz w:val="20"/>
              </w:rPr>
            </w:pPr>
          </w:p>
        </w:tc>
        <w:tc>
          <w:tcPr>
            <w:tcW w:w="851" w:type="dxa"/>
            <w:vMerge w:val="restart"/>
          </w:tcPr>
          <w:p w:rsidR="003E433F" w:rsidRPr="00084A35" w:rsidRDefault="003E433F" w:rsidP="003E433F">
            <w:pPr>
              <w:pStyle w:val="ConsPlusNormal"/>
              <w:rPr>
                <w:rFonts w:ascii="Arial" w:hAnsi="Arial" w:cs="Arial"/>
                <w:sz w:val="20"/>
              </w:rPr>
            </w:pPr>
          </w:p>
        </w:tc>
        <w:tc>
          <w:tcPr>
            <w:tcW w:w="850" w:type="dxa"/>
            <w:vMerge w:val="restart"/>
          </w:tcPr>
          <w:p w:rsidR="003E433F" w:rsidRPr="00084A35" w:rsidRDefault="00572A7A" w:rsidP="003E433F">
            <w:pPr>
              <w:pStyle w:val="ConsPlusNormal"/>
              <w:jc w:val="center"/>
              <w:rPr>
                <w:rFonts w:ascii="Arial" w:hAnsi="Arial" w:cs="Arial"/>
                <w:sz w:val="20"/>
              </w:rPr>
            </w:pPr>
            <w:r w:rsidRPr="00084A35">
              <w:rPr>
                <w:rFonts w:ascii="Arial" w:hAnsi="Arial" w:cs="Arial"/>
                <w:sz w:val="20"/>
              </w:rPr>
              <w:t>8293</w:t>
            </w:r>
          </w:p>
        </w:tc>
        <w:tc>
          <w:tcPr>
            <w:tcW w:w="1559" w:type="dxa"/>
          </w:tcPr>
          <w:p w:rsidR="003E433F" w:rsidRPr="00084A35" w:rsidRDefault="003E433F" w:rsidP="003E433F">
            <w:pPr>
              <w:pStyle w:val="ConsPlusNormal"/>
              <w:rPr>
                <w:rFonts w:ascii="Arial" w:hAnsi="Arial" w:cs="Arial"/>
                <w:sz w:val="20"/>
              </w:rPr>
            </w:pPr>
            <w:r w:rsidRPr="00084A35">
              <w:rPr>
                <w:rFonts w:ascii="Arial" w:hAnsi="Arial" w:cs="Arial"/>
                <w:sz w:val="20"/>
              </w:rPr>
              <w:t>Капитальные вложения, всего</w:t>
            </w:r>
          </w:p>
        </w:tc>
        <w:tc>
          <w:tcPr>
            <w:tcW w:w="1417" w:type="dxa"/>
          </w:tcPr>
          <w:p w:rsidR="003E433F" w:rsidRPr="00084A35" w:rsidRDefault="00572A7A" w:rsidP="003E433F">
            <w:pPr>
              <w:pStyle w:val="ConsPlusNormal"/>
              <w:jc w:val="center"/>
              <w:rPr>
                <w:rFonts w:ascii="Arial" w:hAnsi="Arial" w:cs="Arial"/>
                <w:sz w:val="20"/>
              </w:rPr>
            </w:pPr>
            <w:r w:rsidRPr="00084A35">
              <w:rPr>
                <w:rFonts w:ascii="Arial" w:hAnsi="Arial" w:cs="Arial"/>
                <w:sz w:val="20"/>
              </w:rPr>
              <w:t>386610</w:t>
            </w:r>
          </w:p>
        </w:tc>
        <w:tc>
          <w:tcPr>
            <w:tcW w:w="850" w:type="dxa"/>
          </w:tcPr>
          <w:p w:rsidR="003E433F" w:rsidRPr="00084A35" w:rsidRDefault="00572A7A" w:rsidP="003E433F">
            <w:pPr>
              <w:pStyle w:val="ConsPlusNormal"/>
              <w:jc w:val="center"/>
              <w:rPr>
                <w:rFonts w:ascii="Arial" w:hAnsi="Arial" w:cs="Arial"/>
                <w:sz w:val="20"/>
              </w:rPr>
            </w:pPr>
            <w:r w:rsidRPr="00084A35">
              <w:rPr>
                <w:rFonts w:ascii="Arial" w:hAnsi="Arial" w:cs="Arial"/>
                <w:sz w:val="20"/>
              </w:rPr>
              <w:t>128910</w:t>
            </w:r>
          </w:p>
        </w:tc>
        <w:tc>
          <w:tcPr>
            <w:tcW w:w="90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128850</w:t>
            </w:r>
          </w:p>
        </w:tc>
        <w:tc>
          <w:tcPr>
            <w:tcW w:w="964"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128850</w:t>
            </w:r>
          </w:p>
        </w:tc>
      </w:tr>
      <w:tr w:rsidR="003E433F" w:rsidRPr="00084A35" w:rsidTr="001958B4">
        <w:tc>
          <w:tcPr>
            <w:tcW w:w="724" w:type="dxa"/>
            <w:vMerge/>
          </w:tcPr>
          <w:p w:rsidR="003E433F" w:rsidRPr="00084A35" w:rsidRDefault="003E433F" w:rsidP="003E433F">
            <w:pPr>
              <w:rPr>
                <w:rFonts w:ascii="Arial" w:hAnsi="Arial" w:cs="Arial"/>
                <w:sz w:val="20"/>
                <w:szCs w:val="20"/>
              </w:rPr>
            </w:pPr>
          </w:p>
        </w:tc>
        <w:tc>
          <w:tcPr>
            <w:tcW w:w="1789" w:type="dxa"/>
            <w:vMerge/>
          </w:tcPr>
          <w:p w:rsidR="003E433F" w:rsidRPr="00084A35" w:rsidRDefault="003E433F" w:rsidP="003E433F">
            <w:pPr>
              <w:rPr>
                <w:rFonts w:ascii="Arial" w:hAnsi="Arial" w:cs="Arial"/>
                <w:sz w:val="20"/>
                <w:szCs w:val="20"/>
              </w:rPr>
            </w:pPr>
          </w:p>
        </w:tc>
        <w:tc>
          <w:tcPr>
            <w:tcW w:w="1235" w:type="dxa"/>
            <w:vMerge/>
          </w:tcPr>
          <w:p w:rsidR="003E433F" w:rsidRPr="00084A35" w:rsidRDefault="003E433F" w:rsidP="003E433F">
            <w:pPr>
              <w:rPr>
                <w:rFonts w:ascii="Arial" w:hAnsi="Arial" w:cs="Arial"/>
                <w:sz w:val="20"/>
                <w:szCs w:val="20"/>
              </w:rPr>
            </w:pPr>
          </w:p>
        </w:tc>
        <w:tc>
          <w:tcPr>
            <w:tcW w:w="1276" w:type="dxa"/>
            <w:vMerge/>
          </w:tcPr>
          <w:p w:rsidR="003E433F" w:rsidRPr="00084A35" w:rsidRDefault="003E433F" w:rsidP="003E433F">
            <w:pPr>
              <w:rPr>
                <w:rFonts w:ascii="Arial" w:hAnsi="Arial" w:cs="Arial"/>
                <w:sz w:val="20"/>
                <w:szCs w:val="20"/>
              </w:rPr>
            </w:pPr>
          </w:p>
        </w:tc>
        <w:tc>
          <w:tcPr>
            <w:tcW w:w="992" w:type="dxa"/>
            <w:vMerge/>
          </w:tcPr>
          <w:p w:rsidR="003E433F" w:rsidRPr="00084A35" w:rsidRDefault="003E433F" w:rsidP="003E433F">
            <w:pPr>
              <w:rPr>
                <w:rFonts w:ascii="Arial" w:hAnsi="Arial" w:cs="Arial"/>
                <w:sz w:val="20"/>
                <w:szCs w:val="20"/>
              </w:rPr>
            </w:pPr>
          </w:p>
        </w:tc>
        <w:tc>
          <w:tcPr>
            <w:tcW w:w="1134" w:type="dxa"/>
            <w:vMerge/>
          </w:tcPr>
          <w:p w:rsidR="003E433F" w:rsidRPr="00084A35" w:rsidRDefault="003E433F" w:rsidP="003E433F">
            <w:pPr>
              <w:rPr>
                <w:rFonts w:ascii="Arial" w:hAnsi="Arial" w:cs="Arial"/>
                <w:sz w:val="20"/>
                <w:szCs w:val="20"/>
              </w:rPr>
            </w:pPr>
          </w:p>
        </w:tc>
        <w:tc>
          <w:tcPr>
            <w:tcW w:w="851" w:type="dxa"/>
            <w:vMerge/>
          </w:tcPr>
          <w:p w:rsidR="003E433F" w:rsidRPr="00084A35" w:rsidRDefault="003E433F" w:rsidP="003E433F">
            <w:pPr>
              <w:rPr>
                <w:rFonts w:ascii="Arial" w:hAnsi="Arial" w:cs="Arial"/>
                <w:sz w:val="20"/>
                <w:szCs w:val="20"/>
              </w:rPr>
            </w:pPr>
          </w:p>
        </w:tc>
        <w:tc>
          <w:tcPr>
            <w:tcW w:w="850" w:type="dxa"/>
            <w:vMerge/>
          </w:tcPr>
          <w:p w:rsidR="003E433F" w:rsidRPr="00084A35" w:rsidRDefault="003E433F" w:rsidP="003E433F">
            <w:pPr>
              <w:rPr>
                <w:rFonts w:ascii="Arial" w:hAnsi="Arial" w:cs="Arial"/>
                <w:sz w:val="20"/>
                <w:szCs w:val="20"/>
              </w:rPr>
            </w:pPr>
          </w:p>
        </w:tc>
        <w:tc>
          <w:tcPr>
            <w:tcW w:w="1559" w:type="dxa"/>
          </w:tcPr>
          <w:p w:rsidR="003E433F" w:rsidRPr="00084A35" w:rsidRDefault="003E433F" w:rsidP="003E433F">
            <w:pPr>
              <w:pStyle w:val="ConsPlusNormal"/>
              <w:rPr>
                <w:rFonts w:ascii="Arial" w:hAnsi="Arial" w:cs="Arial"/>
                <w:sz w:val="20"/>
              </w:rPr>
            </w:pPr>
            <w:r w:rsidRPr="00084A35">
              <w:rPr>
                <w:rFonts w:ascii="Arial" w:hAnsi="Arial" w:cs="Arial"/>
                <w:sz w:val="20"/>
              </w:rPr>
              <w:t>- федеральный бюджет</w:t>
            </w:r>
          </w:p>
        </w:tc>
        <w:tc>
          <w:tcPr>
            <w:tcW w:w="141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850"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0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c>
          <w:tcPr>
            <w:tcW w:w="964"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w:t>
            </w:r>
          </w:p>
        </w:tc>
      </w:tr>
      <w:tr w:rsidR="003E433F" w:rsidRPr="00084A35" w:rsidTr="001958B4">
        <w:tc>
          <w:tcPr>
            <w:tcW w:w="724" w:type="dxa"/>
            <w:vMerge/>
          </w:tcPr>
          <w:p w:rsidR="003E433F" w:rsidRPr="00084A35" w:rsidRDefault="003E433F" w:rsidP="003E433F">
            <w:pPr>
              <w:rPr>
                <w:rFonts w:ascii="Arial" w:hAnsi="Arial" w:cs="Arial"/>
                <w:sz w:val="20"/>
                <w:szCs w:val="20"/>
              </w:rPr>
            </w:pPr>
          </w:p>
        </w:tc>
        <w:tc>
          <w:tcPr>
            <w:tcW w:w="1789" w:type="dxa"/>
            <w:vMerge/>
          </w:tcPr>
          <w:p w:rsidR="003E433F" w:rsidRPr="00084A35" w:rsidRDefault="003E433F" w:rsidP="003E433F">
            <w:pPr>
              <w:rPr>
                <w:rFonts w:ascii="Arial" w:hAnsi="Arial" w:cs="Arial"/>
                <w:sz w:val="20"/>
                <w:szCs w:val="20"/>
              </w:rPr>
            </w:pPr>
          </w:p>
        </w:tc>
        <w:tc>
          <w:tcPr>
            <w:tcW w:w="1235" w:type="dxa"/>
            <w:vMerge/>
          </w:tcPr>
          <w:p w:rsidR="003E433F" w:rsidRPr="00084A35" w:rsidRDefault="003E433F" w:rsidP="003E433F">
            <w:pPr>
              <w:rPr>
                <w:rFonts w:ascii="Arial" w:hAnsi="Arial" w:cs="Arial"/>
                <w:sz w:val="20"/>
                <w:szCs w:val="20"/>
              </w:rPr>
            </w:pPr>
          </w:p>
        </w:tc>
        <w:tc>
          <w:tcPr>
            <w:tcW w:w="1276" w:type="dxa"/>
            <w:vMerge/>
          </w:tcPr>
          <w:p w:rsidR="003E433F" w:rsidRPr="00084A35" w:rsidRDefault="003E433F" w:rsidP="003E433F">
            <w:pPr>
              <w:rPr>
                <w:rFonts w:ascii="Arial" w:hAnsi="Arial" w:cs="Arial"/>
                <w:sz w:val="20"/>
                <w:szCs w:val="20"/>
              </w:rPr>
            </w:pPr>
          </w:p>
        </w:tc>
        <w:tc>
          <w:tcPr>
            <w:tcW w:w="992" w:type="dxa"/>
            <w:vMerge/>
          </w:tcPr>
          <w:p w:rsidR="003E433F" w:rsidRPr="00084A35" w:rsidRDefault="003E433F" w:rsidP="003E433F">
            <w:pPr>
              <w:rPr>
                <w:rFonts w:ascii="Arial" w:hAnsi="Arial" w:cs="Arial"/>
                <w:sz w:val="20"/>
                <w:szCs w:val="20"/>
              </w:rPr>
            </w:pPr>
          </w:p>
        </w:tc>
        <w:tc>
          <w:tcPr>
            <w:tcW w:w="1134" w:type="dxa"/>
            <w:vMerge/>
          </w:tcPr>
          <w:p w:rsidR="003E433F" w:rsidRPr="00084A35" w:rsidRDefault="003E433F" w:rsidP="003E433F">
            <w:pPr>
              <w:rPr>
                <w:rFonts w:ascii="Arial" w:hAnsi="Arial" w:cs="Arial"/>
                <w:sz w:val="20"/>
                <w:szCs w:val="20"/>
              </w:rPr>
            </w:pPr>
          </w:p>
        </w:tc>
        <w:tc>
          <w:tcPr>
            <w:tcW w:w="851" w:type="dxa"/>
            <w:vMerge/>
          </w:tcPr>
          <w:p w:rsidR="003E433F" w:rsidRPr="00084A35" w:rsidRDefault="003E433F" w:rsidP="003E433F">
            <w:pPr>
              <w:rPr>
                <w:rFonts w:ascii="Arial" w:hAnsi="Arial" w:cs="Arial"/>
                <w:sz w:val="20"/>
                <w:szCs w:val="20"/>
              </w:rPr>
            </w:pPr>
          </w:p>
        </w:tc>
        <w:tc>
          <w:tcPr>
            <w:tcW w:w="850" w:type="dxa"/>
            <w:vMerge/>
          </w:tcPr>
          <w:p w:rsidR="003E433F" w:rsidRPr="00084A35" w:rsidRDefault="003E433F" w:rsidP="003E433F">
            <w:pPr>
              <w:rPr>
                <w:rFonts w:ascii="Arial" w:hAnsi="Arial" w:cs="Arial"/>
                <w:sz w:val="20"/>
                <w:szCs w:val="20"/>
              </w:rPr>
            </w:pPr>
          </w:p>
        </w:tc>
        <w:tc>
          <w:tcPr>
            <w:tcW w:w="1559" w:type="dxa"/>
          </w:tcPr>
          <w:p w:rsidR="003E433F" w:rsidRPr="00084A35" w:rsidRDefault="003E433F" w:rsidP="003E433F">
            <w:pPr>
              <w:pStyle w:val="ConsPlusNormal"/>
              <w:rPr>
                <w:rFonts w:ascii="Arial" w:hAnsi="Arial" w:cs="Arial"/>
                <w:sz w:val="20"/>
              </w:rPr>
            </w:pPr>
            <w:r w:rsidRPr="00084A35">
              <w:rPr>
                <w:rFonts w:ascii="Arial" w:hAnsi="Arial" w:cs="Arial"/>
                <w:sz w:val="20"/>
              </w:rPr>
              <w:t>- бюджет субъекта РФ</w:t>
            </w:r>
          </w:p>
        </w:tc>
        <w:tc>
          <w:tcPr>
            <w:tcW w:w="1417" w:type="dxa"/>
          </w:tcPr>
          <w:p w:rsidR="003E433F" w:rsidRPr="00084A35" w:rsidRDefault="003E433F" w:rsidP="00572A7A">
            <w:pPr>
              <w:pStyle w:val="ConsPlusNormal"/>
              <w:jc w:val="center"/>
              <w:rPr>
                <w:rFonts w:ascii="Arial" w:hAnsi="Arial" w:cs="Arial"/>
                <w:sz w:val="20"/>
              </w:rPr>
            </w:pPr>
            <w:r w:rsidRPr="00084A35">
              <w:rPr>
                <w:rFonts w:ascii="Arial" w:hAnsi="Arial" w:cs="Arial"/>
                <w:sz w:val="20"/>
              </w:rPr>
              <w:t>1</w:t>
            </w:r>
            <w:r w:rsidR="00572A7A" w:rsidRPr="00084A35">
              <w:rPr>
                <w:rFonts w:ascii="Arial" w:hAnsi="Arial" w:cs="Arial"/>
                <w:sz w:val="20"/>
              </w:rPr>
              <w:t>5</w:t>
            </w:r>
            <w:r w:rsidRPr="00084A35">
              <w:rPr>
                <w:rFonts w:ascii="Arial" w:hAnsi="Arial" w:cs="Arial"/>
                <w:sz w:val="20"/>
              </w:rPr>
              <w:t>0000</w:t>
            </w:r>
          </w:p>
        </w:tc>
        <w:tc>
          <w:tcPr>
            <w:tcW w:w="850" w:type="dxa"/>
          </w:tcPr>
          <w:p w:rsidR="003E433F" w:rsidRPr="00084A35" w:rsidRDefault="00572A7A" w:rsidP="003E433F">
            <w:pPr>
              <w:pStyle w:val="ConsPlusNormal"/>
              <w:jc w:val="center"/>
              <w:rPr>
                <w:rFonts w:ascii="Arial" w:hAnsi="Arial" w:cs="Arial"/>
                <w:sz w:val="20"/>
              </w:rPr>
            </w:pPr>
            <w:r w:rsidRPr="00084A35">
              <w:rPr>
                <w:rFonts w:ascii="Arial" w:hAnsi="Arial" w:cs="Arial"/>
                <w:sz w:val="20"/>
              </w:rPr>
              <w:t>50000</w:t>
            </w:r>
          </w:p>
        </w:tc>
        <w:tc>
          <w:tcPr>
            <w:tcW w:w="90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50000</w:t>
            </w:r>
          </w:p>
        </w:tc>
        <w:tc>
          <w:tcPr>
            <w:tcW w:w="964"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50000</w:t>
            </w:r>
          </w:p>
        </w:tc>
      </w:tr>
      <w:tr w:rsidR="003E433F" w:rsidRPr="00084A35" w:rsidTr="001958B4">
        <w:tc>
          <w:tcPr>
            <w:tcW w:w="724" w:type="dxa"/>
            <w:vMerge/>
          </w:tcPr>
          <w:p w:rsidR="003E433F" w:rsidRPr="00084A35" w:rsidRDefault="003E433F" w:rsidP="003E433F">
            <w:pPr>
              <w:rPr>
                <w:rFonts w:ascii="Arial" w:hAnsi="Arial" w:cs="Arial"/>
                <w:sz w:val="20"/>
                <w:szCs w:val="20"/>
              </w:rPr>
            </w:pPr>
          </w:p>
        </w:tc>
        <w:tc>
          <w:tcPr>
            <w:tcW w:w="1789" w:type="dxa"/>
            <w:vMerge/>
          </w:tcPr>
          <w:p w:rsidR="003E433F" w:rsidRPr="00084A35" w:rsidRDefault="003E433F" w:rsidP="003E433F">
            <w:pPr>
              <w:rPr>
                <w:rFonts w:ascii="Arial" w:hAnsi="Arial" w:cs="Arial"/>
                <w:sz w:val="20"/>
                <w:szCs w:val="20"/>
              </w:rPr>
            </w:pPr>
          </w:p>
        </w:tc>
        <w:tc>
          <w:tcPr>
            <w:tcW w:w="1235" w:type="dxa"/>
            <w:vMerge/>
          </w:tcPr>
          <w:p w:rsidR="003E433F" w:rsidRPr="00084A35" w:rsidRDefault="003E433F" w:rsidP="003E433F">
            <w:pPr>
              <w:rPr>
                <w:rFonts w:ascii="Arial" w:hAnsi="Arial" w:cs="Arial"/>
                <w:sz w:val="20"/>
                <w:szCs w:val="20"/>
              </w:rPr>
            </w:pPr>
          </w:p>
        </w:tc>
        <w:tc>
          <w:tcPr>
            <w:tcW w:w="1276" w:type="dxa"/>
            <w:vMerge/>
          </w:tcPr>
          <w:p w:rsidR="003E433F" w:rsidRPr="00084A35" w:rsidRDefault="003E433F" w:rsidP="003E433F">
            <w:pPr>
              <w:rPr>
                <w:rFonts w:ascii="Arial" w:hAnsi="Arial" w:cs="Arial"/>
                <w:sz w:val="20"/>
                <w:szCs w:val="20"/>
              </w:rPr>
            </w:pPr>
          </w:p>
        </w:tc>
        <w:tc>
          <w:tcPr>
            <w:tcW w:w="992" w:type="dxa"/>
            <w:vMerge/>
          </w:tcPr>
          <w:p w:rsidR="003E433F" w:rsidRPr="00084A35" w:rsidRDefault="003E433F" w:rsidP="003E433F">
            <w:pPr>
              <w:rPr>
                <w:rFonts w:ascii="Arial" w:hAnsi="Arial" w:cs="Arial"/>
                <w:sz w:val="20"/>
                <w:szCs w:val="20"/>
              </w:rPr>
            </w:pPr>
          </w:p>
        </w:tc>
        <w:tc>
          <w:tcPr>
            <w:tcW w:w="1134" w:type="dxa"/>
            <w:vMerge/>
          </w:tcPr>
          <w:p w:rsidR="003E433F" w:rsidRPr="00084A35" w:rsidRDefault="003E433F" w:rsidP="003E433F">
            <w:pPr>
              <w:rPr>
                <w:rFonts w:ascii="Arial" w:hAnsi="Arial" w:cs="Arial"/>
                <w:sz w:val="20"/>
                <w:szCs w:val="20"/>
              </w:rPr>
            </w:pPr>
          </w:p>
        </w:tc>
        <w:tc>
          <w:tcPr>
            <w:tcW w:w="851" w:type="dxa"/>
            <w:vMerge/>
          </w:tcPr>
          <w:p w:rsidR="003E433F" w:rsidRPr="00084A35" w:rsidRDefault="003E433F" w:rsidP="003E433F">
            <w:pPr>
              <w:rPr>
                <w:rFonts w:ascii="Arial" w:hAnsi="Arial" w:cs="Arial"/>
                <w:sz w:val="20"/>
                <w:szCs w:val="20"/>
              </w:rPr>
            </w:pPr>
          </w:p>
        </w:tc>
        <w:tc>
          <w:tcPr>
            <w:tcW w:w="850" w:type="dxa"/>
            <w:vMerge/>
          </w:tcPr>
          <w:p w:rsidR="003E433F" w:rsidRPr="00084A35" w:rsidRDefault="003E433F" w:rsidP="003E433F">
            <w:pPr>
              <w:rPr>
                <w:rFonts w:ascii="Arial" w:hAnsi="Arial" w:cs="Arial"/>
                <w:sz w:val="20"/>
                <w:szCs w:val="20"/>
              </w:rPr>
            </w:pPr>
          </w:p>
        </w:tc>
        <w:tc>
          <w:tcPr>
            <w:tcW w:w="1559" w:type="dxa"/>
          </w:tcPr>
          <w:p w:rsidR="003E433F" w:rsidRPr="00084A35" w:rsidRDefault="003E433F" w:rsidP="003E433F">
            <w:pPr>
              <w:pStyle w:val="ConsPlusNormal"/>
              <w:rPr>
                <w:rFonts w:ascii="Arial" w:hAnsi="Arial" w:cs="Arial"/>
                <w:sz w:val="20"/>
              </w:rPr>
            </w:pPr>
            <w:r w:rsidRPr="00084A35">
              <w:rPr>
                <w:rFonts w:ascii="Arial" w:hAnsi="Arial" w:cs="Arial"/>
                <w:sz w:val="20"/>
              </w:rPr>
              <w:t>- местный бюджет</w:t>
            </w:r>
          </w:p>
        </w:tc>
        <w:tc>
          <w:tcPr>
            <w:tcW w:w="1417" w:type="dxa"/>
          </w:tcPr>
          <w:p w:rsidR="003E433F" w:rsidRPr="00084A35" w:rsidRDefault="00572A7A" w:rsidP="003E433F">
            <w:pPr>
              <w:pStyle w:val="ConsPlusNormal"/>
              <w:jc w:val="center"/>
              <w:rPr>
                <w:rFonts w:ascii="Arial" w:hAnsi="Arial" w:cs="Arial"/>
                <w:sz w:val="20"/>
              </w:rPr>
            </w:pPr>
            <w:r w:rsidRPr="00084A35">
              <w:rPr>
                <w:rFonts w:ascii="Arial" w:hAnsi="Arial" w:cs="Arial"/>
                <w:sz w:val="20"/>
              </w:rPr>
              <w:t>210</w:t>
            </w:r>
          </w:p>
        </w:tc>
        <w:tc>
          <w:tcPr>
            <w:tcW w:w="850" w:type="dxa"/>
          </w:tcPr>
          <w:p w:rsidR="003E433F" w:rsidRPr="00084A35" w:rsidRDefault="00572A7A" w:rsidP="003E433F">
            <w:pPr>
              <w:pStyle w:val="ConsPlusNormal"/>
              <w:jc w:val="center"/>
              <w:rPr>
                <w:rFonts w:ascii="Arial" w:hAnsi="Arial" w:cs="Arial"/>
                <w:sz w:val="20"/>
              </w:rPr>
            </w:pPr>
            <w:r w:rsidRPr="00084A35">
              <w:rPr>
                <w:rFonts w:ascii="Arial" w:hAnsi="Arial" w:cs="Arial"/>
                <w:sz w:val="20"/>
              </w:rPr>
              <w:t>110</w:t>
            </w:r>
          </w:p>
        </w:tc>
        <w:tc>
          <w:tcPr>
            <w:tcW w:w="90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50</w:t>
            </w:r>
          </w:p>
        </w:tc>
        <w:tc>
          <w:tcPr>
            <w:tcW w:w="964"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50</w:t>
            </w:r>
          </w:p>
        </w:tc>
      </w:tr>
      <w:tr w:rsidR="003E433F" w:rsidRPr="00084A35" w:rsidTr="001958B4">
        <w:tc>
          <w:tcPr>
            <w:tcW w:w="724" w:type="dxa"/>
            <w:vMerge/>
          </w:tcPr>
          <w:p w:rsidR="003E433F" w:rsidRPr="00084A35" w:rsidRDefault="003E433F" w:rsidP="003E433F">
            <w:pPr>
              <w:rPr>
                <w:rFonts w:ascii="Arial" w:hAnsi="Arial" w:cs="Arial"/>
                <w:sz w:val="20"/>
                <w:szCs w:val="20"/>
              </w:rPr>
            </w:pPr>
          </w:p>
        </w:tc>
        <w:tc>
          <w:tcPr>
            <w:tcW w:w="1789" w:type="dxa"/>
            <w:vMerge/>
          </w:tcPr>
          <w:p w:rsidR="003E433F" w:rsidRPr="00084A35" w:rsidRDefault="003E433F" w:rsidP="003E433F">
            <w:pPr>
              <w:rPr>
                <w:rFonts w:ascii="Arial" w:hAnsi="Arial" w:cs="Arial"/>
                <w:sz w:val="20"/>
                <w:szCs w:val="20"/>
              </w:rPr>
            </w:pPr>
          </w:p>
        </w:tc>
        <w:tc>
          <w:tcPr>
            <w:tcW w:w="1235" w:type="dxa"/>
            <w:vMerge/>
          </w:tcPr>
          <w:p w:rsidR="003E433F" w:rsidRPr="00084A35" w:rsidRDefault="003E433F" w:rsidP="003E433F">
            <w:pPr>
              <w:rPr>
                <w:rFonts w:ascii="Arial" w:hAnsi="Arial" w:cs="Arial"/>
                <w:sz w:val="20"/>
                <w:szCs w:val="20"/>
              </w:rPr>
            </w:pPr>
          </w:p>
        </w:tc>
        <w:tc>
          <w:tcPr>
            <w:tcW w:w="1276" w:type="dxa"/>
            <w:vMerge/>
          </w:tcPr>
          <w:p w:rsidR="003E433F" w:rsidRPr="00084A35" w:rsidRDefault="003E433F" w:rsidP="003E433F">
            <w:pPr>
              <w:rPr>
                <w:rFonts w:ascii="Arial" w:hAnsi="Arial" w:cs="Arial"/>
                <w:sz w:val="20"/>
                <w:szCs w:val="20"/>
              </w:rPr>
            </w:pPr>
          </w:p>
        </w:tc>
        <w:tc>
          <w:tcPr>
            <w:tcW w:w="992" w:type="dxa"/>
            <w:vMerge/>
          </w:tcPr>
          <w:p w:rsidR="003E433F" w:rsidRPr="00084A35" w:rsidRDefault="003E433F" w:rsidP="003E433F">
            <w:pPr>
              <w:rPr>
                <w:rFonts w:ascii="Arial" w:hAnsi="Arial" w:cs="Arial"/>
                <w:sz w:val="20"/>
                <w:szCs w:val="20"/>
              </w:rPr>
            </w:pPr>
          </w:p>
        </w:tc>
        <w:tc>
          <w:tcPr>
            <w:tcW w:w="1134" w:type="dxa"/>
            <w:vMerge/>
          </w:tcPr>
          <w:p w:rsidR="003E433F" w:rsidRPr="00084A35" w:rsidRDefault="003E433F" w:rsidP="003E433F">
            <w:pPr>
              <w:rPr>
                <w:rFonts w:ascii="Arial" w:hAnsi="Arial" w:cs="Arial"/>
                <w:sz w:val="20"/>
                <w:szCs w:val="20"/>
              </w:rPr>
            </w:pPr>
          </w:p>
        </w:tc>
        <w:tc>
          <w:tcPr>
            <w:tcW w:w="851" w:type="dxa"/>
            <w:vMerge/>
          </w:tcPr>
          <w:p w:rsidR="003E433F" w:rsidRPr="00084A35" w:rsidRDefault="003E433F" w:rsidP="003E433F">
            <w:pPr>
              <w:rPr>
                <w:rFonts w:ascii="Arial" w:hAnsi="Arial" w:cs="Arial"/>
                <w:sz w:val="20"/>
                <w:szCs w:val="20"/>
              </w:rPr>
            </w:pPr>
          </w:p>
        </w:tc>
        <w:tc>
          <w:tcPr>
            <w:tcW w:w="850" w:type="dxa"/>
            <w:vMerge/>
          </w:tcPr>
          <w:p w:rsidR="003E433F" w:rsidRPr="00084A35" w:rsidRDefault="003E433F" w:rsidP="003E433F">
            <w:pPr>
              <w:rPr>
                <w:rFonts w:ascii="Arial" w:hAnsi="Arial" w:cs="Arial"/>
                <w:sz w:val="20"/>
                <w:szCs w:val="20"/>
              </w:rPr>
            </w:pPr>
          </w:p>
        </w:tc>
        <w:tc>
          <w:tcPr>
            <w:tcW w:w="1559" w:type="dxa"/>
          </w:tcPr>
          <w:p w:rsidR="003E433F" w:rsidRPr="00084A35" w:rsidRDefault="003E433F" w:rsidP="003E433F">
            <w:pPr>
              <w:pStyle w:val="ConsPlusNormal"/>
              <w:rPr>
                <w:rFonts w:ascii="Arial" w:hAnsi="Arial" w:cs="Arial"/>
                <w:sz w:val="20"/>
              </w:rPr>
            </w:pPr>
            <w:r w:rsidRPr="00084A35">
              <w:rPr>
                <w:rFonts w:ascii="Arial" w:hAnsi="Arial" w:cs="Arial"/>
                <w:sz w:val="20"/>
              </w:rPr>
              <w:t>- внебюджетные источники</w:t>
            </w:r>
          </w:p>
        </w:tc>
        <w:tc>
          <w:tcPr>
            <w:tcW w:w="141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236400</w:t>
            </w:r>
          </w:p>
        </w:tc>
        <w:tc>
          <w:tcPr>
            <w:tcW w:w="850"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78800</w:t>
            </w:r>
          </w:p>
        </w:tc>
        <w:tc>
          <w:tcPr>
            <w:tcW w:w="907"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78800</w:t>
            </w:r>
          </w:p>
        </w:tc>
        <w:tc>
          <w:tcPr>
            <w:tcW w:w="964" w:type="dxa"/>
          </w:tcPr>
          <w:p w:rsidR="003E433F" w:rsidRPr="00084A35" w:rsidRDefault="003E433F" w:rsidP="003E433F">
            <w:pPr>
              <w:pStyle w:val="ConsPlusNormal"/>
              <w:jc w:val="center"/>
              <w:rPr>
                <w:rFonts w:ascii="Arial" w:hAnsi="Arial" w:cs="Arial"/>
                <w:sz w:val="20"/>
              </w:rPr>
            </w:pPr>
            <w:r w:rsidRPr="00084A35">
              <w:rPr>
                <w:rFonts w:ascii="Arial" w:hAnsi="Arial" w:cs="Arial"/>
                <w:sz w:val="20"/>
              </w:rPr>
              <w:t>78800</w:t>
            </w:r>
          </w:p>
        </w:tc>
      </w:tr>
    </w:tbl>
    <w:p w:rsidR="00511BC7" w:rsidRPr="00A77CA0" w:rsidRDefault="00511BC7">
      <w:pPr>
        <w:rPr>
          <w:rFonts w:ascii="Arial" w:hAnsi="Arial" w:cs="Arial"/>
          <w:sz w:val="24"/>
          <w:szCs w:val="24"/>
        </w:rPr>
        <w:sectPr w:rsidR="00511BC7" w:rsidRPr="00A77CA0" w:rsidSect="00DA042A">
          <w:pgSz w:w="16838" w:h="11905" w:orient="landscape"/>
          <w:pgMar w:top="1134" w:right="851" w:bottom="1134" w:left="1701" w:header="0" w:footer="0" w:gutter="0"/>
          <w:cols w:space="720"/>
        </w:sectPr>
      </w:pPr>
    </w:p>
    <w:p w:rsidR="00511BC7" w:rsidRPr="00A51A42" w:rsidRDefault="00511BC7">
      <w:pPr>
        <w:pStyle w:val="ConsPlusNormal"/>
        <w:jc w:val="right"/>
        <w:outlineLvl w:val="2"/>
        <w:rPr>
          <w:rFonts w:ascii="Arial" w:hAnsi="Arial" w:cs="Arial"/>
          <w:sz w:val="24"/>
          <w:szCs w:val="24"/>
        </w:rPr>
      </w:pPr>
      <w:r w:rsidRPr="00A51A42">
        <w:rPr>
          <w:rFonts w:ascii="Arial" w:hAnsi="Arial" w:cs="Arial"/>
          <w:sz w:val="24"/>
          <w:szCs w:val="24"/>
        </w:rPr>
        <w:lastRenderedPageBreak/>
        <w:t xml:space="preserve">Приложение </w:t>
      </w:r>
      <w:r w:rsidR="003568DB" w:rsidRPr="00A51A42">
        <w:rPr>
          <w:rFonts w:ascii="Arial" w:hAnsi="Arial" w:cs="Arial"/>
          <w:sz w:val="24"/>
          <w:szCs w:val="24"/>
        </w:rPr>
        <w:t>№</w:t>
      </w:r>
      <w:r w:rsidRPr="00A51A42">
        <w:rPr>
          <w:rFonts w:ascii="Arial" w:hAnsi="Arial" w:cs="Arial"/>
          <w:sz w:val="24"/>
          <w:szCs w:val="24"/>
        </w:rPr>
        <w:t xml:space="preserve"> 5</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к подпрограмме</w:t>
      </w:r>
    </w:p>
    <w:p w:rsidR="00511BC7" w:rsidRPr="00A51A42" w:rsidRDefault="003568DB">
      <w:pPr>
        <w:pStyle w:val="ConsPlusNormal"/>
        <w:jc w:val="right"/>
        <w:rPr>
          <w:rFonts w:ascii="Arial" w:hAnsi="Arial" w:cs="Arial"/>
          <w:sz w:val="24"/>
          <w:szCs w:val="24"/>
        </w:rPr>
      </w:pPr>
      <w:r w:rsidRPr="00A51A42">
        <w:rPr>
          <w:rFonts w:ascii="Arial" w:hAnsi="Arial" w:cs="Arial"/>
          <w:sz w:val="24"/>
          <w:szCs w:val="24"/>
        </w:rPr>
        <w:t>«</w:t>
      </w:r>
      <w:r w:rsidR="00511BC7" w:rsidRPr="00A51A42">
        <w:rPr>
          <w:rFonts w:ascii="Arial" w:hAnsi="Arial" w:cs="Arial"/>
          <w:sz w:val="24"/>
          <w:szCs w:val="24"/>
        </w:rPr>
        <w:t>Развитие объектов социальной сферы,</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капитальный ремонт объектов коммунальной</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инфраструктуры и жилищного фонда</w:t>
      </w:r>
      <w:r w:rsidR="003568DB" w:rsidRPr="00A51A42">
        <w:rPr>
          <w:rFonts w:ascii="Arial" w:hAnsi="Arial" w:cs="Arial"/>
          <w:sz w:val="24"/>
          <w:szCs w:val="24"/>
        </w:rPr>
        <w:t>»</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на 2017 - 2020 годы</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муниципальной программы</w:t>
      </w:r>
    </w:p>
    <w:p w:rsidR="00511BC7" w:rsidRPr="00A51A42" w:rsidRDefault="003568DB">
      <w:pPr>
        <w:pStyle w:val="ConsPlusNormal"/>
        <w:jc w:val="right"/>
        <w:rPr>
          <w:rFonts w:ascii="Arial" w:hAnsi="Arial" w:cs="Arial"/>
          <w:sz w:val="24"/>
          <w:szCs w:val="24"/>
        </w:rPr>
      </w:pPr>
      <w:r w:rsidRPr="00A51A42">
        <w:rPr>
          <w:rFonts w:ascii="Arial" w:hAnsi="Arial" w:cs="Arial"/>
          <w:sz w:val="24"/>
          <w:szCs w:val="24"/>
        </w:rPr>
        <w:t>«</w:t>
      </w:r>
      <w:r w:rsidR="00511BC7" w:rsidRPr="00A51A42">
        <w:rPr>
          <w:rFonts w:ascii="Arial" w:hAnsi="Arial" w:cs="Arial"/>
          <w:sz w:val="24"/>
          <w:szCs w:val="24"/>
        </w:rPr>
        <w:t>Реформирование и модернизация</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жилищно-коммунального</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хозяйства и повышение</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энергетической эффективности</w:t>
      </w:r>
      <w:r w:rsidR="003568DB" w:rsidRPr="00A51A42">
        <w:rPr>
          <w:rFonts w:ascii="Arial" w:hAnsi="Arial" w:cs="Arial"/>
          <w:sz w:val="24"/>
          <w:szCs w:val="24"/>
        </w:rPr>
        <w:t>»</w:t>
      </w:r>
      <w:r w:rsidRPr="00A51A42">
        <w:rPr>
          <w:rFonts w:ascii="Arial" w:hAnsi="Arial" w:cs="Arial"/>
          <w:sz w:val="24"/>
          <w:szCs w:val="24"/>
        </w:rPr>
        <w:t>,</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утвержденной</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Постановлением</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Администрации города Норильска</w:t>
      </w:r>
    </w:p>
    <w:p w:rsidR="00511BC7" w:rsidRPr="00A51A42" w:rsidRDefault="00511BC7">
      <w:pPr>
        <w:pStyle w:val="ConsPlusNormal"/>
        <w:jc w:val="right"/>
        <w:rPr>
          <w:rFonts w:ascii="Arial" w:hAnsi="Arial" w:cs="Arial"/>
          <w:sz w:val="24"/>
          <w:szCs w:val="24"/>
        </w:rPr>
      </w:pPr>
      <w:r w:rsidRPr="00A51A42">
        <w:rPr>
          <w:rFonts w:ascii="Arial" w:hAnsi="Arial" w:cs="Arial"/>
          <w:sz w:val="24"/>
          <w:szCs w:val="24"/>
        </w:rPr>
        <w:t xml:space="preserve">от 7 декабря 2016 г. </w:t>
      </w:r>
      <w:r w:rsidR="003568DB" w:rsidRPr="00A51A42">
        <w:rPr>
          <w:rFonts w:ascii="Arial" w:hAnsi="Arial" w:cs="Arial"/>
          <w:sz w:val="24"/>
          <w:szCs w:val="24"/>
        </w:rPr>
        <w:t>№</w:t>
      </w:r>
      <w:r w:rsidRPr="00A51A42">
        <w:rPr>
          <w:rFonts w:ascii="Arial" w:hAnsi="Arial" w:cs="Arial"/>
          <w:sz w:val="24"/>
          <w:szCs w:val="24"/>
        </w:rPr>
        <w:t xml:space="preserve"> 585</w:t>
      </w:r>
    </w:p>
    <w:p w:rsidR="00511BC7" w:rsidRPr="00A51A42" w:rsidRDefault="00511BC7">
      <w:pPr>
        <w:pStyle w:val="ConsPlusNormal"/>
        <w:jc w:val="both"/>
        <w:rPr>
          <w:rFonts w:ascii="Arial" w:hAnsi="Arial" w:cs="Arial"/>
          <w:sz w:val="24"/>
          <w:szCs w:val="24"/>
        </w:rPr>
      </w:pPr>
    </w:p>
    <w:p w:rsidR="00511BC7" w:rsidRPr="00A51A42" w:rsidRDefault="00511BC7">
      <w:pPr>
        <w:pStyle w:val="ConsPlusNormal"/>
        <w:jc w:val="center"/>
        <w:rPr>
          <w:rFonts w:ascii="Arial" w:hAnsi="Arial" w:cs="Arial"/>
          <w:sz w:val="24"/>
          <w:szCs w:val="24"/>
        </w:rPr>
      </w:pPr>
      <w:bookmarkStart w:id="27" w:name="P4073"/>
      <w:bookmarkEnd w:id="27"/>
      <w:r w:rsidRPr="00A51A42">
        <w:rPr>
          <w:rFonts w:ascii="Arial" w:hAnsi="Arial" w:cs="Arial"/>
          <w:sz w:val="24"/>
          <w:szCs w:val="24"/>
        </w:rPr>
        <w:t>МЕРОПРИЯТИЯ ПОДПРОГРАММЫ</w:t>
      </w:r>
    </w:p>
    <w:p w:rsidR="00511BC7" w:rsidRPr="00A51A42" w:rsidRDefault="003568DB">
      <w:pPr>
        <w:pStyle w:val="ConsPlusNormal"/>
        <w:jc w:val="center"/>
        <w:rPr>
          <w:rFonts w:ascii="Arial" w:hAnsi="Arial" w:cs="Arial"/>
          <w:sz w:val="24"/>
          <w:szCs w:val="24"/>
        </w:rPr>
      </w:pPr>
      <w:r w:rsidRPr="00A51A42">
        <w:rPr>
          <w:rFonts w:ascii="Arial" w:hAnsi="Arial" w:cs="Arial"/>
          <w:sz w:val="24"/>
          <w:szCs w:val="24"/>
        </w:rPr>
        <w:t>«</w:t>
      </w:r>
      <w:r w:rsidR="00511BC7" w:rsidRPr="00A51A42">
        <w:rPr>
          <w:rFonts w:ascii="Arial" w:hAnsi="Arial" w:cs="Arial"/>
          <w:sz w:val="24"/>
          <w:szCs w:val="24"/>
        </w:rPr>
        <w:t>РАЗВИТИЕ ОБЪЕКТОВ СОЦИАЛЬНОЙ СФЕРЫ, КАПИТАЛЬНЫЙ</w:t>
      </w:r>
    </w:p>
    <w:p w:rsidR="00511BC7" w:rsidRPr="00A77CA0" w:rsidRDefault="00511BC7">
      <w:pPr>
        <w:pStyle w:val="ConsPlusNormal"/>
        <w:jc w:val="center"/>
        <w:rPr>
          <w:rFonts w:ascii="Arial" w:hAnsi="Arial" w:cs="Arial"/>
          <w:sz w:val="24"/>
          <w:szCs w:val="24"/>
        </w:rPr>
      </w:pPr>
      <w:r w:rsidRPr="00A51A42">
        <w:rPr>
          <w:rFonts w:ascii="Arial" w:hAnsi="Arial" w:cs="Arial"/>
          <w:sz w:val="24"/>
          <w:szCs w:val="24"/>
        </w:rPr>
        <w:t>РЕМОНТ ОБЪЕКТОВ КОММУНАЛЬНОЙ ИНФРАСТРУКТУРЫ</w:t>
      </w:r>
    </w:p>
    <w:p w:rsidR="00511BC7" w:rsidRPr="00A77CA0" w:rsidRDefault="00511BC7">
      <w:pPr>
        <w:pStyle w:val="ConsPlusNormal"/>
        <w:jc w:val="center"/>
        <w:rPr>
          <w:rFonts w:ascii="Arial" w:hAnsi="Arial" w:cs="Arial"/>
          <w:sz w:val="24"/>
          <w:szCs w:val="24"/>
        </w:rPr>
      </w:pPr>
      <w:bookmarkStart w:id="28" w:name="_GoBack"/>
      <w:bookmarkEnd w:id="28"/>
      <w:r w:rsidRPr="00A77CA0">
        <w:rPr>
          <w:rFonts w:ascii="Arial" w:hAnsi="Arial" w:cs="Arial"/>
          <w:sz w:val="24"/>
          <w:szCs w:val="24"/>
        </w:rPr>
        <w:t>И ЖИЛИЩНОГО ФОНДА</w:t>
      </w:r>
      <w:r w:rsidR="003568DB">
        <w:rPr>
          <w:rFonts w:ascii="Arial" w:hAnsi="Arial" w:cs="Arial"/>
          <w:sz w:val="24"/>
          <w:szCs w:val="24"/>
        </w:rPr>
        <w:t>»</w:t>
      </w:r>
      <w:r w:rsidRPr="00A77CA0">
        <w:rPr>
          <w:rFonts w:ascii="Arial" w:hAnsi="Arial" w:cs="Arial"/>
          <w:sz w:val="24"/>
          <w:szCs w:val="24"/>
        </w:rPr>
        <w:t xml:space="preserve"> НА 2017 - 2020 ГОДЫ</w:t>
      </w:r>
    </w:p>
    <w:p w:rsidR="00511BC7" w:rsidRPr="00A77CA0" w:rsidRDefault="00511BC7">
      <w:pPr>
        <w:pStyle w:val="ConsPlusNormal"/>
        <w:jc w:val="both"/>
        <w:rPr>
          <w:rFonts w:ascii="Arial" w:hAnsi="Arial" w:cs="Arial"/>
          <w:sz w:val="24"/>
          <w:szCs w:val="24"/>
        </w:rPr>
      </w:pPr>
    </w:p>
    <w:tbl>
      <w:tblPr>
        <w:tblW w:w="1452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1954"/>
        <w:gridCol w:w="906"/>
        <w:gridCol w:w="993"/>
        <w:gridCol w:w="992"/>
        <w:gridCol w:w="993"/>
        <w:gridCol w:w="1191"/>
        <w:gridCol w:w="1024"/>
        <w:gridCol w:w="1134"/>
        <w:gridCol w:w="1247"/>
        <w:gridCol w:w="1134"/>
        <w:gridCol w:w="1247"/>
        <w:gridCol w:w="1102"/>
      </w:tblGrid>
      <w:tr w:rsidR="00511BC7" w:rsidRPr="00084A35" w:rsidTr="001958B4">
        <w:tc>
          <w:tcPr>
            <w:tcW w:w="604" w:type="dxa"/>
            <w:vMerge w:val="restart"/>
          </w:tcPr>
          <w:p w:rsidR="00511BC7" w:rsidRPr="00084A35" w:rsidRDefault="003568DB">
            <w:pPr>
              <w:pStyle w:val="ConsPlusNormal"/>
              <w:jc w:val="center"/>
              <w:rPr>
                <w:rFonts w:ascii="Arial" w:hAnsi="Arial" w:cs="Arial"/>
                <w:sz w:val="20"/>
              </w:rPr>
            </w:pPr>
            <w:r w:rsidRPr="00084A35">
              <w:rPr>
                <w:rFonts w:ascii="Arial" w:hAnsi="Arial" w:cs="Arial"/>
                <w:sz w:val="20"/>
              </w:rPr>
              <w:t>№</w:t>
            </w:r>
            <w:r w:rsidR="00511BC7" w:rsidRPr="00084A35">
              <w:rPr>
                <w:rFonts w:ascii="Arial" w:hAnsi="Arial" w:cs="Arial"/>
                <w:sz w:val="20"/>
              </w:rPr>
              <w:t xml:space="preserve"> п/п</w:t>
            </w:r>
          </w:p>
        </w:tc>
        <w:tc>
          <w:tcPr>
            <w:tcW w:w="1954" w:type="dxa"/>
            <w:vMerge w:val="restart"/>
          </w:tcPr>
          <w:p w:rsidR="00511BC7" w:rsidRPr="00084A35" w:rsidRDefault="00511BC7">
            <w:pPr>
              <w:pStyle w:val="ConsPlusNormal"/>
              <w:jc w:val="center"/>
              <w:rPr>
                <w:rFonts w:ascii="Arial" w:hAnsi="Arial" w:cs="Arial"/>
                <w:sz w:val="20"/>
              </w:rPr>
            </w:pPr>
            <w:r w:rsidRPr="00084A35">
              <w:rPr>
                <w:rFonts w:ascii="Arial" w:hAnsi="Arial" w:cs="Arial"/>
                <w:sz w:val="20"/>
              </w:rPr>
              <w:t>Программные мероприятия, обеспечивающие выполнение задач</w:t>
            </w:r>
          </w:p>
        </w:tc>
        <w:tc>
          <w:tcPr>
            <w:tcW w:w="906" w:type="dxa"/>
            <w:vMerge w:val="restart"/>
          </w:tcPr>
          <w:p w:rsidR="00511BC7" w:rsidRPr="00084A35" w:rsidRDefault="00511BC7">
            <w:pPr>
              <w:pStyle w:val="ConsPlusNormal"/>
              <w:jc w:val="center"/>
              <w:rPr>
                <w:rFonts w:ascii="Arial" w:hAnsi="Arial" w:cs="Arial"/>
                <w:sz w:val="20"/>
              </w:rPr>
            </w:pPr>
            <w:r w:rsidRPr="00084A35">
              <w:rPr>
                <w:rFonts w:ascii="Arial" w:hAnsi="Arial" w:cs="Arial"/>
                <w:sz w:val="20"/>
              </w:rPr>
              <w:t>Код статьи классификации операций сектора гос. управления</w:t>
            </w:r>
          </w:p>
        </w:tc>
        <w:tc>
          <w:tcPr>
            <w:tcW w:w="993" w:type="dxa"/>
            <w:vMerge w:val="restart"/>
          </w:tcPr>
          <w:p w:rsidR="00511BC7" w:rsidRPr="00084A35" w:rsidRDefault="00511BC7">
            <w:pPr>
              <w:pStyle w:val="ConsPlusNormal"/>
              <w:jc w:val="center"/>
              <w:rPr>
                <w:rFonts w:ascii="Arial" w:hAnsi="Arial" w:cs="Arial"/>
                <w:sz w:val="20"/>
              </w:rPr>
            </w:pPr>
            <w:r w:rsidRPr="00084A35">
              <w:rPr>
                <w:rFonts w:ascii="Arial" w:hAnsi="Arial" w:cs="Arial"/>
                <w:sz w:val="20"/>
              </w:rPr>
              <w:t>Главные распорядители</w:t>
            </w:r>
          </w:p>
        </w:tc>
        <w:tc>
          <w:tcPr>
            <w:tcW w:w="992" w:type="dxa"/>
            <w:vMerge w:val="restart"/>
          </w:tcPr>
          <w:p w:rsidR="00511BC7" w:rsidRPr="00084A35" w:rsidRDefault="00511BC7">
            <w:pPr>
              <w:pStyle w:val="ConsPlusNormal"/>
              <w:jc w:val="center"/>
              <w:rPr>
                <w:rFonts w:ascii="Arial" w:hAnsi="Arial" w:cs="Arial"/>
                <w:sz w:val="20"/>
              </w:rPr>
            </w:pPr>
            <w:r w:rsidRPr="00084A35">
              <w:rPr>
                <w:rFonts w:ascii="Arial" w:hAnsi="Arial" w:cs="Arial"/>
                <w:sz w:val="20"/>
              </w:rPr>
              <w:t>Источники финансирования</w:t>
            </w:r>
          </w:p>
        </w:tc>
        <w:tc>
          <w:tcPr>
            <w:tcW w:w="7970" w:type="dxa"/>
            <w:gridSpan w:val="7"/>
          </w:tcPr>
          <w:p w:rsidR="00511BC7" w:rsidRPr="00084A35" w:rsidRDefault="00511BC7">
            <w:pPr>
              <w:pStyle w:val="ConsPlusNormal"/>
              <w:jc w:val="center"/>
              <w:rPr>
                <w:rFonts w:ascii="Arial" w:hAnsi="Arial" w:cs="Arial"/>
                <w:sz w:val="20"/>
              </w:rPr>
            </w:pPr>
            <w:r w:rsidRPr="00084A35">
              <w:rPr>
                <w:rFonts w:ascii="Arial" w:hAnsi="Arial" w:cs="Arial"/>
                <w:sz w:val="20"/>
              </w:rPr>
              <w:t>Объемы финансирования, тыс. руб.</w:t>
            </w:r>
          </w:p>
        </w:tc>
        <w:tc>
          <w:tcPr>
            <w:tcW w:w="1102" w:type="dxa"/>
            <w:vMerge w:val="restart"/>
          </w:tcPr>
          <w:p w:rsidR="00511BC7" w:rsidRPr="00084A35" w:rsidRDefault="00511BC7">
            <w:pPr>
              <w:pStyle w:val="ConsPlusNormal"/>
              <w:jc w:val="center"/>
              <w:rPr>
                <w:rFonts w:ascii="Arial" w:hAnsi="Arial" w:cs="Arial"/>
                <w:sz w:val="20"/>
              </w:rPr>
            </w:pPr>
            <w:r w:rsidRPr="00084A35">
              <w:rPr>
                <w:rFonts w:ascii="Arial" w:hAnsi="Arial" w:cs="Arial"/>
                <w:sz w:val="20"/>
              </w:rPr>
              <w:t>Ожидаемый результат от реализованных программных мероприятий (в натуральном выражении), эффект</w:t>
            </w:r>
          </w:p>
        </w:tc>
      </w:tr>
      <w:tr w:rsidR="00511BC7" w:rsidRPr="00084A35" w:rsidTr="001958B4">
        <w:tc>
          <w:tcPr>
            <w:tcW w:w="604" w:type="dxa"/>
            <w:vMerge/>
          </w:tcPr>
          <w:p w:rsidR="00511BC7" w:rsidRPr="00084A35" w:rsidRDefault="00511BC7">
            <w:pPr>
              <w:rPr>
                <w:rFonts w:ascii="Arial" w:hAnsi="Arial" w:cs="Arial"/>
                <w:sz w:val="20"/>
                <w:szCs w:val="20"/>
              </w:rPr>
            </w:pPr>
          </w:p>
        </w:tc>
        <w:tc>
          <w:tcPr>
            <w:tcW w:w="1954" w:type="dxa"/>
            <w:vMerge/>
          </w:tcPr>
          <w:p w:rsidR="00511BC7" w:rsidRPr="00084A35" w:rsidRDefault="00511BC7">
            <w:pPr>
              <w:rPr>
                <w:rFonts w:ascii="Arial" w:hAnsi="Arial" w:cs="Arial"/>
                <w:sz w:val="20"/>
                <w:szCs w:val="20"/>
              </w:rPr>
            </w:pPr>
          </w:p>
        </w:tc>
        <w:tc>
          <w:tcPr>
            <w:tcW w:w="906" w:type="dxa"/>
            <w:vMerge/>
          </w:tcPr>
          <w:p w:rsidR="00511BC7" w:rsidRPr="00084A35" w:rsidRDefault="00511BC7">
            <w:pPr>
              <w:rPr>
                <w:rFonts w:ascii="Arial" w:hAnsi="Arial" w:cs="Arial"/>
                <w:sz w:val="20"/>
                <w:szCs w:val="20"/>
              </w:rPr>
            </w:pPr>
          </w:p>
        </w:tc>
        <w:tc>
          <w:tcPr>
            <w:tcW w:w="993" w:type="dxa"/>
            <w:vMerge/>
          </w:tcPr>
          <w:p w:rsidR="00511BC7" w:rsidRPr="00084A35" w:rsidRDefault="00511BC7">
            <w:pPr>
              <w:rPr>
                <w:rFonts w:ascii="Arial" w:hAnsi="Arial" w:cs="Arial"/>
                <w:sz w:val="20"/>
                <w:szCs w:val="20"/>
              </w:rPr>
            </w:pPr>
          </w:p>
        </w:tc>
        <w:tc>
          <w:tcPr>
            <w:tcW w:w="992" w:type="dxa"/>
            <w:vMerge/>
          </w:tcPr>
          <w:p w:rsidR="00511BC7" w:rsidRPr="00084A35" w:rsidRDefault="00511BC7">
            <w:pPr>
              <w:rPr>
                <w:rFonts w:ascii="Arial" w:hAnsi="Arial" w:cs="Arial"/>
                <w:sz w:val="20"/>
                <w:szCs w:val="20"/>
              </w:rPr>
            </w:pPr>
          </w:p>
        </w:tc>
        <w:tc>
          <w:tcPr>
            <w:tcW w:w="993" w:type="dxa"/>
            <w:vMerge w:val="restart"/>
          </w:tcPr>
          <w:p w:rsidR="00511BC7" w:rsidRPr="00084A35" w:rsidRDefault="00511BC7">
            <w:pPr>
              <w:pStyle w:val="ConsPlusNormal"/>
              <w:jc w:val="center"/>
              <w:rPr>
                <w:rFonts w:ascii="Arial" w:hAnsi="Arial" w:cs="Arial"/>
                <w:sz w:val="20"/>
              </w:rPr>
            </w:pPr>
            <w:r w:rsidRPr="00084A35">
              <w:rPr>
                <w:rFonts w:ascii="Arial" w:hAnsi="Arial" w:cs="Arial"/>
                <w:sz w:val="20"/>
              </w:rPr>
              <w:t>всего</w:t>
            </w:r>
          </w:p>
        </w:tc>
        <w:tc>
          <w:tcPr>
            <w:tcW w:w="6977" w:type="dxa"/>
            <w:gridSpan w:val="6"/>
          </w:tcPr>
          <w:p w:rsidR="00511BC7" w:rsidRPr="00084A35" w:rsidRDefault="00511BC7">
            <w:pPr>
              <w:pStyle w:val="ConsPlusNormal"/>
              <w:jc w:val="center"/>
              <w:rPr>
                <w:rFonts w:ascii="Arial" w:hAnsi="Arial" w:cs="Arial"/>
                <w:sz w:val="20"/>
              </w:rPr>
            </w:pPr>
            <w:r w:rsidRPr="00084A35">
              <w:rPr>
                <w:rFonts w:ascii="Arial" w:hAnsi="Arial" w:cs="Arial"/>
                <w:sz w:val="20"/>
              </w:rPr>
              <w:t>в том числе по годам</w:t>
            </w:r>
          </w:p>
        </w:tc>
        <w:tc>
          <w:tcPr>
            <w:tcW w:w="1102" w:type="dxa"/>
            <w:vMerge/>
          </w:tcPr>
          <w:p w:rsidR="00511BC7" w:rsidRPr="00084A35" w:rsidRDefault="00511BC7">
            <w:pPr>
              <w:rPr>
                <w:rFonts w:ascii="Arial" w:hAnsi="Arial" w:cs="Arial"/>
                <w:sz w:val="20"/>
                <w:szCs w:val="20"/>
              </w:rPr>
            </w:pPr>
          </w:p>
        </w:tc>
      </w:tr>
      <w:tr w:rsidR="00511BC7" w:rsidRPr="00084A35" w:rsidTr="001958B4">
        <w:tc>
          <w:tcPr>
            <w:tcW w:w="604" w:type="dxa"/>
            <w:vMerge/>
          </w:tcPr>
          <w:p w:rsidR="00511BC7" w:rsidRPr="00084A35" w:rsidRDefault="00511BC7">
            <w:pPr>
              <w:rPr>
                <w:rFonts w:ascii="Arial" w:hAnsi="Arial" w:cs="Arial"/>
                <w:sz w:val="20"/>
                <w:szCs w:val="20"/>
              </w:rPr>
            </w:pPr>
          </w:p>
        </w:tc>
        <w:tc>
          <w:tcPr>
            <w:tcW w:w="1954" w:type="dxa"/>
            <w:vMerge/>
          </w:tcPr>
          <w:p w:rsidR="00511BC7" w:rsidRPr="00084A35" w:rsidRDefault="00511BC7">
            <w:pPr>
              <w:rPr>
                <w:rFonts w:ascii="Arial" w:hAnsi="Arial" w:cs="Arial"/>
                <w:sz w:val="20"/>
                <w:szCs w:val="20"/>
              </w:rPr>
            </w:pPr>
          </w:p>
        </w:tc>
        <w:tc>
          <w:tcPr>
            <w:tcW w:w="906" w:type="dxa"/>
            <w:vMerge/>
          </w:tcPr>
          <w:p w:rsidR="00511BC7" w:rsidRPr="00084A35" w:rsidRDefault="00511BC7">
            <w:pPr>
              <w:rPr>
                <w:rFonts w:ascii="Arial" w:hAnsi="Arial" w:cs="Arial"/>
                <w:sz w:val="20"/>
                <w:szCs w:val="20"/>
              </w:rPr>
            </w:pPr>
          </w:p>
        </w:tc>
        <w:tc>
          <w:tcPr>
            <w:tcW w:w="993" w:type="dxa"/>
            <w:vMerge/>
          </w:tcPr>
          <w:p w:rsidR="00511BC7" w:rsidRPr="00084A35" w:rsidRDefault="00511BC7">
            <w:pPr>
              <w:rPr>
                <w:rFonts w:ascii="Arial" w:hAnsi="Arial" w:cs="Arial"/>
                <w:sz w:val="20"/>
                <w:szCs w:val="20"/>
              </w:rPr>
            </w:pPr>
          </w:p>
        </w:tc>
        <w:tc>
          <w:tcPr>
            <w:tcW w:w="992" w:type="dxa"/>
            <w:vMerge/>
          </w:tcPr>
          <w:p w:rsidR="00511BC7" w:rsidRPr="00084A35" w:rsidRDefault="00511BC7">
            <w:pPr>
              <w:rPr>
                <w:rFonts w:ascii="Arial" w:hAnsi="Arial" w:cs="Arial"/>
                <w:sz w:val="20"/>
                <w:szCs w:val="20"/>
              </w:rPr>
            </w:pPr>
          </w:p>
        </w:tc>
        <w:tc>
          <w:tcPr>
            <w:tcW w:w="993" w:type="dxa"/>
            <w:vMerge/>
          </w:tcPr>
          <w:p w:rsidR="00511BC7" w:rsidRPr="00084A35" w:rsidRDefault="00511BC7">
            <w:pPr>
              <w:rPr>
                <w:rFonts w:ascii="Arial" w:hAnsi="Arial" w:cs="Arial"/>
                <w:sz w:val="20"/>
                <w:szCs w:val="20"/>
              </w:rPr>
            </w:pPr>
          </w:p>
        </w:tc>
        <w:tc>
          <w:tcPr>
            <w:tcW w:w="1191" w:type="dxa"/>
          </w:tcPr>
          <w:p w:rsidR="00511BC7" w:rsidRPr="00084A35" w:rsidRDefault="00511BC7">
            <w:pPr>
              <w:pStyle w:val="ConsPlusNormal"/>
              <w:jc w:val="center"/>
              <w:rPr>
                <w:rFonts w:ascii="Arial" w:hAnsi="Arial" w:cs="Arial"/>
                <w:sz w:val="20"/>
              </w:rPr>
            </w:pPr>
            <w:r w:rsidRPr="00084A35">
              <w:rPr>
                <w:rFonts w:ascii="Arial" w:hAnsi="Arial" w:cs="Arial"/>
                <w:sz w:val="20"/>
              </w:rPr>
              <w:t>I этап</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2017</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2018</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II этап</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2019</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2020</w:t>
            </w:r>
          </w:p>
        </w:tc>
        <w:tc>
          <w:tcPr>
            <w:tcW w:w="1102" w:type="dxa"/>
            <w:vMerge/>
          </w:tcPr>
          <w:p w:rsidR="00511BC7" w:rsidRPr="00084A35" w:rsidRDefault="00511BC7">
            <w:pPr>
              <w:rPr>
                <w:rFonts w:ascii="Arial" w:hAnsi="Arial" w:cs="Arial"/>
                <w:sz w:val="20"/>
                <w:szCs w:val="20"/>
              </w:rPr>
            </w:pPr>
          </w:p>
        </w:tc>
      </w:tr>
      <w:tr w:rsidR="00511BC7" w:rsidRPr="00084A35" w:rsidTr="001958B4">
        <w:tblPrEx>
          <w:tblBorders>
            <w:insideH w:val="nil"/>
          </w:tblBorders>
        </w:tblPrEx>
        <w:tc>
          <w:tcPr>
            <w:tcW w:w="604" w:type="dxa"/>
            <w:tcBorders>
              <w:top w:val="nil"/>
            </w:tcBorders>
          </w:tcPr>
          <w:p w:rsidR="00511BC7" w:rsidRPr="00084A35" w:rsidRDefault="00511BC7">
            <w:pPr>
              <w:pStyle w:val="ConsPlusNormal"/>
              <w:jc w:val="center"/>
              <w:rPr>
                <w:rFonts w:ascii="Arial" w:hAnsi="Arial" w:cs="Arial"/>
                <w:sz w:val="20"/>
              </w:rPr>
            </w:pPr>
            <w:r w:rsidRPr="00084A35">
              <w:rPr>
                <w:rFonts w:ascii="Arial" w:hAnsi="Arial" w:cs="Arial"/>
                <w:sz w:val="20"/>
              </w:rPr>
              <w:lastRenderedPageBreak/>
              <w:t>1</w:t>
            </w:r>
          </w:p>
        </w:tc>
        <w:tc>
          <w:tcPr>
            <w:tcW w:w="1954" w:type="dxa"/>
            <w:tcBorders>
              <w:top w:val="nil"/>
            </w:tcBorders>
          </w:tcPr>
          <w:p w:rsidR="00511BC7" w:rsidRPr="00084A35" w:rsidRDefault="00511BC7">
            <w:pPr>
              <w:pStyle w:val="ConsPlusNormal"/>
              <w:jc w:val="center"/>
              <w:rPr>
                <w:rFonts w:ascii="Arial" w:hAnsi="Arial" w:cs="Arial"/>
                <w:sz w:val="20"/>
              </w:rPr>
            </w:pPr>
            <w:r w:rsidRPr="00084A35">
              <w:rPr>
                <w:rFonts w:ascii="Arial" w:hAnsi="Arial" w:cs="Arial"/>
                <w:sz w:val="20"/>
              </w:rPr>
              <w:t>2</w:t>
            </w:r>
          </w:p>
        </w:tc>
        <w:tc>
          <w:tcPr>
            <w:tcW w:w="906" w:type="dxa"/>
            <w:tcBorders>
              <w:top w:val="nil"/>
            </w:tcBorders>
          </w:tcPr>
          <w:p w:rsidR="00511BC7" w:rsidRPr="00084A35" w:rsidRDefault="00511BC7">
            <w:pPr>
              <w:pStyle w:val="ConsPlusNormal"/>
              <w:jc w:val="center"/>
              <w:rPr>
                <w:rFonts w:ascii="Arial" w:hAnsi="Arial" w:cs="Arial"/>
                <w:sz w:val="20"/>
              </w:rPr>
            </w:pPr>
            <w:r w:rsidRPr="00084A35">
              <w:rPr>
                <w:rFonts w:ascii="Arial" w:hAnsi="Arial" w:cs="Arial"/>
                <w:sz w:val="20"/>
              </w:rPr>
              <w:t>3</w:t>
            </w:r>
          </w:p>
        </w:tc>
        <w:tc>
          <w:tcPr>
            <w:tcW w:w="993" w:type="dxa"/>
            <w:tcBorders>
              <w:top w:val="nil"/>
            </w:tcBorders>
          </w:tcPr>
          <w:p w:rsidR="00511BC7" w:rsidRPr="00084A35" w:rsidRDefault="00511BC7">
            <w:pPr>
              <w:pStyle w:val="ConsPlusNormal"/>
              <w:jc w:val="center"/>
              <w:rPr>
                <w:rFonts w:ascii="Arial" w:hAnsi="Arial" w:cs="Arial"/>
                <w:sz w:val="20"/>
              </w:rPr>
            </w:pPr>
            <w:r w:rsidRPr="00084A35">
              <w:rPr>
                <w:rFonts w:ascii="Arial" w:hAnsi="Arial" w:cs="Arial"/>
                <w:sz w:val="20"/>
              </w:rPr>
              <w:t>4</w:t>
            </w:r>
          </w:p>
        </w:tc>
        <w:tc>
          <w:tcPr>
            <w:tcW w:w="992" w:type="dxa"/>
            <w:tcBorders>
              <w:top w:val="nil"/>
            </w:tcBorders>
          </w:tcPr>
          <w:p w:rsidR="00511BC7" w:rsidRPr="00084A35" w:rsidRDefault="00511BC7">
            <w:pPr>
              <w:pStyle w:val="ConsPlusNormal"/>
              <w:jc w:val="center"/>
              <w:rPr>
                <w:rFonts w:ascii="Arial" w:hAnsi="Arial" w:cs="Arial"/>
                <w:sz w:val="20"/>
              </w:rPr>
            </w:pPr>
            <w:r w:rsidRPr="00084A35">
              <w:rPr>
                <w:rFonts w:ascii="Arial" w:hAnsi="Arial" w:cs="Arial"/>
                <w:sz w:val="20"/>
              </w:rPr>
              <w:t>5</w:t>
            </w:r>
          </w:p>
        </w:tc>
        <w:tc>
          <w:tcPr>
            <w:tcW w:w="993" w:type="dxa"/>
            <w:tcBorders>
              <w:top w:val="nil"/>
            </w:tcBorders>
          </w:tcPr>
          <w:p w:rsidR="00511BC7" w:rsidRPr="00084A35" w:rsidRDefault="00511BC7">
            <w:pPr>
              <w:pStyle w:val="ConsPlusNormal"/>
              <w:jc w:val="center"/>
              <w:rPr>
                <w:rFonts w:ascii="Arial" w:hAnsi="Arial" w:cs="Arial"/>
                <w:sz w:val="20"/>
              </w:rPr>
            </w:pPr>
            <w:r w:rsidRPr="00084A35">
              <w:rPr>
                <w:rFonts w:ascii="Arial" w:hAnsi="Arial" w:cs="Arial"/>
                <w:sz w:val="20"/>
              </w:rPr>
              <w:t>6</w:t>
            </w:r>
          </w:p>
        </w:tc>
        <w:tc>
          <w:tcPr>
            <w:tcW w:w="1191" w:type="dxa"/>
            <w:tcBorders>
              <w:top w:val="nil"/>
            </w:tcBorders>
          </w:tcPr>
          <w:p w:rsidR="00511BC7" w:rsidRPr="00084A35" w:rsidRDefault="00511BC7">
            <w:pPr>
              <w:pStyle w:val="ConsPlusNormal"/>
              <w:jc w:val="center"/>
              <w:rPr>
                <w:rFonts w:ascii="Arial" w:hAnsi="Arial" w:cs="Arial"/>
                <w:sz w:val="20"/>
              </w:rPr>
            </w:pPr>
            <w:r w:rsidRPr="00084A35">
              <w:rPr>
                <w:rFonts w:ascii="Arial" w:hAnsi="Arial" w:cs="Arial"/>
                <w:sz w:val="20"/>
              </w:rPr>
              <w:t>7</w:t>
            </w:r>
          </w:p>
        </w:tc>
        <w:tc>
          <w:tcPr>
            <w:tcW w:w="1024" w:type="dxa"/>
            <w:tcBorders>
              <w:top w:val="nil"/>
            </w:tcBorders>
          </w:tcPr>
          <w:p w:rsidR="00511BC7" w:rsidRPr="00084A35" w:rsidRDefault="00511BC7">
            <w:pPr>
              <w:pStyle w:val="ConsPlusNormal"/>
              <w:jc w:val="center"/>
              <w:rPr>
                <w:rFonts w:ascii="Arial" w:hAnsi="Arial" w:cs="Arial"/>
                <w:sz w:val="20"/>
              </w:rPr>
            </w:pPr>
            <w:r w:rsidRPr="00084A35">
              <w:rPr>
                <w:rFonts w:ascii="Arial" w:hAnsi="Arial" w:cs="Arial"/>
                <w:sz w:val="20"/>
              </w:rPr>
              <w:t>9</w:t>
            </w:r>
          </w:p>
        </w:tc>
        <w:tc>
          <w:tcPr>
            <w:tcW w:w="1134" w:type="dxa"/>
            <w:tcBorders>
              <w:top w:val="nil"/>
            </w:tcBorders>
          </w:tcPr>
          <w:p w:rsidR="00511BC7" w:rsidRPr="00084A35" w:rsidRDefault="00511BC7">
            <w:pPr>
              <w:pStyle w:val="ConsPlusNormal"/>
              <w:jc w:val="center"/>
              <w:rPr>
                <w:rFonts w:ascii="Arial" w:hAnsi="Arial" w:cs="Arial"/>
                <w:sz w:val="20"/>
              </w:rPr>
            </w:pPr>
            <w:r w:rsidRPr="00084A35">
              <w:rPr>
                <w:rFonts w:ascii="Arial" w:hAnsi="Arial" w:cs="Arial"/>
                <w:sz w:val="20"/>
              </w:rPr>
              <w:t>10</w:t>
            </w:r>
          </w:p>
        </w:tc>
        <w:tc>
          <w:tcPr>
            <w:tcW w:w="1247" w:type="dxa"/>
            <w:tcBorders>
              <w:top w:val="nil"/>
            </w:tcBorders>
          </w:tcPr>
          <w:p w:rsidR="00511BC7" w:rsidRPr="00084A35" w:rsidRDefault="00511BC7">
            <w:pPr>
              <w:pStyle w:val="ConsPlusNormal"/>
              <w:jc w:val="center"/>
              <w:rPr>
                <w:rFonts w:ascii="Arial" w:hAnsi="Arial" w:cs="Arial"/>
                <w:sz w:val="20"/>
              </w:rPr>
            </w:pPr>
            <w:r w:rsidRPr="00084A35">
              <w:rPr>
                <w:rFonts w:ascii="Arial" w:hAnsi="Arial" w:cs="Arial"/>
                <w:sz w:val="20"/>
              </w:rPr>
              <w:t>11</w:t>
            </w:r>
          </w:p>
        </w:tc>
        <w:tc>
          <w:tcPr>
            <w:tcW w:w="1134" w:type="dxa"/>
            <w:tcBorders>
              <w:top w:val="nil"/>
            </w:tcBorders>
          </w:tcPr>
          <w:p w:rsidR="00511BC7" w:rsidRPr="00084A35" w:rsidRDefault="00511BC7">
            <w:pPr>
              <w:pStyle w:val="ConsPlusNormal"/>
              <w:jc w:val="center"/>
              <w:rPr>
                <w:rFonts w:ascii="Arial" w:hAnsi="Arial" w:cs="Arial"/>
                <w:sz w:val="20"/>
              </w:rPr>
            </w:pPr>
            <w:r w:rsidRPr="00084A35">
              <w:rPr>
                <w:rFonts w:ascii="Arial" w:hAnsi="Arial" w:cs="Arial"/>
                <w:sz w:val="20"/>
              </w:rPr>
              <w:t>12</w:t>
            </w:r>
          </w:p>
        </w:tc>
        <w:tc>
          <w:tcPr>
            <w:tcW w:w="1247" w:type="dxa"/>
            <w:tcBorders>
              <w:top w:val="nil"/>
            </w:tcBorders>
          </w:tcPr>
          <w:p w:rsidR="00511BC7" w:rsidRPr="00084A35" w:rsidRDefault="00511BC7">
            <w:pPr>
              <w:pStyle w:val="ConsPlusNormal"/>
              <w:jc w:val="center"/>
              <w:rPr>
                <w:rFonts w:ascii="Arial" w:hAnsi="Arial" w:cs="Arial"/>
                <w:sz w:val="20"/>
              </w:rPr>
            </w:pPr>
            <w:r w:rsidRPr="00084A35">
              <w:rPr>
                <w:rFonts w:ascii="Arial" w:hAnsi="Arial" w:cs="Arial"/>
                <w:sz w:val="20"/>
              </w:rPr>
              <w:t>13</w:t>
            </w:r>
          </w:p>
        </w:tc>
        <w:tc>
          <w:tcPr>
            <w:tcW w:w="1102" w:type="dxa"/>
            <w:tcBorders>
              <w:top w:val="nil"/>
            </w:tcBorders>
          </w:tcPr>
          <w:p w:rsidR="00511BC7" w:rsidRPr="00084A35" w:rsidRDefault="00511BC7">
            <w:pPr>
              <w:pStyle w:val="ConsPlusNormal"/>
              <w:jc w:val="center"/>
              <w:rPr>
                <w:rFonts w:ascii="Arial" w:hAnsi="Arial" w:cs="Arial"/>
                <w:sz w:val="20"/>
              </w:rPr>
            </w:pPr>
            <w:r w:rsidRPr="00084A35">
              <w:rPr>
                <w:rFonts w:ascii="Arial" w:hAnsi="Arial" w:cs="Arial"/>
                <w:sz w:val="20"/>
              </w:rPr>
              <w:t>16</w:t>
            </w:r>
          </w:p>
        </w:tc>
      </w:tr>
      <w:tr w:rsidR="00511BC7" w:rsidRPr="00084A35" w:rsidTr="001958B4">
        <w:tc>
          <w:tcPr>
            <w:tcW w:w="14521" w:type="dxa"/>
            <w:gridSpan w:val="13"/>
          </w:tcPr>
          <w:p w:rsidR="00511BC7" w:rsidRPr="00084A35" w:rsidRDefault="00511BC7">
            <w:pPr>
              <w:pStyle w:val="ConsPlusNormal"/>
              <w:outlineLvl w:val="3"/>
              <w:rPr>
                <w:rFonts w:ascii="Arial" w:hAnsi="Arial" w:cs="Arial"/>
                <w:sz w:val="20"/>
              </w:rPr>
            </w:pPr>
            <w:r w:rsidRPr="00084A35">
              <w:rPr>
                <w:rFonts w:ascii="Arial" w:hAnsi="Arial" w:cs="Arial"/>
                <w:sz w:val="20"/>
              </w:rPr>
              <w:t>Задача 1. Обеспечение надежной эксплуатации объектов коммунальной инфраструктуры муниципального образования город Норильск</w:t>
            </w:r>
          </w:p>
        </w:tc>
      </w:tr>
      <w:tr w:rsidR="00511BC7" w:rsidRPr="00084A35" w:rsidTr="001958B4">
        <w:tc>
          <w:tcPr>
            <w:tcW w:w="604" w:type="dxa"/>
          </w:tcPr>
          <w:p w:rsidR="00511BC7" w:rsidRPr="00084A35" w:rsidRDefault="00511BC7">
            <w:pPr>
              <w:pStyle w:val="ConsPlusNormal"/>
              <w:rPr>
                <w:rFonts w:ascii="Arial" w:hAnsi="Arial" w:cs="Arial"/>
                <w:sz w:val="20"/>
              </w:rPr>
            </w:pPr>
            <w:r w:rsidRPr="00084A35">
              <w:rPr>
                <w:rFonts w:ascii="Arial" w:hAnsi="Arial" w:cs="Arial"/>
                <w:sz w:val="20"/>
              </w:rPr>
              <w:t>1.1</w:t>
            </w:r>
          </w:p>
        </w:tc>
        <w:tc>
          <w:tcPr>
            <w:tcW w:w="1954" w:type="dxa"/>
          </w:tcPr>
          <w:p w:rsidR="00511BC7" w:rsidRPr="00084A35" w:rsidRDefault="00511BC7">
            <w:pPr>
              <w:pStyle w:val="ConsPlusNormal"/>
              <w:rPr>
                <w:rFonts w:ascii="Arial" w:hAnsi="Arial" w:cs="Arial"/>
                <w:sz w:val="20"/>
              </w:rPr>
            </w:pPr>
            <w:r w:rsidRPr="00084A35">
              <w:rPr>
                <w:rFonts w:ascii="Arial" w:hAnsi="Arial" w:cs="Arial"/>
                <w:sz w:val="20"/>
              </w:rPr>
              <w:t>Предоставление субсидии бюджету муниципального образования город Норильск на модернизацию и капитальный ремонт объектов коммунальной инфраструктуры</w:t>
            </w:r>
          </w:p>
        </w:tc>
        <w:tc>
          <w:tcPr>
            <w:tcW w:w="906" w:type="dxa"/>
          </w:tcPr>
          <w:p w:rsidR="00511BC7" w:rsidRPr="00084A35" w:rsidRDefault="00511BC7">
            <w:pPr>
              <w:pStyle w:val="ConsPlusNormal"/>
              <w:jc w:val="center"/>
              <w:rPr>
                <w:rFonts w:ascii="Arial" w:hAnsi="Arial" w:cs="Arial"/>
                <w:sz w:val="20"/>
              </w:rPr>
            </w:pPr>
            <w:r w:rsidRPr="00084A35">
              <w:rPr>
                <w:rFonts w:ascii="Arial" w:hAnsi="Arial" w:cs="Arial"/>
                <w:sz w:val="20"/>
              </w:rPr>
              <w:t>251</w:t>
            </w:r>
          </w:p>
        </w:tc>
        <w:tc>
          <w:tcPr>
            <w:tcW w:w="993" w:type="dxa"/>
          </w:tcPr>
          <w:p w:rsidR="00511BC7" w:rsidRPr="00084A35" w:rsidRDefault="00511BC7">
            <w:pPr>
              <w:pStyle w:val="ConsPlusNormal"/>
              <w:rPr>
                <w:rFonts w:ascii="Arial" w:hAnsi="Arial" w:cs="Arial"/>
                <w:sz w:val="20"/>
              </w:rPr>
            </w:pPr>
            <w:r w:rsidRPr="00084A35">
              <w:rPr>
                <w:rFonts w:ascii="Arial" w:hAnsi="Arial" w:cs="Arial"/>
                <w:sz w:val="20"/>
              </w:rPr>
              <w:t>Управление жилищно-коммунального хозяйства Администрации города Норильска</w:t>
            </w:r>
          </w:p>
        </w:tc>
        <w:tc>
          <w:tcPr>
            <w:tcW w:w="992" w:type="dxa"/>
          </w:tcPr>
          <w:p w:rsidR="00511BC7" w:rsidRPr="00084A35" w:rsidRDefault="00511BC7">
            <w:pPr>
              <w:pStyle w:val="ConsPlusNormal"/>
              <w:rPr>
                <w:rFonts w:ascii="Arial" w:hAnsi="Arial" w:cs="Arial"/>
                <w:sz w:val="20"/>
              </w:rPr>
            </w:pPr>
          </w:p>
        </w:tc>
        <w:tc>
          <w:tcPr>
            <w:tcW w:w="993" w:type="dxa"/>
          </w:tcPr>
          <w:p w:rsidR="00511BC7" w:rsidRPr="00084A35" w:rsidRDefault="00953A84">
            <w:pPr>
              <w:pStyle w:val="ConsPlusNormal"/>
              <w:jc w:val="center"/>
              <w:rPr>
                <w:rFonts w:ascii="Arial" w:hAnsi="Arial" w:cs="Arial"/>
                <w:sz w:val="20"/>
              </w:rPr>
            </w:pPr>
            <w:r w:rsidRPr="00084A35">
              <w:rPr>
                <w:rFonts w:ascii="Arial" w:hAnsi="Arial" w:cs="Arial"/>
                <w:sz w:val="20"/>
              </w:rPr>
              <w:t>565510</w:t>
            </w:r>
            <w:r w:rsidR="00511BC7" w:rsidRPr="00084A35">
              <w:rPr>
                <w:rFonts w:ascii="Arial" w:hAnsi="Arial" w:cs="Arial"/>
                <w:sz w:val="20"/>
              </w:rPr>
              <w:t>,0</w:t>
            </w:r>
          </w:p>
        </w:tc>
        <w:tc>
          <w:tcPr>
            <w:tcW w:w="1191" w:type="dxa"/>
          </w:tcPr>
          <w:p w:rsidR="00511BC7" w:rsidRPr="00084A35" w:rsidRDefault="00953A84">
            <w:pPr>
              <w:pStyle w:val="ConsPlusNormal"/>
              <w:jc w:val="center"/>
              <w:rPr>
                <w:rFonts w:ascii="Arial" w:hAnsi="Arial" w:cs="Arial"/>
                <w:sz w:val="20"/>
              </w:rPr>
            </w:pPr>
            <w:r w:rsidRPr="00084A35">
              <w:rPr>
                <w:rFonts w:ascii="Arial" w:hAnsi="Arial" w:cs="Arial"/>
                <w:sz w:val="20"/>
              </w:rPr>
              <w:t>257760</w:t>
            </w:r>
            <w:r w:rsidR="00511BC7" w:rsidRPr="00084A35">
              <w:rPr>
                <w:rFonts w:ascii="Arial" w:hAnsi="Arial" w:cs="Arial"/>
                <w:sz w:val="20"/>
              </w:rPr>
              <w:t>,0</w:t>
            </w:r>
          </w:p>
        </w:tc>
        <w:tc>
          <w:tcPr>
            <w:tcW w:w="1024" w:type="dxa"/>
          </w:tcPr>
          <w:p w:rsidR="00511BC7" w:rsidRPr="00084A35" w:rsidRDefault="00953A84">
            <w:pPr>
              <w:pStyle w:val="ConsPlusNormal"/>
              <w:jc w:val="center"/>
              <w:rPr>
                <w:rFonts w:ascii="Arial" w:hAnsi="Arial" w:cs="Arial"/>
                <w:sz w:val="20"/>
              </w:rPr>
            </w:pPr>
            <w:r w:rsidRPr="00084A35">
              <w:rPr>
                <w:rFonts w:ascii="Arial" w:hAnsi="Arial" w:cs="Arial"/>
                <w:sz w:val="20"/>
              </w:rPr>
              <w:t>128910</w:t>
            </w:r>
            <w:r w:rsidR="00511BC7" w:rsidRPr="00084A35">
              <w:rPr>
                <w:rFonts w:ascii="Arial" w:hAnsi="Arial" w:cs="Arial"/>
                <w:sz w:val="20"/>
              </w:rPr>
              <w:t>,0</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128850,0</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307750,0</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128850,0</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178900,0</w:t>
            </w:r>
          </w:p>
        </w:tc>
        <w:tc>
          <w:tcPr>
            <w:tcW w:w="1102" w:type="dxa"/>
          </w:tcPr>
          <w:p w:rsidR="00511BC7" w:rsidRPr="00084A35" w:rsidRDefault="00511BC7">
            <w:pPr>
              <w:pStyle w:val="ConsPlusNormal"/>
              <w:rPr>
                <w:rFonts w:ascii="Arial" w:hAnsi="Arial" w:cs="Arial"/>
                <w:sz w:val="20"/>
              </w:rPr>
            </w:pPr>
          </w:p>
        </w:tc>
      </w:tr>
      <w:tr w:rsidR="00511BC7" w:rsidRPr="00084A35" w:rsidTr="001958B4">
        <w:tc>
          <w:tcPr>
            <w:tcW w:w="604" w:type="dxa"/>
            <w:vMerge w:val="restart"/>
          </w:tcPr>
          <w:p w:rsidR="00511BC7" w:rsidRPr="00084A35" w:rsidRDefault="00511BC7">
            <w:pPr>
              <w:pStyle w:val="ConsPlusNormal"/>
              <w:rPr>
                <w:rFonts w:ascii="Arial" w:hAnsi="Arial" w:cs="Arial"/>
                <w:sz w:val="20"/>
              </w:rPr>
            </w:pPr>
            <w:r w:rsidRPr="00084A35">
              <w:rPr>
                <w:rFonts w:ascii="Arial" w:hAnsi="Arial" w:cs="Arial"/>
                <w:sz w:val="20"/>
              </w:rPr>
              <w:t>1.1.1</w:t>
            </w:r>
          </w:p>
        </w:tc>
        <w:tc>
          <w:tcPr>
            <w:tcW w:w="1954" w:type="dxa"/>
            <w:vMerge w:val="restart"/>
          </w:tcPr>
          <w:p w:rsidR="00511BC7" w:rsidRPr="00084A35" w:rsidRDefault="00511BC7">
            <w:pPr>
              <w:pStyle w:val="ConsPlusNormal"/>
              <w:rPr>
                <w:rFonts w:ascii="Arial" w:hAnsi="Arial" w:cs="Arial"/>
                <w:sz w:val="20"/>
              </w:rPr>
            </w:pPr>
            <w:r w:rsidRPr="00084A35">
              <w:rPr>
                <w:rFonts w:ascii="Arial" w:hAnsi="Arial" w:cs="Arial"/>
                <w:sz w:val="20"/>
              </w:rPr>
              <w:t>Модернизация и капитальный ремонт объектов коммунальной инфраструктуры</w:t>
            </w:r>
          </w:p>
        </w:tc>
        <w:tc>
          <w:tcPr>
            <w:tcW w:w="906" w:type="dxa"/>
            <w:vMerge w:val="restart"/>
          </w:tcPr>
          <w:p w:rsidR="00511BC7" w:rsidRPr="00084A35" w:rsidRDefault="00511BC7">
            <w:pPr>
              <w:pStyle w:val="ConsPlusNormal"/>
              <w:rPr>
                <w:rFonts w:ascii="Arial" w:hAnsi="Arial" w:cs="Arial"/>
                <w:sz w:val="20"/>
              </w:rPr>
            </w:pPr>
          </w:p>
        </w:tc>
        <w:tc>
          <w:tcPr>
            <w:tcW w:w="993" w:type="dxa"/>
            <w:vMerge w:val="restart"/>
          </w:tcPr>
          <w:p w:rsidR="00511BC7" w:rsidRPr="00084A35" w:rsidRDefault="00511BC7">
            <w:pPr>
              <w:pStyle w:val="ConsPlusNormal"/>
              <w:rPr>
                <w:rFonts w:ascii="Arial" w:hAnsi="Arial" w:cs="Arial"/>
                <w:sz w:val="20"/>
              </w:rPr>
            </w:pPr>
          </w:p>
        </w:tc>
        <w:tc>
          <w:tcPr>
            <w:tcW w:w="992" w:type="dxa"/>
          </w:tcPr>
          <w:p w:rsidR="00511BC7" w:rsidRPr="00084A35" w:rsidRDefault="00511BC7">
            <w:pPr>
              <w:pStyle w:val="ConsPlusNormal"/>
              <w:rPr>
                <w:rFonts w:ascii="Arial" w:hAnsi="Arial" w:cs="Arial"/>
                <w:sz w:val="20"/>
              </w:rPr>
            </w:pPr>
            <w:r w:rsidRPr="00084A35">
              <w:rPr>
                <w:rFonts w:ascii="Arial" w:hAnsi="Arial" w:cs="Arial"/>
                <w:sz w:val="20"/>
              </w:rPr>
              <w:t>Всего, в том числе:</w:t>
            </w:r>
          </w:p>
        </w:tc>
        <w:tc>
          <w:tcPr>
            <w:tcW w:w="993" w:type="dxa"/>
          </w:tcPr>
          <w:p w:rsidR="00511BC7" w:rsidRPr="00084A35" w:rsidRDefault="00953A84">
            <w:pPr>
              <w:pStyle w:val="ConsPlusNormal"/>
              <w:jc w:val="center"/>
              <w:rPr>
                <w:rFonts w:ascii="Arial" w:hAnsi="Arial" w:cs="Arial"/>
                <w:sz w:val="20"/>
              </w:rPr>
            </w:pPr>
            <w:r w:rsidRPr="00084A35">
              <w:rPr>
                <w:rFonts w:ascii="Arial" w:hAnsi="Arial" w:cs="Arial"/>
                <w:sz w:val="20"/>
              </w:rPr>
              <w:t>565510,0</w:t>
            </w:r>
          </w:p>
        </w:tc>
        <w:tc>
          <w:tcPr>
            <w:tcW w:w="1191" w:type="dxa"/>
          </w:tcPr>
          <w:p w:rsidR="00511BC7" w:rsidRPr="00084A35" w:rsidRDefault="00953A84">
            <w:pPr>
              <w:pStyle w:val="ConsPlusNormal"/>
              <w:jc w:val="center"/>
              <w:rPr>
                <w:rFonts w:ascii="Arial" w:hAnsi="Arial" w:cs="Arial"/>
                <w:sz w:val="20"/>
              </w:rPr>
            </w:pPr>
            <w:r w:rsidRPr="00084A35">
              <w:rPr>
                <w:rFonts w:ascii="Arial" w:hAnsi="Arial" w:cs="Arial"/>
                <w:sz w:val="20"/>
              </w:rPr>
              <w:t>257760,0</w:t>
            </w:r>
          </w:p>
        </w:tc>
        <w:tc>
          <w:tcPr>
            <w:tcW w:w="1024" w:type="dxa"/>
          </w:tcPr>
          <w:p w:rsidR="00511BC7" w:rsidRPr="00084A35" w:rsidRDefault="00953A84">
            <w:pPr>
              <w:pStyle w:val="ConsPlusNormal"/>
              <w:jc w:val="center"/>
              <w:rPr>
                <w:rFonts w:ascii="Arial" w:hAnsi="Arial" w:cs="Arial"/>
                <w:sz w:val="20"/>
              </w:rPr>
            </w:pPr>
            <w:r w:rsidRPr="00084A35">
              <w:rPr>
                <w:rFonts w:ascii="Arial" w:hAnsi="Arial" w:cs="Arial"/>
                <w:sz w:val="20"/>
              </w:rPr>
              <w:t>128910,0</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128850,0</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307750,0</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128850,0</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178900,0</w:t>
            </w:r>
          </w:p>
        </w:tc>
        <w:tc>
          <w:tcPr>
            <w:tcW w:w="1102" w:type="dxa"/>
            <w:vMerge w:val="restart"/>
          </w:tcPr>
          <w:p w:rsidR="00511BC7" w:rsidRPr="00084A35" w:rsidRDefault="00511BC7">
            <w:pPr>
              <w:pStyle w:val="ConsPlusNormal"/>
              <w:rPr>
                <w:rFonts w:ascii="Arial" w:hAnsi="Arial" w:cs="Arial"/>
                <w:sz w:val="20"/>
              </w:rPr>
            </w:pPr>
            <w:r w:rsidRPr="00084A35">
              <w:rPr>
                <w:rFonts w:ascii="Arial" w:hAnsi="Arial" w:cs="Arial"/>
                <w:sz w:val="20"/>
              </w:rPr>
              <w:t>Ремонт 42145 п. метров инженерных сетей</w:t>
            </w:r>
          </w:p>
        </w:tc>
      </w:tr>
      <w:tr w:rsidR="00511BC7" w:rsidRPr="00084A35" w:rsidTr="001958B4">
        <w:tc>
          <w:tcPr>
            <w:tcW w:w="604" w:type="dxa"/>
            <w:vMerge/>
          </w:tcPr>
          <w:p w:rsidR="00511BC7" w:rsidRPr="00084A35" w:rsidRDefault="00511BC7">
            <w:pPr>
              <w:rPr>
                <w:rFonts w:ascii="Arial" w:hAnsi="Arial" w:cs="Arial"/>
                <w:sz w:val="20"/>
                <w:szCs w:val="20"/>
              </w:rPr>
            </w:pPr>
          </w:p>
        </w:tc>
        <w:tc>
          <w:tcPr>
            <w:tcW w:w="1954" w:type="dxa"/>
            <w:vMerge/>
          </w:tcPr>
          <w:p w:rsidR="00511BC7" w:rsidRPr="00084A35" w:rsidRDefault="00511BC7">
            <w:pPr>
              <w:rPr>
                <w:rFonts w:ascii="Arial" w:hAnsi="Arial" w:cs="Arial"/>
                <w:sz w:val="20"/>
                <w:szCs w:val="20"/>
              </w:rPr>
            </w:pPr>
          </w:p>
        </w:tc>
        <w:tc>
          <w:tcPr>
            <w:tcW w:w="906" w:type="dxa"/>
            <w:vMerge/>
          </w:tcPr>
          <w:p w:rsidR="00511BC7" w:rsidRPr="00084A35" w:rsidRDefault="00511BC7">
            <w:pPr>
              <w:rPr>
                <w:rFonts w:ascii="Arial" w:hAnsi="Arial" w:cs="Arial"/>
                <w:sz w:val="20"/>
                <w:szCs w:val="20"/>
              </w:rPr>
            </w:pPr>
          </w:p>
        </w:tc>
        <w:tc>
          <w:tcPr>
            <w:tcW w:w="993" w:type="dxa"/>
            <w:vMerge/>
          </w:tcPr>
          <w:p w:rsidR="00511BC7" w:rsidRPr="00084A35" w:rsidRDefault="00511BC7">
            <w:pPr>
              <w:rPr>
                <w:rFonts w:ascii="Arial" w:hAnsi="Arial" w:cs="Arial"/>
                <w:sz w:val="20"/>
                <w:szCs w:val="20"/>
              </w:rPr>
            </w:pPr>
          </w:p>
        </w:tc>
        <w:tc>
          <w:tcPr>
            <w:tcW w:w="992" w:type="dxa"/>
          </w:tcPr>
          <w:p w:rsidR="00511BC7" w:rsidRPr="00084A35" w:rsidRDefault="00511BC7">
            <w:pPr>
              <w:pStyle w:val="ConsPlusNormal"/>
              <w:rPr>
                <w:rFonts w:ascii="Arial" w:hAnsi="Arial" w:cs="Arial"/>
                <w:sz w:val="20"/>
              </w:rPr>
            </w:pPr>
            <w:r w:rsidRPr="00084A35">
              <w:rPr>
                <w:rFonts w:ascii="Arial" w:hAnsi="Arial" w:cs="Arial"/>
                <w:sz w:val="20"/>
              </w:rPr>
              <w:t>Федеральный бюджет</w:t>
            </w:r>
          </w:p>
        </w:tc>
        <w:tc>
          <w:tcPr>
            <w:tcW w:w="993"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91"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02" w:type="dxa"/>
            <w:vMerge/>
          </w:tcPr>
          <w:p w:rsidR="00511BC7" w:rsidRPr="00084A35" w:rsidRDefault="00511BC7">
            <w:pPr>
              <w:rPr>
                <w:rFonts w:ascii="Arial" w:hAnsi="Arial" w:cs="Arial"/>
                <w:sz w:val="20"/>
                <w:szCs w:val="20"/>
              </w:rPr>
            </w:pPr>
          </w:p>
        </w:tc>
      </w:tr>
      <w:tr w:rsidR="00511BC7" w:rsidRPr="00084A35" w:rsidTr="001958B4">
        <w:tc>
          <w:tcPr>
            <w:tcW w:w="604" w:type="dxa"/>
            <w:vMerge/>
          </w:tcPr>
          <w:p w:rsidR="00511BC7" w:rsidRPr="00084A35" w:rsidRDefault="00511BC7">
            <w:pPr>
              <w:rPr>
                <w:rFonts w:ascii="Arial" w:hAnsi="Arial" w:cs="Arial"/>
                <w:sz w:val="20"/>
                <w:szCs w:val="20"/>
              </w:rPr>
            </w:pPr>
          </w:p>
        </w:tc>
        <w:tc>
          <w:tcPr>
            <w:tcW w:w="1954" w:type="dxa"/>
            <w:vMerge/>
          </w:tcPr>
          <w:p w:rsidR="00511BC7" w:rsidRPr="00084A35" w:rsidRDefault="00511BC7">
            <w:pPr>
              <w:rPr>
                <w:rFonts w:ascii="Arial" w:hAnsi="Arial" w:cs="Arial"/>
                <w:sz w:val="20"/>
                <w:szCs w:val="20"/>
              </w:rPr>
            </w:pPr>
          </w:p>
        </w:tc>
        <w:tc>
          <w:tcPr>
            <w:tcW w:w="906" w:type="dxa"/>
            <w:vMerge/>
          </w:tcPr>
          <w:p w:rsidR="00511BC7" w:rsidRPr="00084A35" w:rsidRDefault="00511BC7">
            <w:pPr>
              <w:rPr>
                <w:rFonts w:ascii="Arial" w:hAnsi="Arial" w:cs="Arial"/>
                <w:sz w:val="20"/>
                <w:szCs w:val="20"/>
              </w:rPr>
            </w:pPr>
          </w:p>
        </w:tc>
        <w:tc>
          <w:tcPr>
            <w:tcW w:w="993" w:type="dxa"/>
            <w:vMerge/>
          </w:tcPr>
          <w:p w:rsidR="00511BC7" w:rsidRPr="00084A35" w:rsidRDefault="00511BC7">
            <w:pPr>
              <w:rPr>
                <w:rFonts w:ascii="Arial" w:hAnsi="Arial" w:cs="Arial"/>
                <w:sz w:val="20"/>
                <w:szCs w:val="20"/>
              </w:rPr>
            </w:pPr>
          </w:p>
        </w:tc>
        <w:tc>
          <w:tcPr>
            <w:tcW w:w="992" w:type="dxa"/>
          </w:tcPr>
          <w:p w:rsidR="00511BC7" w:rsidRPr="00084A35" w:rsidRDefault="00511BC7">
            <w:pPr>
              <w:pStyle w:val="ConsPlusNormal"/>
              <w:rPr>
                <w:rFonts w:ascii="Arial" w:hAnsi="Arial" w:cs="Arial"/>
                <w:sz w:val="20"/>
              </w:rPr>
            </w:pPr>
            <w:r w:rsidRPr="00084A35">
              <w:rPr>
                <w:rFonts w:ascii="Arial" w:hAnsi="Arial" w:cs="Arial"/>
                <w:sz w:val="20"/>
              </w:rPr>
              <w:t>Краевой бюджет</w:t>
            </w:r>
          </w:p>
        </w:tc>
        <w:tc>
          <w:tcPr>
            <w:tcW w:w="993" w:type="dxa"/>
          </w:tcPr>
          <w:p w:rsidR="00511BC7" w:rsidRPr="00084A35" w:rsidRDefault="00511BC7" w:rsidP="00953A84">
            <w:pPr>
              <w:pStyle w:val="ConsPlusNormal"/>
              <w:jc w:val="center"/>
              <w:rPr>
                <w:rFonts w:ascii="Arial" w:hAnsi="Arial" w:cs="Arial"/>
                <w:sz w:val="20"/>
              </w:rPr>
            </w:pPr>
            <w:r w:rsidRPr="00084A35">
              <w:rPr>
                <w:rFonts w:ascii="Arial" w:hAnsi="Arial" w:cs="Arial"/>
                <w:sz w:val="20"/>
              </w:rPr>
              <w:t>2</w:t>
            </w:r>
            <w:r w:rsidR="00953A84" w:rsidRPr="00084A35">
              <w:rPr>
                <w:rFonts w:ascii="Arial" w:hAnsi="Arial" w:cs="Arial"/>
                <w:sz w:val="20"/>
              </w:rPr>
              <w:t>5</w:t>
            </w:r>
            <w:r w:rsidRPr="00084A35">
              <w:rPr>
                <w:rFonts w:ascii="Arial" w:hAnsi="Arial" w:cs="Arial"/>
                <w:sz w:val="20"/>
              </w:rPr>
              <w:t>0000,0</w:t>
            </w:r>
          </w:p>
        </w:tc>
        <w:tc>
          <w:tcPr>
            <w:tcW w:w="1191" w:type="dxa"/>
          </w:tcPr>
          <w:p w:rsidR="00511BC7" w:rsidRPr="00084A35" w:rsidRDefault="00953A84">
            <w:pPr>
              <w:pStyle w:val="ConsPlusNormal"/>
              <w:jc w:val="center"/>
              <w:rPr>
                <w:rFonts w:ascii="Arial" w:hAnsi="Arial" w:cs="Arial"/>
                <w:sz w:val="20"/>
              </w:rPr>
            </w:pPr>
            <w:r w:rsidRPr="00084A35">
              <w:rPr>
                <w:rFonts w:ascii="Arial" w:hAnsi="Arial" w:cs="Arial"/>
                <w:sz w:val="20"/>
              </w:rPr>
              <w:t>10</w:t>
            </w:r>
            <w:r w:rsidR="00511BC7" w:rsidRPr="00084A35">
              <w:rPr>
                <w:rFonts w:ascii="Arial" w:hAnsi="Arial" w:cs="Arial"/>
                <w:sz w:val="20"/>
              </w:rPr>
              <w:t>0000,0</w:t>
            </w:r>
          </w:p>
        </w:tc>
        <w:tc>
          <w:tcPr>
            <w:tcW w:w="1024" w:type="dxa"/>
          </w:tcPr>
          <w:p w:rsidR="00511BC7" w:rsidRPr="00084A35" w:rsidRDefault="00953A84">
            <w:pPr>
              <w:pStyle w:val="ConsPlusNormal"/>
              <w:jc w:val="center"/>
              <w:rPr>
                <w:rFonts w:ascii="Arial" w:hAnsi="Arial" w:cs="Arial"/>
                <w:sz w:val="20"/>
              </w:rPr>
            </w:pPr>
            <w:r w:rsidRPr="00084A35">
              <w:rPr>
                <w:rFonts w:ascii="Arial" w:hAnsi="Arial" w:cs="Arial"/>
                <w:sz w:val="20"/>
              </w:rPr>
              <w:t>50000,0</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50000,0</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150000,0</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50000,0</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100000,0</w:t>
            </w:r>
          </w:p>
        </w:tc>
        <w:tc>
          <w:tcPr>
            <w:tcW w:w="1102" w:type="dxa"/>
            <w:vMerge/>
          </w:tcPr>
          <w:p w:rsidR="00511BC7" w:rsidRPr="00084A35" w:rsidRDefault="00511BC7">
            <w:pPr>
              <w:rPr>
                <w:rFonts w:ascii="Arial" w:hAnsi="Arial" w:cs="Arial"/>
                <w:sz w:val="20"/>
                <w:szCs w:val="20"/>
              </w:rPr>
            </w:pPr>
          </w:p>
        </w:tc>
      </w:tr>
      <w:tr w:rsidR="00511BC7" w:rsidRPr="00084A35" w:rsidTr="001958B4">
        <w:tc>
          <w:tcPr>
            <w:tcW w:w="604" w:type="dxa"/>
            <w:vMerge/>
          </w:tcPr>
          <w:p w:rsidR="00511BC7" w:rsidRPr="00084A35" w:rsidRDefault="00511BC7">
            <w:pPr>
              <w:rPr>
                <w:rFonts w:ascii="Arial" w:hAnsi="Arial" w:cs="Arial"/>
                <w:sz w:val="20"/>
                <w:szCs w:val="20"/>
              </w:rPr>
            </w:pPr>
          </w:p>
        </w:tc>
        <w:tc>
          <w:tcPr>
            <w:tcW w:w="1954" w:type="dxa"/>
            <w:vMerge/>
          </w:tcPr>
          <w:p w:rsidR="00511BC7" w:rsidRPr="00084A35" w:rsidRDefault="00511BC7">
            <w:pPr>
              <w:rPr>
                <w:rFonts w:ascii="Arial" w:hAnsi="Arial" w:cs="Arial"/>
                <w:sz w:val="20"/>
                <w:szCs w:val="20"/>
              </w:rPr>
            </w:pPr>
          </w:p>
        </w:tc>
        <w:tc>
          <w:tcPr>
            <w:tcW w:w="906" w:type="dxa"/>
            <w:vMerge/>
          </w:tcPr>
          <w:p w:rsidR="00511BC7" w:rsidRPr="00084A35" w:rsidRDefault="00511BC7">
            <w:pPr>
              <w:rPr>
                <w:rFonts w:ascii="Arial" w:hAnsi="Arial" w:cs="Arial"/>
                <w:sz w:val="20"/>
                <w:szCs w:val="20"/>
              </w:rPr>
            </w:pPr>
          </w:p>
        </w:tc>
        <w:tc>
          <w:tcPr>
            <w:tcW w:w="993" w:type="dxa"/>
            <w:vMerge/>
          </w:tcPr>
          <w:p w:rsidR="00511BC7" w:rsidRPr="00084A35" w:rsidRDefault="00511BC7">
            <w:pPr>
              <w:rPr>
                <w:rFonts w:ascii="Arial" w:hAnsi="Arial" w:cs="Arial"/>
                <w:sz w:val="20"/>
                <w:szCs w:val="20"/>
              </w:rPr>
            </w:pPr>
          </w:p>
        </w:tc>
        <w:tc>
          <w:tcPr>
            <w:tcW w:w="992" w:type="dxa"/>
          </w:tcPr>
          <w:p w:rsidR="00511BC7" w:rsidRPr="00084A35" w:rsidRDefault="00511BC7">
            <w:pPr>
              <w:pStyle w:val="ConsPlusNormal"/>
              <w:rPr>
                <w:rFonts w:ascii="Arial" w:hAnsi="Arial" w:cs="Arial"/>
                <w:sz w:val="20"/>
              </w:rPr>
            </w:pPr>
            <w:r w:rsidRPr="00084A35">
              <w:rPr>
                <w:rFonts w:ascii="Arial" w:hAnsi="Arial" w:cs="Arial"/>
                <w:sz w:val="20"/>
              </w:rPr>
              <w:t>Местный бюджет</w:t>
            </w:r>
          </w:p>
        </w:tc>
        <w:tc>
          <w:tcPr>
            <w:tcW w:w="993" w:type="dxa"/>
          </w:tcPr>
          <w:p w:rsidR="00511BC7" w:rsidRPr="00084A35" w:rsidRDefault="00953A84">
            <w:pPr>
              <w:pStyle w:val="ConsPlusNormal"/>
              <w:jc w:val="center"/>
              <w:rPr>
                <w:rFonts w:ascii="Arial" w:hAnsi="Arial" w:cs="Arial"/>
                <w:sz w:val="20"/>
              </w:rPr>
            </w:pPr>
            <w:r w:rsidRPr="00084A35">
              <w:rPr>
                <w:rFonts w:ascii="Arial" w:hAnsi="Arial" w:cs="Arial"/>
                <w:sz w:val="20"/>
              </w:rPr>
              <w:t>31</w:t>
            </w:r>
            <w:r w:rsidR="00511BC7" w:rsidRPr="00084A35">
              <w:rPr>
                <w:rFonts w:ascii="Arial" w:hAnsi="Arial" w:cs="Arial"/>
                <w:sz w:val="20"/>
              </w:rPr>
              <w:t>0,0</w:t>
            </w:r>
          </w:p>
        </w:tc>
        <w:tc>
          <w:tcPr>
            <w:tcW w:w="1191" w:type="dxa"/>
          </w:tcPr>
          <w:p w:rsidR="00511BC7" w:rsidRPr="00084A35" w:rsidRDefault="00953A84">
            <w:pPr>
              <w:pStyle w:val="ConsPlusNormal"/>
              <w:jc w:val="center"/>
              <w:rPr>
                <w:rFonts w:ascii="Arial" w:hAnsi="Arial" w:cs="Arial"/>
                <w:sz w:val="20"/>
              </w:rPr>
            </w:pPr>
            <w:r w:rsidRPr="00084A35">
              <w:rPr>
                <w:rFonts w:ascii="Arial" w:hAnsi="Arial" w:cs="Arial"/>
                <w:sz w:val="20"/>
              </w:rPr>
              <w:t>16</w:t>
            </w:r>
            <w:r w:rsidR="00511BC7" w:rsidRPr="00084A35">
              <w:rPr>
                <w:rFonts w:ascii="Arial" w:hAnsi="Arial" w:cs="Arial"/>
                <w:sz w:val="20"/>
              </w:rPr>
              <w:t>0,0</w:t>
            </w:r>
          </w:p>
        </w:tc>
        <w:tc>
          <w:tcPr>
            <w:tcW w:w="1024" w:type="dxa"/>
          </w:tcPr>
          <w:p w:rsidR="00511BC7" w:rsidRPr="00084A35" w:rsidRDefault="00953A84">
            <w:pPr>
              <w:pStyle w:val="ConsPlusNormal"/>
              <w:jc w:val="center"/>
              <w:rPr>
                <w:rFonts w:ascii="Arial" w:hAnsi="Arial" w:cs="Arial"/>
                <w:sz w:val="20"/>
              </w:rPr>
            </w:pPr>
            <w:r w:rsidRPr="00084A35">
              <w:rPr>
                <w:rFonts w:ascii="Arial" w:hAnsi="Arial" w:cs="Arial"/>
                <w:sz w:val="20"/>
              </w:rPr>
              <w:t>110,0</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50,0</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150,0</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50,0</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100,0</w:t>
            </w:r>
          </w:p>
        </w:tc>
        <w:tc>
          <w:tcPr>
            <w:tcW w:w="1102" w:type="dxa"/>
            <w:vMerge/>
          </w:tcPr>
          <w:p w:rsidR="00511BC7" w:rsidRPr="00084A35" w:rsidRDefault="00511BC7">
            <w:pPr>
              <w:rPr>
                <w:rFonts w:ascii="Arial" w:hAnsi="Arial" w:cs="Arial"/>
                <w:sz w:val="20"/>
                <w:szCs w:val="20"/>
              </w:rPr>
            </w:pPr>
          </w:p>
        </w:tc>
      </w:tr>
      <w:tr w:rsidR="00511BC7" w:rsidRPr="00084A35" w:rsidTr="001958B4">
        <w:tc>
          <w:tcPr>
            <w:tcW w:w="604" w:type="dxa"/>
            <w:vMerge/>
          </w:tcPr>
          <w:p w:rsidR="00511BC7" w:rsidRPr="00084A35" w:rsidRDefault="00511BC7">
            <w:pPr>
              <w:rPr>
                <w:rFonts w:ascii="Arial" w:hAnsi="Arial" w:cs="Arial"/>
                <w:sz w:val="20"/>
                <w:szCs w:val="20"/>
              </w:rPr>
            </w:pPr>
          </w:p>
        </w:tc>
        <w:tc>
          <w:tcPr>
            <w:tcW w:w="1954" w:type="dxa"/>
            <w:vMerge/>
          </w:tcPr>
          <w:p w:rsidR="00511BC7" w:rsidRPr="00084A35" w:rsidRDefault="00511BC7">
            <w:pPr>
              <w:rPr>
                <w:rFonts w:ascii="Arial" w:hAnsi="Arial" w:cs="Arial"/>
                <w:sz w:val="20"/>
                <w:szCs w:val="20"/>
              </w:rPr>
            </w:pPr>
          </w:p>
        </w:tc>
        <w:tc>
          <w:tcPr>
            <w:tcW w:w="906" w:type="dxa"/>
            <w:vMerge/>
          </w:tcPr>
          <w:p w:rsidR="00511BC7" w:rsidRPr="00084A35" w:rsidRDefault="00511BC7">
            <w:pPr>
              <w:rPr>
                <w:rFonts w:ascii="Arial" w:hAnsi="Arial" w:cs="Arial"/>
                <w:sz w:val="20"/>
                <w:szCs w:val="20"/>
              </w:rPr>
            </w:pPr>
          </w:p>
        </w:tc>
        <w:tc>
          <w:tcPr>
            <w:tcW w:w="993" w:type="dxa"/>
            <w:vMerge/>
          </w:tcPr>
          <w:p w:rsidR="00511BC7" w:rsidRPr="00084A35" w:rsidRDefault="00511BC7">
            <w:pPr>
              <w:rPr>
                <w:rFonts w:ascii="Arial" w:hAnsi="Arial" w:cs="Arial"/>
                <w:sz w:val="20"/>
                <w:szCs w:val="20"/>
              </w:rPr>
            </w:pPr>
          </w:p>
        </w:tc>
        <w:tc>
          <w:tcPr>
            <w:tcW w:w="992" w:type="dxa"/>
          </w:tcPr>
          <w:p w:rsidR="00511BC7" w:rsidRPr="00084A35" w:rsidRDefault="00511BC7">
            <w:pPr>
              <w:pStyle w:val="ConsPlusNormal"/>
              <w:rPr>
                <w:rFonts w:ascii="Arial" w:hAnsi="Arial" w:cs="Arial"/>
                <w:sz w:val="20"/>
              </w:rPr>
            </w:pPr>
            <w:r w:rsidRPr="00084A35">
              <w:rPr>
                <w:rFonts w:ascii="Arial" w:hAnsi="Arial" w:cs="Arial"/>
                <w:sz w:val="20"/>
              </w:rPr>
              <w:t>Внебюджетные источники</w:t>
            </w:r>
          </w:p>
        </w:tc>
        <w:tc>
          <w:tcPr>
            <w:tcW w:w="993" w:type="dxa"/>
          </w:tcPr>
          <w:p w:rsidR="00511BC7" w:rsidRPr="00084A35" w:rsidRDefault="00511BC7">
            <w:pPr>
              <w:pStyle w:val="ConsPlusNormal"/>
              <w:jc w:val="center"/>
              <w:rPr>
                <w:rFonts w:ascii="Arial" w:hAnsi="Arial" w:cs="Arial"/>
                <w:sz w:val="20"/>
              </w:rPr>
            </w:pPr>
            <w:r w:rsidRPr="00084A35">
              <w:rPr>
                <w:rFonts w:ascii="Arial" w:hAnsi="Arial" w:cs="Arial"/>
                <w:sz w:val="20"/>
              </w:rPr>
              <w:t>315200,0</w:t>
            </w:r>
          </w:p>
        </w:tc>
        <w:tc>
          <w:tcPr>
            <w:tcW w:w="1191" w:type="dxa"/>
          </w:tcPr>
          <w:p w:rsidR="00511BC7" w:rsidRPr="00084A35" w:rsidRDefault="00511BC7">
            <w:pPr>
              <w:pStyle w:val="ConsPlusNormal"/>
              <w:jc w:val="center"/>
              <w:rPr>
                <w:rFonts w:ascii="Arial" w:hAnsi="Arial" w:cs="Arial"/>
                <w:sz w:val="20"/>
              </w:rPr>
            </w:pPr>
            <w:r w:rsidRPr="00084A35">
              <w:rPr>
                <w:rFonts w:ascii="Arial" w:hAnsi="Arial" w:cs="Arial"/>
                <w:sz w:val="20"/>
              </w:rPr>
              <w:t>157600,0</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78800,0</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78800,0</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157600,0</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78800,0</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78800,0</w:t>
            </w:r>
          </w:p>
        </w:tc>
        <w:tc>
          <w:tcPr>
            <w:tcW w:w="1102" w:type="dxa"/>
            <w:vMerge/>
          </w:tcPr>
          <w:p w:rsidR="00511BC7" w:rsidRPr="00084A35" w:rsidRDefault="00511BC7">
            <w:pPr>
              <w:rPr>
                <w:rFonts w:ascii="Arial" w:hAnsi="Arial" w:cs="Arial"/>
                <w:sz w:val="20"/>
                <w:szCs w:val="20"/>
              </w:rPr>
            </w:pPr>
          </w:p>
        </w:tc>
      </w:tr>
      <w:tr w:rsidR="00511BC7" w:rsidRPr="00084A35" w:rsidTr="001958B4">
        <w:tc>
          <w:tcPr>
            <w:tcW w:w="604" w:type="dxa"/>
            <w:vMerge w:val="restart"/>
          </w:tcPr>
          <w:p w:rsidR="00511BC7" w:rsidRPr="00084A35" w:rsidRDefault="00511BC7">
            <w:pPr>
              <w:pStyle w:val="ConsPlusNormal"/>
              <w:rPr>
                <w:rFonts w:ascii="Arial" w:hAnsi="Arial" w:cs="Arial"/>
                <w:sz w:val="20"/>
              </w:rPr>
            </w:pPr>
          </w:p>
        </w:tc>
        <w:tc>
          <w:tcPr>
            <w:tcW w:w="1954" w:type="dxa"/>
            <w:vMerge w:val="restart"/>
          </w:tcPr>
          <w:p w:rsidR="00511BC7" w:rsidRPr="00084A35" w:rsidRDefault="00511BC7">
            <w:pPr>
              <w:pStyle w:val="ConsPlusNormal"/>
              <w:rPr>
                <w:rFonts w:ascii="Arial" w:hAnsi="Arial" w:cs="Arial"/>
                <w:sz w:val="20"/>
              </w:rPr>
            </w:pPr>
            <w:r w:rsidRPr="00084A35">
              <w:rPr>
                <w:rFonts w:ascii="Arial" w:hAnsi="Arial" w:cs="Arial"/>
                <w:sz w:val="20"/>
              </w:rPr>
              <w:t>Итого по задаче 1</w:t>
            </w:r>
          </w:p>
        </w:tc>
        <w:tc>
          <w:tcPr>
            <w:tcW w:w="906" w:type="dxa"/>
            <w:vMerge w:val="restart"/>
          </w:tcPr>
          <w:p w:rsidR="00511BC7" w:rsidRPr="00084A35" w:rsidRDefault="00511BC7">
            <w:pPr>
              <w:pStyle w:val="ConsPlusNormal"/>
              <w:rPr>
                <w:rFonts w:ascii="Arial" w:hAnsi="Arial" w:cs="Arial"/>
                <w:sz w:val="20"/>
              </w:rPr>
            </w:pPr>
          </w:p>
        </w:tc>
        <w:tc>
          <w:tcPr>
            <w:tcW w:w="993" w:type="dxa"/>
            <w:vMerge w:val="restart"/>
          </w:tcPr>
          <w:p w:rsidR="00511BC7" w:rsidRPr="00084A35" w:rsidRDefault="00511BC7">
            <w:pPr>
              <w:pStyle w:val="ConsPlusNormal"/>
              <w:rPr>
                <w:rFonts w:ascii="Arial" w:hAnsi="Arial" w:cs="Arial"/>
                <w:sz w:val="20"/>
              </w:rPr>
            </w:pPr>
          </w:p>
        </w:tc>
        <w:tc>
          <w:tcPr>
            <w:tcW w:w="992" w:type="dxa"/>
          </w:tcPr>
          <w:p w:rsidR="00511BC7" w:rsidRPr="00084A35" w:rsidRDefault="00511BC7">
            <w:pPr>
              <w:pStyle w:val="ConsPlusNormal"/>
              <w:rPr>
                <w:rFonts w:ascii="Arial" w:hAnsi="Arial" w:cs="Arial"/>
                <w:sz w:val="20"/>
              </w:rPr>
            </w:pPr>
            <w:r w:rsidRPr="00084A35">
              <w:rPr>
                <w:rFonts w:ascii="Arial" w:hAnsi="Arial" w:cs="Arial"/>
                <w:sz w:val="20"/>
              </w:rPr>
              <w:t>Всего, в том числе:</w:t>
            </w:r>
          </w:p>
        </w:tc>
        <w:tc>
          <w:tcPr>
            <w:tcW w:w="993" w:type="dxa"/>
          </w:tcPr>
          <w:p w:rsidR="00511BC7" w:rsidRPr="00084A35" w:rsidRDefault="00953A84">
            <w:pPr>
              <w:pStyle w:val="ConsPlusNormal"/>
              <w:jc w:val="center"/>
              <w:rPr>
                <w:rFonts w:ascii="Arial" w:hAnsi="Arial" w:cs="Arial"/>
                <w:sz w:val="20"/>
              </w:rPr>
            </w:pPr>
            <w:r w:rsidRPr="00084A35">
              <w:rPr>
                <w:rFonts w:ascii="Arial" w:hAnsi="Arial" w:cs="Arial"/>
                <w:sz w:val="20"/>
              </w:rPr>
              <w:t>565510,0</w:t>
            </w:r>
          </w:p>
        </w:tc>
        <w:tc>
          <w:tcPr>
            <w:tcW w:w="1191" w:type="dxa"/>
          </w:tcPr>
          <w:p w:rsidR="00511BC7" w:rsidRPr="00084A35" w:rsidRDefault="00953A84">
            <w:pPr>
              <w:pStyle w:val="ConsPlusNormal"/>
              <w:jc w:val="center"/>
              <w:rPr>
                <w:rFonts w:ascii="Arial" w:hAnsi="Arial" w:cs="Arial"/>
                <w:sz w:val="20"/>
              </w:rPr>
            </w:pPr>
            <w:r w:rsidRPr="00084A35">
              <w:rPr>
                <w:rFonts w:ascii="Arial" w:hAnsi="Arial" w:cs="Arial"/>
                <w:sz w:val="20"/>
              </w:rPr>
              <w:t>257760,0</w:t>
            </w:r>
          </w:p>
        </w:tc>
        <w:tc>
          <w:tcPr>
            <w:tcW w:w="1024" w:type="dxa"/>
          </w:tcPr>
          <w:p w:rsidR="00511BC7" w:rsidRPr="00084A35" w:rsidRDefault="00953A84">
            <w:pPr>
              <w:pStyle w:val="ConsPlusNormal"/>
              <w:jc w:val="center"/>
              <w:rPr>
                <w:rFonts w:ascii="Arial" w:hAnsi="Arial" w:cs="Arial"/>
                <w:sz w:val="20"/>
              </w:rPr>
            </w:pPr>
            <w:r w:rsidRPr="00084A35">
              <w:rPr>
                <w:rFonts w:ascii="Arial" w:hAnsi="Arial" w:cs="Arial"/>
                <w:sz w:val="20"/>
              </w:rPr>
              <w:t>128910,0</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128850,0</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307750,0</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128850,0</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178900,0</w:t>
            </w:r>
          </w:p>
        </w:tc>
        <w:tc>
          <w:tcPr>
            <w:tcW w:w="1102" w:type="dxa"/>
            <w:vMerge w:val="restart"/>
          </w:tcPr>
          <w:p w:rsidR="00511BC7" w:rsidRPr="00084A35" w:rsidRDefault="00511BC7">
            <w:pPr>
              <w:pStyle w:val="ConsPlusNormal"/>
              <w:rPr>
                <w:rFonts w:ascii="Arial" w:hAnsi="Arial" w:cs="Arial"/>
                <w:sz w:val="20"/>
              </w:rPr>
            </w:pPr>
          </w:p>
        </w:tc>
      </w:tr>
      <w:tr w:rsidR="00511BC7" w:rsidRPr="00084A35" w:rsidTr="001958B4">
        <w:tc>
          <w:tcPr>
            <w:tcW w:w="604" w:type="dxa"/>
            <w:vMerge/>
          </w:tcPr>
          <w:p w:rsidR="00511BC7" w:rsidRPr="00084A35" w:rsidRDefault="00511BC7">
            <w:pPr>
              <w:rPr>
                <w:rFonts w:ascii="Arial" w:hAnsi="Arial" w:cs="Arial"/>
                <w:sz w:val="20"/>
                <w:szCs w:val="20"/>
              </w:rPr>
            </w:pPr>
          </w:p>
        </w:tc>
        <w:tc>
          <w:tcPr>
            <w:tcW w:w="1954" w:type="dxa"/>
            <w:vMerge/>
          </w:tcPr>
          <w:p w:rsidR="00511BC7" w:rsidRPr="00084A35" w:rsidRDefault="00511BC7">
            <w:pPr>
              <w:rPr>
                <w:rFonts w:ascii="Arial" w:hAnsi="Arial" w:cs="Arial"/>
                <w:sz w:val="20"/>
                <w:szCs w:val="20"/>
              </w:rPr>
            </w:pPr>
          </w:p>
        </w:tc>
        <w:tc>
          <w:tcPr>
            <w:tcW w:w="906" w:type="dxa"/>
            <w:vMerge/>
          </w:tcPr>
          <w:p w:rsidR="00511BC7" w:rsidRPr="00084A35" w:rsidRDefault="00511BC7">
            <w:pPr>
              <w:rPr>
                <w:rFonts w:ascii="Arial" w:hAnsi="Arial" w:cs="Arial"/>
                <w:sz w:val="20"/>
                <w:szCs w:val="20"/>
              </w:rPr>
            </w:pPr>
          </w:p>
        </w:tc>
        <w:tc>
          <w:tcPr>
            <w:tcW w:w="993" w:type="dxa"/>
            <w:vMerge/>
          </w:tcPr>
          <w:p w:rsidR="00511BC7" w:rsidRPr="00084A35" w:rsidRDefault="00511BC7">
            <w:pPr>
              <w:rPr>
                <w:rFonts w:ascii="Arial" w:hAnsi="Arial" w:cs="Arial"/>
                <w:sz w:val="20"/>
                <w:szCs w:val="20"/>
              </w:rPr>
            </w:pPr>
          </w:p>
        </w:tc>
        <w:tc>
          <w:tcPr>
            <w:tcW w:w="992" w:type="dxa"/>
          </w:tcPr>
          <w:p w:rsidR="00511BC7" w:rsidRPr="00084A35" w:rsidRDefault="00511BC7">
            <w:pPr>
              <w:pStyle w:val="ConsPlusNormal"/>
              <w:rPr>
                <w:rFonts w:ascii="Arial" w:hAnsi="Arial" w:cs="Arial"/>
                <w:sz w:val="20"/>
              </w:rPr>
            </w:pPr>
            <w:r w:rsidRPr="00084A35">
              <w:rPr>
                <w:rFonts w:ascii="Arial" w:hAnsi="Arial" w:cs="Arial"/>
                <w:sz w:val="20"/>
              </w:rPr>
              <w:t>Федеральный бюджет</w:t>
            </w:r>
          </w:p>
        </w:tc>
        <w:tc>
          <w:tcPr>
            <w:tcW w:w="993"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91"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02" w:type="dxa"/>
            <w:vMerge/>
          </w:tcPr>
          <w:p w:rsidR="00511BC7" w:rsidRPr="00084A35" w:rsidRDefault="00511BC7">
            <w:pPr>
              <w:rPr>
                <w:rFonts w:ascii="Arial" w:hAnsi="Arial" w:cs="Arial"/>
                <w:sz w:val="20"/>
                <w:szCs w:val="20"/>
              </w:rPr>
            </w:pPr>
          </w:p>
        </w:tc>
      </w:tr>
      <w:tr w:rsidR="00511BC7" w:rsidRPr="00084A35" w:rsidTr="001958B4">
        <w:tc>
          <w:tcPr>
            <w:tcW w:w="604" w:type="dxa"/>
            <w:vMerge/>
          </w:tcPr>
          <w:p w:rsidR="00511BC7" w:rsidRPr="00084A35" w:rsidRDefault="00511BC7">
            <w:pPr>
              <w:rPr>
                <w:rFonts w:ascii="Arial" w:hAnsi="Arial" w:cs="Arial"/>
                <w:sz w:val="20"/>
                <w:szCs w:val="20"/>
              </w:rPr>
            </w:pPr>
          </w:p>
        </w:tc>
        <w:tc>
          <w:tcPr>
            <w:tcW w:w="1954" w:type="dxa"/>
            <w:vMerge/>
          </w:tcPr>
          <w:p w:rsidR="00511BC7" w:rsidRPr="00084A35" w:rsidRDefault="00511BC7">
            <w:pPr>
              <w:rPr>
                <w:rFonts w:ascii="Arial" w:hAnsi="Arial" w:cs="Arial"/>
                <w:sz w:val="20"/>
                <w:szCs w:val="20"/>
              </w:rPr>
            </w:pPr>
          </w:p>
        </w:tc>
        <w:tc>
          <w:tcPr>
            <w:tcW w:w="906" w:type="dxa"/>
            <w:vMerge/>
          </w:tcPr>
          <w:p w:rsidR="00511BC7" w:rsidRPr="00084A35" w:rsidRDefault="00511BC7">
            <w:pPr>
              <w:rPr>
                <w:rFonts w:ascii="Arial" w:hAnsi="Arial" w:cs="Arial"/>
                <w:sz w:val="20"/>
                <w:szCs w:val="20"/>
              </w:rPr>
            </w:pPr>
          </w:p>
        </w:tc>
        <w:tc>
          <w:tcPr>
            <w:tcW w:w="993" w:type="dxa"/>
            <w:vMerge/>
          </w:tcPr>
          <w:p w:rsidR="00511BC7" w:rsidRPr="00084A35" w:rsidRDefault="00511BC7">
            <w:pPr>
              <w:rPr>
                <w:rFonts w:ascii="Arial" w:hAnsi="Arial" w:cs="Arial"/>
                <w:sz w:val="20"/>
                <w:szCs w:val="20"/>
              </w:rPr>
            </w:pPr>
          </w:p>
        </w:tc>
        <w:tc>
          <w:tcPr>
            <w:tcW w:w="992" w:type="dxa"/>
          </w:tcPr>
          <w:p w:rsidR="00511BC7" w:rsidRPr="00084A35" w:rsidRDefault="00511BC7">
            <w:pPr>
              <w:pStyle w:val="ConsPlusNormal"/>
              <w:rPr>
                <w:rFonts w:ascii="Arial" w:hAnsi="Arial" w:cs="Arial"/>
                <w:sz w:val="20"/>
              </w:rPr>
            </w:pPr>
            <w:r w:rsidRPr="00084A35">
              <w:rPr>
                <w:rFonts w:ascii="Arial" w:hAnsi="Arial" w:cs="Arial"/>
                <w:sz w:val="20"/>
              </w:rPr>
              <w:t>Краевой бюджет</w:t>
            </w:r>
          </w:p>
        </w:tc>
        <w:tc>
          <w:tcPr>
            <w:tcW w:w="993" w:type="dxa"/>
          </w:tcPr>
          <w:p w:rsidR="00511BC7" w:rsidRPr="00084A35" w:rsidRDefault="00511BC7" w:rsidP="00953A84">
            <w:pPr>
              <w:pStyle w:val="ConsPlusNormal"/>
              <w:jc w:val="center"/>
              <w:rPr>
                <w:rFonts w:ascii="Arial" w:hAnsi="Arial" w:cs="Arial"/>
                <w:sz w:val="20"/>
              </w:rPr>
            </w:pPr>
            <w:r w:rsidRPr="00084A35">
              <w:rPr>
                <w:rFonts w:ascii="Arial" w:hAnsi="Arial" w:cs="Arial"/>
                <w:sz w:val="20"/>
              </w:rPr>
              <w:t>2</w:t>
            </w:r>
            <w:r w:rsidR="00953A84" w:rsidRPr="00084A35">
              <w:rPr>
                <w:rFonts w:ascii="Arial" w:hAnsi="Arial" w:cs="Arial"/>
                <w:sz w:val="20"/>
              </w:rPr>
              <w:t>5</w:t>
            </w:r>
            <w:r w:rsidRPr="00084A35">
              <w:rPr>
                <w:rFonts w:ascii="Arial" w:hAnsi="Arial" w:cs="Arial"/>
                <w:sz w:val="20"/>
              </w:rPr>
              <w:t>0000,0</w:t>
            </w:r>
          </w:p>
        </w:tc>
        <w:tc>
          <w:tcPr>
            <w:tcW w:w="1191" w:type="dxa"/>
          </w:tcPr>
          <w:p w:rsidR="00511BC7" w:rsidRPr="00084A35" w:rsidRDefault="00953A84">
            <w:pPr>
              <w:pStyle w:val="ConsPlusNormal"/>
              <w:jc w:val="center"/>
              <w:rPr>
                <w:rFonts w:ascii="Arial" w:hAnsi="Arial" w:cs="Arial"/>
                <w:sz w:val="20"/>
              </w:rPr>
            </w:pPr>
            <w:r w:rsidRPr="00084A35">
              <w:rPr>
                <w:rFonts w:ascii="Arial" w:hAnsi="Arial" w:cs="Arial"/>
                <w:sz w:val="20"/>
              </w:rPr>
              <w:t>10</w:t>
            </w:r>
            <w:r w:rsidR="00511BC7" w:rsidRPr="00084A35">
              <w:rPr>
                <w:rFonts w:ascii="Arial" w:hAnsi="Arial" w:cs="Arial"/>
                <w:sz w:val="20"/>
              </w:rPr>
              <w:t>0000,0</w:t>
            </w:r>
          </w:p>
        </w:tc>
        <w:tc>
          <w:tcPr>
            <w:tcW w:w="1024" w:type="dxa"/>
          </w:tcPr>
          <w:p w:rsidR="00511BC7" w:rsidRPr="00084A35" w:rsidRDefault="00953A84">
            <w:pPr>
              <w:pStyle w:val="ConsPlusNormal"/>
              <w:jc w:val="center"/>
              <w:rPr>
                <w:rFonts w:ascii="Arial" w:hAnsi="Arial" w:cs="Arial"/>
                <w:sz w:val="20"/>
              </w:rPr>
            </w:pPr>
            <w:r w:rsidRPr="00084A35">
              <w:rPr>
                <w:rFonts w:ascii="Arial" w:hAnsi="Arial" w:cs="Arial"/>
                <w:sz w:val="20"/>
              </w:rPr>
              <w:t>50000,0</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50000,0</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150000,0</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50000,0</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100000,0</w:t>
            </w:r>
          </w:p>
        </w:tc>
        <w:tc>
          <w:tcPr>
            <w:tcW w:w="1102" w:type="dxa"/>
            <w:vMerge/>
          </w:tcPr>
          <w:p w:rsidR="00511BC7" w:rsidRPr="00084A35" w:rsidRDefault="00511BC7">
            <w:pPr>
              <w:rPr>
                <w:rFonts w:ascii="Arial" w:hAnsi="Arial" w:cs="Arial"/>
                <w:sz w:val="20"/>
                <w:szCs w:val="20"/>
              </w:rPr>
            </w:pPr>
          </w:p>
        </w:tc>
      </w:tr>
      <w:tr w:rsidR="00511BC7" w:rsidRPr="00084A35" w:rsidTr="001958B4">
        <w:tc>
          <w:tcPr>
            <w:tcW w:w="604" w:type="dxa"/>
            <w:vMerge/>
          </w:tcPr>
          <w:p w:rsidR="00511BC7" w:rsidRPr="00084A35" w:rsidRDefault="00511BC7">
            <w:pPr>
              <w:rPr>
                <w:rFonts w:ascii="Arial" w:hAnsi="Arial" w:cs="Arial"/>
                <w:sz w:val="20"/>
                <w:szCs w:val="20"/>
              </w:rPr>
            </w:pPr>
          </w:p>
        </w:tc>
        <w:tc>
          <w:tcPr>
            <w:tcW w:w="1954" w:type="dxa"/>
            <w:vMerge/>
          </w:tcPr>
          <w:p w:rsidR="00511BC7" w:rsidRPr="00084A35" w:rsidRDefault="00511BC7">
            <w:pPr>
              <w:rPr>
                <w:rFonts w:ascii="Arial" w:hAnsi="Arial" w:cs="Arial"/>
                <w:sz w:val="20"/>
                <w:szCs w:val="20"/>
              </w:rPr>
            </w:pPr>
          </w:p>
        </w:tc>
        <w:tc>
          <w:tcPr>
            <w:tcW w:w="906" w:type="dxa"/>
            <w:vMerge/>
          </w:tcPr>
          <w:p w:rsidR="00511BC7" w:rsidRPr="00084A35" w:rsidRDefault="00511BC7">
            <w:pPr>
              <w:rPr>
                <w:rFonts w:ascii="Arial" w:hAnsi="Arial" w:cs="Arial"/>
                <w:sz w:val="20"/>
                <w:szCs w:val="20"/>
              </w:rPr>
            </w:pPr>
          </w:p>
        </w:tc>
        <w:tc>
          <w:tcPr>
            <w:tcW w:w="993" w:type="dxa"/>
            <w:vMerge/>
          </w:tcPr>
          <w:p w:rsidR="00511BC7" w:rsidRPr="00084A35" w:rsidRDefault="00511BC7">
            <w:pPr>
              <w:rPr>
                <w:rFonts w:ascii="Arial" w:hAnsi="Arial" w:cs="Arial"/>
                <w:sz w:val="20"/>
                <w:szCs w:val="20"/>
              </w:rPr>
            </w:pPr>
          </w:p>
        </w:tc>
        <w:tc>
          <w:tcPr>
            <w:tcW w:w="992" w:type="dxa"/>
          </w:tcPr>
          <w:p w:rsidR="00511BC7" w:rsidRPr="00084A35" w:rsidRDefault="00511BC7">
            <w:pPr>
              <w:pStyle w:val="ConsPlusNormal"/>
              <w:rPr>
                <w:rFonts w:ascii="Arial" w:hAnsi="Arial" w:cs="Arial"/>
                <w:sz w:val="20"/>
              </w:rPr>
            </w:pPr>
            <w:r w:rsidRPr="00084A35">
              <w:rPr>
                <w:rFonts w:ascii="Arial" w:hAnsi="Arial" w:cs="Arial"/>
                <w:sz w:val="20"/>
              </w:rPr>
              <w:t>Местный бюджет</w:t>
            </w:r>
          </w:p>
        </w:tc>
        <w:tc>
          <w:tcPr>
            <w:tcW w:w="993" w:type="dxa"/>
          </w:tcPr>
          <w:p w:rsidR="00511BC7" w:rsidRPr="00084A35" w:rsidRDefault="00953A84">
            <w:pPr>
              <w:pStyle w:val="ConsPlusNormal"/>
              <w:jc w:val="center"/>
              <w:rPr>
                <w:rFonts w:ascii="Arial" w:hAnsi="Arial" w:cs="Arial"/>
                <w:sz w:val="20"/>
              </w:rPr>
            </w:pPr>
            <w:r w:rsidRPr="00084A35">
              <w:rPr>
                <w:rFonts w:ascii="Arial" w:hAnsi="Arial" w:cs="Arial"/>
                <w:sz w:val="20"/>
              </w:rPr>
              <w:t>31</w:t>
            </w:r>
            <w:r w:rsidR="00511BC7" w:rsidRPr="00084A35">
              <w:rPr>
                <w:rFonts w:ascii="Arial" w:hAnsi="Arial" w:cs="Arial"/>
                <w:sz w:val="20"/>
              </w:rPr>
              <w:t>0,0</w:t>
            </w:r>
          </w:p>
        </w:tc>
        <w:tc>
          <w:tcPr>
            <w:tcW w:w="1191" w:type="dxa"/>
          </w:tcPr>
          <w:p w:rsidR="00511BC7" w:rsidRPr="00084A35" w:rsidRDefault="00953A84">
            <w:pPr>
              <w:pStyle w:val="ConsPlusNormal"/>
              <w:jc w:val="center"/>
              <w:rPr>
                <w:rFonts w:ascii="Arial" w:hAnsi="Arial" w:cs="Arial"/>
                <w:sz w:val="20"/>
              </w:rPr>
            </w:pPr>
            <w:r w:rsidRPr="00084A35">
              <w:rPr>
                <w:rFonts w:ascii="Arial" w:hAnsi="Arial" w:cs="Arial"/>
                <w:sz w:val="20"/>
              </w:rPr>
              <w:t>16</w:t>
            </w:r>
            <w:r w:rsidR="00511BC7" w:rsidRPr="00084A35">
              <w:rPr>
                <w:rFonts w:ascii="Arial" w:hAnsi="Arial" w:cs="Arial"/>
                <w:sz w:val="20"/>
              </w:rPr>
              <w:t>0,0</w:t>
            </w:r>
          </w:p>
        </w:tc>
        <w:tc>
          <w:tcPr>
            <w:tcW w:w="1024" w:type="dxa"/>
          </w:tcPr>
          <w:p w:rsidR="00511BC7" w:rsidRPr="00084A35" w:rsidRDefault="00953A84">
            <w:pPr>
              <w:pStyle w:val="ConsPlusNormal"/>
              <w:jc w:val="center"/>
              <w:rPr>
                <w:rFonts w:ascii="Arial" w:hAnsi="Arial" w:cs="Arial"/>
                <w:sz w:val="20"/>
              </w:rPr>
            </w:pPr>
            <w:r w:rsidRPr="00084A35">
              <w:rPr>
                <w:rFonts w:ascii="Arial" w:hAnsi="Arial" w:cs="Arial"/>
                <w:sz w:val="20"/>
              </w:rPr>
              <w:t>110,0</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50,0</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150,0</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50,0</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100,0</w:t>
            </w:r>
          </w:p>
        </w:tc>
        <w:tc>
          <w:tcPr>
            <w:tcW w:w="1102" w:type="dxa"/>
            <w:vMerge/>
          </w:tcPr>
          <w:p w:rsidR="00511BC7" w:rsidRPr="00084A35" w:rsidRDefault="00511BC7">
            <w:pPr>
              <w:rPr>
                <w:rFonts w:ascii="Arial" w:hAnsi="Arial" w:cs="Arial"/>
                <w:sz w:val="20"/>
                <w:szCs w:val="20"/>
              </w:rPr>
            </w:pPr>
          </w:p>
        </w:tc>
      </w:tr>
      <w:tr w:rsidR="00511BC7" w:rsidRPr="00084A35" w:rsidTr="001958B4">
        <w:tc>
          <w:tcPr>
            <w:tcW w:w="604" w:type="dxa"/>
            <w:vMerge/>
          </w:tcPr>
          <w:p w:rsidR="00511BC7" w:rsidRPr="00084A35" w:rsidRDefault="00511BC7">
            <w:pPr>
              <w:rPr>
                <w:rFonts w:ascii="Arial" w:hAnsi="Arial" w:cs="Arial"/>
                <w:sz w:val="20"/>
                <w:szCs w:val="20"/>
              </w:rPr>
            </w:pPr>
          </w:p>
        </w:tc>
        <w:tc>
          <w:tcPr>
            <w:tcW w:w="1954" w:type="dxa"/>
            <w:vMerge/>
          </w:tcPr>
          <w:p w:rsidR="00511BC7" w:rsidRPr="00084A35" w:rsidRDefault="00511BC7">
            <w:pPr>
              <w:rPr>
                <w:rFonts w:ascii="Arial" w:hAnsi="Arial" w:cs="Arial"/>
                <w:sz w:val="20"/>
                <w:szCs w:val="20"/>
              </w:rPr>
            </w:pPr>
          </w:p>
        </w:tc>
        <w:tc>
          <w:tcPr>
            <w:tcW w:w="906" w:type="dxa"/>
            <w:vMerge/>
          </w:tcPr>
          <w:p w:rsidR="00511BC7" w:rsidRPr="00084A35" w:rsidRDefault="00511BC7">
            <w:pPr>
              <w:rPr>
                <w:rFonts w:ascii="Arial" w:hAnsi="Arial" w:cs="Arial"/>
                <w:sz w:val="20"/>
                <w:szCs w:val="20"/>
              </w:rPr>
            </w:pPr>
          </w:p>
        </w:tc>
        <w:tc>
          <w:tcPr>
            <w:tcW w:w="993" w:type="dxa"/>
            <w:vMerge/>
          </w:tcPr>
          <w:p w:rsidR="00511BC7" w:rsidRPr="00084A35" w:rsidRDefault="00511BC7">
            <w:pPr>
              <w:rPr>
                <w:rFonts w:ascii="Arial" w:hAnsi="Arial" w:cs="Arial"/>
                <w:sz w:val="20"/>
                <w:szCs w:val="20"/>
              </w:rPr>
            </w:pPr>
          </w:p>
        </w:tc>
        <w:tc>
          <w:tcPr>
            <w:tcW w:w="992" w:type="dxa"/>
          </w:tcPr>
          <w:p w:rsidR="00511BC7" w:rsidRPr="00084A35" w:rsidRDefault="00511BC7">
            <w:pPr>
              <w:pStyle w:val="ConsPlusNormal"/>
              <w:rPr>
                <w:rFonts w:ascii="Arial" w:hAnsi="Arial" w:cs="Arial"/>
                <w:sz w:val="20"/>
              </w:rPr>
            </w:pPr>
            <w:r w:rsidRPr="00084A35">
              <w:rPr>
                <w:rFonts w:ascii="Arial" w:hAnsi="Arial" w:cs="Arial"/>
                <w:sz w:val="20"/>
              </w:rPr>
              <w:t>Внебюджетные источники</w:t>
            </w:r>
          </w:p>
        </w:tc>
        <w:tc>
          <w:tcPr>
            <w:tcW w:w="993" w:type="dxa"/>
          </w:tcPr>
          <w:p w:rsidR="00511BC7" w:rsidRPr="00084A35" w:rsidRDefault="00511BC7">
            <w:pPr>
              <w:pStyle w:val="ConsPlusNormal"/>
              <w:jc w:val="center"/>
              <w:rPr>
                <w:rFonts w:ascii="Arial" w:hAnsi="Arial" w:cs="Arial"/>
                <w:sz w:val="20"/>
              </w:rPr>
            </w:pPr>
            <w:r w:rsidRPr="00084A35">
              <w:rPr>
                <w:rFonts w:ascii="Arial" w:hAnsi="Arial" w:cs="Arial"/>
                <w:sz w:val="20"/>
              </w:rPr>
              <w:t>315200,0</w:t>
            </w:r>
          </w:p>
        </w:tc>
        <w:tc>
          <w:tcPr>
            <w:tcW w:w="1191" w:type="dxa"/>
          </w:tcPr>
          <w:p w:rsidR="00511BC7" w:rsidRPr="00084A35" w:rsidRDefault="00511BC7">
            <w:pPr>
              <w:pStyle w:val="ConsPlusNormal"/>
              <w:jc w:val="center"/>
              <w:rPr>
                <w:rFonts w:ascii="Arial" w:hAnsi="Arial" w:cs="Arial"/>
                <w:sz w:val="20"/>
              </w:rPr>
            </w:pPr>
            <w:r w:rsidRPr="00084A35">
              <w:rPr>
                <w:rFonts w:ascii="Arial" w:hAnsi="Arial" w:cs="Arial"/>
                <w:sz w:val="20"/>
              </w:rPr>
              <w:t>157600,0</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78800,0</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78800,0</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157600,0</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78800,0</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78800,0</w:t>
            </w:r>
          </w:p>
        </w:tc>
        <w:tc>
          <w:tcPr>
            <w:tcW w:w="1102" w:type="dxa"/>
            <w:vMerge/>
          </w:tcPr>
          <w:p w:rsidR="00511BC7" w:rsidRPr="00084A35" w:rsidRDefault="00511BC7">
            <w:pPr>
              <w:rPr>
                <w:rFonts w:ascii="Arial" w:hAnsi="Arial" w:cs="Arial"/>
                <w:sz w:val="20"/>
                <w:szCs w:val="20"/>
              </w:rPr>
            </w:pPr>
          </w:p>
        </w:tc>
      </w:tr>
      <w:tr w:rsidR="00511BC7" w:rsidRPr="00084A35" w:rsidTr="001958B4">
        <w:tc>
          <w:tcPr>
            <w:tcW w:w="14521" w:type="dxa"/>
            <w:gridSpan w:val="13"/>
          </w:tcPr>
          <w:p w:rsidR="00511BC7" w:rsidRPr="00084A35" w:rsidRDefault="00511BC7">
            <w:pPr>
              <w:pStyle w:val="ConsPlusNormal"/>
              <w:outlineLvl w:val="3"/>
              <w:rPr>
                <w:rFonts w:ascii="Arial" w:hAnsi="Arial" w:cs="Arial"/>
                <w:sz w:val="20"/>
              </w:rPr>
            </w:pPr>
            <w:r w:rsidRPr="00084A35">
              <w:rPr>
                <w:rFonts w:ascii="Arial" w:hAnsi="Arial" w:cs="Arial"/>
                <w:sz w:val="20"/>
              </w:rPr>
              <w:t>Задача 2. Сохранение перспективного жилищного фонда на территории муниципального образования города Норильск</w:t>
            </w:r>
          </w:p>
        </w:tc>
      </w:tr>
      <w:tr w:rsidR="00511BC7" w:rsidRPr="00084A35" w:rsidTr="001958B4">
        <w:tc>
          <w:tcPr>
            <w:tcW w:w="604" w:type="dxa"/>
          </w:tcPr>
          <w:p w:rsidR="00511BC7" w:rsidRPr="00084A35" w:rsidRDefault="00511BC7">
            <w:pPr>
              <w:pStyle w:val="ConsPlusNormal"/>
              <w:rPr>
                <w:rFonts w:ascii="Arial" w:hAnsi="Arial" w:cs="Arial"/>
                <w:sz w:val="20"/>
              </w:rPr>
            </w:pPr>
            <w:r w:rsidRPr="00084A35">
              <w:rPr>
                <w:rFonts w:ascii="Arial" w:hAnsi="Arial" w:cs="Arial"/>
                <w:sz w:val="20"/>
              </w:rPr>
              <w:t>2.1</w:t>
            </w:r>
          </w:p>
        </w:tc>
        <w:tc>
          <w:tcPr>
            <w:tcW w:w="1954" w:type="dxa"/>
          </w:tcPr>
          <w:p w:rsidR="00511BC7" w:rsidRPr="00084A35" w:rsidRDefault="00511BC7">
            <w:pPr>
              <w:pStyle w:val="ConsPlusNormal"/>
              <w:rPr>
                <w:rFonts w:ascii="Arial" w:hAnsi="Arial" w:cs="Arial"/>
                <w:sz w:val="20"/>
              </w:rPr>
            </w:pPr>
            <w:r w:rsidRPr="00084A35">
              <w:rPr>
                <w:rFonts w:ascii="Arial" w:hAnsi="Arial" w:cs="Arial"/>
                <w:sz w:val="20"/>
              </w:rPr>
              <w:t>Предоставление субсидии бюджету муниципального образования город Норильск на выполнение работ по капитальному ремонту жилищного фонда</w:t>
            </w:r>
          </w:p>
        </w:tc>
        <w:tc>
          <w:tcPr>
            <w:tcW w:w="906" w:type="dxa"/>
          </w:tcPr>
          <w:p w:rsidR="00511BC7" w:rsidRPr="00084A35" w:rsidRDefault="00511BC7">
            <w:pPr>
              <w:pStyle w:val="ConsPlusNormal"/>
              <w:jc w:val="center"/>
              <w:rPr>
                <w:rFonts w:ascii="Arial" w:hAnsi="Arial" w:cs="Arial"/>
                <w:sz w:val="20"/>
              </w:rPr>
            </w:pPr>
            <w:r w:rsidRPr="00084A35">
              <w:rPr>
                <w:rFonts w:ascii="Arial" w:hAnsi="Arial" w:cs="Arial"/>
                <w:sz w:val="20"/>
              </w:rPr>
              <w:t>251</w:t>
            </w:r>
          </w:p>
        </w:tc>
        <w:tc>
          <w:tcPr>
            <w:tcW w:w="993" w:type="dxa"/>
          </w:tcPr>
          <w:p w:rsidR="00511BC7" w:rsidRPr="00084A35" w:rsidRDefault="00511BC7">
            <w:pPr>
              <w:pStyle w:val="ConsPlusNormal"/>
              <w:rPr>
                <w:rFonts w:ascii="Arial" w:hAnsi="Arial" w:cs="Arial"/>
                <w:sz w:val="20"/>
              </w:rPr>
            </w:pPr>
            <w:r w:rsidRPr="00084A35">
              <w:rPr>
                <w:rFonts w:ascii="Arial" w:hAnsi="Arial" w:cs="Arial"/>
                <w:sz w:val="20"/>
              </w:rPr>
              <w:t>Управление жилищно-коммунального хозяйства Администрации города Норильска</w:t>
            </w:r>
          </w:p>
        </w:tc>
        <w:tc>
          <w:tcPr>
            <w:tcW w:w="992" w:type="dxa"/>
          </w:tcPr>
          <w:p w:rsidR="00511BC7" w:rsidRPr="00084A35" w:rsidRDefault="00511BC7">
            <w:pPr>
              <w:pStyle w:val="ConsPlusNormal"/>
              <w:rPr>
                <w:rFonts w:ascii="Arial" w:hAnsi="Arial" w:cs="Arial"/>
                <w:sz w:val="20"/>
              </w:rPr>
            </w:pPr>
          </w:p>
        </w:tc>
        <w:tc>
          <w:tcPr>
            <w:tcW w:w="993" w:type="dxa"/>
          </w:tcPr>
          <w:p w:rsidR="00511BC7" w:rsidRPr="00084A35" w:rsidRDefault="00511BC7">
            <w:pPr>
              <w:pStyle w:val="ConsPlusNormal"/>
              <w:jc w:val="center"/>
              <w:rPr>
                <w:rFonts w:ascii="Arial" w:hAnsi="Arial" w:cs="Arial"/>
                <w:sz w:val="20"/>
              </w:rPr>
            </w:pPr>
            <w:r w:rsidRPr="00084A35">
              <w:rPr>
                <w:rFonts w:ascii="Arial" w:hAnsi="Arial" w:cs="Arial"/>
                <w:sz w:val="20"/>
              </w:rPr>
              <w:t>2147545,5</w:t>
            </w:r>
          </w:p>
        </w:tc>
        <w:tc>
          <w:tcPr>
            <w:tcW w:w="1191" w:type="dxa"/>
          </w:tcPr>
          <w:p w:rsidR="00511BC7" w:rsidRPr="00084A35" w:rsidRDefault="00953A84">
            <w:pPr>
              <w:pStyle w:val="ConsPlusNormal"/>
              <w:jc w:val="center"/>
              <w:rPr>
                <w:rFonts w:ascii="Arial" w:hAnsi="Arial" w:cs="Arial"/>
                <w:sz w:val="20"/>
              </w:rPr>
            </w:pPr>
            <w:r w:rsidRPr="00084A35">
              <w:rPr>
                <w:rFonts w:ascii="Arial" w:hAnsi="Arial" w:cs="Arial"/>
                <w:sz w:val="20"/>
              </w:rPr>
              <w:t>959314,0</w:t>
            </w:r>
          </w:p>
        </w:tc>
        <w:tc>
          <w:tcPr>
            <w:tcW w:w="1024" w:type="dxa"/>
          </w:tcPr>
          <w:p w:rsidR="00511BC7" w:rsidRPr="00084A35" w:rsidRDefault="00953A84">
            <w:pPr>
              <w:pStyle w:val="ConsPlusNormal"/>
              <w:jc w:val="center"/>
              <w:rPr>
                <w:rFonts w:ascii="Arial" w:hAnsi="Arial" w:cs="Arial"/>
                <w:sz w:val="20"/>
              </w:rPr>
            </w:pPr>
            <w:r w:rsidRPr="00084A35">
              <w:rPr>
                <w:rFonts w:ascii="Arial" w:hAnsi="Arial" w:cs="Arial"/>
                <w:sz w:val="20"/>
              </w:rPr>
              <w:t>320320,0</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638994,0</w:t>
            </w:r>
          </w:p>
        </w:tc>
        <w:tc>
          <w:tcPr>
            <w:tcW w:w="1247" w:type="dxa"/>
          </w:tcPr>
          <w:p w:rsidR="00511BC7" w:rsidRPr="00084A35" w:rsidRDefault="00953A84">
            <w:pPr>
              <w:pStyle w:val="ConsPlusNormal"/>
              <w:jc w:val="center"/>
              <w:rPr>
                <w:rFonts w:ascii="Arial" w:hAnsi="Arial" w:cs="Arial"/>
                <w:sz w:val="20"/>
              </w:rPr>
            </w:pPr>
            <w:r w:rsidRPr="00084A35">
              <w:rPr>
                <w:rFonts w:ascii="Arial" w:hAnsi="Arial" w:cs="Arial"/>
                <w:sz w:val="20"/>
              </w:rPr>
              <w:t>1188231,5</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436067,7</w:t>
            </w:r>
          </w:p>
        </w:tc>
        <w:tc>
          <w:tcPr>
            <w:tcW w:w="1247" w:type="dxa"/>
          </w:tcPr>
          <w:p w:rsidR="00511BC7" w:rsidRPr="00084A35" w:rsidRDefault="00953A84">
            <w:pPr>
              <w:pStyle w:val="ConsPlusNormal"/>
              <w:jc w:val="center"/>
              <w:rPr>
                <w:rFonts w:ascii="Arial" w:hAnsi="Arial" w:cs="Arial"/>
                <w:sz w:val="20"/>
              </w:rPr>
            </w:pPr>
            <w:r w:rsidRPr="00084A35">
              <w:rPr>
                <w:rFonts w:ascii="Arial" w:hAnsi="Arial" w:cs="Arial"/>
                <w:sz w:val="20"/>
              </w:rPr>
              <w:t>752163,8</w:t>
            </w:r>
          </w:p>
        </w:tc>
        <w:tc>
          <w:tcPr>
            <w:tcW w:w="1102" w:type="dxa"/>
          </w:tcPr>
          <w:p w:rsidR="00511BC7" w:rsidRPr="00084A35" w:rsidRDefault="00511BC7">
            <w:pPr>
              <w:pStyle w:val="ConsPlusNormal"/>
              <w:rPr>
                <w:rFonts w:ascii="Arial" w:hAnsi="Arial" w:cs="Arial"/>
                <w:sz w:val="20"/>
              </w:rPr>
            </w:pPr>
          </w:p>
        </w:tc>
      </w:tr>
      <w:tr w:rsidR="00511BC7" w:rsidRPr="00084A35" w:rsidTr="001958B4">
        <w:tc>
          <w:tcPr>
            <w:tcW w:w="604" w:type="dxa"/>
            <w:vMerge w:val="restart"/>
          </w:tcPr>
          <w:p w:rsidR="00511BC7" w:rsidRPr="00084A35" w:rsidRDefault="00511BC7">
            <w:pPr>
              <w:pStyle w:val="ConsPlusNormal"/>
              <w:rPr>
                <w:rFonts w:ascii="Arial" w:hAnsi="Arial" w:cs="Arial"/>
                <w:sz w:val="20"/>
              </w:rPr>
            </w:pPr>
            <w:r w:rsidRPr="00084A35">
              <w:rPr>
                <w:rFonts w:ascii="Arial" w:hAnsi="Arial" w:cs="Arial"/>
                <w:sz w:val="20"/>
              </w:rPr>
              <w:t>2.1.1</w:t>
            </w:r>
          </w:p>
        </w:tc>
        <w:tc>
          <w:tcPr>
            <w:tcW w:w="1954" w:type="dxa"/>
            <w:vMerge w:val="restart"/>
          </w:tcPr>
          <w:p w:rsidR="00511BC7" w:rsidRPr="00084A35" w:rsidRDefault="00511BC7">
            <w:pPr>
              <w:pStyle w:val="ConsPlusNormal"/>
              <w:rPr>
                <w:rFonts w:ascii="Arial" w:hAnsi="Arial" w:cs="Arial"/>
                <w:sz w:val="20"/>
              </w:rPr>
            </w:pPr>
            <w:r w:rsidRPr="00084A35">
              <w:rPr>
                <w:rFonts w:ascii="Arial" w:hAnsi="Arial" w:cs="Arial"/>
                <w:sz w:val="20"/>
              </w:rPr>
              <w:t>Сохранение устойчивости зданий перспективного жилищного фонда</w:t>
            </w:r>
          </w:p>
        </w:tc>
        <w:tc>
          <w:tcPr>
            <w:tcW w:w="906" w:type="dxa"/>
            <w:vMerge w:val="restart"/>
          </w:tcPr>
          <w:p w:rsidR="00511BC7" w:rsidRPr="00084A35" w:rsidRDefault="00511BC7">
            <w:pPr>
              <w:pStyle w:val="ConsPlusNormal"/>
              <w:rPr>
                <w:rFonts w:ascii="Arial" w:hAnsi="Arial" w:cs="Arial"/>
                <w:sz w:val="20"/>
              </w:rPr>
            </w:pPr>
          </w:p>
        </w:tc>
        <w:tc>
          <w:tcPr>
            <w:tcW w:w="993" w:type="dxa"/>
            <w:vMerge w:val="restart"/>
          </w:tcPr>
          <w:p w:rsidR="00511BC7" w:rsidRPr="00084A35" w:rsidRDefault="00511BC7">
            <w:pPr>
              <w:pStyle w:val="ConsPlusNormal"/>
              <w:rPr>
                <w:rFonts w:ascii="Arial" w:hAnsi="Arial" w:cs="Arial"/>
                <w:sz w:val="20"/>
              </w:rPr>
            </w:pPr>
          </w:p>
        </w:tc>
        <w:tc>
          <w:tcPr>
            <w:tcW w:w="992" w:type="dxa"/>
          </w:tcPr>
          <w:p w:rsidR="00511BC7" w:rsidRPr="00084A35" w:rsidRDefault="00511BC7">
            <w:pPr>
              <w:pStyle w:val="ConsPlusNormal"/>
              <w:rPr>
                <w:rFonts w:ascii="Arial" w:hAnsi="Arial" w:cs="Arial"/>
                <w:sz w:val="20"/>
              </w:rPr>
            </w:pPr>
            <w:r w:rsidRPr="00084A35">
              <w:rPr>
                <w:rFonts w:ascii="Arial" w:hAnsi="Arial" w:cs="Arial"/>
                <w:sz w:val="20"/>
              </w:rPr>
              <w:t>Всего, в том числе:</w:t>
            </w:r>
          </w:p>
        </w:tc>
        <w:tc>
          <w:tcPr>
            <w:tcW w:w="993" w:type="dxa"/>
          </w:tcPr>
          <w:p w:rsidR="00511BC7" w:rsidRPr="00084A35" w:rsidRDefault="00511BC7">
            <w:pPr>
              <w:pStyle w:val="ConsPlusNormal"/>
              <w:jc w:val="center"/>
              <w:rPr>
                <w:rFonts w:ascii="Arial" w:hAnsi="Arial" w:cs="Arial"/>
                <w:sz w:val="20"/>
              </w:rPr>
            </w:pPr>
            <w:r w:rsidRPr="00084A35">
              <w:rPr>
                <w:rFonts w:ascii="Arial" w:hAnsi="Arial" w:cs="Arial"/>
                <w:sz w:val="20"/>
              </w:rPr>
              <w:t>2147545,5</w:t>
            </w:r>
          </w:p>
        </w:tc>
        <w:tc>
          <w:tcPr>
            <w:tcW w:w="1191" w:type="dxa"/>
          </w:tcPr>
          <w:p w:rsidR="00511BC7" w:rsidRPr="00084A35" w:rsidRDefault="00953A84">
            <w:pPr>
              <w:pStyle w:val="ConsPlusNormal"/>
              <w:jc w:val="center"/>
              <w:rPr>
                <w:rFonts w:ascii="Arial" w:hAnsi="Arial" w:cs="Arial"/>
                <w:sz w:val="20"/>
              </w:rPr>
            </w:pPr>
            <w:r w:rsidRPr="00084A35">
              <w:rPr>
                <w:rFonts w:ascii="Arial" w:hAnsi="Arial" w:cs="Arial"/>
                <w:sz w:val="20"/>
              </w:rPr>
              <w:t>959314,0</w:t>
            </w:r>
          </w:p>
        </w:tc>
        <w:tc>
          <w:tcPr>
            <w:tcW w:w="1024" w:type="dxa"/>
          </w:tcPr>
          <w:p w:rsidR="00511BC7" w:rsidRPr="00084A35" w:rsidRDefault="00953A84">
            <w:pPr>
              <w:pStyle w:val="ConsPlusNormal"/>
              <w:jc w:val="center"/>
              <w:rPr>
                <w:rFonts w:ascii="Arial" w:hAnsi="Arial" w:cs="Arial"/>
                <w:sz w:val="20"/>
              </w:rPr>
            </w:pPr>
            <w:r w:rsidRPr="00084A35">
              <w:rPr>
                <w:rFonts w:ascii="Arial" w:hAnsi="Arial" w:cs="Arial"/>
                <w:sz w:val="20"/>
              </w:rPr>
              <w:t>320320,0</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638994,0</w:t>
            </w:r>
          </w:p>
        </w:tc>
        <w:tc>
          <w:tcPr>
            <w:tcW w:w="1247" w:type="dxa"/>
          </w:tcPr>
          <w:p w:rsidR="00511BC7" w:rsidRPr="00084A35" w:rsidRDefault="00953A84">
            <w:pPr>
              <w:pStyle w:val="ConsPlusNormal"/>
              <w:jc w:val="center"/>
              <w:rPr>
                <w:rFonts w:ascii="Arial" w:hAnsi="Arial" w:cs="Arial"/>
                <w:sz w:val="20"/>
              </w:rPr>
            </w:pPr>
            <w:r w:rsidRPr="00084A35">
              <w:rPr>
                <w:rFonts w:ascii="Arial" w:hAnsi="Arial" w:cs="Arial"/>
                <w:sz w:val="20"/>
              </w:rPr>
              <w:t>1188231,5</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436067,7</w:t>
            </w:r>
          </w:p>
        </w:tc>
        <w:tc>
          <w:tcPr>
            <w:tcW w:w="1247" w:type="dxa"/>
          </w:tcPr>
          <w:p w:rsidR="00511BC7" w:rsidRPr="00084A35" w:rsidRDefault="00953A84">
            <w:pPr>
              <w:pStyle w:val="ConsPlusNormal"/>
              <w:jc w:val="center"/>
              <w:rPr>
                <w:rFonts w:ascii="Arial" w:hAnsi="Arial" w:cs="Arial"/>
                <w:sz w:val="20"/>
              </w:rPr>
            </w:pPr>
            <w:r w:rsidRPr="00084A35">
              <w:rPr>
                <w:rFonts w:ascii="Arial" w:hAnsi="Arial" w:cs="Arial"/>
                <w:sz w:val="20"/>
              </w:rPr>
              <w:t>752163,8</w:t>
            </w:r>
          </w:p>
        </w:tc>
        <w:tc>
          <w:tcPr>
            <w:tcW w:w="1102" w:type="dxa"/>
            <w:vMerge w:val="restart"/>
          </w:tcPr>
          <w:p w:rsidR="00511BC7" w:rsidRPr="00084A35" w:rsidRDefault="00511BC7">
            <w:pPr>
              <w:pStyle w:val="ConsPlusNormal"/>
              <w:rPr>
                <w:rFonts w:ascii="Arial" w:hAnsi="Arial" w:cs="Arial"/>
                <w:sz w:val="20"/>
              </w:rPr>
            </w:pPr>
            <w:r w:rsidRPr="00084A35">
              <w:rPr>
                <w:rFonts w:ascii="Arial" w:hAnsi="Arial" w:cs="Arial"/>
                <w:sz w:val="20"/>
              </w:rPr>
              <w:t>Сохранение устойчивости 348 зданий</w:t>
            </w:r>
          </w:p>
        </w:tc>
      </w:tr>
      <w:tr w:rsidR="00511BC7" w:rsidRPr="00084A35" w:rsidTr="001958B4">
        <w:tc>
          <w:tcPr>
            <w:tcW w:w="604" w:type="dxa"/>
            <w:vMerge/>
          </w:tcPr>
          <w:p w:rsidR="00511BC7" w:rsidRPr="00084A35" w:rsidRDefault="00511BC7">
            <w:pPr>
              <w:rPr>
                <w:rFonts w:ascii="Arial" w:hAnsi="Arial" w:cs="Arial"/>
                <w:sz w:val="20"/>
                <w:szCs w:val="20"/>
              </w:rPr>
            </w:pPr>
          </w:p>
        </w:tc>
        <w:tc>
          <w:tcPr>
            <w:tcW w:w="1954" w:type="dxa"/>
            <w:vMerge/>
          </w:tcPr>
          <w:p w:rsidR="00511BC7" w:rsidRPr="00084A35" w:rsidRDefault="00511BC7">
            <w:pPr>
              <w:rPr>
                <w:rFonts w:ascii="Arial" w:hAnsi="Arial" w:cs="Arial"/>
                <w:sz w:val="20"/>
                <w:szCs w:val="20"/>
              </w:rPr>
            </w:pPr>
          </w:p>
        </w:tc>
        <w:tc>
          <w:tcPr>
            <w:tcW w:w="906" w:type="dxa"/>
            <w:vMerge/>
          </w:tcPr>
          <w:p w:rsidR="00511BC7" w:rsidRPr="00084A35" w:rsidRDefault="00511BC7">
            <w:pPr>
              <w:rPr>
                <w:rFonts w:ascii="Arial" w:hAnsi="Arial" w:cs="Arial"/>
                <w:sz w:val="20"/>
                <w:szCs w:val="20"/>
              </w:rPr>
            </w:pPr>
          </w:p>
        </w:tc>
        <w:tc>
          <w:tcPr>
            <w:tcW w:w="993" w:type="dxa"/>
            <w:vMerge/>
          </w:tcPr>
          <w:p w:rsidR="00511BC7" w:rsidRPr="00084A35" w:rsidRDefault="00511BC7">
            <w:pPr>
              <w:rPr>
                <w:rFonts w:ascii="Arial" w:hAnsi="Arial" w:cs="Arial"/>
                <w:sz w:val="20"/>
                <w:szCs w:val="20"/>
              </w:rPr>
            </w:pPr>
          </w:p>
        </w:tc>
        <w:tc>
          <w:tcPr>
            <w:tcW w:w="992" w:type="dxa"/>
          </w:tcPr>
          <w:p w:rsidR="00511BC7" w:rsidRPr="00084A35" w:rsidRDefault="00511BC7">
            <w:pPr>
              <w:pStyle w:val="ConsPlusNormal"/>
              <w:rPr>
                <w:rFonts w:ascii="Arial" w:hAnsi="Arial" w:cs="Arial"/>
                <w:sz w:val="20"/>
              </w:rPr>
            </w:pPr>
            <w:r w:rsidRPr="00084A35">
              <w:rPr>
                <w:rFonts w:ascii="Arial" w:hAnsi="Arial" w:cs="Arial"/>
                <w:sz w:val="20"/>
              </w:rPr>
              <w:t>Федеральный бюджет</w:t>
            </w:r>
          </w:p>
        </w:tc>
        <w:tc>
          <w:tcPr>
            <w:tcW w:w="993"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91"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02" w:type="dxa"/>
            <w:vMerge/>
          </w:tcPr>
          <w:p w:rsidR="00511BC7" w:rsidRPr="00084A35" w:rsidRDefault="00511BC7">
            <w:pPr>
              <w:rPr>
                <w:rFonts w:ascii="Arial" w:hAnsi="Arial" w:cs="Arial"/>
                <w:sz w:val="20"/>
                <w:szCs w:val="20"/>
              </w:rPr>
            </w:pPr>
          </w:p>
        </w:tc>
      </w:tr>
      <w:tr w:rsidR="00511BC7" w:rsidRPr="00084A35" w:rsidTr="001958B4">
        <w:tc>
          <w:tcPr>
            <w:tcW w:w="604" w:type="dxa"/>
            <w:vMerge/>
          </w:tcPr>
          <w:p w:rsidR="00511BC7" w:rsidRPr="00084A35" w:rsidRDefault="00511BC7">
            <w:pPr>
              <w:rPr>
                <w:rFonts w:ascii="Arial" w:hAnsi="Arial" w:cs="Arial"/>
                <w:sz w:val="20"/>
                <w:szCs w:val="20"/>
              </w:rPr>
            </w:pPr>
          </w:p>
        </w:tc>
        <w:tc>
          <w:tcPr>
            <w:tcW w:w="1954" w:type="dxa"/>
            <w:vMerge/>
          </w:tcPr>
          <w:p w:rsidR="00511BC7" w:rsidRPr="00084A35" w:rsidRDefault="00511BC7">
            <w:pPr>
              <w:rPr>
                <w:rFonts w:ascii="Arial" w:hAnsi="Arial" w:cs="Arial"/>
                <w:sz w:val="20"/>
                <w:szCs w:val="20"/>
              </w:rPr>
            </w:pPr>
          </w:p>
        </w:tc>
        <w:tc>
          <w:tcPr>
            <w:tcW w:w="906" w:type="dxa"/>
            <w:vMerge/>
          </w:tcPr>
          <w:p w:rsidR="00511BC7" w:rsidRPr="00084A35" w:rsidRDefault="00511BC7">
            <w:pPr>
              <w:rPr>
                <w:rFonts w:ascii="Arial" w:hAnsi="Arial" w:cs="Arial"/>
                <w:sz w:val="20"/>
                <w:szCs w:val="20"/>
              </w:rPr>
            </w:pPr>
          </w:p>
        </w:tc>
        <w:tc>
          <w:tcPr>
            <w:tcW w:w="993" w:type="dxa"/>
            <w:vMerge/>
          </w:tcPr>
          <w:p w:rsidR="00511BC7" w:rsidRPr="00084A35" w:rsidRDefault="00511BC7">
            <w:pPr>
              <w:rPr>
                <w:rFonts w:ascii="Arial" w:hAnsi="Arial" w:cs="Arial"/>
                <w:sz w:val="20"/>
                <w:szCs w:val="20"/>
              </w:rPr>
            </w:pPr>
          </w:p>
        </w:tc>
        <w:tc>
          <w:tcPr>
            <w:tcW w:w="992" w:type="dxa"/>
          </w:tcPr>
          <w:p w:rsidR="00511BC7" w:rsidRPr="00084A35" w:rsidRDefault="00511BC7">
            <w:pPr>
              <w:pStyle w:val="ConsPlusNormal"/>
              <w:rPr>
                <w:rFonts w:ascii="Arial" w:hAnsi="Arial" w:cs="Arial"/>
                <w:sz w:val="20"/>
              </w:rPr>
            </w:pPr>
            <w:r w:rsidRPr="00084A35">
              <w:rPr>
                <w:rFonts w:ascii="Arial" w:hAnsi="Arial" w:cs="Arial"/>
                <w:sz w:val="20"/>
              </w:rPr>
              <w:t>Краевой бюджет</w:t>
            </w:r>
          </w:p>
        </w:tc>
        <w:tc>
          <w:tcPr>
            <w:tcW w:w="993" w:type="dxa"/>
          </w:tcPr>
          <w:p w:rsidR="00511BC7" w:rsidRPr="00084A35" w:rsidRDefault="00511BC7">
            <w:pPr>
              <w:pStyle w:val="ConsPlusNormal"/>
              <w:jc w:val="center"/>
              <w:rPr>
                <w:rFonts w:ascii="Arial" w:hAnsi="Arial" w:cs="Arial"/>
                <w:sz w:val="20"/>
              </w:rPr>
            </w:pPr>
            <w:r w:rsidRPr="00084A35">
              <w:rPr>
                <w:rFonts w:ascii="Arial" w:hAnsi="Arial" w:cs="Arial"/>
                <w:sz w:val="20"/>
              </w:rPr>
              <w:t>2145400,1</w:t>
            </w:r>
          </w:p>
        </w:tc>
        <w:tc>
          <w:tcPr>
            <w:tcW w:w="1191" w:type="dxa"/>
          </w:tcPr>
          <w:p w:rsidR="00511BC7" w:rsidRPr="00084A35" w:rsidRDefault="00953A84">
            <w:pPr>
              <w:pStyle w:val="ConsPlusNormal"/>
              <w:jc w:val="center"/>
              <w:rPr>
                <w:rFonts w:ascii="Arial" w:hAnsi="Arial" w:cs="Arial"/>
                <w:sz w:val="20"/>
              </w:rPr>
            </w:pPr>
            <w:r w:rsidRPr="00084A35">
              <w:rPr>
                <w:rFonts w:ascii="Arial" w:hAnsi="Arial" w:cs="Arial"/>
                <w:sz w:val="20"/>
              </w:rPr>
              <w:t>958355,6</w:t>
            </w:r>
          </w:p>
        </w:tc>
        <w:tc>
          <w:tcPr>
            <w:tcW w:w="1024" w:type="dxa"/>
          </w:tcPr>
          <w:p w:rsidR="00511BC7" w:rsidRPr="00084A35" w:rsidRDefault="00953A84">
            <w:pPr>
              <w:pStyle w:val="ConsPlusNormal"/>
              <w:jc w:val="center"/>
              <w:rPr>
                <w:rFonts w:ascii="Arial" w:hAnsi="Arial" w:cs="Arial"/>
                <w:sz w:val="20"/>
              </w:rPr>
            </w:pPr>
            <w:r w:rsidRPr="00084A35">
              <w:rPr>
                <w:rFonts w:ascii="Arial" w:hAnsi="Arial" w:cs="Arial"/>
                <w:sz w:val="20"/>
              </w:rPr>
              <w:t>320000,0</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638355,6</w:t>
            </w:r>
          </w:p>
        </w:tc>
        <w:tc>
          <w:tcPr>
            <w:tcW w:w="1247" w:type="dxa"/>
          </w:tcPr>
          <w:p w:rsidR="00511BC7" w:rsidRPr="00084A35" w:rsidRDefault="00953A84">
            <w:pPr>
              <w:pStyle w:val="ConsPlusNormal"/>
              <w:jc w:val="center"/>
              <w:rPr>
                <w:rFonts w:ascii="Arial" w:hAnsi="Arial" w:cs="Arial"/>
                <w:sz w:val="20"/>
              </w:rPr>
            </w:pPr>
            <w:r w:rsidRPr="00084A35">
              <w:rPr>
                <w:rFonts w:ascii="Arial" w:hAnsi="Arial" w:cs="Arial"/>
                <w:sz w:val="20"/>
              </w:rPr>
              <w:t>1187044,5</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435632,1</w:t>
            </w:r>
          </w:p>
        </w:tc>
        <w:tc>
          <w:tcPr>
            <w:tcW w:w="1247" w:type="dxa"/>
          </w:tcPr>
          <w:p w:rsidR="00511BC7" w:rsidRPr="00084A35" w:rsidRDefault="00953A84">
            <w:pPr>
              <w:pStyle w:val="ConsPlusNormal"/>
              <w:jc w:val="center"/>
              <w:rPr>
                <w:rFonts w:ascii="Arial" w:hAnsi="Arial" w:cs="Arial"/>
                <w:sz w:val="20"/>
              </w:rPr>
            </w:pPr>
            <w:r w:rsidRPr="00084A35">
              <w:rPr>
                <w:rFonts w:ascii="Arial" w:hAnsi="Arial" w:cs="Arial"/>
                <w:sz w:val="20"/>
              </w:rPr>
              <w:t>751412,4</w:t>
            </w:r>
          </w:p>
        </w:tc>
        <w:tc>
          <w:tcPr>
            <w:tcW w:w="1102" w:type="dxa"/>
            <w:vMerge/>
          </w:tcPr>
          <w:p w:rsidR="00511BC7" w:rsidRPr="00084A35" w:rsidRDefault="00511BC7">
            <w:pPr>
              <w:rPr>
                <w:rFonts w:ascii="Arial" w:hAnsi="Arial" w:cs="Arial"/>
                <w:sz w:val="20"/>
                <w:szCs w:val="20"/>
              </w:rPr>
            </w:pPr>
          </w:p>
        </w:tc>
      </w:tr>
      <w:tr w:rsidR="00511BC7" w:rsidRPr="00084A35" w:rsidTr="001958B4">
        <w:tc>
          <w:tcPr>
            <w:tcW w:w="604" w:type="dxa"/>
            <w:vMerge/>
          </w:tcPr>
          <w:p w:rsidR="00511BC7" w:rsidRPr="00084A35" w:rsidRDefault="00511BC7">
            <w:pPr>
              <w:rPr>
                <w:rFonts w:ascii="Arial" w:hAnsi="Arial" w:cs="Arial"/>
                <w:sz w:val="20"/>
                <w:szCs w:val="20"/>
              </w:rPr>
            </w:pPr>
          </w:p>
        </w:tc>
        <w:tc>
          <w:tcPr>
            <w:tcW w:w="1954" w:type="dxa"/>
            <w:vMerge/>
          </w:tcPr>
          <w:p w:rsidR="00511BC7" w:rsidRPr="00084A35" w:rsidRDefault="00511BC7">
            <w:pPr>
              <w:rPr>
                <w:rFonts w:ascii="Arial" w:hAnsi="Arial" w:cs="Arial"/>
                <w:sz w:val="20"/>
                <w:szCs w:val="20"/>
              </w:rPr>
            </w:pPr>
          </w:p>
        </w:tc>
        <w:tc>
          <w:tcPr>
            <w:tcW w:w="906" w:type="dxa"/>
            <w:vMerge/>
          </w:tcPr>
          <w:p w:rsidR="00511BC7" w:rsidRPr="00084A35" w:rsidRDefault="00511BC7">
            <w:pPr>
              <w:rPr>
                <w:rFonts w:ascii="Arial" w:hAnsi="Arial" w:cs="Arial"/>
                <w:sz w:val="20"/>
                <w:szCs w:val="20"/>
              </w:rPr>
            </w:pPr>
          </w:p>
        </w:tc>
        <w:tc>
          <w:tcPr>
            <w:tcW w:w="993" w:type="dxa"/>
            <w:vMerge/>
          </w:tcPr>
          <w:p w:rsidR="00511BC7" w:rsidRPr="00084A35" w:rsidRDefault="00511BC7">
            <w:pPr>
              <w:rPr>
                <w:rFonts w:ascii="Arial" w:hAnsi="Arial" w:cs="Arial"/>
                <w:sz w:val="20"/>
                <w:szCs w:val="20"/>
              </w:rPr>
            </w:pPr>
          </w:p>
        </w:tc>
        <w:tc>
          <w:tcPr>
            <w:tcW w:w="992" w:type="dxa"/>
          </w:tcPr>
          <w:p w:rsidR="00511BC7" w:rsidRPr="00084A35" w:rsidRDefault="00511BC7">
            <w:pPr>
              <w:pStyle w:val="ConsPlusNormal"/>
              <w:rPr>
                <w:rFonts w:ascii="Arial" w:hAnsi="Arial" w:cs="Arial"/>
                <w:sz w:val="20"/>
              </w:rPr>
            </w:pPr>
            <w:r w:rsidRPr="00084A35">
              <w:rPr>
                <w:rFonts w:ascii="Arial" w:hAnsi="Arial" w:cs="Arial"/>
                <w:sz w:val="20"/>
              </w:rPr>
              <w:t>Местный бюджет</w:t>
            </w:r>
          </w:p>
        </w:tc>
        <w:tc>
          <w:tcPr>
            <w:tcW w:w="993" w:type="dxa"/>
          </w:tcPr>
          <w:p w:rsidR="00511BC7" w:rsidRPr="00084A35" w:rsidRDefault="00511BC7">
            <w:pPr>
              <w:pStyle w:val="ConsPlusNormal"/>
              <w:jc w:val="center"/>
              <w:rPr>
                <w:rFonts w:ascii="Arial" w:hAnsi="Arial" w:cs="Arial"/>
                <w:sz w:val="20"/>
              </w:rPr>
            </w:pPr>
            <w:r w:rsidRPr="00084A35">
              <w:rPr>
                <w:rFonts w:ascii="Arial" w:hAnsi="Arial" w:cs="Arial"/>
                <w:sz w:val="20"/>
              </w:rPr>
              <w:t>2145,4</w:t>
            </w:r>
          </w:p>
        </w:tc>
        <w:tc>
          <w:tcPr>
            <w:tcW w:w="1191" w:type="dxa"/>
          </w:tcPr>
          <w:p w:rsidR="00511BC7" w:rsidRPr="00084A35" w:rsidRDefault="00953A84">
            <w:pPr>
              <w:pStyle w:val="ConsPlusNormal"/>
              <w:jc w:val="center"/>
              <w:rPr>
                <w:rFonts w:ascii="Arial" w:hAnsi="Arial" w:cs="Arial"/>
                <w:sz w:val="20"/>
              </w:rPr>
            </w:pPr>
            <w:r w:rsidRPr="00084A35">
              <w:rPr>
                <w:rFonts w:ascii="Arial" w:hAnsi="Arial" w:cs="Arial"/>
                <w:sz w:val="20"/>
              </w:rPr>
              <w:t>95</w:t>
            </w:r>
            <w:r w:rsidR="00511BC7" w:rsidRPr="00084A35">
              <w:rPr>
                <w:rFonts w:ascii="Arial" w:hAnsi="Arial" w:cs="Arial"/>
                <w:sz w:val="20"/>
              </w:rPr>
              <w:t>8,4</w:t>
            </w:r>
          </w:p>
        </w:tc>
        <w:tc>
          <w:tcPr>
            <w:tcW w:w="1024" w:type="dxa"/>
          </w:tcPr>
          <w:p w:rsidR="00511BC7" w:rsidRPr="00084A35" w:rsidRDefault="00953A84">
            <w:pPr>
              <w:pStyle w:val="ConsPlusNormal"/>
              <w:jc w:val="center"/>
              <w:rPr>
                <w:rFonts w:ascii="Arial" w:hAnsi="Arial" w:cs="Arial"/>
                <w:sz w:val="20"/>
              </w:rPr>
            </w:pPr>
            <w:r w:rsidRPr="00084A35">
              <w:rPr>
                <w:rFonts w:ascii="Arial" w:hAnsi="Arial" w:cs="Arial"/>
                <w:sz w:val="20"/>
              </w:rPr>
              <w:t>32</w:t>
            </w:r>
            <w:r w:rsidR="00511BC7" w:rsidRPr="00084A35">
              <w:rPr>
                <w:rFonts w:ascii="Arial" w:hAnsi="Arial" w:cs="Arial"/>
                <w:sz w:val="20"/>
              </w:rPr>
              <w:t>0,0</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638,4</w:t>
            </w:r>
          </w:p>
        </w:tc>
        <w:tc>
          <w:tcPr>
            <w:tcW w:w="1247" w:type="dxa"/>
          </w:tcPr>
          <w:p w:rsidR="00511BC7" w:rsidRPr="00084A35" w:rsidRDefault="00953A84">
            <w:pPr>
              <w:pStyle w:val="ConsPlusNormal"/>
              <w:jc w:val="center"/>
              <w:rPr>
                <w:rFonts w:ascii="Arial" w:hAnsi="Arial" w:cs="Arial"/>
                <w:sz w:val="20"/>
              </w:rPr>
            </w:pPr>
            <w:r w:rsidRPr="00084A35">
              <w:rPr>
                <w:rFonts w:ascii="Arial" w:hAnsi="Arial" w:cs="Arial"/>
                <w:sz w:val="20"/>
              </w:rPr>
              <w:t>118</w:t>
            </w:r>
            <w:r w:rsidR="00511BC7" w:rsidRPr="00084A35">
              <w:rPr>
                <w:rFonts w:ascii="Arial" w:hAnsi="Arial" w:cs="Arial"/>
                <w:sz w:val="20"/>
              </w:rPr>
              <w:t>7,0</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435,6</w:t>
            </w:r>
          </w:p>
        </w:tc>
        <w:tc>
          <w:tcPr>
            <w:tcW w:w="1247" w:type="dxa"/>
          </w:tcPr>
          <w:p w:rsidR="00511BC7" w:rsidRPr="00084A35" w:rsidRDefault="00953A84">
            <w:pPr>
              <w:pStyle w:val="ConsPlusNormal"/>
              <w:jc w:val="center"/>
              <w:rPr>
                <w:rFonts w:ascii="Arial" w:hAnsi="Arial" w:cs="Arial"/>
                <w:sz w:val="20"/>
              </w:rPr>
            </w:pPr>
            <w:r w:rsidRPr="00084A35">
              <w:rPr>
                <w:rFonts w:ascii="Arial" w:hAnsi="Arial" w:cs="Arial"/>
                <w:sz w:val="20"/>
              </w:rPr>
              <w:t>75</w:t>
            </w:r>
            <w:r w:rsidR="00511BC7" w:rsidRPr="00084A35">
              <w:rPr>
                <w:rFonts w:ascii="Arial" w:hAnsi="Arial" w:cs="Arial"/>
                <w:sz w:val="20"/>
              </w:rPr>
              <w:t>1,4</w:t>
            </w:r>
          </w:p>
        </w:tc>
        <w:tc>
          <w:tcPr>
            <w:tcW w:w="1102" w:type="dxa"/>
            <w:vMerge/>
          </w:tcPr>
          <w:p w:rsidR="00511BC7" w:rsidRPr="00084A35" w:rsidRDefault="00511BC7">
            <w:pPr>
              <w:rPr>
                <w:rFonts w:ascii="Arial" w:hAnsi="Arial" w:cs="Arial"/>
                <w:sz w:val="20"/>
                <w:szCs w:val="20"/>
              </w:rPr>
            </w:pPr>
          </w:p>
        </w:tc>
      </w:tr>
      <w:tr w:rsidR="00511BC7" w:rsidRPr="00084A35" w:rsidTr="001958B4">
        <w:tc>
          <w:tcPr>
            <w:tcW w:w="604" w:type="dxa"/>
            <w:vMerge/>
          </w:tcPr>
          <w:p w:rsidR="00511BC7" w:rsidRPr="00084A35" w:rsidRDefault="00511BC7">
            <w:pPr>
              <w:rPr>
                <w:rFonts w:ascii="Arial" w:hAnsi="Arial" w:cs="Arial"/>
                <w:sz w:val="20"/>
                <w:szCs w:val="20"/>
              </w:rPr>
            </w:pPr>
          </w:p>
        </w:tc>
        <w:tc>
          <w:tcPr>
            <w:tcW w:w="1954" w:type="dxa"/>
            <w:vMerge/>
          </w:tcPr>
          <w:p w:rsidR="00511BC7" w:rsidRPr="00084A35" w:rsidRDefault="00511BC7">
            <w:pPr>
              <w:rPr>
                <w:rFonts w:ascii="Arial" w:hAnsi="Arial" w:cs="Arial"/>
                <w:sz w:val="20"/>
                <w:szCs w:val="20"/>
              </w:rPr>
            </w:pPr>
          </w:p>
        </w:tc>
        <w:tc>
          <w:tcPr>
            <w:tcW w:w="906" w:type="dxa"/>
            <w:vMerge/>
          </w:tcPr>
          <w:p w:rsidR="00511BC7" w:rsidRPr="00084A35" w:rsidRDefault="00511BC7">
            <w:pPr>
              <w:rPr>
                <w:rFonts w:ascii="Arial" w:hAnsi="Arial" w:cs="Arial"/>
                <w:sz w:val="20"/>
                <w:szCs w:val="20"/>
              </w:rPr>
            </w:pPr>
          </w:p>
        </w:tc>
        <w:tc>
          <w:tcPr>
            <w:tcW w:w="993" w:type="dxa"/>
            <w:vMerge/>
          </w:tcPr>
          <w:p w:rsidR="00511BC7" w:rsidRPr="00084A35" w:rsidRDefault="00511BC7">
            <w:pPr>
              <w:rPr>
                <w:rFonts w:ascii="Arial" w:hAnsi="Arial" w:cs="Arial"/>
                <w:sz w:val="20"/>
                <w:szCs w:val="20"/>
              </w:rPr>
            </w:pPr>
          </w:p>
        </w:tc>
        <w:tc>
          <w:tcPr>
            <w:tcW w:w="992" w:type="dxa"/>
          </w:tcPr>
          <w:p w:rsidR="00511BC7" w:rsidRPr="00084A35" w:rsidRDefault="00511BC7">
            <w:pPr>
              <w:pStyle w:val="ConsPlusNormal"/>
              <w:rPr>
                <w:rFonts w:ascii="Arial" w:hAnsi="Arial" w:cs="Arial"/>
                <w:sz w:val="20"/>
              </w:rPr>
            </w:pPr>
            <w:r w:rsidRPr="00084A35">
              <w:rPr>
                <w:rFonts w:ascii="Arial" w:hAnsi="Arial" w:cs="Arial"/>
                <w:sz w:val="20"/>
              </w:rPr>
              <w:t>Внебюджетные источники</w:t>
            </w:r>
          </w:p>
        </w:tc>
        <w:tc>
          <w:tcPr>
            <w:tcW w:w="993"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91"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02" w:type="dxa"/>
            <w:vMerge/>
          </w:tcPr>
          <w:p w:rsidR="00511BC7" w:rsidRPr="00084A35" w:rsidRDefault="00511BC7">
            <w:pPr>
              <w:rPr>
                <w:rFonts w:ascii="Arial" w:hAnsi="Arial" w:cs="Arial"/>
                <w:sz w:val="20"/>
                <w:szCs w:val="20"/>
              </w:rPr>
            </w:pPr>
          </w:p>
        </w:tc>
      </w:tr>
      <w:tr w:rsidR="00511BC7" w:rsidRPr="00084A35" w:rsidTr="001958B4">
        <w:tc>
          <w:tcPr>
            <w:tcW w:w="604" w:type="dxa"/>
            <w:vMerge w:val="restart"/>
          </w:tcPr>
          <w:p w:rsidR="00511BC7" w:rsidRPr="00084A35" w:rsidRDefault="00511BC7">
            <w:pPr>
              <w:pStyle w:val="ConsPlusNormal"/>
              <w:rPr>
                <w:rFonts w:ascii="Arial" w:hAnsi="Arial" w:cs="Arial"/>
                <w:sz w:val="20"/>
              </w:rPr>
            </w:pPr>
            <w:r w:rsidRPr="00084A35">
              <w:rPr>
                <w:rFonts w:ascii="Arial" w:hAnsi="Arial" w:cs="Arial"/>
                <w:sz w:val="20"/>
              </w:rPr>
              <w:t>2.1.2</w:t>
            </w:r>
          </w:p>
        </w:tc>
        <w:tc>
          <w:tcPr>
            <w:tcW w:w="1954" w:type="dxa"/>
            <w:vMerge w:val="restart"/>
          </w:tcPr>
          <w:p w:rsidR="00511BC7" w:rsidRPr="00084A35" w:rsidRDefault="00511BC7">
            <w:pPr>
              <w:pStyle w:val="ConsPlusNormal"/>
              <w:rPr>
                <w:rFonts w:ascii="Arial" w:hAnsi="Arial" w:cs="Arial"/>
                <w:sz w:val="20"/>
              </w:rPr>
            </w:pPr>
            <w:r w:rsidRPr="00084A35">
              <w:rPr>
                <w:rFonts w:ascii="Arial" w:hAnsi="Arial" w:cs="Arial"/>
                <w:sz w:val="20"/>
              </w:rPr>
              <w:t>Выполнение работ по комплексному капитальному ремонту многоквартирных домов</w:t>
            </w:r>
          </w:p>
        </w:tc>
        <w:tc>
          <w:tcPr>
            <w:tcW w:w="906" w:type="dxa"/>
            <w:vMerge w:val="restart"/>
          </w:tcPr>
          <w:p w:rsidR="00511BC7" w:rsidRPr="00084A35" w:rsidRDefault="00511BC7">
            <w:pPr>
              <w:pStyle w:val="ConsPlusNormal"/>
              <w:rPr>
                <w:rFonts w:ascii="Arial" w:hAnsi="Arial" w:cs="Arial"/>
                <w:sz w:val="20"/>
              </w:rPr>
            </w:pPr>
          </w:p>
        </w:tc>
        <w:tc>
          <w:tcPr>
            <w:tcW w:w="993" w:type="dxa"/>
            <w:vMerge w:val="restart"/>
          </w:tcPr>
          <w:p w:rsidR="00511BC7" w:rsidRPr="00084A35" w:rsidRDefault="00511BC7">
            <w:pPr>
              <w:pStyle w:val="ConsPlusNormal"/>
              <w:rPr>
                <w:rFonts w:ascii="Arial" w:hAnsi="Arial" w:cs="Arial"/>
                <w:sz w:val="20"/>
              </w:rPr>
            </w:pPr>
          </w:p>
        </w:tc>
        <w:tc>
          <w:tcPr>
            <w:tcW w:w="992" w:type="dxa"/>
          </w:tcPr>
          <w:p w:rsidR="00511BC7" w:rsidRPr="00084A35" w:rsidRDefault="00511BC7">
            <w:pPr>
              <w:pStyle w:val="ConsPlusNormal"/>
              <w:rPr>
                <w:rFonts w:ascii="Arial" w:hAnsi="Arial" w:cs="Arial"/>
                <w:sz w:val="20"/>
              </w:rPr>
            </w:pPr>
            <w:r w:rsidRPr="00084A35">
              <w:rPr>
                <w:rFonts w:ascii="Arial" w:hAnsi="Arial" w:cs="Arial"/>
                <w:sz w:val="20"/>
              </w:rPr>
              <w:t>Всего, в том числе:</w:t>
            </w:r>
          </w:p>
        </w:tc>
        <w:tc>
          <w:tcPr>
            <w:tcW w:w="993"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91"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024" w:type="dxa"/>
          </w:tcPr>
          <w:p w:rsidR="00511BC7" w:rsidRPr="00084A35" w:rsidRDefault="00511BC7">
            <w:pPr>
              <w:pStyle w:val="ConsPlusNormal"/>
              <w:rPr>
                <w:rFonts w:ascii="Arial" w:hAnsi="Arial" w:cs="Arial"/>
                <w:sz w:val="20"/>
              </w:rPr>
            </w:pP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02" w:type="dxa"/>
            <w:vMerge w:val="restart"/>
          </w:tcPr>
          <w:p w:rsidR="00511BC7" w:rsidRPr="00084A35" w:rsidRDefault="00511BC7">
            <w:pPr>
              <w:pStyle w:val="ConsPlusNormal"/>
              <w:rPr>
                <w:rFonts w:ascii="Arial" w:hAnsi="Arial" w:cs="Arial"/>
                <w:sz w:val="20"/>
              </w:rPr>
            </w:pPr>
          </w:p>
        </w:tc>
      </w:tr>
      <w:tr w:rsidR="00511BC7" w:rsidRPr="00084A35" w:rsidTr="001958B4">
        <w:tc>
          <w:tcPr>
            <w:tcW w:w="604" w:type="dxa"/>
            <w:vMerge/>
          </w:tcPr>
          <w:p w:rsidR="00511BC7" w:rsidRPr="00084A35" w:rsidRDefault="00511BC7">
            <w:pPr>
              <w:rPr>
                <w:rFonts w:ascii="Arial" w:hAnsi="Arial" w:cs="Arial"/>
                <w:sz w:val="20"/>
                <w:szCs w:val="20"/>
              </w:rPr>
            </w:pPr>
          </w:p>
        </w:tc>
        <w:tc>
          <w:tcPr>
            <w:tcW w:w="1954" w:type="dxa"/>
            <w:vMerge/>
          </w:tcPr>
          <w:p w:rsidR="00511BC7" w:rsidRPr="00084A35" w:rsidRDefault="00511BC7">
            <w:pPr>
              <w:rPr>
                <w:rFonts w:ascii="Arial" w:hAnsi="Arial" w:cs="Arial"/>
                <w:sz w:val="20"/>
                <w:szCs w:val="20"/>
              </w:rPr>
            </w:pPr>
          </w:p>
        </w:tc>
        <w:tc>
          <w:tcPr>
            <w:tcW w:w="906" w:type="dxa"/>
            <w:vMerge/>
          </w:tcPr>
          <w:p w:rsidR="00511BC7" w:rsidRPr="00084A35" w:rsidRDefault="00511BC7">
            <w:pPr>
              <w:rPr>
                <w:rFonts w:ascii="Arial" w:hAnsi="Arial" w:cs="Arial"/>
                <w:sz w:val="20"/>
                <w:szCs w:val="20"/>
              </w:rPr>
            </w:pPr>
          </w:p>
        </w:tc>
        <w:tc>
          <w:tcPr>
            <w:tcW w:w="993" w:type="dxa"/>
            <w:vMerge/>
          </w:tcPr>
          <w:p w:rsidR="00511BC7" w:rsidRPr="00084A35" w:rsidRDefault="00511BC7">
            <w:pPr>
              <w:rPr>
                <w:rFonts w:ascii="Arial" w:hAnsi="Arial" w:cs="Arial"/>
                <w:sz w:val="20"/>
                <w:szCs w:val="20"/>
              </w:rPr>
            </w:pPr>
          </w:p>
        </w:tc>
        <w:tc>
          <w:tcPr>
            <w:tcW w:w="992" w:type="dxa"/>
          </w:tcPr>
          <w:p w:rsidR="00511BC7" w:rsidRPr="00084A35" w:rsidRDefault="00511BC7">
            <w:pPr>
              <w:pStyle w:val="ConsPlusNormal"/>
              <w:rPr>
                <w:rFonts w:ascii="Arial" w:hAnsi="Arial" w:cs="Arial"/>
                <w:sz w:val="20"/>
              </w:rPr>
            </w:pPr>
            <w:r w:rsidRPr="00084A35">
              <w:rPr>
                <w:rFonts w:ascii="Arial" w:hAnsi="Arial" w:cs="Arial"/>
                <w:sz w:val="20"/>
              </w:rPr>
              <w:t>Федеральный бюджет</w:t>
            </w:r>
          </w:p>
        </w:tc>
        <w:tc>
          <w:tcPr>
            <w:tcW w:w="993"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91"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024" w:type="dxa"/>
          </w:tcPr>
          <w:p w:rsidR="00511BC7" w:rsidRPr="00084A35" w:rsidRDefault="00511BC7">
            <w:pPr>
              <w:pStyle w:val="ConsPlusNormal"/>
              <w:rPr>
                <w:rFonts w:ascii="Arial" w:hAnsi="Arial" w:cs="Arial"/>
                <w:sz w:val="20"/>
              </w:rPr>
            </w:pP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02" w:type="dxa"/>
            <w:vMerge/>
          </w:tcPr>
          <w:p w:rsidR="00511BC7" w:rsidRPr="00084A35" w:rsidRDefault="00511BC7">
            <w:pPr>
              <w:rPr>
                <w:rFonts w:ascii="Arial" w:hAnsi="Arial" w:cs="Arial"/>
                <w:sz w:val="20"/>
                <w:szCs w:val="20"/>
              </w:rPr>
            </w:pPr>
          </w:p>
        </w:tc>
      </w:tr>
      <w:tr w:rsidR="00511BC7" w:rsidRPr="00084A35" w:rsidTr="001958B4">
        <w:tc>
          <w:tcPr>
            <w:tcW w:w="604" w:type="dxa"/>
            <w:vMerge/>
          </w:tcPr>
          <w:p w:rsidR="00511BC7" w:rsidRPr="00084A35" w:rsidRDefault="00511BC7">
            <w:pPr>
              <w:rPr>
                <w:rFonts w:ascii="Arial" w:hAnsi="Arial" w:cs="Arial"/>
                <w:sz w:val="20"/>
                <w:szCs w:val="20"/>
              </w:rPr>
            </w:pPr>
          </w:p>
        </w:tc>
        <w:tc>
          <w:tcPr>
            <w:tcW w:w="1954" w:type="dxa"/>
            <w:vMerge/>
          </w:tcPr>
          <w:p w:rsidR="00511BC7" w:rsidRPr="00084A35" w:rsidRDefault="00511BC7">
            <w:pPr>
              <w:rPr>
                <w:rFonts w:ascii="Arial" w:hAnsi="Arial" w:cs="Arial"/>
                <w:sz w:val="20"/>
                <w:szCs w:val="20"/>
              </w:rPr>
            </w:pPr>
          </w:p>
        </w:tc>
        <w:tc>
          <w:tcPr>
            <w:tcW w:w="906" w:type="dxa"/>
            <w:vMerge/>
          </w:tcPr>
          <w:p w:rsidR="00511BC7" w:rsidRPr="00084A35" w:rsidRDefault="00511BC7">
            <w:pPr>
              <w:rPr>
                <w:rFonts w:ascii="Arial" w:hAnsi="Arial" w:cs="Arial"/>
                <w:sz w:val="20"/>
                <w:szCs w:val="20"/>
              </w:rPr>
            </w:pPr>
          </w:p>
        </w:tc>
        <w:tc>
          <w:tcPr>
            <w:tcW w:w="993" w:type="dxa"/>
            <w:vMerge/>
          </w:tcPr>
          <w:p w:rsidR="00511BC7" w:rsidRPr="00084A35" w:rsidRDefault="00511BC7">
            <w:pPr>
              <w:rPr>
                <w:rFonts w:ascii="Arial" w:hAnsi="Arial" w:cs="Arial"/>
                <w:sz w:val="20"/>
                <w:szCs w:val="20"/>
              </w:rPr>
            </w:pPr>
          </w:p>
        </w:tc>
        <w:tc>
          <w:tcPr>
            <w:tcW w:w="992" w:type="dxa"/>
          </w:tcPr>
          <w:p w:rsidR="00511BC7" w:rsidRPr="00084A35" w:rsidRDefault="00511BC7">
            <w:pPr>
              <w:pStyle w:val="ConsPlusNormal"/>
              <w:rPr>
                <w:rFonts w:ascii="Arial" w:hAnsi="Arial" w:cs="Arial"/>
                <w:sz w:val="20"/>
              </w:rPr>
            </w:pPr>
            <w:r w:rsidRPr="00084A35">
              <w:rPr>
                <w:rFonts w:ascii="Arial" w:hAnsi="Arial" w:cs="Arial"/>
                <w:sz w:val="20"/>
              </w:rPr>
              <w:t>Краевой бюджет</w:t>
            </w:r>
          </w:p>
        </w:tc>
        <w:tc>
          <w:tcPr>
            <w:tcW w:w="993"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91"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024" w:type="dxa"/>
          </w:tcPr>
          <w:p w:rsidR="00511BC7" w:rsidRPr="00084A35" w:rsidRDefault="00511BC7">
            <w:pPr>
              <w:pStyle w:val="ConsPlusNormal"/>
              <w:rPr>
                <w:rFonts w:ascii="Arial" w:hAnsi="Arial" w:cs="Arial"/>
                <w:sz w:val="20"/>
              </w:rPr>
            </w:pP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02" w:type="dxa"/>
            <w:vMerge/>
          </w:tcPr>
          <w:p w:rsidR="00511BC7" w:rsidRPr="00084A35" w:rsidRDefault="00511BC7">
            <w:pPr>
              <w:rPr>
                <w:rFonts w:ascii="Arial" w:hAnsi="Arial" w:cs="Arial"/>
                <w:sz w:val="20"/>
                <w:szCs w:val="20"/>
              </w:rPr>
            </w:pPr>
          </w:p>
        </w:tc>
      </w:tr>
      <w:tr w:rsidR="00511BC7" w:rsidRPr="00084A35" w:rsidTr="001958B4">
        <w:tc>
          <w:tcPr>
            <w:tcW w:w="604" w:type="dxa"/>
            <w:vMerge/>
          </w:tcPr>
          <w:p w:rsidR="00511BC7" w:rsidRPr="00084A35" w:rsidRDefault="00511BC7">
            <w:pPr>
              <w:rPr>
                <w:rFonts w:ascii="Arial" w:hAnsi="Arial" w:cs="Arial"/>
                <w:sz w:val="20"/>
                <w:szCs w:val="20"/>
              </w:rPr>
            </w:pPr>
          </w:p>
        </w:tc>
        <w:tc>
          <w:tcPr>
            <w:tcW w:w="1954" w:type="dxa"/>
            <w:vMerge/>
          </w:tcPr>
          <w:p w:rsidR="00511BC7" w:rsidRPr="00084A35" w:rsidRDefault="00511BC7">
            <w:pPr>
              <w:rPr>
                <w:rFonts w:ascii="Arial" w:hAnsi="Arial" w:cs="Arial"/>
                <w:sz w:val="20"/>
                <w:szCs w:val="20"/>
              </w:rPr>
            </w:pPr>
          </w:p>
        </w:tc>
        <w:tc>
          <w:tcPr>
            <w:tcW w:w="906" w:type="dxa"/>
            <w:vMerge/>
          </w:tcPr>
          <w:p w:rsidR="00511BC7" w:rsidRPr="00084A35" w:rsidRDefault="00511BC7">
            <w:pPr>
              <w:rPr>
                <w:rFonts w:ascii="Arial" w:hAnsi="Arial" w:cs="Arial"/>
                <w:sz w:val="20"/>
                <w:szCs w:val="20"/>
              </w:rPr>
            </w:pPr>
          </w:p>
        </w:tc>
        <w:tc>
          <w:tcPr>
            <w:tcW w:w="993" w:type="dxa"/>
            <w:vMerge/>
          </w:tcPr>
          <w:p w:rsidR="00511BC7" w:rsidRPr="00084A35" w:rsidRDefault="00511BC7">
            <w:pPr>
              <w:rPr>
                <w:rFonts w:ascii="Arial" w:hAnsi="Arial" w:cs="Arial"/>
                <w:sz w:val="20"/>
                <w:szCs w:val="20"/>
              </w:rPr>
            </w:pPr>
          </w:p>
        </w:tc>
        <w:tc>
          <w:tcPr>
            <w:tcW w:w="992" w:type="dxa"/>
          </w:tcPr>
          <w:p w:rsidR="00511BC7" w:rsidRPr="00084A35" w:rsidRDefault="00511BC7">
            <w:pPr>
              <w:pStyle w:val="ConsPlusNormal"/>
              <w:rPr>
                <w:rFonts w:ascii="Arial" w:hAnsi="Arial" w:cs="Arial"/>
                <w:sz w:val="20"/>
              </w:rPr>
            </w:pPr>
            <w:r w:rsidRPr="00084A35">
              <w:rPr>
                <w:rFonts w:ascii="Arial" w:hAnsi="Arial" w:cs="Arial"/>
                <w:sz w:val="20"/>
              </w:rPr>
              <w:t>Местный бюджет</w:t>
            </w:r>
          </w:p>
        </w:tc>
        <w:tc>
          <w:tcPr>
            <w:tcW w:w="993"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91"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024" w:type="dxa"/>
          </w:tcPr>
          <w:p w:rsidR="00511BC7" w:rsidRPr="00084A35" w:rsidRDefault="00511BC7">
            <w:pPr>
              <w:pStyle w:val="ConsPlusNormal"/>
              <w:rPr>
                <w:rFonts w:ascii="Arial" w:hAnsi="Arial" w:cs="Arial"/>
                <w:sz w:val="20"/>
              </w:rPr>
            </w:pP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02" w:type="dxa"/>
            <w:vMerge/>
          </w:tcPr>
          <w:p w:rsidR="00511BC7" w:rsidRPr="00084A35" w:rsidRDefault="00511BC7">
            <w:pPr>
              <w:rPr>
                <w:rFonts w:ascii="Arial" w:hAnsi="Arial" w:cs="Arial"/>
                <w:sz w:val="20"/>
                <w:szCs w:val="20"/>
              </w:rPr>
            </w:pPr>
          </w:p>
        </w:tc>
      </w:tr>
      <w:tr w:rsidR="00511BC7" w:rsidRPr="00084A35" w:rsidTr="001958B4">
        <w:tc>
          <w:tcPr>
            <w:tcW w:w="604" w:type="dxa"/>
            <w:vMerge/>
          </w:tcPr>
          <w:p w:rsidR="00511BC7" w:rsidRPr="00084A35" w:rsidRDefault="00511BC7">
            <w:pPr>
              <w:rPr>
                <w:rFonts w:ascii="Arial" w:hAnsi="Arial" w:cs="Arial"/>
                <w:sz w:val="20"/>
                <w:szCs w:val="20"/>
              </w:rPr>
            </w:pPr>
          </w:p>
        </w:tc>
        <w:tc>
          <w:tcPr>
            <w:tcW w:w="1954" w:type="dxa"/>
            <w:vMerge/>
          </w:tcPr>
          <w:p w:rsidR="00511BC7" w:rsidRPr="00084A35" w:rsidRDefault="00511BC7">
            <w:pPr>
              <w:rPr>
                <w:rFonts w:ascii="Arial" w:hAnsi="Arial" w:cs="Arial"/>
                <w:sz w:val="20"/>
                <w:szCs w:val="20"/>
              </w:rPr>
            </w:pPr>
          </w:p>
        </w:tc>
        <w:tc>
          <w:tcPr>
            <w:tcW w:w="906" w:type="dxa"/>
            <w:vMerge/>
          </w:tcPr>
          <w:p w:rsidR="00511BC7" w:rsidRPr="00084A35" w:rsidRDefault="00511BC7">
            <w:pPr>
              <w:rPr>
                <w:rFonts w:ascii="Arial" w:hAnsi="Arial" w:cs="Arial"/>
                <w:sz w:val="20"/>
                <w:szCs w:val="20"/>
              </w:rPr>
            </w:pPr>
          </w:p>
        </w:tc>
        <w:tc>
          <w:tcPr>
            <w:tcW w:w="993" w:type="dxa"/>
            <w:vMerge/>
          </w:tcPr>
          <w:p w:rsidR="00511BC7" w:rsidRPr="00084A35" w:rsidRDefault="00511BC7">
            <w:pPr>
              <w:rPr>
                <w:rFonts w:ascii="Arial" w:hAnsi="Arial" w:cs="Arial"/>
                <w:sz w:val="20"/>
                <w:szCs w:val="20"/>
              </w:rPr>
            </w:pPr>
          </w:p>
        </w:tc>
        <w:tc>
          <w:tcPr>
            <w:tcW w:w="992" w:type="dxa"/>
          </w:tcPr>
          <w:p w:rsidR="00511BC7" w:rsidRPr="00084A35" w:rsidRDefault="00511BC7">
            <w:pPr>
              <w:pStyle w:val="ConsPlusNormal"/>
              <w:rPr>
                <w:rFonts w:ascii="Arial" w:hAnsi="Arial" w:cs="Arial"/>
                <w:sz w:val="20"/>
              </w:rPr>
            </w:pPr>
            <w:r w:rsidRPr="00084A35">
              <w:rPr>
                <w:rFonts w:ascii="Arial" w:hAnsi="Arial" w:cs="Arial"/>
                <w:sz w:val="20"/>
              </w:rPr>
              <w:t>Внебюджетные источники</w:t>
            </w:r>
          </w:p>
        </w:tc>
        <w:tc>
          <w:tcPr>
            <w:tcW w:w="993"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91"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024" w:type="dxa"/>
          </w:tcPr>
          <w:p w:rsidR="00511BC7" w:rsidRPr="00084A35" w:rsidRDefault="00511BC7">
            <w:pPr>
              <w:pStyle w:val="ConsPlusNormal"/>
              <w:rPr>
                <w:rFonts w:ascii="Arial" w:hAnsi="Arial" w:cs="Arial"/>
                <w:sz w:val="20"/>
              </w:rPr>
            </w:pP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02" w:type="dxa"/>
            <w:vMerge/>
          </w:tcPr>
          <w:p w:rsidR="00511BC7" w:rsidRPr="00084A35" w:rsidRDefault="00511BC7">
            <w:pPr>
              <w:rPr>
                <w:rFonts w:ascii="Arial" w:hAnsi="Arial" w:cs="Arial"/>
                <w:sz w:val="20"/>
                <w:szCs w:val="20"/>
              </w:rPr>
            </w:pPr>
          </w:p>
        </w:tc>
      </w:tr>
      <w:tr w:rsidR="00511BC7" w:rsidRPr="00084A35" w:rsidTr="001958B4">
        <w:tc>
          <w:tcPr>
            <w:tcW w:w="604" w:type="dxa"/>
          </w:tcPr>
          <w:p w:rsidR="00511BC7" w:rsidRPr="00084A35" w:rsidRDefault="00511BC7">
            <w:pPr>
              <w:pStyle w:val="ConsPlusNormal"/>
              <w:rPr>
                <w:rFonts w:ascii="Arial" w:hAnsi="Arial" w:cs="Arial"/>
                <w:sz w:val="20"/>
              </w:rPr>
            </w:pPr>
            <w:r w:rsidRPr="00084A35">
              <w:rPr>
                <w:rFonts w:ascii="Arial" w:hAnsi="Arial" w:cs="Arial"/>
                <w:sz w:val="20"/>
              </w:rPr>
              <w:t>2.2</w:t>
            </w:r>
          </w:p>
        </w:tc>
        <w:tc>
          <w:tcPr>
            <w:tcW w:w="1954" w:type="dxa"/>
          </w:tcPr>
          <w:p w:rsidR="00511BC7" w:rsidRPr="00084A35" w:rsidRDefault="00511BC7">
            <w:pPr>
              <w:pStyle w:val="ConsPlusNormal"/>
              <w:rPr>
                <w:rFonts w:ascii="Arial" w:hAnsi="Arial" w:cs="Arial"/>
                <w:sz w:val="20"/>
              </w:rPr>
            </w:pPr>
            <w:r w:rsidRPr="00084A35">
              <w:rPr>
                <w:rFonts w:ascii="Arial" w:hAnsi="Arial" w:cs="Arial"/>
                <w:sz w:val="20"/>
              </w:rPr>
              <w:t>Предоставление субсидии бюджету муниципального образования город Норильск на выполнение работ по ремонту жилых помещений и сносу аварийных многоквартирных домов</w:t>
            </w:r>
          </w:p>
        </w:tc>
        <w:tc>
          <w:tcPr>
            <w:tcW w:w="906" w:type="dxa"/>
          </w:tcPr>
          <w:p w:rsidR="00511BC7" w:rsidRPr="00084A35" w:rsidRDefault="00511BC7">
            <w:pPr>
              <w:pStyle w:val="ConsPlusNormal"/>
              <w:jc w:val="center"/>
              <w:rPr>
                <w:rFonts w:ascii="Arial" w:hAnsi="Arial" w:cs="Arial"/>
                <w:sz w:val="20"/>
              </w:rPr>
            </w:pPr>
            <w:r w:rsidRPr="00084A35">
              <w:rPr>
                <w:rFonts w:ascii="Arial" w:hAnsi="Arial" w:cs="Arial"/>
                <w:sz w:val="20"/>
              </w:rPr>
              <w:t>251</w:t>
            </w:r>
          </w:p>
        </w:tc>
        <w:tc>
          <w:tcPr>
            <w:tcW w:w="993" w:type="dxa"/>
          </w:tcPr>
          <w:p w:rsidR="00511BC7" w:rsidRPr="00084A35" w:rsidRDefault="00511BC7">
            <w:pPr>
              <w:pStyle w:val="ConsPlusNormal"/>
              <w:rPr>
                <w:rFonts w:ascii="Arial" w:hAnsi="Arial" w:cs="Arial"/>
                <w:sz w:val="20"/>
              </w:rPr>
            </w:pPr>
            <w:r w:rsidRPr="00084A35">
              <w:rPr>
                <w:rFonts w:ascii="Arial" w:hAnsi="Arial" w:cs="Arial"/>
                <w:sz w:val="20"/>
              </w:rPr>
              <w:t>Управление жилищно-коммунального хозяйства Администрации города Норильска</w:t>
            </w:r>
          </w:p>
        </w:tc>
        <w:tc>
          <w:tcPr>
            <w:tcW w:w="992" w:type="dxa"/>
          </w:tcPr>
          <w:p w:rsidR="00511BC7" w:rsidRPr="00084A35" w:rsidRDefault="00511BC7">
            <w:pPr>
              <w:pStyle w:val="ConsPlusNormal"/>
              <w:rPr>
                <w:rFonts w:ascii="Arial" w:hAnsi="Arial" w:cs="Arial"/>
                <w:sz w:val="20"/>
              </w:rPr>
            </w:pPr>
          </w:p>
        </w:tc>
        <w:tc>
          <w:tcPr>
            <w:tcW w:w="993" w:type="dxa"/>
          </w:tcPr>
          <w:p w:rsidR="00511BC7" w:rsidRPr="00084A35" w:rsidRDefault="00511BC7">
            <w:pPr>
              <w:pStyle w:val="ConsPlusNormal"/>
              <w:jc w:val="center"/>
              <w:rPr>
                <w:rFonts w:ascii="Arial" w:hAnsi="Arial" w:cs="Arial"/>
                <w:sz w:val="20"/>
              </w:rPr>
            </w:pPr>
            <w:r w:rsidRPr="00084A35">
              <w:rPr>
                <w:rFonts w:ascii="Arial" w:hAnsi="Arial" w:cs="Arial"/>
                <w:sz w:val="20"/>
              </w:rPr>
              <w:t>726883,7</w:t>
            </w:r>
          </w:p>
        </w:tc>
        <w:tc>
          <w:tcPr>
            <w:tcW w:w="1191" w:type="dxa"/>
          </w:tcPr>
          <w:p w:rsidR="00511BC7" w:rsidRPr="00084A35" w:rsidRDefault="00953A84">
            <w:pPr>
              <w:pStyle w:val="ConsPlusNormal"/>
              <w:jc w:val="center"/>
              <w:rPr>
                <w:rFonts w:ascii="Arial" w:hAnsi="Arial" w:cs="Arial"/>
                <w:sz w:val="20"/>
              </w:rPr>
            </w:pPr>
            <w:r w:rsidRPr="00084A35">
              <w:rPr>
                <w:rFonts w:ascii="Arial" w:hAnsi="Arial" w:cs="Arial"/>
                <w:sz w:val="20"/>
              </w:rPr>
              <w:t>240475,1</w:t>
            </w:r>
          </w:p>
        </w:tc>
        <w:tc>
          <w:tcPr>
            <w:tcW w:w="1024" w:type="dxa"/>
          </w:tcPr>
          <w:p w:rsidR="00511BC7" w:rsidRPr="00084A35" w:rsidRDefault="00953A84">
            <w:pPr>
              <w:pStyle w:val="ConsPlusNormal"/>
              <w:jc w:val="center"/>
              <w:rPr>
                <w:rFonts w:ascii="Arial" w:hAnsi="Arial" w:cs="Arial"/>
                <w:sz w:val="20"/>
              </w:rPr>
            </w:pPr>
            <w:r w:rsidRPr="00084A35">
              <w:rPr>
                <w:rFonts w:ascii="Arial" w:hAnsi="Arial" w:cs="Arial"/>
                <w:sz w:val="20"/>
              </w:rPr>
              <w:t>80080,0</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160395,1</w:t>
            </w:r>
          </w:p>
        </w:tc>
        <w:tc>
          <w:tcPr>
            <w:tcW w:w="1247" w:type="dxa"/>
          </w:tcPr>
          <w:p w:rsidR="00511BC7" w:rsidRPr="00084A35" w:rsidRDefault="00953A84">
            <w:pPr>
              <w:pStyle w:val="ConsPlusNormal"/>
              <w:jc w:val="center"/>
              <w:rPr>
                <w:rFonts w:ascii="Arial" w:hAnsi="Arial" w:cs="Arial"/>
                <w:sz w:val="20"/>
              </w:rPr>
            </w:pPr>
            <w:r w:rsidRPr="00084A35">
              <w:rPr>
                <w:rFonts w:ascii="Arial" w:hAnsi="Arial" w:cs="Arial"/>
                <w:sz w:val="20"/>
              </w:rPr>
              <w:t>486408,6</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144512,3</w:t>
            </w:r>
          </w:p>
        </w:tc>
        <w:tc>
          <w:tcPr>
            <w:tcW w:w="1247" w:type="dxa"/>
          </w:tcPr>
          <w:p w:rsidR="00511BC7" w:rsidRPr="00084A35" w:rsidRDefault="00953A84">
            <w:pPr>
              <w:pStyle w:val="ConsPlusNormal"/>
              <w:jc w:val="center"/>
              <w:rPr>
                <w:rFonts w:ascii="Arial" w:hAnsi="Arial" w:cs="Arial"/>
                <w:sz w:val="20"/>
              </w:rPr>
            </w:pPr>
            <w:r w:rsidRPr="00084A35">
              <w:rPr>
                <w:rFonts w:ascii="Arial" w:hAnsi="Arial" w:cs="Arial"/>
                <w:sz w:val="20"/>
              </w:rPr>
              <w:t>341896,3</w:t>
            </w:r>
          </w:p>
        </w:tc>
        <w:tc>
          <w:tcPr>
            <w:tcW w:w="1102" w:type="dxa"/>
          </w:tcPr>
          <w:p w:rsidR="00511BC7" w:rsidRPr="00084A35" w:rsidRDefault="00511BC7">
            <w:pPr>
              <w:pStyle w:val="ConsPlusNormal"/>
              <w:rPr>
                <w:rFonts w:ascii="Arial" w:hAnsi="Arial" w:cs="Arial"/>
                <w:sz w:val="20"/>
              </w:rPr>
            </w:pPr>
          </w:p>
        </w:tc>
      </w:tr>
      <w:tr w:rsidR="00511BC7" w:rsidRPr="00084A35" w:rsidTr="001958B4">
        <w:tc>
          <w:tcPr>
            <w:tcW w:w="604" w:type="dxa"/>
            <w:vMerge w:val="restart"/>
          </w:tcPr>
          <w:p w:rsidR="00511BC7" w:rsidRPr="00084A35" w:rsidRDefault="00511BC7">
            <w:pPr>
              <w:pStyle w:val="ConsPlusNormal"/>
              <w:rPr>
                <w:rFonts w:ascii="Arial" w:hAnsi="Arial" w:cs="Arial"/>
                <w:sz w:val="20"/>
              </w:rPr>
            </w:pPr>
            <w:r w:rsidRPr="00084A35">
              <w:rPr>
                <w:rFonts w:ascii="Arial" w:hAnsi="Arial" w:cs="Arial"/>
                <w:sz w:val="20"/>
              </w:rPr>
              <w:lastRenderedPageBreak/>
              <w:t>2.2.1</w:t>
            </w:r>
          </w:p>
        </w:tc>
        <w:tc>
          <w:tcPr>
            <w:tcW w:w="1954" w:type="dxa"/>
            <w:vMerge w:val="restart"/>
          </w:tcPr>
          <w:p w:rsidR="00511BC7" w:rsidRPr="00084A35" w:rsidRDefault="00511BC7">
            <w:pPr>
              <w:pStyle w:val="ConsPlusNormal"/>
              <w:rPr>
                <w:rFonts w:ascii="Arial" w:hAnsi="Arial" w:cs="Arial"/>
                <w:sz w:val="20"/>
              </w:rPr>
            </w:pPr>
            <w:r w:rsidRPr="00084A35">
              <w:rPr>
                <w:rFonts w:ascii="Arial" w:hAnsi="Arial" w:cs="Arial"/>
                <w:sz w:val="20"/>
              </w:rPr>
              <w:t>Снос аварийных и ветхих строений</w:t>
            </w:r>
          </w:p>
        </w:tc>
        <w:tc>
          <w:tcPr>
            <w:tcW w:w="906" w:type="dxa"/>
            <w:vMerge w:val="restart"/>
          </w:tcPr>
          <w:p w:rsidR="00511BC7" w:rsidRPr="00084A35" w:rsidRDefault="00511BC7">
            <w:pPr>
              <w:pStyle w:val="ConsPlusNormal"/>
              <w:rPr>
                <w:rFonts w:ascii="Arial" w:hAnsi="Arial" w:cs="Arial"/>
                <w:sz w:val="20"/>
              </w:rPr>
            </w:pPr>
          </w:p>
        </w:tc>
        <w:tc>
          <w:tcPr>
            <w:tcW w:w="993" w:type="dxa"/>
            <w:vMerge w:val="restart"/>
          </w:tcPr>
          <w:p w:rsidR="00511BC7" w:rsidRPr="00084A35" w:rsidRDefault="00511BC7">
            <w:pPr>
              <w:pStyle w:val="ConsPlusNormal"/>
              <w:rPr>
                <w:rFonts w:ascii="Arial" w:hAnsi="Arial" w:cs="Arial"/>
                <w:sz w:val="20"/>
              </w:rPr>
            </w:pPr>
          </w:p>
        </w:tc>
        <w:tc>
          <w:tcPr>
            <w:tcW w:w="992" w:type="dxa"/>
          </w:tcPr>
          <w:p w:rsidR="00511BC7" w:rsidRPr="00084A35" w:rsidRDefault="00511BC7">
            <w:pPr>
              <w:pStyle w:val="ConsPlusNormal"/>
              <w:rPr>
                <w:rFonts w:ascii="Arial" w:hAnsi="Arial" w:cs="Arial"/>
                <w:sz w:val="20"/>
              </w:rPr>
            </w:pPr>
            <w:r w:rsidRPr="00084A35">
              <w:rPr>
                <w:rFonts w:ascii="Arial" w:hAnsi="Arial" w:cs="Arial"/>
                <w:sz w:val="20"/>
              </w:rPr>
              <w:t>Всего, в том числе:</w:t>
            </w:r>
          </w:p>
        </w:tc>
        <w:tc>
          <w:tcPr>
            <w:tcW w:w="993" w:type="dxa"/>
          </w:tcPr>
          <w:p w:rsidR="00511BC7" w:rsidRPr="00084A35" w:rsidRDefault="00511BC7">
            <w:pPr>
              <w:pStyle w:val="ConsPlusNormal"/>
              <w:jc w:val="center"/>
              <w:rPr>
                <w:rFonts w:ascii="Arial" w:hAnsi="Arial" w:cs="Arial"/>
                <w:sz w:val="20"/>
              </w:rPr>
            </w:pPr>
            <w:r w:rsidRPr="00084A35">
              <w:rPr>
                <w:rFonts w:ascii="Arial" w:hAnsi="Arial" w:cs="Arial"/>
                <w:sz w:val="20"/>
              </w:rPr>
              <w:t>140852,8</w:t>
            </w:r>
          </w:p>
        </w:tc>
        <w:tc>
          <w:tcPr>
            <w:tcW w:w="1191" w:type="dxa"/>
          </w:tcPr>
          <w:p w:rsidR="00511BC7" w:rsidRPr="00084A35" w:rsidRDefault="00511BC7">
            <w:pPr>
              <w:pStyle w:val="ConsPlusNormal"/>
              <w:jc w:val="center"/>
              <w:rPr>
                <w:rFonts w:ascii="Arial" w:hAnsi="Arial" w:cs="Arial"/>
                <w:sz w:val="20"/>
              </w:rPr>
            </w:pPr>
            <w:r w:rsidRPr="00084A35">
              <w:rPr>
                <w:rFonts w:ascii="Arial" w:hAnsi="Arial" w:cs="Arial"/>
                <w:sz w:val="20"/>
              </w:rPr>
              <w:t>42375,9</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42375,9</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98476,9</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20592,2</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77884,7</w:t>
            </w:r>
          </w:p>
        </w:tc>
        <w:tc>
          <w:tcPr>
            <w:tcW w:w="1102" w:type="dxa"/>
            <w:vMerge w:val="restart"/>
          </w:tcPr>
          <w:p w:rsidR="00511BC7" w:rsidRPr="00084A35" w:rsidRDefault="00511BC7">
            <w:pPr>
              <w:pStyle w:val="ConsPlusNormal"/>
              <w:rPr>
                <w:rFonts w:ascii="Arial" w:hAnsi="Arial" w:cs="Arial"/>
                <w:sz w:val="20"/>
              </w:rPr>
            </w:pPr>
            <w:r w:rsidRPr="00084A35">
              <w:rPr>
                <w:rFonts w:ascii="Arial" w:hAnsi="Arial" w:cs="Arial"/>
                <w:sz w:val="20"/>
              </w:rPr>
              <w:t>Снос 7 аварийных и ветхих строений</w:t>
            </w:r>
          </w:p>
        </w:tc>
      </w:tr>
      <w:tr w:rsidR="00511BC7" w:rsidRPr="00084A35" w:rsidTr="001958B4">
        <w:tc>
          <w:tcPr>
            <w:tcW w:w="604" w:type="dxa"/>
            <w:vMerge/>
          </w:tcPr>
          <w:p w:rsidR="00511BC7" w:rsidRPr="00084A35" w:rsidRDefault="00511BC7">
            <w:pPr>
              <w:rPr>
                <w:rFonts w:ascii="Arial" w:hAnsi="Arial" w:cs="Arial"/>
                <w:sz w:val="20"/>
                <w:szCs w:val="20"/>
              </w:rPr>
            </w:pPr>
          </w:p>
        </w:tc>
        <w:tc>
          <w:tcPr>
            <w:tcW w:w="1954" w:type="dxa"/>
            <w:vMerge/>
          </w:tcPr>
          <w:p w:rsidR="00511BC7" w:rsidRPr="00084A35" w:rsidRDefault="00511BC7">
            <w:pPr>
              <w:rPr>
                <w:rFonts w:ascii="Arial" w:hAnsi="Arial" w:cs="Arial"/>
                <w:sz w:val="20"/>
                <w:szCs w:val="20"/>
              </w:rPr>
            </w:pPr>
          </w:p>
        </w:tc>
        <w:tc>
          <w:tcPr>
            <w:tcW w:w="906" w:type="dxa"/>
            <w:vMerge/>
          </w:tcPr>
          <w:p w:rsidR="00511BC7" w:rsidRPr="00084A35" w:rsidRDefault="00511BC7">
            <w:pPr>
              <w:rPr>
                <w:rFonts w:ascii="Arial" w:hAnsi="Arial" w:cs="Arial"/>
                <w:sz w:val="20"/>
                <w:szCs w:val="20"/>
              </w:rPr>
            </w:pPr>
          </w:p>
        </w:tc>
        <w:tc>
          <w:tcPr>
            <w:tcW w:w="993" w:type="dxa"/>
            <w:vMerge/>
          </w:tcPr>
          <w:p w:rsidR="00511BC7" w:rsidRPr="00084A35" w:rsidRDefault="00511BC7">
            <w:pPr>
              <w:rPr>
                <w:rFonts w:ascii="Arial" w:hAnsi="Arial" w:cs="Arial"/>
                <w:sz w:val="20"/>
                <w:szCs w:val="20"/>
              </w:rPr>
            </w:pPr>
          </w:p>
        </w:tc>
        <w:tc>
          <w:tcPr>
            <w:tcW w:w="992" w:type="dxa"/>
          </w:tcPr>
          <w:p w:rsidR="00511BC7" w:rsidRPr="00084A35" w:rsidRDefault="00511BC7">
            <w:pPr>
              <w:pStyle w:val="ConsPlusNormal"/>
              <w:rPr>
                <w:rFonts w:ascii="Arial" w:hAnsi="Arial" w:cs="Arial"/>
                <w:sz w:val="20"/>
              </w:rPr>
            </w:pPr>
            <w:r w:rsidRPr="00084A35">
              <w:rPr>
                <w:rFonts w:ascii="Arial" w:hAnsi="Arial" w:cs="Arial"/>
                <w:sz w:val="20"/>
              </w:rPr>
              <w:t>Федеральный бюджет</w:t>
            </w:r>
          </w:p>
        </w:tc>
        <w:tc>
          <w:tcPr>
            <w:tcW w:w="993"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91"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02" w:type="dxa"/>
            <w:vMerge/>
          </w:tcPr>
          <w:p w:rsidR="00511BC7" w:rsidRPr="00084A35" w:rsidRDefault="00511BC7">
            <w:pPr>
              <w:rPr>
                <w:rFonts w:ascii="Arial" w:hAnsi="Arial" w:cs="Arial"/>
                <w:sz w:val="20"/>
                <w:szCs w:val="20"/>
              </w:rPr>
            </w:pPr>
          </w:p>
        </w:tc>
      </w:tr>
      <w:tr w:rsidR="00511BC7" w:rsidRPr="00084A35" w:rsidTr="001958B4">
        <w:tc>
          <w:tcPr>
            <w:tcW w:w="604" w:type="dxa"/>
            <w:vMerge/>
          </w:tcPr>
          <w:p w:rsidR="00511BC7" w:rsidRPr="00084A35" w:rsidRDefault="00511BC7">
            <w:pPr>
              <w:rPr>
                <w:rFonts w:ascii="Arial" w:hAnsi="Arial" w:cs="Arial"/>
                <w:sz w:val="20"/>
                <w:szCs w:val="20"/>
              </w:rPr>
            </w:pPr>
          </w:p>
        </w:tc>
        <w:tc>
          <w:tcPr>
            <w:tcW w:w="1954" w:type="dxa"/>
            <w:vMerge/>
          </w:tcPr>
          <w:p w:rsidR="00511BC7" w:rsidRPr="00084A35" w:rsidRDefault="00511BC7">
            <w:pPr>
              <w:rPr>
                <w:rFonts w:ascii="Arial" w:hAnsi="Arial" w:cs="Arial"/>
                <w:sz w:val="20"/>
                <w:szCs w:val="20"/>
              </w:rPr>
            </w:pPr>
          </w:p>
        </w:tc>
        <w:tc>
          <w:tcPr>
            <w:tcW w:w="906" w:type="dxa"/>
            <w:vMerge/>
          </w:tcPr>
          <w:p w:rsidR="00511BC7" w:rsidRPr="00084A35" w:rsidRDefault="00511BC7">
            <w:pPr>
              <w:rPr>
                <w:rFonts w:ascii="Arial" w:hAnsi="Arial" w:cs="Arial"/>
                <w:sz w:val="20"/>
                <w:szCs w:val="20"/>
              </w:rPr>
            </w:pPr>
          </w:p>
        </w:tc>
        <w:tc>
          <w:tcPr>
            <w:tcW w:w="993" w:type="dxa"/>
            <w:vMerge/>
          </w:tcPr>
          <w:p w:rsidR="00511BC7" w:rsidRPr="00084A35" w:rsidRDefault="00511BC7">
            <w:pPr>
              <w:rPr>
                <w:rFonts w:ascii="Arial" w:hAnsi="Arial" w:cs="Arial"/>
                <w:sz w:val="20"/>
                <w:szCs w:val="20"/>
              </w:rPr>
            </w:pPr>
          </w:p>
        </w:tc>
        <w:tc>
          <w:tcPr>
            <w:tcW w:w="992" w:type="dxa"/>
          </w:tcPr>
          <w:p w:rsidR="00511BC7" w:rsidRPr="00084A35" w:rsidRDefault="00511BC7">
            <w:pPr>
              <w:pStyle w:val="ConsPlusNormal"/>
              <w:rPr>
                <w:rFonts w:ascii="Arial" w:hAnsi="Arial" w:cs="Arial"/>
                <w:sz w:val="20"/>
              </w:rPr>
            </w:pPr>
            <w:r w:rsidRPr="00084A35">
              <w:rPr>
                <w:rFonts w:ascii="Arial" w:hAnsi="Arial" w:cs="Arial"/>
                <w:sz w:val="20"/>
              </w:rPr>
              <w:t>Краевой бюджет</w:t>
            </w:r>
          </w:p>
        </w:tc>
        <w:tc>
          <w:tcPr>
            <w:tcW w:w="993" w:type="dxa"/>
          </w:tcPr>
          <w:p w:rsidR="00511BC7" w:rsidRPr="00084A35" w:rsidRDefault="00511BC7">
            <w:pPr>
              <w:pStyle w:val="ConsPlusNormal"/>
              <w:jc w:val="center"/>
              <w:rPr>
                <w:rFonts w:ascii="Arial" w:hAnsi="Arial" w:cs="Arial"/>
                <w:sz w:val="20"/>
              </w:rPr>
            </w:pPr>
            <w:r w:rsidRPr="00084A35">
              <w:rPr>
                <w:rFonts w:ascii="Arial" w:hAnsi="Arial" w:cs="Arial"/>
                <w:sz w:val="20"/>
              </w:rPr>
              <w:t>140712,1</w:t>
            </w:r>
          </w:p>
        </w:tc>
        <w:tc>
          <w:tcPr>
            <w:tcW w:w="1191" w:type="dxa"/>
          </w:tcPr>
          <w:p w:rsidR="00511BC7" w:rsidRPr="00084A35" w:rsidRDefault="00511BC7">
            <w:pPr>
              <w:pStyle w:val="ConsPlusNormal"/>
              <w:jc w:val="center"/>
              <w:rPr>
                <w:rFonts w:ascii="Arial" w:hAnsi="Arial" w:cs="Arial"/>
                <w:sz w:val="20"/>
              </w:rPr>
            </w:pPr>
            <w:r w:rsidRPr="00084A35">
              <w:rPr>
                <w:rFonts w:ascii="Arial" w:hAnsi="Arial" w:cs="Arial"/>
                <w:sz w:val="20"/>
              </w:rPr>
              <w:t>42333,6</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42333,6</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98378,5</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20571,6</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77806,9</w:t>
            </w:r>
          </w:p>
        </w:tc>
        <w:tc>
          <w:tcPr>
            <w:tcW w:w="1102" w:type="dxa"/>
            <w:vMerge/>
          </w:tcPr>
          <w:p w:rsidR="00511BC7" w:rsidRPr="00084A35" w:rsidRDefault="00511BC7">
            <w:pPr>
              <w:rPr>
                <w:rFonts w:ascii="Arial" w:hAnsi="Arial" w:cs="Arial"/>
                <w:sz w:val="20"/>
                <w:szCs w:val="20"/>
              </w:rPr>
            </w:pPr>
          </w:p>
        </w:tc>
      </w:tr>
      <w:tr w:rsidR="00511BC7" w:rsidRPr="00084A35" w:rsidTr="001958B4">
        <w:tc>
          <w:tcPr>
            <w:tcW w:w="604" w:type="dxa"/>
            <w:vMerge/>
          </w:tcPr>
          <w:p w:rsidR="00511BC7" w:rsidRPr="00084A35" w:rsidRDefault="00511BC7">
            <w:pPr>
              <w:rPr>
                <w:rFonts w:ascii="Arial" w:hAnsi="Arial" w:cs="Arial"/>
                <w:sz w:val="20"/>
                <w:szCs w:val="20"/>
              </w:rPr>
            </w:pPr>
          </w:p>
        </w:tc>
        <w:tc>
          <w:tcPr>
            <w:tcW w:w="1954" w:type="dxa"/>
            <w:vMerge/>
          </w:tcPr>
          <w:p w:rsidR="00511BC7" w:rsidRPr="00084A35" w:rsidRDefault="00511BC7">
            <w:pPr>
              <w:rPr>
                <w:rFonts w:ascii="Arial" w:hAnsi="Arial" w:cs="Arial"/>
                <w:sz w:val="20"/>
                <w:szCs w:val="20"/>
              </w:rPr>
            </w:pPr>
          </w:p>
        </w:tc>
        <w:tc>
          <w:tcPr>
            <w:tcW w:w="906" w:type="dxa"/>
            <w:vMerge/>
          </w:tcPr>
          <w:p w:rsidR="00511BC7" w:rsidRPr="00084A35" w:rsidRDefault="00511BC7">
            <w:pPr>
              <w:rPr>
                <w:rFonts w:ascii="Arial" w:hAnsi="Arial" w:cs="Arial"/>
                <w:sz w:val="20"/>
                <w:szCs w:val="20"/>
              </w:rPr>
            </w:pPr>
          </w:p>
        </w:tc>
        <w:tc>
          <w:tcPr>
            <w:tcW w:w="993" w:type="dxa"/>
            <w:vMerge/>
          </w:tcPr>
          <w:p w:rsidR="00511BC7" w:rsidRPr="00084A35" w:rsidRDefault="00511BC7">
            <w:pPr>
              <w:rPr>
                <w:rFonts w:ascii="Arial" w:hAnsi="Arial" w:cs="Arial"/>
                <w:sz w:val="20"/>
                <w:szCs w:val="20"/>
              </w:rPr>
            </w:pPr>
          </w:p>
        </w:tc>
        <w:tc>
          <w:tcPr>
            <w:tcW w:w="992" w:type="dxa"/>
          </w:tcPr>
          <w:p w:rsidR="00511BC7" w:rsidRPr="00084A35" w:rsidRDefault="00511BC7">
            <w:pPr>
              <w:pStyle w:val="ConsPlusNormal"/>
              <w:rPr>
                <w:rFonts w:ascii="Arial" w:hAnsi="Arial" w:cs="Arial"/>
                <w:sz w:val="20"/>
              </w:rPr>
            </w:pPr>
            <w:r w:rsidRPr="00084A35">
              <w:rPr>
                <w:rFonts w:ascii="Arial" w:hAnsi="Arial" w:cs="Arial"/>
                <w:sz w:val="20"/>
              </w:rPr>
              <w:t>Местный бюджет</w:t>
            </w:r>
          </w:p>
        </w:tc>
        <w:tc>
          <w:tcPr>
            <w:tcW w:w="993" w:type="dxa"/>
          </w:tcPr>
          <w:p w:rsidR="00511BC7" w:rsidRPr="00084A35" w:rsidRDefault="00511BC7">
            <w:pPr>
              <w:pStyle w:val="ConsPlusNormal"/>
              <w:jc w:val="center"/>
              <w:rPr>
                <w:rFonts w:ascii="Arial" w:hAnsi="Arial" w:cs="Arial"/>
                <w:sz w:val="20"/>
              </w:rPr>
            </w:pPr>
            <w:r w:rsidRPr="00084A35">
              <w:rPr>
                <w:rFonts w:ascii="Arial" w:hAnsi="Arial" w:cs="Arial"/>
                <w:sz w:val="20"/>
              </w:rPr>
              <w:t>140,7</w:t>
            </w:r>
          </w:p>
        </w:tc>
        <w:tc>
          <w:tcPr>
            <w:tcW w:w="1191" w:type="dxa"/>
          </w:tcPr>
          <w:p w:rsidR="00511BC7" w:rsidRPr="00084A35" w:rsidRDefault="00511BC7">
            <w:pPr>
              <w:pStyle w:val="ConsPlusNormal"/>
              <w:jc w:val="center"/>
              <w:rPr>
                <w:rFonts w:ascii="Arial" w:hAnsi="Arial" w:cs="Arial"/>
                <w:sz w:val="20"/>
              </w:rPr>
            </w:pPr>
            <w:r w:rsidRPr="00084A35">
              <w:rPr>
                <w:rFonts w:ascii="Arial" w:hAnsi="Arial" w:cs="Arial"/>
                <w:sz w:val="20"/>
              </w:rPr>
              <w:t>42,3</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42,3</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98,4</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20,6</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77,8</w:t>
            </w:r>
          </w:p>
        </w:tc>
        <w:tc>
          <w:tcPr>
            <w:tcW w:w="1102" w:type="dxa"/>
            <w:vMerge/>
          </w:tcPr>
          <w:p w:rsidR="00511BC7" w:rsidRPr="00084A35" w:rsidRDefault="00511BC7">
            <w:pPr>
              <w:rPr>
                <w:rFonts w:ascii="Arial" w:hAnsi="Arial" w:cs="Arial"/>
                <w:sz w:val="20"/>
                <w:szCs w:val="20"/>
              </w:rPr>
            </w:pPr>
          </w:p>
        </w:tc>
      </w:tr>
      <w:tr w:rsidR="00511BC7" w:rsidRPr="00084A35" w:rsidTr="001958B4">
        <w:tc>
          <w:tcPr>
            <w:tcW w:w="604" w:type="dxa"/>
            <w:vMerge/>
          </w:tcPr>
          <w:p w:rsidR="00511BC7" w:rsidRPr="00084A35" w:rsidRDefault="00511BC7">
            <w:pPr>
              <w:rPr>
                <w:rFonts w:ascii="Arial" w:hAnsi="Arial" w:cs="Arial"/>
                <w:sz w:val="20"/>
                <w:szCs w:val="20"/>
              </w:rPr>
            </w:pPr>
          </w:p>
        </w:tc>
        <w:tc>
          <w:tcPr>
            <w:tcW w:w="1954" w:type="dxa"/>
            <w:vMerge/>
          </w:tcPr>
          <w:p w:rsidR="00511BC7" w:rsidRPr="00084A35" w:rsidRDefault="00511BC7">
            <w:pPr>
              <w:rPr>
                <w:rFonts w:ascii="Arial" w:hAnsi="Arial" w:cs="Arial"/>
                <w:sz w:val="20"/>
                <w:szCs w:val="20"/>
              </w:rPr>
            </w:pPr>
          </w:p>
        </w:tc>
        <w:tc>
          <w:tcPr>
            <w:tcW w:w="906" w:type="dxa"/>
            <w:vMerge/>
          </w:tcPr>
          <w:p w:rsidR="00511BC7" w:rsidRPr="00084A35" w:rsidRDefault="00511BC7">
            <w:pPr>
              <w:rPr>
                <w:rFonts w:ascii="Arial" w:hAnsi="Arial" w:cs="Arial"/>
                <w:sz w:val="20"/>
                <w:szCs w:val="20"/>
              </w:rPr>
            </w:pPr>
          </w:p>
        </w:tc>
        <w:tc>
          <w:tcPr>
            <w:tcW w:w="993" w:type="dxa"/>
            <w:vMerge/>
          </w:tcPr>
          <w:p w:rsidR="00511BC7" w:rsidRPr="00084A35" w:rsidRDefault="00511BC7">
            <w:pPr>
              <w:rPr>
                <w:rFonts w:ascii="Arial" w:hAnsi="Arial" w:cs="Arial"/>
                <w:sz w:val="20"/>
                <w:szCs w:val="20"/>
              </w:rPr>
            </w:pPr>
          </w:p>
        </w:tc>
        <w:tc>
          <w:tcPr>
            <w:tcW w:w="992" w:type="dxa"/>
          </w:tcPr>
          <w:p w:rsidR="00511BC7" w:rsidRPr="00084A35" w:rsidRDefault="00511BC7">
            <w:pPr>
              <w:pStyle w:val="ConsPlusNormal"/>
              <w:rPr>
                <w:rFonts w:ascii="Arial" w:hAnsi="Arial" w:cs="Arial"/>
                <w:sz w:val="20"/>
              </w:rPr>
            </w:pPr>
            <w:r w:rsidRPr="00084A35">
              <w:rPr>
                <w:rFonts w:ascii="Arial" w:hAnsi="Arial" w:cs="Arial"/>
                <w:sz w:val="20"/>
              </w:rPr>
              <w:t>Внебюджетные источники</w:t>
            </w:r>
          </w:p>
        </w:tc>
        <w:tc>
          <w:tcPr>
            <w:tcW w:w="993"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91"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02" w:type="dxa"/>
            <w:vMerge/>
          </w:tcPr>
          <w:p w:rsidR="00511BC7" w:rsidRPr="00084A35" w:rsidRDefault="00511BC7">
            <w:pPr>
              <w:rPr>
                <w:rFonts w:ascii="Arial" w:hAnsi="Arial" w:cs="Arial"/>
                <w:sz w:val="20"/>
                <w:szCs w:val="20"/>
              </w:rPr>
            </w:pPr>
          </w:p>
        </w:tc>
      </w:tr>
      <w:tr w:rsidR="00511BC7" w:rsidRPr="00084A35" w:rsidTr="001958B4">
        <w:tc>
          <w:tcPr>
            <w:tcW w:w="604" w:type="dxa"/>
            <w:vMerge w:val="restart"/>
          </w:tcPr>
          <w:p w:rsidR="00511BC7" w:rsidRPr="00084A35" w:rsidRDefault="00511BC7">
            <w:pPr>
              <w:pStyle w:val="ConsPlusNormal"/>
              <w:rPr>
                <w:rFonts w:ascii="Arial" w:hAnsi="Arial" w:cs="Arial"/>
                <w:sz w:val="20"/>
              </w:rPr>
            </w:pPr>
            <w:r w:rsidRPr="00084A35">
              <w:rPr>
                <w:rFonts w:ascii="Arial" w:hAnsi="Arial" w:cs="Arial"/>
                <w:sz w:val="20"/>
              </w:rPr>
              <w:t>2.2.2</w:t>
            </w:r>
          </w:p>
        </w:tc>
        <w:tc>
          <w:tcPr>
            <w:tcW w:w="1954" w:type="dxa"/>
            <w:vMerge w:val="restart"/>
          </w:tcPr>
          <w:p w:rsidR="00511BC7" w:rsidRPr="00084A35" w:rsidRDefault="00511BC7">
            <w:pPr>
              <w:pStyle w:val="ConsPlusNormal"/>
              <w:rPr>
                <w:rFonts w:ascii="Arial" w:hAnsi="Arial" w:cs="Arial"/>
                <w:sz w:val="20"/>
              </w:rPr>
            </w:pPr>
            <w:r w:rsidRPr="00084A35">
              <w:rPr>
                <w:rFonts w:ascii="Arial" w:hAnsi="Arial" w:cs="Arial"/>
                <w:sz w:val="20"/>
              </w:rPr>
              <w:t>Ремонт квартир под переселение из аварийного и ветхого жилищного фонда</w:t>
            </w:r>
          </w:p>
        </w:tc>
        <w:tc>
          <w:tcPr>
            <w:tcW w:w="906" w:type="dxa"/>
            <w:vMerge w:val="restart"/>
          </w:tcPr>
          <w:p w:rsidR="00511BC7" w:rsidRPr="00084A35" w:rsidRDefault="00511BC7">
            <w:pPr>
              <w:pStyle w:val="ConsPlusNormal"/>
              <w:rPr>
                <w:rFonts w:ascii="Arial" w:hAnsi="Arial" w:cs="Arial"/>
                <w:sz w:val="20"/>
              </w:rPr>
            </w:pPr>
          </w:p>
        </w:tc>
        <w:tc>
          <w:tcPr>
            <w:tcW w:w="993" w:type="dxa"/>
            <w:vMerge w:val="restart"/>
          </w:tcPr>
          <w:p w:rsidR="00511BC7" w:rsidRPr="00084A35" w:rsidRDefault="00511BC7">
            <w:pPr>
              <w:pStyle w:val="ConsPlusNormal"/>
              <w:rPr>
                <w:rFonts w:ascii="Arial" w:hAnsi="Arial" w:cs="Arial"/>
                <w:sz w:val="20"/>
              </w:rPr>
            </w:pPr>
          </w:p>
        </w:tc>
        <w:tc>
          <w:tcPr>
            <w:tcW w:w="992" w:type="dxa"/>
          </w:tcPr>
          <w:p w:rsidR="00511BC7" w:rsidRPr="00084A35" w:rsidRDefault="00511BC7">
            <w:pPr>
              <w:pStyle w:val="ConsPlusNormal"/>
              <w:rPr>
                <w:rFonts w:ascii="Arial" w:hAnsi="Arial" w:cs="Arial"/>
                <w:sz w:val="20"/>
              </w:rPr>
            </w:pPr>
            <w:r w:rsidRPr="00084A35">
              <w:rPr>
                <w:rFonts w:ascii="Arial" w:hAnsi="Arial" w:cs="Arial"/>
                <w:sz w:val="20"/>
              </w:rPr>
              <w:t>Всего, в том числе:</w:t>
            </w:r>
          </w:p>
        </w:tc>
        <w:tc>
          <w:tcPr>
            <w:tcW w:w="993" w:type="dxa"/>
          </w:tcPr>
          <w:p w:rsidR="00511BC7" w:rsidRPr="00084A35" w:rsidRDefault="00511BC7">
            <w:pPr>
              <w:pStyle w:val="ConsPlusNormal"/>
              <w:jc w:val="center"/>
              <w:rPr>
                <w:rFonts w:ascii="Arial" w:hAnsi="Arial" w:cs="Arial"/>
                <w:sz w:val="20"/>
              </w:rPr>
            </w:pPr>
            <w:r w:rsidRPr="00084A35">
              <w:rPr>
                <w:rFonts w:ascii="Arial" w:hAnsi="Arial" w:cs="Arial"/>
                <w:sz w:val="20"/>
              </w:rPr>
              <w:t>586030,9</w:t>
            </w:r>
          </w:p>
        </w:tc>
        <w:tc>
          <w:tcPr>
            <w:tcW w:w="1191" w:type="dxa"/>
          </w:tcPr>
          <w:p w:rsidR="00511BC7" w:rsidRPr="00084A35" w:rsidRDefault="00877D00">
            <w:pPr>
              <w:pStyle w:val="ConsPlusNormal"/>
              <w:jc w:val="center"/>
              <w:rPr>
                <w:rFonts w:ascii="Arial" w:hAnsi="Arial" w:cs="Arial"/>
                <w:sz w:val="20"/>
              </w:rPr>
            </w:pPr>
            <w:r w:rsidRPr="00084A35">
              <w:rPr>
                <w:rFonts w:ascii="Arial" w:hAnsi="Arial" w:cs="Arial"/>
                <w:sz w:val="20"/>
              </w:rPr>
              <w:t>198099,2</w:t>
            </w:r>
          </w:p>
        </w:tc>
        <w:tc>
          <w:tcPr>
            <w:tcW w:w="1024" w:type="dxa"/>
          </w:tcPr>
          <w:p w:rsidR="00511BC7" w:rsidRPr="00084A35" w:rsidRDefault="00877D00">
            <w:pPr>
              <w:pStyle w:val="ConsPlusNormal"/>
              <w:jc w:val="center"/>
              <w:rPr>
                <w:rFonts w:ascii="Arial" w:hAnsi="Arial" w:cs="Arial"/>
                <w:sz w:val="20"/>
              </w:rPr>
            </w:pPr>
            <w:r w:rsidRPr="00084A35">
              <w:rPr>
                <w:rFonts w:ascii="Arial" w:hAnsi="Arial" w:cs="Arial"/>
                <w:sz w:val="20"/>
              </w:rPr>
              <w:t>80080,0</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118019,2</w:t>
            </w:r>
          </w:p>
        </w:tc>
        <w:tc>
          <w:tcPr>
            <w:tcW w:w="1247" w:type="dxa"/>
          </w:tcPr>
          <w:p w:rsidR="00511BC7" w:rsidRPr="00084A35" w:rsidRDefault="00877D00">
            <w:pPr>
              <w:pStyle w:val="ConsPlusNormal"/>
              <w:jc w:val="center"/>
              <w:rPr>
                <w:rFonts w:ascii="Arial" w:hAnsi="Arial" w:cs="Arial"/>
                <w:sz w:val="20"/>
              </w:rPr>
            </w:pPr>
            <w:r w:rsidRPr="00084A35">
              <w:rPr>
                <w:rFonts w:ascii="Arial" w:hAnsi="Arial" w:cs="Arial"/>
                <w:sz w:val="20"/>
              </w:rPr>
              <w:t>387931,7</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123920,1</w:t>
            </w:r>
          </w:p>
        </w:tc>
        <w:tc>
          <w:tcPr>
            <w:tcW w:w="1247" w:type="dxa"/>
          </w:tcPr>
          <w:p w:rsidR="00511BC7" w:rsidRPr="00084A35" w:rsidRDefault="00877D00">
            <w:pPr>
              <w:pStyle w:val="ConsPlusNormal"/>
              <w:jc w:val="center"/>
              <w:rPr>
                <w:rFonts w:ascii="Arial" w:hAnsi="Arial" w:cs="Arial"/>
                <w:sz w:val="20"/>
              </w:rPr>
            </w:pPr>
            <w:r w:rsidRPr="00084A35">
              <w:rPr>
                <w:rFonts w:ascii="Arial" w:hAnsi="Arial" w:cs="Arial"/>
                <w:sz w:val="20"/>
              </w:rPr>
              <w:t>264011,6</w:t>
            </w:r>
          </w:p>
        </w:tc>
        <w:tc>
          <w:tcPr>
            <w:tcW w:w="1102" w:type="dxa"/>
            <w:vMerge w:val="restart"/>
          </w:tcPr>
          <w:p w:rsidR="00511BC7" w:rsidRPr="00084A35" w:rsidRDefault="00511BC7">
            <w:pPr>
              <w:pStyle w:val="ConsPlusNormal"/>
              <w:rPr>
                <w:rFonts w:ascii="Arial" w:hAnsi="Arial" w:cs="Arial"/>
                <w:sz w:val="20"/>
              </w:rPr>
            </w:pPr>
            <w:r w:rsidRPr="00084A35">
              <w:rPr>
                <w:rFonts w:ascii="Arial" w:hAnsi="Arial" w:cs="Arial"/>
                <w:sz w:val="20"/>
              </w:rPr>
              <w:t>Ремонт 778 квартир</w:t>
            </w:r>
          </w:p>
        </w:tc>
      </w:tr>
      <w:tr w:rsidR="00511BC7" w:rsidRPr="00084A35" w:rsidTr="001958B4">
        <w:tc>
          <w:tcPr>
            <w:tcW w:w="604" w:type="dxa"/>
            <w:vMerge/>
          </w:tcPr>
          <w:p w:rsidR="00511BC7" w:rsidRPr="00084A35" w:rsidRDefault="00511BC7">
            <w:pPr>
              <w:rPr>
                <w:rFonts w:ascii="Arial" w:hAnsi="Arial" w:cs="Arial"/>
                <w:sz w:val="20"/>
                <w:szCs w:val="20"/>
              </w:rPr>
            </w:pPr>
          </w:p>
        </w:tc>
        <w:tc>
          <w:tcPr>
            <w:tcW w:w="1954" w:type="dxa"/>
            <w:vMerge/>
          </w:tcPr>
          <w:p w:rsidR="00511BC7" w:rsidRPr="00084A35" w:rsidRDefault="00511BC7">
            <w:pPr>
              <w:rPr>
                <w:rFonts w:ascii="Arial" w:hAnsi="Arial" w:cs="Arial"/>
                <w:sz w:val="20"/>
                <w:szCs w:val="20"/>
              </w:rPr>
            </w:pPr>
          </w:p>
        </w:tc>
        <w:tc>
          <w:tcPr>
            <w:tcW w:w="906" w:type="dxa"/>
            <w:vMerge/>
          </w:tcPr>
          <w:p w:rsidR="00511BC7" w:rsidRPr="00084A35" w:rsidRDefault="00511BC7">
            <w:pPr>
              <w:rPr>
                <w:rFonts w:ascii="Arial" w:hAnsi="Arial" w:cs="Arial"/>
                <w:sz w:val="20"/>
                <w:szCs w:val="20"/>
              </w:rPr>
            </w:pPr>
          </w:p>
        </w:tc>
        <w:tc>
          <w:tcPr>
            <w:tcW w:w="993" w:type="dxa"/>
            <w:vMerge/>
          </w:tcPr>
          <w:p w:rsidR="00511BC7" w:rsidRPr="00084A35" w:rsidRDefault="00511BC7">
            <w:pPr>
              <w:rPr>
                <w:rFonts w:ascii="Arial" w:hAnsi="Arial" w:cs="Arial"/>
                <w:sz w:val="20"/>
                <w:szCs w:val="20"/>
              </w:rPr>
            </w:pPr>
          </w:p>
        </w:tc>
        <w:tc>
          <w:tcPr>
            <w:tcW w:w="992" w:type="dxa"/>
          </w:tcPr>
          <w:p w:rsidR="00511BC7" w:rsidRPr="00084A35" w:rsidRDefault="00511BC7">
            <w:pPr>
              <w:pStyle w:val="ConsPlusNormal"/>
              <w:rPr>
                <w:rFonts w:ascii="Arial" w:hAnsi="Arial" w:cs="Arial"/>
                <w:sz w:val="20"/>
              </w:rPr>
            </w:pPr>
            <w:r w:rsidRPr="00084A35">
              <w:rPr>
                <w:rFonts w:ascii="Arial" w:hAnsi="Arial" w:cs="Arial"/>
                <w:sz w:val="20"/>
              </w:rPr>
              <w:t>Федеральный бюджет</w:t>
            </w:r>
          </w:p>
        </w:tc>
        <w:tc>
          <w:tcPr>
            <w:tcW w:w="993"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91"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02" w:type="dxa"/>
            <w:vMerge/>
          </w:tcPr>
          <w:p w:rsidR="00511BC7" w:rsidRPr="00084A35" w:rsidRDefault="00511BC7">
            <w:pPr>
              <w:rPr>
                <w:rFonts w:ascii="Arial" w:hAnsi="Arial" w:cs="Arial"/>
                <w:sz w:val="20"/>
                <w:szCs w:val="20"/>
              </w:rPr>
            </w:pPr>
          </w:p>
        </w:tc>
      </w:tr>
      <w:tr w:rsidR="00511BC7" w:rsidRPr="00084A35" w:rsidTr="001958B4">
        <w:tc>
          <w:tcPr>
            <w:tcW w:w="604" w:type="dxa"/>
            <w:vMerge/>
          </w:tcPr>
          <w:p w:rsidR="00511BC7" w:rsidRPr="00084A35" w:rsidRDefault="00511BC7">
            <w:pPr>
              <w:rPr>
                <w:rFonts w:ascii="Arial" w:hAnsi="Arial" w:cs="Arial"/>
                <w:sz w:val="20"/>
                <w:szCs w:val="20"/>
              </w:rPr>
            </w:pPr>
          </w:p>
        </w:tc>
        <w:tc>
          <w:tcPr>
            <w:tcW w:w="1954" w:type="dxa"/>
            <w:vMerge/>
          </w:tcPr>
          <w:p w:rsidR="00511BC7" w:rsidRPr="00084A35" w:rsidRDefault="00511BC7">
            <w:pPr>
              <w:rPr>
                <w:rFonts w:ascii="Arial" w:hAnsi="Arial" w:cs="Arial"/>
                <w:sz w:val="20"/>
                <w:szCs w:val="20"/>
              </w:rPr>
            </w:pPr>
          </w:p>
        </w:tc>
        <w:tc>
          <w:tcPr>
            <w:tcW w:w="906" w:type="dxa"/>
            <w:vMerge/>
          </w:tcPr>
          <w:p w:rsidR="00511BC7" w:rsidRPr="00084A35" w:rsidRDefault="00511BC7">
            <w:pPr>
              <w:rPr>
                <w:rFonts w:ascii="Arial" w:hAnsi="Arial" w:cs="Arial"/>
                <w:sz w:val="20"/>
                <w:szCs w:val="20"/>
              </w:rPr>
            </w:pPr>
          </w:p>
        </w:tc>
        <w:tc>
          <w:tcPr>
            <w:tcW w:w="993" w:type="dxa"/>
            <w:vMerge/>
          </w:tcPr>
          <w:p w:rsidR="00511BC7" w:rsidRPr="00084A35" w:rsidRDefault="00511BC7">
            <w:pPr>
              <w:rPr>
                <w:rFonts w:ascii="Arial" w:hAnsi="Arial" w:cs="Arial"/>
                <w:sz w:val="20"/>
                <w:szCs w:val="20"/>
              </w:rPr>
            </w:pPr>
          </w:p>
        </w:tc>
        <w:tc>
          <w:tcPr>
            <w:tcW w:w="992" w:type="dxa"/>
          </w:tcPr>
          <w:p w:rsidR="00511BC7" w:rsidRPr="00084A35" w:rsidRDefault="00511BC7">
            <w:pPr>
              <w:pStyle w:val="ConsPlusNormal"/>
              <w:rPr>
                <w:rFonts w:ascii="Arial" w:hAnsi="Arial" w:cs="Arial"/>
                <w:sz w:val="20"/>
              </w:rPr>
            </w:pPr>
            <w:r w:rsidRPr="00084A35">
              <w:rPr>
                <w:rFonts w:ascii="Arial" w:hAnsi="Arial" w:cs="Arial"/>
                <w:sz w:val="20"/>
              </w:rPr>
              <w:t>Краевой бюджет</w:t>
            </w:r>
          </w:p>
        </w:tc>
        <w:tc>
          <w:tcPr>
            <w:tcW w:w="993" w:type="dxa"/>
          </w:tcPr>
          <w:p w:rsidR="00511BC7" w:rsidRPr="00084A35" w:rsidRDefault="00511BC7">
            <w:pPr>
              <w:pStyle w:val="ConsPlusNormal"/>
              <w:jc w:val="center"/>
              <w:rPr>
                <w:rFonts w:ascii="Arial" w:hAnsi="Arial" w:cs="Arial"/>
                <w:sz w:val="20"/>
              </w:rPr>
            </w:pPr>
            <w:r w:rsidRPr="00084A35">
              <w:rPr>
                <w:rFonts w:ascii="Arial" w:hAnsi="Arial" w:cs="Arial"/>
                <w:sz w:val="20"/>
              </w:rPr>
              <w:t>585445,4</w:t>
            </w:r>
          </w:p>
        </w:tc>
        <w:tc>
          <w:tcPr>
            <w:tcW w:w="1191" w:type="dxa"/>
          </w:tcPr>
          <w:p w:rsidR="00511BC7" w:rsidRPr="00084A35" w:rsidRDefault="00877D00">
            <w:pPr>
              <w:pStyle w:val="ConsPlusNormal"/>
              <w:jc w:val="center"/>
              <w:rPr>
                <w:rFonts w:ascii="Arial" w:hAnsi="Arial" w:cs="Arial"/>
                <w:sz w:val="20"/>
              </w:rPr>
            </w:pPr>
            <w:r w:rsidRPr="00084A35">
              <w:rPr>
                <w:rFonts w:ascii="Arial" w:hAnsi="Arial" w:cs="Arial"/>
                <w:sz w:val="20"/>
              </w:rPr>
              <w:t>197901,3</w:t>
            </w:r>
          </w:p>
        </w:tc>
        <w:tc>
          <w:tcPr>
            <w:tcW w:w="1024" w:type="dxa"/>
          </w:tcPr>
          <w:p w:rsidR="00511BC7" w:rsidRPr="00084A35" w:rsidRDefault="00877D00">
            <w:pPr>
              <w:pStyle w:val="ConsPlusNormal"/>
              <w:jc w:val="center"/>
              <w:rPr>
                <w:rFonts w:ascii="Arial" w:hAnsi="Arial" w:cs="Arial"/>
                <w:sz w:val="20"/>
              </w:rPr>
            </w:pPr>
            <w:r w:rsidRPr="00084A35">
              <w:rPr>
                <w:rFonts w:ascii="Arial" w:hAnsi="Arial" w:cs="Arial"/>
                <w:sz w:val="20"/>
              </w:rPr>
              <w:t>80000,0</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117901,3</w:t>
            </w:r>
          </w:p>
        </w:tc>
        <w:tc>
          <w:tcPr>
            <w:tcW w:w="1247" w:type="dxa"/>
          </w:tcPr>
          <w:p w:rsidR="00511BC7" w:rsidRPr="00084A35" w:rsidRDefault="00877D00">
            <w:pPr>
              <w:pStyle w:val="ConsPlusNormal"/>
              <w:jc w:val="center"/>
              <w:rPr>
                <w:rFonts w:ascii="Arial" w:hAnsi="Arial" w:cs="Arial"/>
                <w:sz w:val="20"/>
              </w:rPr>
            </w:pPr>
            <w:r w:rsidRPr="00084A35">
              <w:rPr>
                <w:rFonts w:ascii="Arial" w:hAnsi="Arial" w:cs="Arial"/>
                <w:sz w:val="20"/>
              </w:rPr>
              <w:t>387544,1</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123796,3</w:t>
            </w:r>
          </w:p>
        </w:tc>
        <w:tc>
          <w:tcPr>
            <w:tcW w:w="1247" w:type="dxa"/>
          </w:tcPr>
          <w:p w:rsidR="00511BC7" w:rsidRPr="00084A35" w:rsidRDefault="00877D00">
            <w:pPr>
              <w:pStyle w:val="ConsPlusNormal"/>
              <w:jc w:val="center"/>
              <w:rPr>
                <w:rFonts w:ascii="Arial" w:hAnsi="Arial" w:cs="Arial"/>
                <w:sz w:val="20"/>
              </w:rPr>
            </w:pPr>
            <w:r w:rsidRPr="00084A35">
              <w:rPr>
                <w:rFonts w:ascii="Arial" w:hAnsi="Arial" w:cs="Arial"/>
                <w:sz w:val="20"/>
              </w:rPr>
              <w:t>236747,8</w:t>
            </w:r>
          </w:p>
        </w:tc>
        <w:tc>
          <w:tcPr>
            <w:tcW w:w="1102" w:type="dxa"/>
            <w:vMerge/>
          </w:tcPr>
          <w:p w:rsidR="00511BC7" w:rsidRPr="00084A35" w:rsidRDefault="00511BC7">
            <w:pPr>
              <w:rPr>
                <w:rFonts w:ascii="Arial" w:hAnsi="Arial" w:cs="Arial"/>
                <w:sz w:val="20"/>
                <w:szCs w:val="20"/>
              </w:rPr>
            </w:pPr>
          </w:p>
        </w:tc>
      </w:tr>
      <w:tr w:rsidR="00511BC7" w:rsidRPr="00084A35" w:rsidTr="001958B4">
        <w:tc>
          <w:tcPr>
            <w:tcW w:w="604" w:type="dxa"/>
            <w:vMerge/>
          </w:tcPr>
          <w:p w:rsidR="00511BC7" w:rsidRPr="00084A35" w:rsidRDefault="00511BC7">
            <w:pPr>
              <w:rPr>
                <w:rFonts w:ascii="Arial" w:hAnsi="Arial" w:cs="Arial"/>
                <w:sz w:val="20"/>
                <w:szCs w:val="20"/>
              </w:rPr>
            </w:pPr>
          </w:p>
        </w:tc>
        <w:tc>
          <w:tcPr>
            <w:tcW w:w="1954" w:type="dxa"/>
            <w:vMerge/>
          </w:tcPr>
          <w:p w:rsidR="00511BC7" w:rsidRPr="00084A35" w:rsidRDefault="00511BC7">
            <w:pPr>
              <w:rPr>
                <w:rFonts w:ascii="Arial" w:hAnsi="Arial" w:cs="Arial"/>
                <w:sz w:val="20"/>
                <w:szCs w:val="20"/>
              </w:rPr>
            </w:pPr>
          </w:p>
        </w:tc>
        <w:tc>
          <w:tcPr>
            <w:tcW w:w="906" w:type="dxa"/>
            <w:vMerge/>
          </w:tcPr>
          <w:p w:rsidR="00511BC7" w:rsidRPr="00084A35" w:rsidRDefault="00511BC7">
            <w:pPr>
              <w:rPr>
                <w:rFonts w:ascii="Arial" w:hAnsi="Arial" w:cs="Arial"/>
                <w:sz w:val="20"/>
                <w:szCs w:val="20"/>
              </w:rPr>
            </w:pPr>
          </w:p>
        </w:tc>
        <w:tc>
          <w:tcPr>
            <w:tcW w:w="993" w:type="dxa"/>
            <w:vMerge/>
          </w:tcPr>
          <w:p w:rsidR="00511BC7" w:rsidRPr="00084A35" w:rsidRDefault="00511BC7">
            <w:pPr>
              <w:rPr>
                <w:rFonts w:ascii="Arial" w:hAnsi="Arial" w:cs="Arial"/>
                <w:sz w:val="20"/>
                <w:szCs w:val="20"/>
              </w:rPr>
            </w:pPr>
          </w:p>
        </w:tc>
        <w:tc>
          <w:tcPr>
            <w:tcW w:w="992" w:type="dxa"/>
          </w:tcPr>
          <w:p w:rsidR="00511BC7" w:rsidRPr="00084A35" w:rsidRDefault="00511BC7">
            <w:pPr>
              <w:pStyle w:val="ConsPlusNormal"/>
              <w:rPr>
                <w:rFonts w:ascii="Arial" w:hAnsi="Arial" w:cs="Arial"/>
                <w:sz w:val="20"/>
              </w:rPr>
            </w:pPr>
            <w:r w:rsidRPr="00084A35">
              <w:rPr>
                <w:rFonts w:ascii="Arial" w:hAnsi="Arial" w:cs="Arial"/>
                <w:sz w:val="20"/>
              </w:rPr>
              <w:t>Местный бюджет</w:t>
            </w:r>
          </w:p>
        </w:tc>
        <w:tc>
          <w:tcPr>
            <w:tcW w:w="993" w:type="dxa"/>
          </w:tcPr>
          <w:p w:rsidR="00511BC7" w:rsidRPr="00084A35" w:rsidRDefault="00511BC7">
            <w:pPr>
              <w:pStyle w:val="ConsPlusNormal"/>
              <w:jc w:val="center"/>
              <w:rPr>
                <w:rFonts w:ascii="Arial" w:hAnsi="Arial" w:cs="Arial"/>
                <w:sz w:val="20"/>
              </w:rPr>
            </w:pPr>
            <w:r w:rsidRPr="00084A35">
              <w:rPr>
                <w:rFonts w:ascii="Arial" w:hAnsi="Arial" w:cs="Arial"/>
                <w:sz w:val="20"/>
              </w:rPr>
              <w:t>585,5</w:t>
            </w:r>
          </w:p>
        </w:tc>
        <w:tc>
          <w:tcPr>
            <w:tcW w:w="1191" w:type="dxa"/>
          </w:tcPr>
          <w:p w:rsidR="00511BC7" w:rsidRPr="00084A35" w:rsidRDefault="00877D00">
            <w:pPr>
              <w:pStyle w:val="ConsPlusNormal"/>
              <w:jc w:val="center"/>
              <w:rPr>
                <w:rFonts w:ascii="Arial" w:hAnsi="Arial" w:cs="Arial"/>
                <w:sz w:val="20"/>
              </w:rPr>
            </w:pPr>
            <w:r w:rsidRPr="00084A35">
              <w:rPr>
                <w:rFonts w:ascii="Arial" w:hAnsi="Arial" w:cs="Arial"/>
                <w:sz w:val="20"/>
              </w:rPr>
              <w:t>197</w:t>
            </w:r>
            <w:r w:rsidR="00511BC7" w:rsidRPr="00084A35">
              <w:rPr>
                <w:rFonts w:ascii="Arial" w:hAnsi="Arial" w:cs="Arial"/>
                <w:sz w:val="20"/>
              </w:rPr>
              <w:t>,9</w:t>
            </w:r>
          </w:p>
        </w:tc>
        <w:tc>
          <w:tcPr>
            <w:tcW w:w="1024" w:type="dxa"/>
          </w:tcPr>
          <w:p w:rsidR="00511BC7" w:rsidRPr="00084A35" w:rsidRDefault="00877D00">
            <w:pPr>
              <w:pStyle w:val="ConsPlusNormal"/>
              <w:jc w:val="center"/>
              <w:rPr>
                <w:rFonts w:ascii="Arial" w:hAnsi="Arial" w:cs="Arial"/>
                <w:sz w:val="20"/>
              </w:rPr>
            </w:pPr>
            <w:r w:rsidRPr="00084A35">
              <w:rPr>
                <w:rFonts w:ascii="Arial" w:hAnsi="Arial" w:cs="Arial"/>
                <w:sz w:val="20"/>
              </w:rPr>
              <w:t>80,0</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117,9</w:t>
            </w:r>
          </w:p>
        </w:tc>
        <w:tc>
          <w:tcPr>
            <w:tcW w:w="1247" w:type="dxa"/>
          </w:tcPr>
          <w:p w:rsidR="00511BC7" w:rsidRPr="00084A35" w:rsidRDefault="00877D00">
            <w:pPr>
              <w:pStyle w:val="ConsPlusNormal"/>
              <w:jc w:val="center"/>
              <w:rPr>
                <w:rFonts w:ascii="Arial" w:hAnsi="Arial" w:cs="Arial"/>
                <w:sz w:val="20"/>
              </w:rPr>
            </w:pPr>
            <w:r w:rsidRPr="00084A35">
              <w:rPr>
                <w:rFonts w:ascii="Arial" w:hAnsi="Arial" w:cs="Arial"/>
                <w:sz w:val="20"/>
              </w:rPr>
              <w:t>38</w:t>
            </w:r>
            <w:r w:rsidR="00511BC7" w:rsidRPr="00084A35">
              <w:rPr>
                <w:rFonts w:ascii="Arial" w:hAnsi="Arial" w:cs="Arial"/>
                <w:sz w:val="20"/>
              </w:rPr>
              <w:t>7,6</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123,8</w:t>
            </w:r>
          </w:p>
        </w:tc>
        <w:tc>
          <w:tcPr>
            <w:tcW w:w="1247" w:type="dxa"/>
          </w:tcPr>
          <w:p w:rsidR="00511BC7" w:rsidRPr="00084A35" w:rsidRDefault="00877D00">
            <w:pPr>
              <w:pStyle w:val="ConsPlusNormal"/>
              <w:jc w:val="center"/>
              <w:rPr>
                <w:rFonts w:ascii="Arial" w:hAnsi="Arial" w:cs="Arial"/>
                <w:sz w:val="20"/>
              </w:rPr>
            </w:pPr>
            <w:r w:rsidRPr="00084A35">
              <w:rPr>
                <w:rFonts w:ascii="Arial" w:hAnsi="Arial" w:cs="Arial"/>
                <w:sz w:val="20"/>
              </w:rPr>
              <w:t>26</w:t>
            </w:r>
            <w:r w:rsidR="00511BC7" w:rsidRPr="00084A35">
              <w:rPr>
                <w:rFonts w:ascii="Arial" w:hAnsi="Arial" w:cs="Arial"/>
                <w:sz w:val="20"/>
              </w:rPr>
              <w:t>3,8</w:t>
            </w:r>
          </w:p>
        </w:tc>
        <w:tc>
          <w:tcPr>
            <w:tcW w:w="1102" w:type="dxa"/>
            <w:vMerge/>
          </w:tcPr>
          <w:p w:rsidR="00511BC7" w:rsidRPr="00084A35" w:rsidRDefault="00511BC7">
            <w:pPr>
              <w:rPr>
                <w:rFonts w:ascii="Arial" w:hAnsi="Arial" w:cs="Arial"/>
                <w:sz w:val="20"/>
                <w:szCs w:val="20"/>
              </w:rPr>
            </w:pPr>
          </w:p>
        </w:tc>
      </w:tr>
      <w:tr w:rsidR="00511BC7" w:rsidRPr="00084A35" w:rsidTr="001958B4">
        <w:tc>
          <w:tcPr>
            <w:tcW w:w="604" w:type="dxa"/>
            <w:vMerge/>
          </w:tcPr>
          <w:p w:rsidR="00511BC7" w:rsidRPr="00084A35" w:rsidRDefault="00511BC7">
            <w:pPr>
              <w:rPr>
                <w:rFonts w:ascii="Arial" w:hAnsi="Arial" w:cs="Arial"/>
                <w:sz w:val="20"/>
                <w:szCs w:val="20"/>
              </w:rPr>
            </w:pPr>
          </w:p>
        </w:tc>
        <w:tc>
          <w:tcPr>
            <w:tcW w:w="1954" w:type="dxa"/>
            <w:vMerge/>
          </w:tcPr>
          <w:p w:rsidR="00511BC7" w:rsidRPr="00084A35" w:rsidRDefault="00511BC7">
            <w:pPr>
              <w:rPr>
                <w:rFonts w:ascii="Arial" w:hAnsi="Arial" w:cs="Arial"/>
                <w:sz w:val="20"/>
                <w:szCs w:val="20"/>
              </w:rPr>
            </w:pPr>
          </w:p>
        </w:tc>
        <w:tc>
          <w:tcPr>
            <w:tcW w:w="906" w:type="dxa"/>
            <w:vMerge/>
          </w:tcPr>
          <w:p w:rsidR="00511BC7" w:rsidRPr="00084A35" w:rsidRDefault="00511BC7">
            <w:pPr>
              <w:rPr>
                <w:rFonts w:ascii="Arial" w:hAnsi="Arial" w:cs="Arial"/>
                <w:sz w:val="20"/>
                <w:szCs w:val="20"/>
              </w:rPr>
            </w:pPr>
          </w:p>
        </w:tc>
        <w:tc>
          <w:tcPr>
            <w:tcW w:w="993" w:type="dxa"/>
            <w:vMerge/>
          </w:tcPr>
          <w:p w:rsidR="00511BC7" w:rsidRPr="00084A35" w:rsidRDefault="00511BC7">
            <w:pPr>
              <w:rPr>
                <w:rFonts w:ascii="Arial" w:hAnsi="Arial" w:cs="Arial"/>
                <w:sz w:val="20"/>
                <w:szCs w:val="20"/>
              </w:rPr>
            </w:pPr>
          </w:p>
        </w:tc>
        <w:tc>
          <w:tcPr>
            <w:tcW w:w="992" w:type="dxa"/>
          </w:tcPr>
          <w:p w:rsidR="00511BC7" w:rsidRPr="00084A35" w:rsidRDefault="00511BC7">
            <w:pPr>
              <w:pStyle w:val="ConsPlusNormal"/>
              <w:rPr>
                <w:rFonts w:ascii="Arial" w:hAnsi="Arial" w:cs="Arial"/>
                <w:sz w:val="20"/>
              </w:rPr>
            </w:pPr>
            <w:r w:rsidRPr="00084A35">
              <w:rPr>
                <w:rFonts w:ascii="Arial" w:hAnsi="Arial" w:cs="Arial"/>
                <w:sz w:val="20"/>
              </w:rPr>
              <w:t>Внебюджетные источники</w:t>
            </w:r>
          </w:p>
        </w:tc>
        <w:tc>
          <w:tcPr>
            <w:tcW w:w="993"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91"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02" w:type="dxa"/>
            <w:vMerge/>
          </w:tcPr>
          <w:p w:rsidR="00511BC7" w:rsidRPr="00084A35" w:rsidRDefault="00511BC7">
            <w:pPr>
              <w:rPr>
                <w:rFonts w:ascii="Arial" w:hAnsi="Arial" w:cs="Arial"/>
                <w:sz w:val="20"/>
                <w:szCs w:val="20"/>
              </w:rPr>
            </w:pPr>
          </w:p>
        </w:tc>
      </w:tr>
      <w:tr w:rsidR="00511BC7" w:rsidRPr="00084A35" w:rsidTr="001958B4">
        <w:tc>
          <w:tcPr>
            <w:tcW w:w="604" w:type="dxa"/>
            <w:vMerge w:val="restart"/>
          </w:tcPr>
          <w:p w:rsidR="00511BC7" w:rsidRPr="00084A35" w:rsidRDefault="00511BC7">
            <w:pPr>
              <w:pStyle w:val="ConsPlusNormal"/>
              <w:rPr>
                <w:rFonts w:ascii="Arial" w:hAnsi="Arial" w:cs="Arial"/>
                <w:sz w:val="20"/>
              </w:rPr>
            </w:pPr>
          </w:p>
        </w:tc>
        <w:tc>
          <w:tcPr>
            <w:tcW w:w="1954" w:type="dxa"/>
            <w:vMerge w:val="restart"/>
          </w:tcPr>
          <w:p w:rsidR="00511BC7" w:rsidRPr="00084A35" w:rsidRDefault="00511BC7">
            <w:pPr>
              <w:pStyle w:val="ConsPlusNormal"/>
              <w:rPr>
                <w:rFonts w:ascii="Arial" w:hAnsi="Arial" w:cs="Arial"/>
                <w:sz w:val="20"/>
              </w:rPr>
            </w:pPr>
            <w:r w:rsidRPr="00084A35">
              <w:rPr>
                <w:rFonts w:ascii="Arial" w:hAnsi="Arial" w:cs="Arial"/>
                <w:sz w:val="20"/>
              </w:rPr>
              <w:t>Итого по задаче 2</w:t>
            </w:r>
          </w:p>
        </w:tc>
        <w:tc>
          <w:tcPr>
            <w:tcW w:w="906" w:type="dxa"/>
            <w:vMerge w:val="restart"/>
          </w:tcPr>
          <w:p w:rsidR="00511BC7" w:rsidRPr="00084A35" w:rsidRDefault="00511BC7">
            <w:pPr>
              <w:pStyle w:val="ConsPlusNormal"/>
              <w:rPr>
                <w:rFonts w:ascii="Arial" w:hAnsi="Arial" w:cs="Arial"/>
                <w:sz w:val="20"/>
              </w:rPr>
            </w:pPr>
          </w:p>
        </w:tc>
        <w:tc>
          <w:tcPr>
            <w:tcW w:w="993" w:type="dxa"/>
            <w:vMerge w:val="restart"/>
          </w:tcPr>
          <w:p w:rsidR="00511BC7" w:rsidRPr="00084A35" w:rsidRDefault="00511BC7">
            <w:pPr>
              <w:pStyle w:val="ConsPlusNormal"/>
              <w:rPr>
                <w:rFonts w:ascii="Arial" w:hAnsi="Arial" w:cs="Arial"/>
                <w:sz w:val="20"/>
              </w:rPr>
            </w:pPr>
          </w:p>
        </w:tc>
        <w:tc>
          <w:tcPr>
            <w:tcW w:w="992" w:type="dxa"/>
          </w:tcPr>
          <w:p w:rsidR="00511BC7" w:rsidRPr="00084A35" w:rsidRDefault="00511BC7">
            <w:pPr>
              <w:pStyle w:val="ConsPlusNormal"/>
              <w:rPr>
                <w:rFonts w:ascii="Arial" w:hAnsi="Arial" w:cs="Arial"/>
                <w:sz w:val="20"/>
              </w:rPr>
            </w:pPr>
            <w:r w:rsidRPr="00084A35">
              <w:rPr>
                <w:rFonts w:ascii="Arial" w:hAnsi="Arial" w:cs="Arial"/>
                <w:sz w:val="20"/>
              </w:rPr>
              <w:t>Всего, в том числе:</w:t>
            </w:r>
          </w:p>
        </w:tc>
        <w:tc>
          <w:tcPr>
            <w:tcW w:w="993" w:type="dxa"/>
          </w:tcPr>
          <w:p w:rsidR="00511BC7" w:rsidRPr="00084A35" w:rsidRDefault="00511BC7">
            <w:pPr>
              <w:pStyle w:val="ConsPlusNormal"/>
              <w:jc w:val="center"/>
              <w:rPr>
                <w:rFonts w:ascii="Arial" w:hAnsi="Arial" w:cs="Arial"/>
                <w:sz w:val="20"/>
              </w:rPr>
            </w:pPr>
            <w:r w:rsidRPr="00084A35">
              <w:rPr>
                <w:rFonts w:ascii="Arial" w:hAnsi="Arial" w:cs="Arial"/>
                <w:sz w:val="20"/>
              </w:rPr>
              <w:t>2874429,2</w:t>
            </w:r>
          </w:p>
        </w:tc>
        <w:tc>
          <w:tcPr>
            <w:tcW w:w="1191" w:type="dxa"/>
          </w:tcPr>
          <w:p w:rsidR="00511BC7" w:rsidRPr="00084A35" w:rsidRDefault="00877D00">
            <w:pPr>
              <w:pStyle w:val="ConsPlusNormal"/>
              <w:jc w:val="center"/>
              <w:rPr>
                <w:rFonts w:ascii="Arial" w:hAnsi="Arial" w:cs="Arial"/>
                <w:sz w:val="20"/>
              </w:rPr>
            </w:pPr>
            <w:r w:rsidRPr="00084A35">
              <w:rPr>
                <w:rFonts w:ascii="Arial" w:hAnsi="Arial" w:cs="Arial"/>
                <w:sz w:val="20"/>
              </w:rPr>
              <w:t>1199789,1</w:t>
            </w:r>
          </w:p>
        </w:tc>
        <w:tc>
          <w:tcPr>
            <w:tcW w:w="1024" w:type="dxa"/>
          </w:tcPr>
          <w:p w:rsidR="00511BC7" w:rsidRPr="00084A35" w:rsidRDefault="00877D00" w:rsidP="00877D00">
            <w:pPr>
              <w:pStyle w:val="ConsPlusNormal"/>
              <w:jc w:val="center"/>
              <w:rPr>
                <w:rFonts w:ascii="Arial" w:hAnsi="Arial" w:cs="Arial"/>
                <w:sz w:val="20"/>
              </w:rPr>
            </w:pPr>
            <w:r w:rsidRPr="00084A35">
              <w:rPr>
                <w:rFonts w:ascii="Arial" w:hAnsi="Arial" w:cs="Arial"/>
                <w:sz w:val="20"/>
              </w:rPr>
              <w:t>4</w:t>
            </w:r>
            <w:r w:rsidR="00511BC7" w:rsidRPr="00084A35">
              <w:rPr>
                <w:rFonts w:ascii="Arial" w:hAnsi="Arial" w:cs="Arial"/>
                <w:sz w:val="20"/>
              </w:rPr>
              <w:t>00</w:t>
            </w:r>
            <w:r w:rsidRPr="00084A35">
              <w:rPr>
                <w:rFonts w:ascii="Arial" w:hAnsi="Arial" w:cs="Arial"/>
                <w:sz w:val="20"/>
              </w:rPr>
              <w:t>4</w:t>
            </w:r>
            <w:r w:rsidR="00511BC7" w:rsidRPr="00084A35">
              <w:rPr>
                <w:rFonts w:ascii="Arial" w:hAnsi="Arial" w:cs="Arial"/>
                <w:sz w:val="20"/>
              </w:rPr>
              <w:t>00,0</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799389,1</w:t>
            </w:r>
          </w:p>
        </w:tc>
        <w:tc>
          <w:tcPr>
            <w:tcW w:w="1247" w:type="dxa"/>
          </w:tcPr>
          <w:p w:rsidR="00511BC7" w:rsidRPr="00084A35" w:rsidRDefault="00511BC7" w:rsidP="00877D00">
            <w:pPr>
              <w:pStyle w:val="ConsPlusNormal"/>
              <w:jc w:val="center"/>
              <w:rPr>
                <w:rFonts w:ascii="Arial" w:hAnsi="Arial" w:cs="Arial"/>
                <w:sz w:val="20"/>
              </w:rPr>
            </w:pPr>
            <w:r w:rsidRPr="00084A35">
              <w:rPr>
                <w:rFonts w:ascii="Arial" w:hAnsi="Arial" w:cs="Arial"/>
                <w:sz w:val="20"/>
              </w:rPr>
              <w:t>1</w:t>
            </w:r>
            <w:r w:rsidR="00877D00" w:rsidRPr="00084A35">
              <w:rPr>
                <w:rFonts w:ascii="Arial" w:hAnsi="Arial" w:cs="Arial"/>
                <w:sz w:val="20"/>
              </w:rPr>
              <w:t>6</w:t>
            </w:r>
            <w:r w:rsidRPr="00084A35">
              <w:rPr>
                <w:rFonts w:ascii="Arial" w:hAnsi="Arial" w:cs="Arial"/>
                <w:sz w:val="20"/>
              </w:rPr>
              <w:t>74</w:t>
            </w:r>
            <w:r w:rsidR="00877D00" w:rsidRPr="00084A35">
              <w:rPr>
                <w:rFonts w:ascii="Arial" w:hAnsi="Arial" w:cs="Arial"/>
                <w:sz w:val="20"/>
              </w:rPr>
              <w:t>6</w:t>
            </w:r>
            <w:r w:rsidRPr="00084A35">
              <w:rPr>
                <w:rFonts w:ascii="Arial" w:hAnsi="Arial" w:cs="Arial"/>
                <w:sz w:val="20"/>
              </w:rPr>
              <w:t>40,1</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580580,0</w:t>
            </w:r>
          </w:p>
        </w:tc>
        <w:tc>
          <w:tcPr>
            <w:tcW w:w="1247" w:type="dxa"/>
          </w:tcPr>
          <w:p w:rsidR="00511BC7" w:rsidRPr="00084A35" w:rsidRDefault="00511BC7" w:rsidP="00877D00">
            <w:pPr>
              <w:pStyle w:val="ConsPlusNormal"/>
              <w:jc w:val="center"/>
              <w:rPr>
                <w:rFonts w:ascii="Arial" w:hAnsi="Arial" w:cs="Arial"/>
                <w:sz w:val="20"/>
              </w:rPr>
            </w:pPr>
            <w:r w:rsidRPr="00084A35">
              <w:rPr>
                <w:rFonts w:ascii="Arial" w:hAnsi="Arial" w:cs="Arial"/>
                <w:sz w:val="20"/>
              </w:rPr>
              <w:t>1</w:t>
            </w:r>
            <w:r w:rsidR="00877D00" w:rsidRPr="00084A35">
              <w:rPr>
                <w:rFonts w:ascii="Arial" w:hAnsi="Arial" w:cs="Arial"/>
                <w:sz w:val="20"/>
              </w:rPr>
              <w:t>0</w:t>
            </w:r>
            <w:r w:rsidRPr="00084A35">
              <w:rPr>
                <w:rFonts w:ascii="Arial" w:hAnsi="Arial" w:cs="Arial"/>
                <w:sz w:val="20"/>
              </w:rPr>
              <w:t>94</w:t>
            </w:r>
            <w:r w:rsidR="00877D00" w:rsidRPr="00084A35">
              <w:rPr>
                <w:rFonts w:ascii="Arial" w:hAnsi="Arial" w:cs="Arial"/>
                <w:sz w:val="20"/>
              </w:rPr>
              <w:t>0</w:t>
            </w:r>
            <w:r w:rsidRPr="00084A35">
              <w:rPr>
                <w:rFonts w:ascii="Arial" w:hAnsi="Arial" w:cs="Arial"/>
                <w:sz w:val="20"/>
              </w:rPr>
              <w:t>60,1</w:t>
            </w:r>
          </w:p>
        </w:tc>
        <w:tc>
          <w:tcPr>
            <w:tcW w:w="1102" w:type="dxa"/>
            <w:vMerge w:val="restart"/>
          </w:tcPr>
          <w:p w:rsidR="00511BC7" w:rsidRPr="00084A35" w:rsidRDefault="00511BC7">
            <w:pPr>
              <w:pStyle w:val="ConsPlusNormal"/>
              <w:rPr>
                <w:rFonts w:ascii="Arial" w:hAnsi="Arial" w:cs="Arial"/>
                <w:sz w:val="20"/>
              </w:rPr>
            </w:pPr>
          </w:p>
        </w:tc>
      </w:tr>
      <w:tr w:rsidR="00511BC7" w:rsidRPr="00084A35" w:rsidTr="001958B4">
        <w:tc>
          <w:tcPr>
            <w:tcW w:w="604" w:type="dxa"/>
            <w:vMerge/>
          </w:tcPr>
          <w:p w:rsidR="00511BC7" w:rsidRPr="00084A35" w:rsidRDefault="00511BC7">
            <w:pPr>
              <w:rPr>
                <w:rFonts w:ascii="Arial" w:hAnsi="Arial" w:cs="Arial"/>
                <w:sz w:val="20"/>
                <w:szCs w:val="20"/>
              </w:rPr>
            </w:pPr>
          </w:p>
        </w:tc>
        <w:tc>
          <w:tcPr>
            <w:tcW w:w="1954" w:type="dxa"/>
            <w:vMerge/>
          </w:tcPr>
          <w:p w:rsidR="00511BC7" w:rsidRPr="00084A35" w:rsidRDefault="00511BC7">
            <w:pPr>
              <w:rPr>
                <w:rFonts w:ascii="Arial" w:hAnsi="Arial" w:cs="Arial"/>
                <w:sz w:val="20"/>
                <w:szCs w:val="20"/>
              </w:rPr>
            </w:pPr>
          </w:p>
        </w:tc>
        <w:tc>
          <w:tcPr>
            <w:tcW w:w="906" w:type="dxa"/>
            <w:vMerge/>
          </w:tcPr>
          <w:p w:rsidR="00511BC7" w:rsidRPr="00084A35" w:rsidRDefault="00511BC7">
            <w:pPr>
              <w:rPr>
                <w:rFonts w:ascii="Arial" w:hAnsi="Arial" w:cs="Arial"/>
                <w:sz w:val="20"/>
                <w:szCs w:val="20"/>
              </w:rPr>
            </w:pPr>
          </w:p>
        </w:tc>
        <w:tc>
          <w:tcPr>
            <w:tcW w:w="993" w:type="dxa"/>
            <w:vMerge/>
          </w:tcPr>
          <w:p w:rsidR="00511BC7" w:rsidRPr="00084A35" w:rsidRDefault="00511BC7">
            <w:pPr>
              <w:rPr>
                <w:rFonts w:ascii="Arial" w:hAnsi="Arial" w:cs="Arial"/>
                <w:sz w:val="20"/>
                <w:szCs w:val="20"/>
              </w:rPr>
            </w:pPr>
          </w:p>
        </w:tc>
        <w:tc>
          <w:tcPr>
            <w:tcW w:w="992" w:type="dxa"/>
          </w:tcPr>
          <w:p w:rsidR="00511BC7" w:rsidRPr="00084A35" w:rsidRDefault="00511BC7">
            <w:pPr>
              <w:pStyle w:val="ConsPlusNormal"/>
              <w:rPr>
                <w:rFonts w:ascii="Arial" w:hAnsi="Arial" w:cs="Arial"/>
                <w:sz w:val="20"/>
              </w:rPr>
            </w:pPr>
            <w:r w:rsidRPr="00084A35">
              <w:rPr>
                <w:rFonts w:ascii="Arial" w:hAnsi="Arial" w:cs="Arial"/>
                <w:sz w:val="20"/>
              </w:rPr>
              <w:t>Федеральный бюджет</w:t>
            </w:r>
          </w:p>
        </w:tc>
        <w:tc>
          <w:tcPr>
            <w:tcW w:w="993"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91"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02" w:type="dxa"/>
            <w:vMerge/>
          </w:tcPr>
          <w:p w:rsidR="00511BC7" w:rsidRPr="00084A35" w:rsidRDefault="00511BC7">
            <w:pPr>
              <w:rPr>
                <w:rFonts w:ascii="Arial" w:hAnsi="Arial" w:cs="Arial"/>
                <w:sz w:val="20"/>
                <w:szCs w:val="20"/>
              </w:rPr>
            </w:pPr>
          </w:p>
        </w:tc>
      </w:tr>
      <w:tr w:rsidR="00877D00" w:rsidRPr="00084A35" w:rsidTr="001958B4">
        <w:tc>
          <w:tcPr>
            <w:tcW w:w="604" w:type="dxa"/>
            <w:vMerge/>
          </w:tcPr>
          <w:p w:rsidR="00877D00" w:rsidRPr="00084A35" w:rsidRDefault="00877D00" w:rsidP="00877D00">
            <w:pPr>
              <w:rPr>
                <w:rFonts w:ascii="Arial" w:hAnsi="Arial" w:cs="Arial"/>
                <w:sz w:val="20"/>
                <w:szCs w:val="20"/>
              </w:rPr>
            </w:pPr>
          </w:p>
        </w:tc>
        <w:tc>
          <w:tcPr>
            <w:tcW w:w="1954" w:type="dxa"/>
            <w:vMerge/>
          </w:tcPr>
          <w:p w:rsidR="00877D00" w:rsidRPr="00084A35" w:rsidRDefault="00877D00" w:rsidP="00877D00">
            <w:pPr>
              <w:rPr>
                <w:rFonts w:ascii="Arial" w:hAnsi="Arial" w:cs="Arial"/>
                <w:sz w:val="20"/>
                <w:szCs w:val="20"/>
              </w:rPr>
            </w:pPr>
          </w:p>
        </w:tc>
        <w:tc>
          <w:tcPr>
            <w:tcW w:w="906" w:type="dxa"/>
            <w:vMerge/>
          </w:tcPr>
          <w:p w:rsidR="00877D00" w:rsidRPr="00084A35" w:rsidRDefault="00877D00" w:rsidP="00877D00">
            <w:pPr>
              <w:rPr>
                <w:rFonts w:ascii="Arial" w:hAnsi="Arial" w:cs="Arial"/>
                <w:sz w:val="20"/>
                <w:szCs w:val="20"/>
              </w:rPr>
            </w:pPr>
          </w:p>
        </w:tc>
        <w:tc>
          <w:tcPr>
            <w:tcW w:w="993" w:type="dxa"/>
            <w:vMerge/>
          </w:tcPr>
          <w:p w:rsidR="00877D00" w:rsidRPr="00084A35" w:rsidRDefault="00877D00" w:rsidP="00877D00">
            <w:pPr>
              <w:rPr>
                <w:rFonts w:ascii="Arial" w:hAnsi="Arial" w:cs="Arial"/>
                <w:sz w:val="20"/>
                <w:szCs w:val="20"/>
              </w:rPr>
            </w:pPr>
          </w:p>
        </w:tc>
        <w:tc>
          <w:tcPr>
            <w:tcW w:w="992" w:type="dxa"/>
          </w:tcPr>
          <w:p w:rsidR="00877D00" w:rsidRPr="00084A35" w:rsidRDefault="00877D00" w:rsidP="00877D00">
            <w:pPr>
              <w:pStyle w:val="ConsPlusNormal"/>
              <w:rPr>
                <w:rFonts w:ascii="Arial" w:hAnsi="Arial" w:cs="Arial"/>
                <w:sz w:val="20"/>
              </w:rPr>
            </w:pPr>
            <w:r w:rsidRPr="00084A35">
              <w:rPr>
                <w:rFonts w:ascii="Arial" w:hAnsi="Arial" w:cs="Arial"/>
                <w:sz w:val="20"/>
              </w:rPr>
              <w:t>Краевой бюджет</w:t>
            </w:r>
          </w:p>
        </w:tc>
        <w:tc>
          <w:tcPr>
            <w:tcW w:w="993" w:type="dxa"/>
          </w:tcPr>
          <w:p w:rsidR="00877D00" w:rsidRPr="00084A35" w:rsidRDefault="00877D00" w:rsidP="00877D00">
            <w:pPr>
              <w:pStyle w:val="ConsPlusNormal"/>
              <w:jc w:val="center"/>
              <w:rPr>
                <w:rFonts w:ascii="Arial" w:hAnsi="Arial" w:cs="Arial"/>
                <w:sz w:val="20"/>
              </w:rPr>
            </w:pPr>
            <w:r w:rsidRPr="00084A35">
              <w:rPr>
                <w:rFonts w:ascii="Arial" w:hAnsi="Arial" w:cs="Arial"/>
                <w:sz w:val="20"/>
              </w:rPr>
              <w:t>2871557,6</w:t>
            </w:r>
          </w:p>
        </w:tc>
        <w:tc>
          <w:tcPr>
            <w:tcW w:w="1191" w:type="dxa"/>
          </w:tcPr>
          <w:p w:rsidR="00877D00" w:rsidRPr="00084A35" w:rsidRDefault="00877D00" w:rsidP="00877D00">
            <w:pPr>
              <w:pStyle w:val="ConsPlusNormal"/>
              <w:jc w:val="center"/>
              <w:rPr>
                <w:rFonts w:ascii="Arial" w:hAnsi="Arial" w:cs="Arial"/>
                <w:sz w:val="20"/>
              </w:rPr>
            </w:pPr>
            <w:r w:rsidRPr="00084A35">
              <w:rPr>
                <w:rFonts w:ascii="Arial" w:hAnsi="Arial" w:cs="Arial"/>
                <w:sz w:val="20"/>
              </w:rPr>
              <w:t>1198590,5</w:t>
            </w:r>
          </w:p>
        </w:tc>
        <w:tc>
          <w:tcPr>
            <w:tcW w:w="1024" w:type="dxa"/>
          </w:tcPr>
          <w:p w:rsidR="00877D00" w:rsidRPr="00084A35" w:rsidRDefault="00877D00" w:rsidP="00877D00">
            <w:pPr>
              <w:pStyle w:val="ConsPlusNormal"/>
              <w:jc w:val="center"/>
              <w:rPr>
                <w:rFonts w:ascii="Arial" w:hAnsi="Arial" w:cs="Arial"/>
                <w:sz w:val="20"/>
              </w:rPr>
            </w:pPr>
            <w:r w:rsidRPr="00084A35">
              <w:rPr>
                <w:rFonts w:ascii="Arial" w:hAnsi="Arial" w:cs="Arial"/>
                <w:sz w:val="20"/>
              </w:rPr>
              <w:t>400400,0</w:t>
            </w:r>
          </w:p>
        </w:tc>
        <w:tc>
          <w:tcPr>
            <w:tcW w:w="1134" w:type="dxa"/>
          </w:tcPr>
          <w:p w:rsidR="00877D00" w:rsidRPr="00084A35" w:rsidRDefault="00877D00" w:rsidP="00877D00">
            <w:pPr>
              <w:pStyle w:val="ConsPlusNormal"/>
              <w:jc w:val="center"/>
              <w:rPr>
                <w:rFonts w:ascii="Arial" w:hAnsi="Arial" w:cs="Arial"/>
                <w:sz w:val="20"/>
              </w:rPr>
            </w:pPr>
            <w:r w:rsidRPr="00084A35">
              <w:rPr>
                <w:rFonts w:ascii="Arial" w:hAnsi="Arial" w:cs="Arial"/>
                <w:sz w:val="20"/>
              </w:rPr>
              <w:t>798590,5</w:t>
            </w:r>
          </w:p>
        </w:tc>
        <w:tc>
          <w:tcPr>
            <w:tcW w:w="1247" w:type="dxa"/>
          </w:tcPr>
          <w:p w:rsidR="00877D00" w:rsidRPr="00084A35" w:rsidRDefault="00877D00" w:rsidP="00877D00">
            <w:pPr>
              <w:pStyle w:val="ConsPlusNormal"/>
              <w:jc w:val="center"/>
              <w:rPr>
                <w:rFonts w:ascii="Arial" w:hAnsi="Arial" w:cs="Arial"/>
                <w:sz w:val="20"/>
              </w:rPr>
            </w:pPr>
            <w:r w:rsidRPr="00084A35">
              <w:rPr>
                <w:rFonts w:ascii="Arial" w:hAnsi="Arial" w:cs="Arial"/>
                <w:sz w:val="20"/>
              </w:rPr>
              <w:t>1672967,1</w:t>
            </w:r>
          </w:p>
        </w:tc>
        <w:tc>
          <w:tcPr>
            <w:tcW w:w="1134" w:type="dxa"/>
          </w:tcPr>
          <w:p w:rsidR="00877D00" w:rsidRPr="00084A35" w:rsidRDefault="00877D00" w:rsidP="00877D00">
            <w:pPr>
              <w:pStyle w:val="ConsPlusNormal"/>
              <w:jc w:val="center"/>
              <w:rPr>
                <w:rFonts w:ascii="Arial" w:hAnsi="Arial" w:cs="Arial"/>
                <w:sz w:val="20"/>
              </w:rPr>
            </w:pPr>
            <w:r w:rsidRPr="00084A35">
              <w:rPr>
                <w:rFonts w:ascii="Arial" w:hAnsi="Arial" w:cs="Arial"/>
                <w:sz w:val="20"/>
              </w:rPr>
              <w:t>580000,0</w:t>
            </w:r>
          </w:p>
        </w:tc>
        <w:tc>
          <w:tcPr>
            <w:tcW w:w="1247" w:type="dxa"/>
          </w:tcPr>
          <w:p w:rsidR="00877D00" w:rsidRPr="00084A35" w:rsidRDefault="00877D00" w:rsidP="00877D00">
            <w:pPr>
              <w:pStyle w:val="ConsPlusNormal"/>
              <w:jc w:val="center"/>
              <w:rPr>
                <w:rFonts w:ascii="Arial" w:hAnsi="Arial" w:cs="Arial"/>
                <w:sz w:val="20"/>
              </w:rPr>
            </w:pPr>
            <w:r w:rsidRPr="00084A35">
              <w:rPr>
                <w:rFonts w:ascii="Arial" w:hAnsi="Arial" w:cs="Arial"/>
                <w:sz w:val="20"/>
              </w:rPr>
              <w:t>1092967,1</w:t>
            </w:r>
          </w:p>
        </w:tc>
        <w:tc>
          <w:tcPr>
            <w:tcW w:w="1102" w:type="dxa"/>
            <w:vMerge/>
          </w:tcPr>
          <w:p w:rsidR="00877D00" w:rsidRPr="00084A35" w:rsidRDefault="00877D00" w:rsidP="00877D00">
            <w:pPr>
              <w:rPr>
                <w:rFonts w:ascii="Arial" w:hAnsi="Arial" w:cs="Arial"/>
                <w:sz w:val="20"/>
                <w:szCs w:val="20"/>
              </w:rPr>
            </w:pPr>
          </w:p>
        </w:tc>
      </w:tr>
      <w:tr w:rsidR="00511BC7" w:rsidRPr="00084A35" w:rsidTr="001958B4">
        <w:tc>
          <w:tcPr>
            <w:tcW w:w="604" w:type="dxa"/>
            <w:vMerge/>
          </w:tcPr>
          <w:p w:rsidR="00511BC7" w:rsidRPr="00084A35" w:rsidRDefault="00511BC7">
            <w:pPr>
              <w:rPr>
                <w:rFonts w:ascii="Arial" w:hAnsi="Arial" w:cs="Arial"/>
                <w:sz w:val="20"/>
                <w:szCs w:val="20"/>
              </w:rPr>
            </w:pPr>
          </w:p>
        </w:tc>
        <w:tc>
          <w:tcPr>
            <w:tcW w:w="1954" w:type="dxa"/>
            <w:vMerge/>
          </w:tcPr>
          <w:p w:rsidR="00511BC7" w:rsidRPr="00084A35" w:rsidRDefault="00511BC7">
            <w:pPr>
              <w:rPr>
                <w:rFonts w:ascii="Arial" w:hAnsi="Arial" w:cs="Arial"/>
                <w:sz w:val="20"/>
                <w:szCs w:val="20"/>
              </w:rPr>
            </w:pPr>
          </w:p>
        </w:tc>
        <w:tc>
          <w:tcPr>
            <w:tcW w:w="906" w:type="dxa"/>
            <w:vMerge/>
          </w:tcPr>
          <w:p w:rsidR="00511BC7" w:rsidRPr="00084A35" w:rsidRDefault="00511BC7">
            <w:pPr>
              <w:rPr>
                <w:rFonts w:ascii="Arial" w:hAnsi="Arial" w:cs="Arial"/>
                <w:sz w:val="20"/>
                <w:szCs w:val="20"/>
              </w:rPr>
            </w:pPr>
          </w:p>
        </w:tc>
        <w:tc>
          <w:tcPr>
            <w:tcW w:w="993" w:type="dxa"/>
            <w:vMerge/>
          </w:tcPr>
          <w:p w:rsidR="00511BC7" w:rsidRPr="00084A35" w:rsidRDefault="00511BC7">
            <w:pPr>
              <w:rPr>
                <w:rFonts w:ascii="Arial" w:hAnsi="Arial" w:cs="Arial"/>
                <w:sz w:val="20"/>
                <w:szCs w:val="20"/>
              </w:rPr>
            </w:pPr>
          </w:p>
        </w:tc>
        <w:tc>
          <w:tcPr>
            <w:tcW w:w="992" w:type="dxa"/>
          </w:tcPr>
          <w:p w:rsidR="00511BC7" w:rsidRPr="00084A35" w:rsidRDefault="00511BC7">
            <w:pPr>
              <w:pStyle w:val="ConsPlusNormal"/>
              <w:rPr>
                <w:rFonts w:ascii="Arial" w:hAnsi="Arial" w:cs="Arial"/>
                <w:sz w:val="20"/>
              </w:rPr>
            </w:pPr>
            <w:r w:rsidRPr="00084A35">
              <w:rPr>
                <w:rFonts w:ascii="Arial" w:hAnsi="Arial" w:cs="Arial"/>
                <w:sz w:val="20"/>
              </w:rPr>
              <w:t>Местный бюджет</w:t>
            </w:r>
          </w:p>
        </w:tc>
        <w:tc>
          <w:tcPr>
            <w:tcW w:w="993" w:type="dxa"/>
          </w:tcPr>
          <w:p w:rsidR="00511BC7" w:rsidRPr="00084A35" w:rsidRDefault="00511BC7">
            <w:pPr>
              <w:pStyle w:val="ConsPlusNormal"/>
              <w:jc w:val="center"/>
              <w:rPr>
                <w:rFonts w:ascii="Arial" w:hAnsi="Arial" w:cs="Arial"/>
                <w:sz w:val="20"/>
              </w:rPr>
            </w:pPr>
            <w:r w:rsidRPr="00084A35">
              <w:rPr>
                <w:rFonts w:ascii="Arial" w:hAnsi="Arial" w:cs="Arial"/>
                <w:sz w:val="20"/>
              </w:rPr>
              <w:t>2871,6</w:t>
            </w:r>
          </w:p>
        </w:tc>
        <w:tc>
          <w:tcPr>
            <w:tcW w:w="1191" w:type="dxa"/>
          </w:tcPr>
          <w:p w:rsidR="00511BC7" w:rsidRPr="00084A35" w:rsidRDefault="00877D00">
            <w:pPr>
              <w:pStyle w:val="ConsPlusNormal"/>
              <w:jc w:val="center"/>
              <w:rPr>
                <w:rFonts w:ascii="Arial" w:hAnsi="Arial" w:cs="Arial"/>
                <w:sz w:val="20"/>
              </w:rPr>
            </w:pPr>
            <w:r w:rsidRPr="00084A35">
              <w:rPr>
                <w:rFonts w:ascii="Arial" w:hAnsi="Arial" w:cs="Arial"/>
                <w:sz w:val="20"/>
              </w:rPr>
              <w:t>11</w:t>
            </w:r>
            <w:r w:rsidR="00511BC7" w:rsidRPr="00084A35">
              <w:rPr>
                <w:rFonts w:ascii="Arial" w:hAnsi="Arial" w:cs="Arial"/>
                <w:sz w:val="20"/>
              </w:rPr>
              <w:t>98,6</w:t>
            </w:r>
          </w:p>
        </w:tc>
        <w:tc>
          <w:tcPr>
            <w:tcW w:w="1024" w:type="dxa"/>
          </w:tcPr>
          <w:p w:rsidR="00511BC7" w:rsidRPr="00084A35" w:rsidRDefault="00877D00">
            <w:pPr>
              <w:pStyle w:val="ConsPlusNormal"/>
              <w:jc w:val="center"/>
              <w:rPr>
                <w:rFonts w:ascii="Arial" w:hAnsi="Arial" w:cs="Arial"/>
                <w:sz w:val="20"/>
              </w:rPr>
            </w:pPr>
            <w:r w:rsidRPr="00084A35">
              <w:rPr>
                <w:rFonts w:ascii="Arial" w:hAnsi="Arial" w:cs="Arial"/>
                <w:sz w:val="20"/>
              </w:rPr>
              <w:t>4</w:t>
            </w:r>
            <w:r w:rsidR="00511BC7" w:rsidRPr="00084A35">
              <w:rPr>
                <w:rFonts w:ascii="Arial" w:hAnsi="Arial" w:cs="Arial"/>
                <w:sz w:val="20"/>
              </w:rPr>
              <w:t>00,0</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798,6</w:t>
            </w:r>
          </w:p>
        </w:tc>
        <w:tc>
          <w:tcPr>
            <w:tcW w:w="1247" w:type="dxa"/>
          </w:tcPr>
          <w:p w:rsidR="00511BC7" w:rsidRPr="00084A35" w:rsidRDefault="00511BC7" w:rsidP="00877D00">
            <w:pPr>
              <w:pStyle w:val="ConsPlusNormal"/>
              <w:jc w:val="center"/>
              <w:rPr>
                <w:rFonts w:ascii="Arial" w:hAnsi="Arial" w:cs="Arial"/>
                <w:sz w:val="20"/>
              </w:rPr>
            </w:pPr>
            <w:r w:rsidRPr="00084A35">
              <w:rPr>
                <w:rFonts w:ascii="Arial" w:hAnsi="Arial" w:cs="Arial"/>
                <w:sz w:val="20"/>
              </w:rPr>
              <w:t>1</w:t>
            </w:r>
            <w:r w:rsidR="00877D00" w:rsidRPr="00084A35">
              <w:rPr>
                <w:rFonts w:ascii="Arial" w:hAnsi="Arial" w:cs="Arial"/>
                <w:sz w:val="20"/>
              </w:rPr>
              <w:t>6</w:t>
            </w:r>
            <w:r w:rsidRPr="00084A35">
              <w:rPr>
                <w:rFonts w:ascii="Arial" w:hAnsi="Arial" w:cs="Arial"/>
                <w:sz w:val="20"/>
              </w:rPr>
              <w:t>73,0</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580,0</w:t>
            </w:r>
          </w:p>
        </w:tc>
        <w:tc>
          <w:tcPr>
            <w:tcW w:w="1247" w:type="dxa"/>
          </w:tcPr>
          <w:p w:rsidR="00511BC7" w:rsidRPr="00084A35" w:rsidRDefault="00511BC7" w:rsidP="00877D00">
            <w:pPr>
              <w:pStyle w:val="ConsPlusNormal"/>
              <w:jc w:val="center"/>
              <w:rPr>
                <w:rFonts w:ascii="Arial" w:hAnsi="Arial" w:cs="Arial"/>
                <w:sz w:val="20"/>
              </w:rPr>
            </w:pPr>
            <w:r w:rsidRPr="00084A35">
              <w:rPr>
                <w:rFonts w:ascii="Arial" w:hAnsi="Arial" w:cs="Arial"/>
                <w:sz w:val="20"/>
              </w:rPr>
              <w:t>1</w:t>
            </w:r>
            <w:r w:rsidR="00877D00" w:rsidRPr="00084A35">
              <w:rPr>
                <w:rFonts w:ascii="Arial" w:hAnsi="Arial" w:cs="Arial"/>
                <w:sz w:val="20"/>
              </w:rPr>
              <w:t>0</w:t>
            </w:r>
            <w:r w:rsidRPr="00084A35">
              <w:rPr>
                <w:rFonts w:ascii="Arial" w:hAnsi="Arial" w:cs="Arial"/>
                <w:sz w:val="20"/>
              </w:rPr>
              <w:t>93,0</w:t>
            </w:r>
          </w:p>
        </w:tc>
        <w:tc>
          <w:tcPr>
            <w:tcW w:w="1102" w:type="dxa"/>
            <w:vMerge/>
          </w:tcPr>
          <w:p w:rsidR="00511BC7" w:rsidRPr="00084A35" w:rsidRDefault="00511BC7">
            <w:pPr>
              <w:rPr>
                <w:rFonts w:ascii="Arial" w:hAnsi="Arial" w:cs="Arial"/>
                <w:sz w:val="20"/>
                <w:szCs w:val="20"/>
              </w:rPr>
            </w:pPr>
          </w:p>
        </w:tc>
      </w:tr>
      <w:tr w:rsidR="00511BC7" w:rsidRPr="00084A35" w:rsidTr="001958B4">
        <w:tc>
          <w:tcPr>
            <w:tcW w:w="604" w:type="dxa"/>
            <w:vMerge/>
          </w:tcPr>
          <w:p w:rsidR="00511BC7" w:rsidRPr="00084A35" w:rsidRDefault="00511BC7">
            <w:pPr>
              <w:rPr>
                <w:rFonts w:ascii="Arial" w:hAnsi="Arial" w:cs="Arial"/>
                <w:sz w:val="20"/>
                <w:szCs w:val="20"/>
              </w:rPr>
            </w:pPr>
          </w:p>
        </w:tc>
        <w:tc>
          <w:tcPr>
            <w:tcW w:w="1954" w:type="dxa"/>
            <w:vMerge/>
          </w:tcPr>
          <w:p w:rsidR="00511BC7" w:rsidRPr="00084A35" w:rsidRDefault="00511BC7">
            <w:pPr>
              <w:rPr>
                <w:rFonts w:ascii="Arial" w:hAnsi="Arial" w:cs="Arial"/>
                <w:sz w:val="20"/>
                <w:szCs w:val="20"/>
              </w:rPr>
            </w:pPr>
          </w:p>
        </w:tc>
        <w:tc>
          <w:tcPr>
            <w:tcW w:w="906" w:type="dxa"/>
            <w:vMerge/>
          </w:tcPr>
          <w:p w:rsidR="00511BC7" w:rsidRPr="00084A35" w:rsidRDefault="00511BC7">
            <w:pPr>
              <w:rPr>
                <w:rFonts w:ascii="Arial" w:hAnsi="Arial" w:cs="Arial"/>
                <w:sz w:val="20"/>
                <w:szCs w:val="20"/>
              </w:rPr>
            </w:pPr>
          </w:p>
        </w:tc>
        <w:tc>
          <w:tcPr>
            <w:tcW w:w="993" w:type="dxa"/>
            <w:vMerge/>
          </w:tcPr>
          <w:p w:rsidR="00511BC7" w:rsidRPr="00084A35" w:rsidRDefault="00511BC7">
            <w:pPr>
              <w:rPr>
                <w:rFonts w:ascii="Arial" w:hAnsi="Arial" w:cs="Arial"/>
                <w:sz w:val="20"/>
                <w:szCs w:val="20"/>
              </w:rPr>
            </w:pPr>
          </w:p>
        </w:tc>
        <w:tc>
          <w:tcPr>
            <w:tcW w:w="992" w:type="dxa"/>
          </w:tcPr>
          <w:p w:rsidR="00511BC7" w:rsidRPr="00084A35" w:rsidRDefault="00511BC7">
            <w:pPr>
              <w:pStyle w:val="ConsPlusNormal"/>
              <w:rPr>
                <w:rFonts w:ascii="Arial" w:hAnsi="Arial" w:cs="Arial"/>
                <w:sz w:val="20"/>
              </w:rPr>
            </w:pPr>
            <w:r w:rsidRPr="00084A35">
              <w:rPr>
                <w:rFonts w:ascii="Arial" w:hAnsi="Arial" w:cs="Arial"/>
                <w:sz w:val="20"/>
              </w:rPr>
              <w:t>Внебюджетные источники</w:t>
            </w:r>
          </w:p>
        </w:tc>
        <w:tc>
          <w:tcPr>
            <w:tcW w:w="993"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91"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02" w:type="dxa"/>
            <w:vMerge/>
          </w:tcPr>
          <w:p w:rsidR="00511BC7" w:rsidRPr="00084A35" w:rsidRDefault="00511BC7">
            <w:pPr>
              <w:rPr>
                <w:rFonts w:ascii="Arial" w:hAnsi="Arial" w:cs="Arial"/>
                <w:sz w:val="20"/>
                <w:szCs w:val="20"/>
              </w:rPr>
            </w:pPr>
          </w:p>
        </w:tc>
      </w:tr>
      <w:tr w:rsidR="00511BC7" w:rsidRPr="00084A35" w:rsidTr="001958B4">
        <w:tc>
          <w:tcPr>
            <w:tcW w:w="604" w:type="dxa"/>
            <w:vMerge w:val="restart"/>
          </w:tcPr>
          <w:p w:rsidR="00511BC7" w:rsidRPr="00084A35" w:rsidRDefault="00511BC7">
            <w:pPr>
              <w:pStyle w:val="ConsPlusNormal"/>
              <w:rPr>
                <w:rFonts w:ascii="Arial" w:hAnsi="Arial" w:cs="Arial"/>
                <w:sz w:val="20"/>
              </w:rPr>
            </w:pPr>
          </w:p>
        </w:tc>
        <w:tc>
          <w:tcPr>
            <w:tcW w:w="1954" w:type="dxa"/>
            <w:vMerge w:val="restart"/>
          </w:tcPr>
          <w:p w:rsidR="00511BC7" w:rsidRPr="00084A35" w:rsidRDefault="00511BC7">
            <w:pPr>
              <w:pStyle w:val="ConsPlusNormal"/>
              <w:rPr>
                <w:rFonts w:ascii="Arial" w:hAnsi="Arial" w:cs="Arial"/>
                <w:sz w:val="20"/>
              </w:rPr>
            </w:pPr>
            <w:r w:rsidRPr="00084A35">
              <w:rPr>
                <w:rFonts w:ascii="Arial" w:hAnsi="Arial" w:cs="Arial"/>
                <w:sz w:val="20"/>
              </w:rPr>
              <w:t>Итого по задаче 1 - 2</w:t>
            </w:r>
          </w:p>
        </w:tc>
        <w:tc>
          <w:tcPr>
            <w:tcW w:w="906" w:type="dxa"/>
            <w:vMerge w:val="restart"/>
          </w:tcPr>
          <w:p w:rsidR="00511BC7" w:rsidRPr="00084A35" w:rsidRDefault="00511BC7">
            <w:pPr>
              <w:pStyle w:val="ConsPlusNormal"/>
              <w:rPr>
                <w:rFonts w:ascii="Arial" w:hAnsi="Arial" w:cs="Arial"/>
                <w:sz w:val="20"/>
              </w:rPr>
            </w:pPr>
          </w:p>
        </w:tc>
        <w:tc>
          <w:tcPr>
            <w:tcW w:w="993" w:type="dxa"/>
            <w:vMerge w:val="restart"/>
          </w:tcPr>
          <w:p w:rsidR="00511BC7" w:rsidRPr="00084A35" w:rsidRDefault="00511BC7">
            <w:pPr>
              <w:pStyle w:val="ConsPlusNormal"/>
              <w:rPr>
                <w:rFonts w:ascii="Arial" w:hAnsi="Arial" w:cs="Arial"/>
                <w:sz w:val="20"/>
              </w:rPr>
            </w:pPr>
          </w:p>
        </w:tc>
        <w:tc>
          <w:tcPr>
            <w:tcW w:w="992" w:type="dxa"/>
          </w:tcPr>
          <w:p w:rsidR="00511BC7" w:rsidRPr="00084A35" w:rsidRDefault="00511BC7">
            <w:pPr>
              <w:pStyle w:val="ConsPlusNormal"/>
              <w:rPr>
                <w:rFonts w:ascii="Arial" w:hAnsi="Arial" w:cs="Arial"/>
                <w:sz w:val="20"/>
              </w:rPr>
            </w:pPr>
            <w:r w:rsidRPr="00084A35">
              <w:rPr>
                <w:rFonts w:ascii="Arial" w:hAnsi="Arial" w:cs="Arial"/>
                <w:sz w:val="20"/>
              </w:rPr>
              <w:t>Всего, в том числе:</w:t>
            </w:r>
          </w:p>
        </w:tc>
        <w:tc>
          <w:tcPr>
            <w:tcW w:w="993" w:type="dxa"/>
          </w:tcPr>
          <w:p w:rsidR="00511BC7" w:rsidRPr="00084A35" w:rsidRDefault="00877D00">
            <w:pPr>
              <w:pStyle w:val="ConsPlusNormal"/>
              <w:jc w:val="center"/>
              <w:rPr>
                <w:rFonts w:ascii="Arial" w:hAnsi="Arial" w:cs="Arial"/>
                <w:sz w:val="20"/>
              </w:rPr>
            </w:pPr>
            <w:r w:rsidRPr="00084A35">
              <w:rPr>
                <w:rFonts w:ascii="Arial" w:hAnsi="Arial" w:cs="Arial"/>
                <w:sz w:val="20"/>
              </w:rPr>
              <w:t>3439939,2</w:t>
            </w:r>
          </w:p>
        </w:tc>
        <w:tc>
          <w:tcPr>
            <w:tcW w:w="1191" w:type="dxa"/>
          </w:tcPr>
          <w:p w:rsidR="00511BC7" w:rsidRPr="00084A35" w:rsidRDefault="00877D00">
            <w:pPr>
              <w:pStyle w:val="ConsPlusNormal"/>
              <w:jc w:val="center"/>
              <w:rPr>
                <w:rFonts w:ascii="Arial" w:hAnsi="Arial" w:cs="Arial"/>
                <w:sz w:val="20"/>
              </w:rPr>
            </w:pPr>
            <w:r w:rsidRPr="00084A35">
              <w:rPr>
                <w:rFonts w:ascii="Arial" w:hAnsi="Arial" w:cs="Arial"/>
                <w:sz w:val="20"/>
              </w:rPr>
              <w:t>1457549,1</w:t>
            </w:r>
          </w:p>
        </w:tc>
        <w:tc>
          <w:tcPr>
            <w:tcW w:w="1024" w:type="dxa"/>
          </w:tcPr>
          <w:p w:rsidR="00511BC7" w:rsidRPr="00084A35" w:rsidRDefault="00877D00">
            <w:pPr>
              <w:pStyle w:val="ConsPlusNormal"/>
              <w:jc w:val="center"/>
              <w:rPr>
                <w:rFonts w:ascii="Arial" w:hAnsi="Arial" w:cs="Arial"/>
                <w:sz w:val="20"/>
              </w:rPr>
            </w:pPr>
            <w:r w:rsidRPr="00084A35">
              <w:rPr>
                <w:rFonts w:ascii="Arial" w:hAnsi="Arial" w:cs="Arial"/>
                <w:sz w:val="20"/>
              </w:rPr>
              <w:t>529310,0</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928239,1</w:t>
            </w:r>
          </w:p>
        </w:tc>
        <w:tc>
          <w:tcPr>
            <w:tcW w:w="1247" w:type="dxa"/>
          </w:tcPr>
          <w:p w:rsidR="00511BC7" w:rsidRPr="00084A35" w:rsidRDefault="00877D00">
            <w:pPr>
              <w:pStyle w:val="ConsPlusNormal"/>
              <w:jc w:val="center"/>
              <w:rPr>
                <w:rFonts w:ascii="Arial" w:hAnsi="Arial" w:cs="Arial"/>
                <w:sz w:val="20"/>
              </w:rPr>
            </w:pPr>
            <w:r w:rsidRPr="00084A35">
              <w:rPr>
                <w:rFonts w:ascii="Arial" w:hAnsi="Arial" w:cs="Arial"/>
                <w:sz w:val="20"/>
              </w:rPr>
              <w:t>1982390,1</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709430,0</w:t>
            </w:r>
          </w:p>
        </w:tc>
        <w:tc>
          <w:tcPr>
            <w:tcW w:w="1247" w:type="dxa"/>
          </w:tcPr>
          <w:p w:rsidR="00511BC7" w:rsidRPr="00084A35" w:rsidRDefault="00877D00">
            <w:pPr>
              <w:pStyle w:val="ConsPlusNormal"/>
              <w:jc w:val="center"/>
              <w:rPr>
                <w:rFonts w:ascii="Arial" w:hAnsi="Arial" w:cs="Arial"/>
                <w:sz w:val="20"/>
              </w:rPr>
            </w:pPr>
            <w:r w:rsidRPr="00084A35">
              <w:rPr>
                <w:rFonts w:ascii="Arial" w:hAnsi="Arial" w:cs="Arial"/>
                <w:sz w:val="20"/>
              </w:rPr>
              <w:t>1272960,1</w:t>
            </w:r>
          </w:p>
        </w:tc>
        <w:tc>
          <w:tcPr>
            <w:tcW w:w="1102" w:type="dxa"/>
            <w:vMerge w:val="restart"/>
          </w:tcPr>
          <w:p w:rsidR="00511BC7" w:rsidRPr="00084A35" w:rsidRDefault="00511BC7">
            <w:pPr>
              <w:pStyle w:val="ConsPlusNormal"/>
              <w:rPr>
                <w:rFonts w:ascii="Arial" w:hAnsi="Arial" w:cs="Arial"/>
                <w:sz w:val="20"/>
              </w:rPr>
            </w:pPr>
          </w:p>
        </w:tc>
      </w:tr>
      <w:tr w:rsidR="00511BC7" w:rsidRPr="00084A35" w:rsidTr="001958B4">
        <w:tc>
          <w:tcPr>
            <w:tcW w:w="604" w:type="dxa"/>
            <w:vMerge/>
          </w:tcPr>
          <w:p w:rsidR="00511BC7" w:rsidRPr="00084A35" w:rsidRDefault="00511BC7">
            <w:pPr>
              <w:rPr>
                <w:rFonts w:ascii="Arial" w:hAnsi="Arial" w:cs="Arial"/>
                <w:sz w:val="20"/>
                <w:szCs w:val="20"/>
              </w:rPr>
            </w:pPr>
          </w:p>
        </w:tc>
        <w:tc>
          <w:tcPr>
            <w:tcW w:w="1954" w:type="dxa"/>
            <w:vMerge/>
          </w:tcPr>
          <w:p w:rsidR="00511BC7" w:rsidRPr="00084A35" w:rsidRDefault="00511BC7">
            <w:pPr>
              <w:rPr>
                <w:rFonts w:ascii="Arial" w:hAnsi="Arial" w:cs="Arial"/>
                <w:sz w:val="20"/>
                <w:szCs w:val="20"/>
              </w:rPr>
            </w:pPr>
          </w:p>
        </w:tc>
        <w:tc>
          <w:tcPr>
            <w:tcW w:w="906" w:type="dxa"/>
            <w:vMerge/>
          </w:tcPr>
          <w:p w:rsidR="00511BC7" w:rsidRPr="00084A35" w:rsidRDefault="00511BC7">
            <w:pPr>
              <w:rPr>
                <w:rFonts w:ascii="Arial" w:hAnsi="Arial" w:cs="Arial"/>
                <w:sz w:val="20"/>
                <w:szCs w:val="20"/>
              </w:rPr>
            </w:pPr>
          </w:p>
        </w:tc>
        <w:tc>
          <w:tcPr>
            <w:tcW w:w="993" w:type="dxa"/>
            <w:vMerge/>
          </w:tcPr>
          <w:p w:rsidR="00511BC7" w:rsidRPr="00084A35" w:rsidRDefault="00511BC7">
            <w:pPr>
              <w:rPr>
                <w:rFonts w:ascii="Arial" w:hAnsi="Arial" w:cs="Arial"/>
                <w:sz w:val="20"/>
                <w:szCs w:val="20"/>
              </w:rPr>
            </w:pPr>
          </w:p>
        </w:tc>
        <w:tc>
          <w:tcPr>
            <w:tcW w:w="992" w:type="dxa"/>
          </w:tcPr>
          <w:p w:rsidR="00511BC7" w:rsidRPr="00084A35" w:rsidRDefault="00511BC7">
            <w:pPr>
              <w:pStyle w:val="ConsPlusNormal"/>
              <w:rPr>
                <w:rFonts w:ascii="Arial" w:hAnsi="Arial" w:cs="Arial"/>
                <w:sz w:val="20"/>
              </w:rPr>
            </w:pPr>
            <w:r w:rsidRPr="00084A35">
              <w:rPr>
                <w:rFonts w:ascii="Arial" w:hAnsi="Arial" w:cs="Arial"/>
                <w:sz w:val="20"/>
              </w:rPr>
              <w:t>Федеральный бюджет</w:t>
            </w:r>
          </w:p>
        </w:tc>
        <w:tc>
          <w:tcPr>
            <w:tcW w:w="993"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91"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w:t>
            </w:r>
          </w:p>
        </w:tc>
        <w:tc>
          <w:tcPr>
            <w:tcW w:w="1102" w:type="dxa"/>
            <w:vMerge/>
          </w:tcPr>
          <w:p w:rsidR="00511BC7" w:rsidRPr="00084A35" w:rsidRDefault="00511BC7">
            <w:pPr>
              <w:rPr>
                <w:rFonts w:ascii="Arial" w:hAnsi="Arial" w:cs="Arial"/>
                <w:sz w:val="20"/>
                <w:szCs w:val="20"/>
              </w:rPr>
            </w:pPr>
          </w:p>
        </w:tc>
      </w:tr>
      <w:tr w:rsidR="00511BC7" w:rsidRPr="00084A35" w:rsidTr="001958B4">
        <w:tc>
          <w:tcPr>
            <w:tcW w:w="604" w:type="dxa"/>
            <w:vMerge/>
          </w:tcPr>
          <w:p w:rsidR="00511BC7" w:rsidRPr="00084A35" w:rsidRDefault="00511BC7">
            <w:pPr>
              <w:rPr>
                <w:rFonts w:ascii="Arial" w:hAnsi="Arial" w:cs="Arial"/>
                <w:sz w:val="20"/>
                <w:szCs w:val="20"/>
              </w:rPr>
            </w:pPr>
          </w:p>
        </w:tc>
        <w:tc>
          <w:tcPr>
            <w:tcW w:w="1954" w:type="dxa"/>
            <w:vMerge/>
          </w:tcPr>
          <w:p w:rsidR="00511BC7" w:rsidRPr="00084A35" w:rsidRDefault="00511BC7">
            <w:pPr>
              <w:rPr>
                <w:rFonts w:ascii="Arial" w:hAnsi="Arial" w:cs="Arial"/>
                <w:sz w:val="20"/>
                <w:szCs w:val="20"/>
              </w:rPr>
            </w:pPr>
          </w:p>
        </w:tc>
        <w:tc>
          <w:tcPr>
            <w:tcW w:w="906" w:type="dxa"/>
            <w:vMerge/>
          </w:tcPr>
          <w:p w:rsidR="00511BC7" w:rsidRPr="00084A35" w:rsidRDefault="00511BC7">
            <w:pPr>
              <w:rPr>
                <w:rFonts w:ascii="Arial" w:hAnsi="Arial" w:cs="Arial"/>
                <w:sz w:val="20"/>
                <w:szCs w:val="20"/>
              </w:rPr>
            </w:pPr>
          </w:p>
        </w:tc>
        <w:tc>
          <w:tcPr>
            <w:tcW w:w="993" w:type="dxa"/>
            <w:vMerge/>
          </w:tcPr>
          <w:p w:rsidR="00511BC7" w:rsidRPr="00084A35" w:rsidRDefault="00511BC7">
            <w:pPr>
              <w:rPr>
                <w:rFonts w:ascii="Arial" w:hAnsi="Arial" w:cs="Arial"/>
                <w:sz w:val="20"/>
                <w:szCs w:val="20"/>
              </w:rPr>
            </w:pPr>
          </w:p>
        </w:tc>
        <w:tc>
          <w:tcPr>
            <w:tcW w:w="992" w:type="dxa"/>
          </w:tcPr>
          <w:p w:rsidR="00511BC7" w:rsidRPr="00084A35" w:rsidRDefault="00511BC7">
            <w:pPr>
              <w:pStyle w:val="ConsPlusNormal"/>
              <w:rPr>
                <w:rFonts w:ascii="Arial" w:hAnsi="Arial" w:cs="Arial"/>
                <w:sz w:val="20"/>
              </w:rPr>
            </w:pPr>
            <w:r w:rsidRPr="00084A35">
              <w:rPr>
                <w:rFonts w:ascii="Arial" w:hAnsi="Arial" w:cs="Arial"/>
                <w:sz w:val="20"/>
              </w:rPr>
              <w:t>Краевой бюджет</w:t>
            </w:r>
          </w:p>
        </w:tc>
        <w:tc>
          <w:tcPr>
            <w:tcW w:w="993" w:type="dxa"/>
          </w:tcPr>
          <w:p w:rsidR="00511BC7" w:rsidRPr="00084A35" w:rsidRDefault="00877D00">
            <w:pPr>
              <w:pStyle w:val="ConsPlusNormal"/>
              <w:jc w:val="center"/>
              <w:rPr>
                <w:rFonts w:ascii="Arial" w:hAnsi="Arial" w:cs="Arial"/>
                <w:sz w:val="20"/>
              </w:rPr>
            </w:pPr>
            <w:r w:rsidRPr="00084A35">
              <w:rPr>
                <w:rFonts w:ascii="Arial" w:hAnsi="Arial" w:cs="Arial"/>
                <w:sz w:val="20"/>
              </w:rPr>
              <w:t>3121557,6</w:t>
            </w:r>
          </w:p>
        </w:tc>
        <w:tc>
          <w:tcPr>
            <w:tcW w:w="1191" w:type="dxa"/>
          </w:tcPr>
          <w:p w:rsidR="00511BC7" w:rsidRPr="00084A35" w:rsidRDefault="00877D00">
            <w:pPr>
              <w:pStyle w:val="ConsPlusNormal"/>
              <w:jc w:val="center"/>
              <w:rPr>
                <w:rFonts w:ascii="Arial" w:hAnsi="Arial" w:cs="Arial"/>
                <w:sz w:val="20"/>
              </w:rPr>
            </w:pPr>
            <w:r w:rsidRPr="00084A35">
              <w:rPr>
                <w:rFonts w:ascii="Arial" w:hAnsi="Arial" w:cs="Arial"/>
                <w:sz w:val="20"/>
              </w:rPr>
              <w:t>1298590,5</w:t>
            </w:r>
          </w:p>
        </w:tc>
        <w:tc>
          <w:tcPr>
            <w:tcW w:w="1024" w:type="dxa"/>
          </w:tcPr>
          <w:p w:rsidR="00511BC7" w:rsidRPr="00084A35" w:rsidRDefault="00877D00">
            <w:pPr>
              <w:pStyle w:val="ConsPlusNormal"/>
              <w:jc w:val="center"/>
              <w:rPr>
                <w:rFonts w:ascii="Arial" w:hAnsi="Arial" w:cs="Arial"/>
                <w:sz w:val="20"/>
              </w:rPr>
            </w:pPr>
            <w:r w:rsidRPr="00084A35">
              <w:rPr>
                <w:rFonts w:ascii="Arial" w:hAnsi="Arial" w:cs="Arial"/>
                <w:sz w:val="20"/>
              </w:rPr>
              <w:t>450</w:t>
            </w:r>
            <w:r w:rsidR="00511BC7" w:rsidRPr="00084A35">
              <w:rPr>
                <w:rFonts w:ascii="Arial" w:hAnsi="Arial" w:cs="Arial"/>
                <w:sz w:val="20"/>
              </w:rPr>
              <w:t>000,0</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848590,5</w:t>
            </w:r>
          </w:p>
        </w:tc>
        <w:tc>
          <w:tcPr>
            <w:tcW w:w="1247" w:type="dxa"/>
          </w:tcPr>
          <w:p w:rsidR="00511BC7" w:rsidRPr="00084A35" w:rsidRDefault="00877D00">
            <w:pPr>
              <w:pStyle w:val="ConsPlusNormal"/>
              <w:jc w:val="center"/>
              <w:rPr>
                <w:rFonts w:ascii="Arial" w:hAnsi="Arial" w:cs="Arial"/>
                <w:sz w:val="20"/>
              </w:rPr>
            </w:pPr>
            <w:r w:rsidRPr="00084A35">
              <w:rPr>
                <w:rFonts w:ascii="Arial" w:hAnsi="Arial" w:cs="Arial"/>
                <w:sz w:val="20"/>
              </w:rPr>
              <w:t>1822967,1</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630000,0</w:t>
            </w:r>
          </w:p>
        </w:tc>
        <w:tc>
          <w:tcPr>
            <w:tcW w:w="1247" w:type="dxa"/>
          </w:tcPr>
          <w:p w:rsidR="00511BC7" w:rsidRPr="00084A35" w:rsidRDefault="00511BC7" w:rsidP="00877D00">
            <w:pPr>
              <w:pStyle w:val="ConsPlusNormal"/>
              <w:jc w:val="center"/>
              <w:rPr>
                <w:rFonts w:ascii="Arial" w:hAnsi="Arial" w:cs="Arial"/>
                <w:sz w:val="20"/>
              </w:rPr>
            </w:pPr>
            <w:r w:rsidRPr="00084A35">
              <w:rPr>
                <w:rFonts w:ascii="Arial" w:hAnsi="Arial" w:cs="Arial"/>
                <w:sz w:val="20"/>
              </w:rPr>
              <w:t>1</w:t>
            </w:r>
            <w:r w:rsidR="00877D00" w:rsidRPr="00084A35">
              <w:rPr>
                <w:rFonts w:ascii="Arial" w:hAnsi="Arial" w:cs="Arial"/>
                <w:sz w:val="20"/>
              </w:rPr>
              <w:t>1</w:t>
            </w:r>
            <w:r w:rsidRPr="00084A35">
              <w:rPr>
                <w:rFonts w:ascii="Arial" w:hAnsi="Arial" w:cs="Arial"/>
                <w:sz w:val="20"/>
              </w:rPr>
              <w:t>92967,1</w:t>
            </w:r>
          </w:p>
        </w:tc>
        <w:tc>
          <w:tcPr>
            <w:tcW w:w="1102" w:type="dxa"/>
            <w:vMerge/>
          </w:tcPr>
          <w:p w:rsidR="00511BC7" w:rsidRPr="00084A35" w:rsidRDefault="00511BC7">
            <w:pPr>
              <w:rPr>
                <w:rFonts w:ascii="Arial" w:hAnsi="Arial" w:cs="Arial"/>
                <w:sz w:val="20"/>
                <w:szCs w:val="20"/>
              </w:rPr>
            </w:pPr>
          </w:p>
        </w:tc>
      </w:tr>
      <w:tr w:rsidR="00511BC7" w:rsidRPr="00084A35" w:rsidTr="001958B4">
        <w:tc>
          <w:tcPr>
            <w:tcW w:w="604" w:type="dxa"/>
            <w:vMerge/>
          </w:tcPr>
          <w:p w:rsidR="00511BC7" w:rsidRPr="00084A35" w:rsidRDefault="00511BC7">
            <w:pPr>
              <w:rPr>
                <w:rFonts w:ascii="Arial" w:hAnsi="Arial" w:cs="Arial"/>
                <w:sz w:val="20"/>
                <w:szCs w:val="20"/>
              </w:rPr>
            </w:pPr>
          </w:p>
        </w:tc>
        <w:tc>
          <w:tcPr>
            <w:tcW w:w="1954" w:type="dxa"/>
            <w:vMerge/>
          </w:tcPr>
          <w:p w:rsidR="00511BC7" w:rsidRPr="00084A35" w:rsidRDefault="00511BC7">
            <w:pPr>
              <w:rPr>
                <w:rFonts w:ascii="Arial" w:hAnsi="Arial" w:cs="Arial"/>
                <w:sz w:val="20"/>
                <w:szCs w:val="20"/>
              </w:rPr>
            </w:pPr>
          </w:p>
        </w:tc>
        <w:tc>
          <w:tcPr>
            <w:tcW w:w="906" w:type="dxa"/>
            <w:vMerge/>
          </w:tcPr>
          <w:p w:rsidR="00511BC7" w:rsidRPr="00084A35" w:rsidRDefault="00511BC7">
            <w:pPr>
              <w:rPr>
                <w:rFonts w:ascii="Arial" w:hAnsi="Arial" w:cs="Arial"/>
                <w:sz w:val="20"/>
                <w:szCs w:val="20"/>
              </w:rPr>
            </w:pPr>
          </w:p>
        </w:tc>
        <w:tc>
          <w:tcPr>
            <w:tcW w:w="993" w:type="dxa"/>
            <w:vMerge/>
          </w:tcPr>
          <w:p w:rsidR="00511BC7" w:rsidRPr="00084A35" w:rsidRDefault="00511BC7">
            <w:pPr>
              <w:rPr>
                <w:rFonts w:ascii="Arial" w:hAnsi="Arial" w:cs="Arial"/>
                <w:sz w:val="20"/>
                <w:szCs w:val="20"/>
              </w:rPr>
            </w:pPr>
          </w:p>
        </w:tc>
        <w:tc>
          <w:tcPr>
            <w:tcW w:w="992" w:type="dxa"/>
          </w:tcPr>
          <w:p w:rsidR="00511BC7" w:rsidRPr="00084A35" w:rsidRDefault="00511BC7">
            <w:pPr>
              <w:pStyle w:val="ConsPlusNormal"/>
              <w:rPr>
                <w:rFonts w:ascii="Arial" w:hAnsi="Arial" w:cs="Arial"/>
                <w:sz w:val="20"/>
              </w:rPr>
            </w:pPr>
            <w:r w:rsidRPr="00084A35">
              <w:rPr>
                <w:rFonts w:ascii="Arial" w:hAnsi="Arial" w:cs="Arial"/>
                <w:sz w:val="20"/>
              </w:rPr>
              <w:t>Местный бюджет</w:t>
            </w:r>
          </w:p>
        </w:tc>
        <w:tc>
          <w:tcPr>
            <w:tcW w:w="993" w:type="dxa"/>
          </w:tcPr>
          <w:p w:rsidR="00511BC7" w:rsidRPr="00084A35" w:rsidRDefault="00511BC7" w:rsidP="00877D00">
            <w:pPr>
              <w:pStyle w:val="ConsPlusNormal"/>
              <w:jc w:val="center"/>
              <w:rPr>
                <w:rFonts w:ascii="Arial" w:hAnsi="Arial" w:cs="Arial"/>
                <w:sz w:val="20"/>
              </w:rPr>
            </w:pPr>
            <w:r w:rsidRPr="00084A35">
              <w:rPr>
                <w:rFonts w:ascii="Arial" w:hAnsi="Arial" w:cs="Arial"/>
                <w:sz w:val="20"/>
              </w:rPr>
              <w:t>3</w:t>
            </w:r>
            <w:r w:rsidR="00877D00" w:rsidRPr="00084A35">
              <w:rPr>
                <w:rFonts w:ascii="Arial" w:hAnsi="Arial" w:cs="Arial"/>
                <w:sz w:val="20"/>
              </w:rPr>
              <w:t>18</w:t>
            </w:r>
            <w:r w:rsidRPr="00084A35">
              <w:rPr>
                <w:rFonts w:ascii="Arial" w:hAnsi="Arial" w:cs="Arial"/>
                <w:sz w:val="20"/>
              </w:rPr>
              <w:t>1,6</w:t>
            </w:r>
          </w:p>
        </w:tc>
        <w:tc>
          <w:tcPr>
            <w:tcW w:w="1191" w:type="dxa"/>
          </w:tcPr>
          <w:p w:rsidR="00511BC7" w:rsidRPr="00084A35" w:rsidRDefault="00511BC7" w:rsidP="00877D00">
            <w:pPr>
              <w:pStyle w:val="ConsPlusNormal"/>
              <w:jc w:val="center"/>
              <w:rPr>
                <w:rFonts w:ascii="Arial" w:hAnsi="Arial" w:cs="Arial"/>
                <w:sz w:val="20"/>
              </w:rPr>
            </w:pPr>
            <w:r w:rsidRPr="00084A35">
              <w:rPr>
                <w:rFonts w:ascii="Arial" w:hAnsi="Arial" w:cs="Arial"/>
                <w:sz w:val="20"/>
              </w:rPr>
              <w:t>1</w:t>
            </w:r>
            <w:r w:rsidR="00877D00" w:rsidRPr="00084A35">
              <w:rPr>
                <w:rFonts w:ascii="Arial" w:hAnsi="Arial" w:cs="Arial"/>
                <w:sz w:val="20"/>
              </w:rPr>
              <w:t>35</w:t>
            </w:r>
            <w:r w:rsidRPr="00084A35">
              <w:rPr>
                <w:rFonts w:ascii="Arial" w:hAnsi="Arial" w:cs="Arial"/>
                <w:sz w:val="20"/>
              </w:rPr>
              <w:t>8,6</w:t>
            </w:r>
          </w:p>
        </w:tc>
        <w:tc>
          <w:tcPr>
            <w:tcW w:w="1024" w:type="dxa"/>
          </w:tcPr>
          <w:p w:rsidR="00511BC7" w:rsidRPr="00084A35" w:rsidRDefault="00877D00">
            <w:pPr>
              <w:pStyle w:val="ConsPlusNormal"/>
              <w:jc w:val="center"/>
              <w:rPr>
                <w:rFonts w:ascii="Arial" w:hAnsi="Arial" w:cs="Arial"/>
                <w:sz w:val="20"/>
              </w:rPr>
            </w:pPr>
            <w:r w:rsidRPr="00084A35">
              <w:rPr>
                <w:rFonts w:ascii="Arial" w:hAnsi="Arial" w:cs="Arial"/>
                <w:sz w:val="20"/>
              </w:rPr>
              <w:t>51</w:t>
            </w:r>
            <w:r w:rsidR="00511BC7" w:rsidRPr="00084A35">
              <w:rPr>
                <w:rFonts w:ascii="Arial" w:hAnsi="Arial" w:cs="Arial"/>
                <w:sz w:val="20"/>
              </w:rPr>
              <w:t>0,0</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848,6</w:t>
            </w:r>
          </w:p>
        </w:tc>
        <w:tc>
          <w:tcPr>
            <w:tcW w:w="1247" w:type="dxa"/>
          </w:tcPr>
          <w:p w:rsidR="00511BC7" w:rsidRPr="00084A35" w:rsidRDefault="00877D00">
            <w:pPr>
              <w:pStyle w:val="ConsPlusNormal"/>
              <w:jc w:val="center"/>
              <w:rPr>
                <w:rFonts w:ascii="Arial" w:hAnsi="Arial" w:cs="Arial"/>
                <w:sz w:val="20"/>
              </w:rPr>
            </w:pPr>
            <w:r w:rsidRPr="00084A35">
              <w:rPr>
                <w:rFonts w:ascii="Arial" w:hAnsi="Arial" w:cs="Arial"/>
                <w:sz w:val="20"/>
              </w:rPr>
              <w:t>18</w:t>
            </w:r>
            <w:r w:rsidR="00511BC7" w:rsidRPr="00084A35">
              <w:rPr>
                <w:rFonts w:ascii="Arial" w:hAnsi="Arial" w:cs="Arial"/>
                <w:sz w:val="20"/>
              </w:rPr>
              <w:t>23,0</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630,0</w:t>
            </w:r>
          </w:p>
        </w:tc>
        <w:tc>
          <w:tcPr>
            <w:tcW w:w="1247" w:type="dxa"/>
          </w:tcPr>
          <w:p w:rsidR="00511BC7" w:rsidRPr="00084A35" w:rsidRDefault="00511BC7" w:rsidP="00877D00">
            <w:pPr>
              <w:pStyle w:val="ConsPlusNormal"/>
              <w:jc w:val="center"/>
              <w:rPr>
                <w:rFonts w:ascii="Arial" w:hAnsi="Arial" w:cs="Arial"/>
                <w:sz w:val="20"/>
              </w:rPr>
            </w:pPr>
            <w:r w:rsidRPr="00084A35">
              <w:rPr>
                <w:rFonts w:ascii="Arial" w:hAnsi="Arial" w:cs="Arial"/>
                <w:sz w:val="20"/>
              </w:rPr>
              <w:t>1</w:t>
            </w:r>
            <w:r w:rsidR="00877D00" w:rsidRPr="00084A35">
              <w:rPr>
                <w:rFonts w:ascii="Arial" w:hAnsi="Arial" w:cs="Arial"/>
                <w:sz w:val="20"/>
              </w:rPr>
              <w:t>1</w:t>
            </w:r>
            <w:r w:rsidRPr="00084A35">
              <w:rPr>
                <w:rFonts w:ascii="Arial" w:hAnsi="Arial" w:cs="Arial"/>
                <w:sz w:val="20"/>
              </w:rPr>
              <w:t>93,0</w:t>
            </w:r>
          </w:p>
        </w:tc>
        <w:tc>
          <w:tcPr>
            <w:tcW w:w="1102" w:type="dxa"/>
            <w:vMerge/>
          </w:tcPr>
          <w:p w:rsidR="00511BC7" w:rsidRPr="00084A35" w:rsidRDefault="00511BC7">
            <w:pPr>
              <w:rPr>
                <w:rFonts w:ascii="Arial" w:hAnsi="Arial" w:cs="Arial"/>
                <w:sz w:val="20"/>
                <w:szCs w:val="20"/>
              </w:rPr>
            </w:pPr>
          </w:p>
        </w:tc>
      </w:tr>
      <w:tr w:rsidR="00511BC7" w:rsidRPr="00084A35" w:rsidTr="001958B4">
        <w:tc>
          <w:tcPr>
            <w:tcW w:w="604" w:type="dxa"/>
            <w:vMerge/>
          </w:tcPr>
          <w:p w:rsidR="00511BC7" w:rsidRPr="00084A35" w:rsidRDefault="00511BC7">
            <w:pPr>
              <w:rPr>
                <w:rFonts w:ascii="Arial" w:hAnsi="Arial" w:cs="Arial"/>
                <w:sz w:val="20"/>
                <w:szCs w:val="20"/>
              </w:rPr>
            </w:pPr>
          </w:p>
        </w:tc>
        <w:tc>
          <w:tcPr>
            <w:tcW w:w="1954" w:type="dxa"/>
            <w:vMerge/>
          </w:tcPr>
          <w:p w:rsidR="00511BC7" w:rsidRPr="00084A35" w:rsidRDefault="00511BC7">
            <w:pPr>
              <w:rPr>
                <w:rFonts w:ascii="Arial" w:hAnsi="Arial" w:cs="Arial"/>
                <w:sz w:val="20"/>
                <w:szCs w:val="20"/>
              </w:rPr>
            </w:pPr>
          </w:p>
        </w:tc>
        <w:tc>
          <w:tcPr>
            <w:tcW w:w="906" w:type="dxa"/>
            <w:vMerge/>
          </w:tcPr>
          <w:p w:rsidR="00511BC7" w:rsidRPr="00084A35" w:rsidRDefault="00511BC7">
            <w:pPr>
              <w:rPr>
                <w:rFonts w:ascii="Arial" w:hAnsi="Arial" w:cs="Arial"/>
                <w:sz w:val="20"/>
                <w:szCs w:val="20"/>
              </w:rPr>
            </w:pPr>
          </w:p>
        </w:tc>
        <w:tc>
          <w:tcPr>
            <w:tcW w:w="993" w:type="dxa"/>
            <w:vMerge/>
          </w:tcPr>
          <w:p w:rsidR="00511BC7" w:rsidRPr="00084A35" w:rsidRDefault="00511BC7">
            <w:pPr>
              <w:rPr>
                <w:rFonts w:ascii="Arial" w:hAnsi="Arial" w:cs="Arial"/>
                <w:sz w:val="20"/>
                <w:szCs w:val="20"/>
              </w:rPr>
            </w:pPr>
          </w:p>
        </w:tc>
        <w:tc>
          <w:tcPr>
            <w:tcW w:w="992" w:type="dxa"/>
          </w:tcPr>
          <w:p w:rsidR="00511BC7" w:rsidRPr="00084A35" w:rsidRDefault="00511BC7">
            <w:pPr>
              <w:pStyle w:val="ConsPlusNormal"/>
              <w:rPr>
                <w:rFonts w:ascii="Arial" w:hAnsi="Arial" w:cs="Arial"/>
                <w:sz w:val="20"/>
              </w:rPr>
            </w:pPr>
            <w:r w:rsidRPr="00084A35">
              <w:rPr>
                <w:rFonts w:ascii="Arial" w:hAnsi="Arial" w:cs="Arial"/>
                <w:sz w:val="20"/>
              </w:rPr>
              <w:t>Внебюджетные источники</w:t>
            </w:r>
          </w:p>
        </w:tc>
        <w:tc>
          <w:tcPr>
            <w:tcW w:w="993" w:type="dxa"/>
          </w:tcPr>
          <w:p w:rsidR="00511BC7" w:rsidRPr="00084A35" w:rsidRDefault="00511BC7">
            <w:pPr>
              <w:pStyle w:val="ConsPlusNormal"/>
              <w:jc w:val="center"/>
              <w:rPr>
                <w:rFonts w:ascii="Arial" w:hAnsi="Arial" w:cs="Arial"/>
                <w:sz w:val="20"/>
              </w:rPr>
            </w:pPr>
            <w:r w:rsidRPr="00084A35">
              <w:rPr>
                <w:rFonts w:ascii="Arial" w:hAnsi="Arial" w:cs="Arial"/>
                <w:sz w:val="20"/>
              </w:rPr>
              <w:t>315200,0</w:t>
            </w:r>
          </w:p>
        </w:tc>
        <w:tc>
          <w:tcPr>
            <w:tcW w:w="1191" w:type="dxa"/>
          </w:tcPr>
          <w:p w:rsidR="00511BC7" w:rsidRPr="00084A35" w:rsidRDefault="00511BC7">
            <w:pPr>
              <w:pStyle w:val="ConsPlusNormal"/>
              <w:jc w:val="center"/>
              <w:rPr>
                <w:rFonts w:ascii="Arial" w:hAnsi="Arial" w:cs="Arial"/>
                <w:sz w:val="20"/>
              </w:rPr>
            </w:pPr>
            <w:r w:rsidRPr="00084A35">
              <w:rPr>
                <w:rFonts w:ascii="Arial" w:hAnsi="Arial" w:cs="Arial"/>
                <w:sz w:val="20"/>
              </w:rPr>
              <w:t>157600,0</w:t>
            </w:r>
          </w:p>
        </w:tc>
        <w:tc>
          <w:tcPr>
            <w:tcW w:w="1024" w:type="dxa"/>
          </w:tcPr>
          <w:p w:rsidR="00511BC7" w:rsidRPr="00084A35" w:rsidRDefault="00511BC7">
            <w:pPr>
              <w:pStyle w:val="ConsPlusNormal"/>
              <w:jc w:val="center"/>
              <w:rPr>
                <w:rFonts w:ascii="Arial" w:hAnsi="Arial" w:cs="Arial"/>
                <w:sz w:val="20"/>
              </w:rPr>
            </w:pPr>
            <w:r w:rsidRPr="00084A35">
              <w:rPr>
                <w:rFonts w:ascii="Arial" w:hAnsi="Arial" w:cs="Arial"/>
                <w:sz w:val="20"/>
              </w:rPr>
              <w:t>78800,0</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78800,0</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157600,0</w:t>
            </w:r>
          </w:p>
        </w:tc>
        <w:tc>
          <w:tcPr>
            <w:tcW w:w="1134" w:type="dxa"/>
          </w:tcPr>
          <w:p w:rsidR="00511BC7" w:rsidRPr="00084A35" w:rsidRDefault="00511BC7">
            <w:pPr>
              <w:pStyle w:val="ConsPlusNormal"/>
              <w:jc w:val="center"/>
              <w:rPr>
                <w:rFonts w:ascii="Arial" w:hAnsi="Arial" w:cs="Arial"/>
                <w:sz w:val="20"/>
              </w:rPr>
            </w:pPr>
            <w:r w:rsidRPr="00084A35">
              <w:rPr>
                <w:rFonts w:ascii="Arial" w:hAnsi="Arial" w:cs="Arial"/>
                <w:sz w:val="20"/>
              </w:rPr>
              <w:t>78800,0</w:t>
            </w:r>
          </w:p>
        </w:tc>
        <w:tc>
          <w:tcPr>
            <w:tcW w:w="1247" w:type="dxa"/>
          </w:tcPr>
          <w:p w:rsidR="00511BC7" w:rsidRPr="00084A35" w:rsidRDefault="00511BC7">
            <w:pPr>
              <w:pStyle w:val="ConsPlusNormal"/>
              <w:jc w:val="center"/>
              <w:rPr>
                <w:rFonts w:ascii="Arial" w:hAnsi="Arial" w:cs="Arial"/>
                <w:sz w:val="20"/>
              </w:rPr>
            </w:pPr>
            <w:r w:rsidRPr="00084A35">
              <w:rPr>
                <w:rFonts w:ascii="Arial" w:hAnsi="Arial" w:cs="Arial"/>
                <w:sz w:val="20"/>
              </w:rPr>
              <w:t>78800,0</w:t>
            </w:r>
          </w:p>
        </w:tc>
        <w:tc>
          <w:tcPr>
            <w:tcW w:w="1102" w:type="dxa"/>
            <w:vMerge/>
          </w:tcPr>
          <w:p w:rsidR="00511BC7" w:rsidRPr="00084A35" w:rsidRDefault="00511BC7">
            <w:pPr>
              <w:rPr>
                <w:rFonts w:ascii="Arial" w:hAnsi="Arial" w:cs="Arial"/>
                <w:sz w:val="20"/>
                <w:szCs w:val="20"/>
              </w:rPr>
            </w:pPr>
          </w:p>
        </w:tc>
      </w:tr>
    </w:tbl>
    <w:p w:rsidR="00511BC7" w:rsidRPr="00A77CA0" w:rsidRDefault="00511BC7">
      <w:pPr>
        <w:rPr>
          <w:rFonts w:ascii="Arial" w:hAnsi="Arial" w:cs="Arial"/>
          <w:sz w:val="24"/>
          <w:szCs w:val="24"/>
        </w:rPr>
        <w:sectPr w:rsidR="00511BC7" w:rsidRPr="00A77CA0" w:rsidSect="00DA042A">
          <w:pgSz w:w="16838" w:h="11905" w:orient="landscape"/>
          <w:pgMar w:top="1134" w:right="851" w:bottom="1134" w:left="1701" w:header="0" w:footer="0" w:gutter="0"/>
          <w:cols w:space="720"/>
        </w:sectPr>
      </w:pPr>
    </w:p>
    <w:p w:rsidR="00511BC7" w:rsidRPr="00A77CA0" w:rsidRDefault="00511BC7">
      <w:pPr>
        <w:pStyle w:val="ConsPlusNormal"/>
        <w:jc w:val="right"/>
        <w:outlineLvl w:val="1"/>
        <w:rPr>
          <w:rFonts w:ascii="Arial" w:hAnsi="Arial" w:cs="Arial"/>
          <w:sz w:val="24"/>
          <w:szCs w:val="24"/>
        </w:rPr>
      </w:pPr>
      <w:bookmarkStart w:id="29" w:name="P4516"/>
      <w:bookmarkEnd w:id="29"/>
      <w:r w:rsidRPr="00A77CA0">
        <w:rPr>
          <w:rFonts w:ascii="Arial" w:hAnsi="Arial" w:cs="Arial"/>
          <w:sz w:val="24"/>
          <w:szCs w:val="24"/>
        </w:rPr>
        <w:lastRenderedPageBreak/>
        <w:t xml:space="preserve">Приложение </w:t>
      </w:r>
      <w:r w:rsidR="003568DB">
        <w:rPr>
          <w:rFonts w:ascii="Arial" w:hAnsi="Arial" w:cs="Arial"/>
          <w:sz w:val="24"/>
          <w:szCs w:val="24"/>
        </w:rPr>
        <w:t>№</w:t>
      </w:r>
      <w:r w:rsidRPr="00A77CA0">
        <w:rPr>
          <w:rFonts w:ascii="Arial" w:hAnsi="Arial" w:cs="Arial"/>
          <w:sz w:val="24"/>
          <w:szCs w:val="24"/>
        </w:rPr>
        <w:t xml:space="preserve"> 5</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к муниципальной программе</w:t>
      </w:r>
    </w:p>
    <w:p w:rsidR="00511BC7" w:rsidRPr="00A77CA0" w:rsidRDefault="003568DB">
      <w:pPr>
        <w:pStyle w:val="ConsPlusNormal"/>
        <w:jc w:val="right"/>
        <w:rPr>
          <w:rFonts w:ascii="Arial" w:hAnsi="Arial" w:cs="Arial"/>
          <w:sz w:val="24"/>
          <w:szCs w:val="24"/>
        </w:rPr>
      </w:pPr>
      <w:r>
        <w:rPr>
          <w:rFonts w:ascii="Arial" w:hAnsi="Arial" w:cs="Arial"/>
          <w:sz w:val="24"/>
          <w:szCs w:val="24"/>
        </w:rPr>
        <w:t>«</w:t>
      </w:r>
      <w:r w:rsidR="00511BC7" w:rsidRPr="00A77CA0">
        <w:rPr>
          <w:rFonts w:ascii="Arial" w:hAnsi="Arial" w:cs="Arial"/>
          <w:sz w:val="24"/>
          <w:szCs w:val="24"/>
        </w:rPr>
        <w:t>Реформирование и модернизация</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жилищно-коммунального</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хозяйства и повышение</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энергетической эффективности</w:t>
      </w:r>
      <w:r w:rsidR="003568DB">
        <w:rPr>
          <w:rFonts w:ascii="Arial" w:hAnsi="Arial" w:cs="Arial"/>
          <w:sz w:val="24"/>
          <w:szCs w:val="24"/>
        </w:rPr>
        <w:t>»</w:t>
      </w:r>
      <w:r w:rsidRPr="00A77CA0">
        <w:rPr>
          <w:rFonts w:ascii="Arial" w:hAnsi="Arial" w:cs="Arial"/>
          <w:sz w:val="24"/>
          <w:szCs w:val="24"/>
        </w:rPr>
        <w:t>,</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утвержденной</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Постановлением</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Администрации города Норильска</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 xml:space="preserve">от 7 декабря 2016 г. </w:t>
      </w:r>
      <w:r w:rsidR="003568DB">
        <w:rPr>
          <w:rFonts w:ascii="Arial" w:hAnsi="Arial" w:cs="Arial"/>
          <w:sz w:val="24"/>
          <w:szCs w:val="24"/>
        </w:rPr>
        <w:t>№</w:t>
      </w:r>
      <w:r w:rsidRPr="00A77CA0">
        <w:rPr>
          <w:rFonts w:ascii="Arial" w:hAnsi="Arial" w:cs="Arial"/>
          <w:sz w:val="24"/>
          <w:szCs w:val="24"/>
        </w:rPr>
        <w:t xml:space="preserve"> 585</w:t>
      </w:r>
    </w:p>
    <w:p w:rsidR="00511BC7" w:rsidRPr="00A77CA0" w:rsidRDefault="00511BC7">
      <w:pPr>
        <w:pStyle w:val="ConsPlusNormal"/>
        <w:jc w:val="both"/>
        <w:rPr>
          <w:rFonts w:ascii="Arial" w:hAnsi="Arial" w:cs="Arial"/>
          <w:sz w:val="24"/>
          <w:szCs w:val="24"/>
        </w:rPr>
      </w:pPr>
    </w:p>
    <w:p w:rsidR="00511BC7" w:rsidRPr="00A77CA0" w:rsidRDefault="00511BC7">
      <w:pPr>
        <w:pStyle w:val="ConsPlusNormal"/>
        <w:jc w:val="center"/>
        <w:outlineLvl w:val="2"/>
        <w:rPr>
          <w:rFonts w:ascii="Arial" w:hAnsi="Arial" w:cs="Arial"/>
          <w:sz w:val="24"/>
          <w:szCs w:val="24"/>
        </w:rPr>
      </w:pPr>
      <w:r w:rsidRPr="00A77CA0">
        <w:rPr>
          <w:rFonts w:ascii="Arial" w:hAnsi="Arial" w:cs="Arial"/>
          <w:sz w:val="24"/>
          <w:szCs w:val="24"/>
        </w:rPr>
        <w:t>1. ПАСПОРТ</w:t>
      </w:r>
    </w:p>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 xml:space="preserve">ПОДПРОГРАММЫ 2 </w:t>
      </w:r>
      <w:r w:rsidR="003568DB">
        <w:rPr>
          <w:rFonts w:ascii="Arial" w:hAnsi="Arial" w:cs="Arial"/>
          <w:sz w:val="24"/>
          <w:szCs w:val="24"/>
        </w:rPr>
        <w:t>«</w:t>
      </w:r>
      <w:r w:rsidRPr="00A77CA0">
        <w:rPr>
          <w:rFonts w:ascii="Arial" w:hAnsi="Arial" w:cs="Arial"/>
          <w:sz w:val="24"/>
          <w:szCs w:val="24"/>
        </w:rPr>
        <w:t>ОРГАНИЗАЦИЯ ПРОВЕДЕНИЯ</w:t>
      </w:r>
    </w:p>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РЕМОНТА МНОГОКВАРТИРНЫХ ДОМОВ</w:t>
      </w:r>
      <w:r w:rsidR="003568DB">
        <w:rPr>
          <w:rFonts w:ascii="Arial" w:hAnsi="Arial" w:cs="Arial"/>
          <w:sz w:val="24"/>
          <w:szCs w:val="24"/>
        </w:rPr>
        <w:t>»</w:t>
      </w:r>
    </w:p>
    <w:p w:rsidR="00511BC7" w:rsidRPr="00A77CA0" w:rsidRDefault="00511BC7">
      <w:pPr>
        <w:pStyle w:val="ConsPlusNormal"/>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511BC7" w:rsidRPr="00A77CA0">
        <w:tc>
          <w:tcPr>
            <w:tcW w:w="2835"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Соисполнитель МП (ответственный исполнитель подпрограммы)</w:t>
            </w:r>
          </w:p>
        </w:tc>
        <w:tc>
          <w:tcPr>
            <w:tcW w:w="6236"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Управление жилищно-коммунального хозяйства Администрации города Норильска</w:t>
            </w:r>
          </w:p>
        </w:tc>
      </w:tr>
      <w:tr w:rsidR="00511BC7" w:rsidRPr="00A77CA0">
        <w:tc>
          <w:tcPr>
            <w:tcW w:w="2835"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Цели подпрограммы МП</w:t>
            </w:r>
          </w:p>
        </w:tc>
        <w:tc>
          <w:tcPr>
            <w:tcW w:w="6236"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Обеспечение надежной эксплуатации жилищного фонда</w:t>
            </w:r>
          </w:p>
        </w:tc>
      </w:tr>
      <w:tr w:rsidR="00511BC7" w:rsidRPr="00A77CA0">
        <w:tc>
          <w:tcPr>
            <w:tcW w:w="2835"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Задачи подпрограммы МП</w:t>
            </w:r>
          </w:p>
        </w:tc>
        <w:tc>
          <w:tcPr>
            <w:tcW w:w="6236"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 создание условий для приведения жилищного фонда в соответствие со стандартами качества, обеспечивающими надежную эксплуатацию многоквартирных домов;</w:t>
            </w:r>
          </w:p>
          <w:p w:rsidR="00511BC7" w:rsidRPr="00A77CA0" w:rsidRDefault="00511BC7">
            <w:pPr>
              <w:pStyle w:val="ConsPlusNormal"/>
              <w:rPr>
                <w:rFonts w:ascii="Arial" w:hAnsi="Arial" w:cs="Arial"/>
                <w:sz w:val="24"/>
                <w:szCs w:val="24"/>
              </w:rPr>
            </w:pPr>
            <w:r w:rsidRPr="00A77CA0">
              <w:rPr>
                <w:rFonts w:ascii="Arial" w:hAnsi="Arial" w:cs="Arial"/>
                <w:sz w:val="24"/>
                <w:szCs w:val="24"/>
              </w:rPr>
              <w:t>- сохранение перспективного жилищного фонда муниципального образования город Норильск</w:t>
            </w:r>
          </w:p>
        </w:tc>
      </w:tr>
      <w:tr w:rsidR="00511BC7" w:rsidRPr="00A77CA0">
        <w:tc>
          <w:tcPr>
            <w:tcW w:w="2835"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Срок реализации подпрограммы МП</w:t>
            </w:r>
          </w:p>
        </w:tc>
        <w:tc>
          <w:tcPr>
            <w:tcW w:w="6236"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2017 - 2019 годы</w:t>
            </w:r>
          </w:p>
        </w:tc>
      </w:tr>
      <w:tr w:rsidR="00511BC7" w:rsidRPr="00A77CA0">
        <w:tc>
          <w:tcPr>
            <w:tcW w:w="2835"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Объемы и источники финансирования подпрограммы МП по годам реализации (тыс. руб.)</w:t>
            </w:r>
          </w:p>
        </w:tc>
        <w:tc>
          <w:tcPr>
            <w:tcW w:w="6236"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Общий объем финансирования </w:t>
            </w:r>
            <w:r w:rsidR="00F470BB">
              <w:rPr>
                <w:rFonts w:ascii="Arial" w:hAnsi="Arial" w:cs="Arial"/>
                <w:sz w:val="24"/>
                <w:szCs w:val="24"/>
              </w:rPr>
              <w:t>–</w:t>
            </w:r>
            <w:r w:rsidRPr="00A77CA0">
              <w:rPr>
                <w:rFonts w:ascii="Arial" w:hAnsi="Arial" w:cs="Arial"/>
                <w:sz w:val="24"/>
                <w:szCs w:val="24"/>
              </w:rPr>
              <w:t xml:space="preserve"> </w:t>
            </w:r>
            <w:r w:rsidR="00D046CA">
              <w:rPr>
                <w:rFonts w:ascii="Arial" w:hAnsi="Arial" w:cs="Arial"/>
                <w:sz w:val="24"/>
                <w:szCs w:val="24"/>
              </w:rPr>
              <w:t>1</w:t>
            </w:r>
            <w:r w:rsidR="00667782">
              <w:rPr>
                <w:rFonts w:ascii="Arial" w:hAnsi="Arial" w:cs="Arial"/>
                <w:sz w:val="24"/>
                <w:szCs w:val="24"/>
              </w:rPr>
              <w:t> 885 417,3</w:t>
            </w:r>
            <w:r w:rsidRPr="00A77CA0">
              <w:rPr>
                <w:rFonts w:ascii="Arial" w:hAnsi="Arial" w:cs="Arial"/>
                <w:sz w:val="24"/>
                <w:szCs w:val="24"/>
              </w:rPr>
              <w:t xml:space="preserve"> тыс. рублей, в том числе за счет средств:</w:t>
            </w:r>
          </w:p>
          <w:p w:rsidR="00511BC7" w:rsidRPr="00A77CA0" w:rsidRDefault="009F0E4F">
            <w:pPr>
              <w:pStyle w:val="ConsPlusNormal"/>
              <w:rPr>
                <w:rFonts w:ascii="Arial" w:hAnsi="Arial" w:cs="Arial"/>
                <w:sz w:val="24"/>
                <w:szCs w:val="24"/>
              </w:rPr>
            </w:pPr>
            <w:r>
              <w:rPr>
                <w:rFonts w:ascii="Arial" w:hAnsi="Arial" w:cs="Arial"/>
                <w:sz w:val="24"/>
                <w:szCs w:val="24"/>
              </w:rPr>
              <w:t xml:space="preserve">- </w:t>
            </w:r>
            <w:r w:rsidR="00511BC7" w:rsidRPr="00A77CA0">
              <w:rPr>
                <w:rFonts w:ascii="Arial" w:hAnsi="Arial" w:cs="Arial"/>
                <w:sz w:val="24"/>
                <w:szCs w:val="24"/>
              </w:rPr>
              <w:t xml:space="preserve">краевого бюджета </w:t>
            </w:r>
            <w:r w:rsidR="00F470BB">
              <w:rPr>
                <w:rFonts w:ascii="Arial" w:hAnsi="Arial" w:cs="Arial"/>
                <w:sz w:val="24"/>
                <w:szCs w:val="24"/>
              </w:rPr>
              <w:t>–</w:t>
            </w:r>
            <w:r w:rsidR="00511BC7" w:rsidRPr="00A77CA0">
              <w:rPr>
                <w:rFonts w:ascii="Arial" w:hAnsi="Arial" w:cs="Arial"/>
                <w:sz w:val="24"/>
                <w:szCs w:val="24"/>
              </w:rPr>
              <w:t xml:space="preserve"> 1</w:t>
            </w:r>
            <w:r w:rsidR="00F470BB">
              <w:rPr>
                <w:rFonts w:ascii="Arial" w:hAnsi="Arial" w:cs="Arial"/>
                <w:sz w:val="24"/>
                <w:szCs w:val="24"/>
              </w:rPr>
              <w:t>9</w:t>
            </w:r>
            <w:r w:rsidR="00D907CF">
              <w:rPr>
                <w:rFonts w:ascii="Arial" w:hAnsi="Arial" w:cs="Arial"/>
                <w:sz w:val="24"/>
                <w:szCs w:val="24"/>
              </w:rPr>
              <w:t xml:space="preserve"> </w:t>
            </w:r>
            <w:r w:rsidR="00F470BB">
              <w:rPr>
                <w:rFonts w:ascii="Arial" w:hAnsi="Arial" w:cs="Arial"/>
                <w:sz w:val="24"/>
                <w:szCs w:val="24"/>
              </w:rPr>
              <w:t>236,6</w:t>
            </w:r>
            <w:r w:rsidR="00511BC7" w:rsidRPr="00A77CA0">
              <w:rPr>
                <w:rFonts w:ascii="Arial" w:hAnsi="Arial" w:cs="Arial"/>
                <w:sz w:val="24"/>
                <w:szCs w:val="24"/>
              </w:rPr>
              <w:t xml:space="preserve"> тыс. рублей, в том числе по годам:</w:t>
            </w:r>
          </w:p>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2017 год </w:t>
            </w:r>
            <w:r w:rsidR="00F470BB">
              <w:rPr>
                <w:rFonts w:ascii="Arial" w:hAnsi="Arial" w:cs="Arial"/>
                <w:sz w:val="24"/>
                <w:szCs w:val="24"/>
              </w:rPr>
              <w:t>–</w:t>
            </w:r>
            <w:r w:rsidRPr="00A77CA0">
              <w:rPr>
                <w:rFonts w:ascii="Arial" w:hAnsi="Arial" w:cs="Arial"/>
                <w:sz w:val="24"/>
                <w:szCs w:val="24"/>
              </w:rPr>
              <w:t xml:space="preserve"> </w:t>
            </w:r>
            <w:r w:rsidR="00F470BB">
              <w:rPr>
                <w:rFonts w:ascii="Arial" w:hAnsi="Arial" w:cs="Arial"/>
                <w:sz w:val="24"/>
                <w:szCs w:val="24"/>
              </w:rPr>
              <w:t>7</w:t>
            </w:r>
            <w:r w:rsidR="00D907CF">
              <w:rPr>
                <w:rFonts w:ascii="Arial" w:hAnsi="Arial" w:cs="Arial"/>
                <w:sz w:val="24"/>
                <w:szCs w:val="24"/>
              </w:rPr>
              <w:t xml:space="preserve"> </w:t>
            </w:r>
            <w:r w:rsidR="00F470BB">
              <w:rPr>
                <w:rFonts w:ascii="Arial" w:hAnsi="Arial" w:cs="Arial"/>
                <w:sz w:val="24"/>
                <w:szCs w:val="24"/>
              </w:rPr>
              <w:t>052,0</w:t>
            </w:r>
            <w:r w:rsidRPr="00A77CA0">
              <w:rPr>
                <w:rFonts w:ascii="Arial" w:hAnsi="Arial" w:cs="Arial"/>
                <w:sz w:val="24"/>
                <w:szCs w:val="24"/>
              </w:rPr>
              <w:t xml:space="preserve"> тыс. руб.;</w:t>
            </w:r>
          </w:p>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2018 год </w:t>
            </w:r>
            <w:r w:rsidR="00D907CF">
              <w:rPr>
                <w:rFonts w:ascii="Arial" w:hAnsi="Arial" w:cs="Arial"/>
                <w:sz w:val="24"/>
                <w:szCs w:val="24"/>
              </w:rPr>
              <w:t>–</w:t>
            </w:r>
            <w:r w:rsidRPr="00A77CA0">
              <w:rPr>
                <w:rFonts w:ascii="Arial" w:hAnsi="Arial" w:cs="Arial"/>
                <w:sz w:val="24"/>
                <w:szCs w:val="24"/>
              </w:rPr>
              <w:t xml:space="preserve"> 6</w:t>
            </w:r>
            <w:r w:rsidR="00D907CF">
              <w:rPr>
                <w:rFonts w:ascii="Arial" w:hAnsi="Arial" w:cs="Arial"/>
                <w:sz w:val="24"/>
                <w:szCs w:val="24"/>
              </w:rPr>
              <w:t xml:space="preserve"> </w:t>
            </w:r>
            <w:r w:rsidRPr="00A77CA0">
              <w:rPr>
                <w:rFonts w:ascii="Arial" w:hAnsi="Arial" w:cs="Arial"/>
                <w:sz w:val="24"/>
                <w:szCs w:val="24"/>
              </w:rPr>
              <w:t>092,3 тыс. руб.;</w:t>
            </w:r>
          </w:p>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2019 год </w:t>
            </w:r>
            <w:r w:rsidR="00D907CF">
              <w:rPr>
                <w:rFonts w:ascii="Arial" w:hAnsi="Arial" w:cs="Arial"/>
                <w:sz w:val="24"/>
                <w:szCs w:val="24"/>
              </w:rPr>
              <w:t>–</w:t>
            </w:r>
            <w:r w:rsidRPr="00A77CA0">
              <w:rPr>
                <w:rFonts w:ascii="Arial" w:hAnsi="Arial" w:cs="Arial"/>
                <w:sz w:val="24"/>
                <w:szCs w:val="24"/>
              </w:rPr>
              <w:t xml:space="preserve"> 6</w:t>
            </w:r>
            <w:r w:rsidR="00D907CF">
              <w:rPr>
                <w:rFonts w:ascii="Arial" w:hAnsi="Arial" w:cs="Arial"/>
                <w:sz w:val="24"/>
                <w:szCs w:val="24"/>
              </w:rPr>
              <w:t xml:space="preserve"> </w:t>
            </w:r>
            <w:r w:rsidRPr="00A77CA0">
              <w:rPr>
                <w:rFonts w:ascii="Arial" w:hAnsi="Arial" w:cs="Arial"/>
                <w:sz w:val="24"/>
                <w:szCs w:val="24"/>
              </w:rPr>
              <w:t>092,3 тыс. руб.;</w:t>
            </w:r>
          </w:p>
          <w:p w:rsidR="00511BC7" w:rsidRPr="00A77CA0" w:rsidRDefault="009F0E4F">
            <w:pPr>
              <w:pStyle w:val="ConsPlusNormal"/>
              <w:rPr>
                <w:rFonts w:ascii="Arial" w:hAnsi="Arial" w:cs="Arial"/>
                <w:sz w:val="24"/>
                <w:szCs w:val="24"/>
              </w:rPr>
            </w:pPr>
            <w:r>
              <w:rPr>
                <w:rFonts w:ascii="Arial" w:hAnsi="Arial" w:cs="Arial"/>
                <w:sz w:val="24"/>
                <w:szCs w:val="24"/>
              </w:rPr>
              <w:t>-</w:t>
            </w:r>
            <w:r w:rsidR="00511BC7" w:rsidRPr="00A77CA0">
              <w:rPr>
                <w:rFonts w:ascii="Arial" w:hAnsi="Arial" w:cs="Arial"/>
                <w:sz w:val="24"/>
                <w:szCs w:val="24"/>
              </w:rPr>
              <w:t xml:space="preserve"> бюджета </w:t>
            </w:r>
            <w:r>
              <w:rPr>
                <w:rFonts w:ascii="Arial" w:hAnsi="Arial" w:cs="Arial"/>
                <w:sz w:val="24"/>
                <w:szCs w:val="24"/>
              </w:rPr>
              <w:t>муниципального образования –</w:t>
            </w:r>
            <w:r w:rsidR="00511BC7" w:rsidRPr="00A77CA0">
              <w:rPr>
                <w:rFonts w:ascii="Arial" w:hAnsi="Arial" w:cs="Arial"/>
                <w:sz w:val="24"/>
                <w:szCs w:val="24"/>
              </w:rPr>
              <w:t xml:space="preserve"> </w:t>
            </w:r>
            <w:r w:rsidR="00D046CA">
              <w:rPr>
                <w:rFonts w:ascii="Arial" w:hAnsi="Arial" w:cs="Arial"/>
                <w:sz w:val="24"/>
                <w:szCs w:val="24"/>
              </w:rPr>
              <w:t>1</w:t>
            </w:r>
            <w:r w:rsidR="00667782">
              <w:rPr>
                <w:rFonts w:ascii="Arial" w:hAnsi="Arial" w:cs="Arial"/>
                <w:sz w:val="24"/>
                <w:szCs w:val="24"/>
              </w:rPr>
              <w:t> </w:t>
            </w:r>
            <w:r w:rsidR="009163D1">
              <w:rPr>
                <w:rFonts w:ascii="Arial" w:hAnsi="Arial" w:cs="Arial"/>
                <w:sz w:val="24"/>
                <w:szCs w:val="24"/>
              </w:rPr>
              <w:t>8</w:t>
            </w:r>
            <w:r w:rsidR="00667782">
              <w:rPr>
                <w:rFonts w:ascii="Arial" w:hAnsi="Arial" w:cs="Arial"/>
                <w:sz w:val="24"/>
                <w:szCs w:val="24"/>
              </w:rPr>
              <w:t>66 180,7</w:t>
            </w:r>
            <w:r w:rsidR="00511BC7" w:rsidRPr="00A77CA0">
              <w:rPr>
                <w:rFonts w:ascii="Arial" w:hAnsi="Arial" w:cs="Arial"/>
                <w:sz w:val="24"/>
                <w:szCs w:val="24"/>
              </w:rPr>
              <w:t xml:space="preserve"> тыс. рублей, в том числе по годам:</w:t>
            </w:r>
          </w:p>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2017 год </w:t>
            </w:r>
            <w:r w:rsidR="009F0E4F">
              <w:rPr>
                <w:rFonts w:ascii="Arial" w:hAnsi="Arial" w:cs="Arial"/>
                <w:sz w:val="24"/>
                <w:szCs w:val="24"/>
              </w:rPr>
              <w:t>–</w:t>
            </w:r>
            <w:r w:rsidRPr="00A77CA0">
              <w:rPr>
                <w:rFonts w:ascii="Arial" w:hAnsi="Arial" w:cs="Arial"/>
                <w:sz w:val="24"/>
                <w:szCs w:val="24"/>
              </w:rPr>
              <w:t xml:space="preserve"> </w:t>
            </w:r>
            <w:r w:rsidR="00667782">
              <w:rPr>
                <w:rFonts w:ascii="Arial" w:hAnsi="Arial" w:cs="Arial"/>
                <w:sz w:val="24"/>
                <w:szCs w:val="24"/>
              </w:rPr>
              <w:t>588 945,4</w:t>
            </w:r>
            <w:r w:rsidRPr="00A77CA0">
              <w:rPr>
                <w:rFonts w:ascii="Arial" w:hAnsi="Arial" w:cs="Arial"/>
                <w:sz w:val="24"/>
                <w:szCs w:val="24"/>
              </w:rPr>
              <w:t xml:space="preserve"> тыс. руб.;</w:t>
            </w:r>
          </w:p>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2018 год </w:t>
            </w:r>
            <w:r w:rsidR="00471734">
              <w:rPr>
                <w:rFonts w:ascii="Arial" w:hAnsi="Arial" w:cs="Arial"/>
                <w:sz w:val="24"/>
                <w:szCs w:val="24"/>
              </w:rPr>
              <w:t>–</w:t>
            </w:r>
            <w:r w:rsidRPr="00A77CA0">
              <w:rPr>
                <w:rFonts w:ascii="Arial" w:hAnsi="Arial" w:cs="Arial"/>
                <w:sz w:val="24"/>
                <w:szCs w:val="24"/>
              </w:rPr>
              <w:t xml:space="preserve"> </w:t>
            </w:r>
            <w:r w:rsidR="00F470BB">
              <w:rPr>
                <w:rFonts w:ascii="Arial" w:hAnsi="Arial" w:cs="Arial"/>
                <w:sz w:val="24"/>
                <w:szCs w:val="24"/>
              </w:rPr>
              <w:t>636</w:t>
            </w:r>
            <w:r w:rsidR="00D907CF">
              <w:rPr>
                <w:rFonts w:ascii="Arial" w:hAnsi="Arial" w:cs="Arial"/>
                <w:sz w:val="24"/>
                <w:szCs w:val="24"/>
              </w:rPr>
              <w:t xml:space="preserve"> </w:t>
            </w:r>
            <w:r w:rsidR="00F470BB">
              <w:rPr>
                <w:rFonts w:ascii="Arial" w:hAnsi="Arial" w:cs="Arial"/>
                <w:sz w:val="24"/>
                <w:szCs w:val="24"/>
              </w:rPr>
              <w:t>297,8</w:t>
            </w:r>
            <w:r w:rsidRPr="00A77CA0">
              <w:rPr>
                <w:rFonts w:ascii="Arial" w:hAnsi="Arial" w:cs="Arial"/>
                <w:sz w:val="24"/>
                <w:szCs w:val="24"/>
              </w:rPr>
              <w:t xml:space="preserve"> тыс. руб.;</w:t>
            </w:r>
          </w:p>
          <w:p w:rsidR="00511BC7" w:rsidRPr="00A77CA0" w:rsidRDefault="00511BC7" w:rsidP="00471734">
            <w:pPr>
              <w:pStyle w:val="ConsPlusNormal"/>
              <w:rPr>
                <w:rFonts w:ascii="Arial" w:hAnsi="Arial" w:cs="Arial"/>
                <w:sz w:val="24"/>
                <w:szCs w:val="24"/>
              </w:rPr>
            </w:pPr>
            <w:r w:rsidRPr="00A77CA0">
              <w:rPr>
                <w:rFonts w:ascii="Arial" w:hAnsi="Arial" w:cs="Arial"/>
                <w:sz w:val="24"/>
                <w:szCs w:val="24"/>
              </w:rPr>
              <w:t xml:space="preserve">2019 год </w:t>
            </w:r>
            <w:r w:rsidR="00471734">
              <w:rPr>
                <w:rFonts w:ascii="Arial" w:hAnsi="Arial" w:cs="Arial"/>
                <w:sz w:val="24"/>
                <w:szCs w:val="24"/>
              </w:rPr>
              <w:t>–</w:t>
            </w:r>
            <w:r w:rsidRPr="00A77CA0">
              <w:rPr>
                <w:rFonts w:ascii="Arial" w:hAnsi="Arial" w:cs="Arial"/>
                <w:sz w:val="24"/>
                <w:szCs w:val="24"/>
              </w:rPr>
              <w:t xml:space="preserve"> </w:t>
            </w:r>
            <w:r w:rsidR="00F470BB">
              <w:rPr>
                <w:rFonts w:ascii="Arial" w:hAnsi="Arial" w:cs="Arial"/>
                <w:sz w:val="24"/>
                <w:szCs w:val="24"/>
              </w:rPr>
              <w:t>640</w:t>
            </w:r>
            <w:r w:rsidR="00D907CF">
              <w:rPr>
                <w:rFonts w:ascii="Arial" w:hAnsi="Arial" w:cs="Arial"/>
                <w:sz w:val="24"/>
                <w:szCs w:val="24"/>
              </w:rPr>
              <w:t xml:space="preserve"> </w:t>
            </w:r>
            <w:r w:rsidR="00F470BB">
              <w:rPr>
                <w:rFonts w:ascii="Arial" w:hAnsi="Arial" w:cs="Arial"/>
                <w:sz w:val="24"/>
                <w:szCs w:val="24"/>
              </w:rPr>
              <w:t>937,5</w:t>
            </w:r>
            <w:r w:rsidRPr="00A77CA0">
              <w:rPr>
                <w:rFonts w:ascii="Arial" w:hAnsi="Arial" w:cs="Arial"/>
                <w:sz w:val="24"/>
                <w:szCs w:val="24"/>
              </w:rPr>
              <w:t xml:space="preserve"> тыс. руб.</w:t>
            </w:r>
          </w:p>
        </w:tc>
      </w:tr>
      <w:tr w:rsidR="00511BC7" w:rsidRPr="00A77CA0">
        <w:tc>
          <w:tcPr>
            <w:tcW w:w="2835"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Основные ожидаемые результаты реализации подпрограммы МП (индикаторы результативности МП с ожидаемыми значениями на конец </w:t>
            </w:r>
            <w:r w:rsidRPr="00A77CA0">
              <w:rPr>
                <w:rFonts w:ascii="Arial" w:hAnsi="Arial" w:cs="Arial"/>
                <w:sz w:val="24"/>
                <w:szCs w:val="24"/>
              </w:rPr>
              <w:lastRenderedPageBreak/>
              <w:t>периода реализации подпрограммы МП)</w:t>
            </w:r>
          </w:p>
        </w:tc>
        <w:tc>
          <w:tcPr>
            <w:tcW w:w="6236"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lastRenderedPageBreak/>
              <w:t>- снижение доли фасадов МКД, находящихся в аварийном состоянии и ухудшающих внешний облик города на 3,</w:t>
            </w:r>
            <w:r w:rsidR="00471734">
              <w:rPr>
                <w:rFonts w:ascii="Arial" w:hAnsi="Arial" w:cs="Arial"/>
                <w:sz w:val="24"/>
                <w:szCs w:val="24"/>
              </w:rPr>
              <w:t>4</w:t>
            </w:r>
            <w:r w:rsidRPr="00A77CA0">
              <w:rPr>
                <w:rFonts w:ascii="Arial" w:hAnsi="Arial" w:cs="Arial"/>
                <w:sz w:val="24"/>
                <w:szCs w:val="24"/>
              </w:rPr>
              <w:t>%;</w:t>
            </w:r>
          </w:p>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 снижение доли помещений в МКД </w:t>
            </w:r>
            <w:r w:rsidR="003568DB">
              <w:rPr>
                <w:rFonts w:ascii="Arial" w:hAnsi="Arial" w:cs="Arial"/>
                <w:sz w:val="24"/>
                <w:szCs w:val="24"/>
              </w:rPr>
              <w:t>«</w:t>
            </w:r>
            <w:r w:rsidRPr="00A77CA0">
              <w:rPr>
                <w:rFonts w:ascii="Arial" w:hAnsi="Arial" w:cs="Arial"/>
                <w:sz w:val="24"/>
                <w:szCs w:val="24"/>
              </w:rPr>
              <w:t>сталинской</w:t>
            </w:r>
            <w:r w:rsidR="003568DB">
              <w:rPr>
                <w:rFonts w:ascii="Arial" w:hAnsi="Arial" w:cs="Arial"/>
                <w:sz w:val="24"/>
                <w:szCs w:val="24"/>
              </w:rPr>
              <w:t>»</w:t>
            </w:r>
            <w:r w:rsidRPr="00A77CA0">
              <w:rPr>
                <w:rFonts w:ascii="Arial" w:hAnsi="Arial" w:cs="Arial"/>
                <w:sz w:val="24"/>
                <w:szCs w:val="24"/>
              </w:rPr>
              <w:t xml:space="preserve"> планировки, признанных непригодными для дальнейшей эксплуатации из-за аварийного состояния междуэтажных, цокольных, чердачных </w:t>
            </w:r>
            <w:r w:rsidRPr="00A77CA0">
              <w:rPr>
                <w:rFonts w:ascii="Arial" w:hAnsi="Arial" w:cs="Arial"/>
                <w:sz w:val="24"/>
                <w:szCs w:val="24"/>
              </w:rPr>
              <w:lastRenderedPageBreak/>
              <w:t>деревянных перекрытий на 44%;</w:t>
            </w:r>
          </w:p>
          <w:p w:rsidR="00511BC7" w:rsidRPr="00A77CA0" w:rsidRDefault="00511BC7">
            <w:pPr>
              <w:pStyle w:val="ConsPlusNormal"/>
              <w:rPr>
                <w:rFonts w:ascii="Arial" w:hAnsi="Arial" w:cs="Arial"/>
                <w:sz w:val="24"/>
                <w:szCs w:val="24"/>
              </w:rPr>
            </w:pPr>
            <w:r w:rsidRPr="00A77CA0">
              <w:rPr>
                <w:rFonts w:ascii="Arial" w:hAnsi="Arial" w:cs="Arial"/>
                <w:sz w:val="24"/>
                <w:szCs w:val="24"/>
              </w:rPr>
              <w:t>- снижение доли МКД, на которых требуется восстановление аварийных участков наружных стен МКД на 32,1%;</w:t>
            </w:r>
          </w:p>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 снижение количества МКД, на которых выявлены разрушения несущих конструкций </w:t>
            </w:r>
            <w:r w:rsidR="003568DB">
              <w:rPr>
                <w:rFonts w:ascii="Arial" w:hAnsi="Arial" w:cs="Arial"/>
                <w:sz w:val="24"/>
                <w:szCs w:val="24"/>
              </w:rPr>
              <w:t>«</w:t>
            </w:r>
            <w:r w:rsidRPr="00A77CA0">
              <w:rPr>
                <w:rFonts w:ascii="Arial" w:hAnsi="Arial" w:cs="Arial"/>
                <w:sz w:val="24"/>
                <w:szCs w:val="24"/>
              </w:rPr>
              <w:t>0</w:t>
            </w:r>
            <w:r w:rsidR="003568DB">
              <w:rPr>
                <w:rFonts w:ascii="Arial" w:hAnsi="Arial" w:cs="Arial"/>
                <w:sz w:val="24"/>
                <w:szCs w:val="24"/>
              </w:rPr>
              <w:t>»</w:t>
            </w:r>
            <w:r w:rsidRPr="00A77CA0">
              <w:rPr>
                <w:rFonts w:ascii="Arial" w:hAnsi="Arial" w:cs="Arial"/>
                <w:sz w:val="24"/>
                <w:szCs w:val="24"/>
              </w:rPr>
              <w:t xml:space="preserve"> цикла, требующих немедленного устранения, на 1 здание;</w:t>
            </w:r>
          </w:p>
          <w:p w:rsidR="00511BC7" w:rsidRPr="00A77CA0" w:rsidRDefault="00511BC7">
            <w:pPr>
              <w:pStyle w:val="ConsPlusNormal"/>
              <w:rPr>
                <w:rFonts w:ascii="Arial" w:hAnsi="Arial" w:cs="Arial"/>
                <w:sz w:val="24"/>
                <w:szCs w:val="24"/>
              </w:rPr>
            </w:pPr>
            <w:r w:rsidRPr="00A77CA0">
              <w:rPr>
                <w:rFonts w:ascii="Arial" w:hAnsi="Arial" w:cs="Arial"/>
                <w:sz w:val="24"/>
                <w:szCs w:val="24"/>
              </w:rPr>
              <w:t>- выполнение ремонта квартир, пригодных для последующего заселения - 3</w:t>
            </w:r>
            <w:r w:rsidR="00667782">
              <w:rPr>
                <w:rFonts w:ascii="Arial" w:hAnsi="Arial" w:cs="Arial"/>
                <w:sz w:val="24"/>
                <w:szCs w:val="24"/>
              </w:rPr>
              <w:t>49</w:t>
            </w:r>
            <w:r w:rsidRPr="00A77CA0">
              <w:rPr>
                <w:rFonts w:ascii="Arial" w:hAnsi="Arial" w:cs="Arial"/>
                <w:sz w:val="24"/>
                <w:szCs w:val="24"/>
              </w:rPr>
              <w:t xml:space="preserve"> квартир;</w:t>
            </w:r>
          </w:p>
          <w:p w:rsidR="00511BC7" w:rsidRPr="00A77CA0" w:rsidRDefault="00511BC7">
            <w:pPr>
              <w:pStyle w:val="ConsPlusNormal"/>
              <w:rPr>
                <w:rFonts w:ascii="Arial" w:hAnsi="Arial" w:cs="Arial"/>
                <w:sz w:val="24"/>
                <w:szCs w:val="24"/>
              </w:rPr>
            </w:pPr>
            <w:r w:rsidRPr="00A77CA0">
              <w:rPr>
                <w:rFonts w:ascii="Arial" w:hAnsi="Arial" w:cs="Arial"/>
                <w:sz w:val="24"/>
                <w:szCs w:val="24"/>
              </w:rPr>
              <w:t>- увеличение доли замененных лифтов, отработавших нормативный срок 25 и более лет, на 21%</w:t>
            </w:r>
          </w:p>
        </w:tc>
      </w:tr>
    </w:tbl>
    <w:p w:rsidR="00511BC7" w:rsidRPr="00A77CA0" w:rsidRDefault="00511BC7">
      <w:pPr>
        <w:pStyle w:val="ConsPlusNormal"/>
        <w:jc w:val="both"/>
        <w:rPr>
          <w:rFonts w:ascii="Arial" w:hAnsi="Arial" w:cs="Arial"/>
          <w:sz w:val="24"/>
          <w:szCs w:val="24"/>
        </w:rPr>
      </w:pPr>
    </w:p>
    <w:p w:rsidR="00511BC7" w:rsidRPr="00A77CA0" w:rsidRDefault="00511BC7">
      <w:pPr>
        <w:pStyle w:val="ConsPlusNormal"/>
        <w:jc w:val="center"/>
        <w:outlineLvl w:val="2"/>
        <w:rPr>
          <w:rFonts w:ascii="Arial" w:hAnsi="Arial" w:cs="Arial"/>
          <w:sz w:val="24"/>
          <w:szCs w:val="24"/>
        </w:rPr>
      </w:pPr>
      <w:r w:rsidRPr="00A77CA0">
        <w:rPr>
          <w:rFonts w:ascii="Arial" w:hAnsi="Arial" w:cs="Arial"/>
          <w:sz w:val="24"/>
          <w:szCs w:val="24"/>
        </w:rPr>
        <w:t>2. ТЕКУЩЕЕ СОСТОЯНИЕ</w:t>
      </w:r>
    </w:p>
    <w:p w:rsidR="00511BC7" w:rsidRPr="00A77CA0" w:rsidRDefault="00511BC7">
      <w:pPr>
        <w:pStyle w:val="ConsPlusNormal"/>
        <w:jc w:val="both"/>
        <w:rPr>
          <w:rFonts w:ascii="Arial" w:hAnsi="Arial" w:cs="Arial"/>
          <w:sz w:val="24"/>
          <w:szCs w:val="24"/>
        </w:rPr>
      </w:pP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На территории муниципального образования город Норильск в эксплуатации находится 866 многоквартирных домов общей площадью жилых и нежилых помещений 4642,2 тыс. кв. м.</w:t>
      </w:r>
    </w:p>
    <w:p w:rsidR="00511BC7" w:rsidRPr="0094255E"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xml:space="preserve">Правила и нормы технической эксплуатации жилищного фонда определяют перечень и состав работ по содержанию и ремонту жилищного фонда, обеспечивающих сохранность жилищного фонда и поддержание технических характеристик конструктивных элементов, инженерных систем в соответствии с нормативными требованиями. Своевременное проведение </w:t>
      </w:r>
      <w:r w:rsidRPr="0094255E">
        <w:rPr>
          <w:rFonts w:ascii="Arial" w:hAnsi="Arial" w:cs="Arial"/>
          <w:sz w:val="24"/>
          <w:szCs w:val="24"/>
        </w:rPr>
        <w:t>капитального ремонта важный фактор сохранения технических характеристик жилищного фонда на уровне нормативных требований.</w:t>
      </w:r>
    </w:p>
    <w:p w:rsidR="00511BC7" w:rsidRPr="00A77CA0" w:rsidRDefault="00511BC7" w:rsidP="002F6035">
      <w:pPr>
        <w:pStyle w:val="ConsPlusNormal"/>
        <w:ind w:firstLine="709"/>
        <w:jc w:val="both"/>
        <w:rPr>
          <w:rFonts w:ascii="Arial" w:hAnsi="Arial" w:cs="Arial"/>
          <w:sz w:val="24"/>
          <w:szCs w:val="24"/>
        </w:rPr>
      </w:pPr>
      <w:r w:rsidRPr="0094255E">
        <w:rPr>
          <w:rFonts w:ascii="Arial" w:hAnsi="Arial" w:cs="Arial"/>
          <w:sz w:val="24"/>
          <w:szCs w:val="24"/>
        </w:rPr>
        <w:t>Многоквартирные дома, подлежащие капитальному ремонту, оп</w:t>
      </w:r>
      <w:r w:rsidRPr="00A77CA0">
        <w:rPr>
          <w:rFonts w:ascii="Arial" w:hAnsi="Arial" w:cs="Arial"/>
          <w:sz w:val="24"/>
          <w:szCs w:val="24"/>
        </w:rPr>
        <w:t>ределяются по результатам сезонных технических осмотров и рекомендаций управляющих организаций.</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Приоритетными являются работы, направленные на обеспечение безопасности и исключение аварийных ситуаций на жилищном фонде муниципального образования город Норильск, сохранение параметров технических характеристик многоквартирных домов.</w:t>
      </w:r>
    </w:p>
    <w:p w:rsidR="00511BC7" w:rsidRPr="0094255E"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xml:space="preserve">Длительное время ремонт фасадов почти не выполнялся, что значительно ухудшило внешний вид города Норильска. С 2000 года ремонты фасадов выполнялись малыми объемами, составляющими 9 - 18% от нормативной потребности. Кроме того, за весь период эксплуатации жилищного фонда муниципального образования город Норильск не производился </w:t>
      </w:r>
      <w:r w:rsidRPr="0094255E">
        <w:rPr>
          <w:rFonts w:ascii="Arial" w:hAnsi="Arial" w:cs="Arial"/>
          <w:sz w:val="24"/>
          <w:szCs w:val="24"/>
        </w:rPr>
        <w:t xml:space="preserve">капитальный ремонт балконов, архитектурных элементов, </w:t>
      </w:r>
      <w:proofErr w:type="spellStart"/>
      <w:r w:rsidRPr="0094255E">
        <w:rPr>
          <w:rFonts w:ascii="Arial" w:hAnsi="Arial" w:cs="Arial"/>
          <w:sz w:val="24"/>
          <w:szCs w:val="24"/>
        </w:rPr>
        <w:t>газозолобетонных</w:t>
      </w:r>
      <w:proofErr w:type="spellEnd"/>
      <w:r w:rsidRPr="0094255E">
        <w:rPr>
          <w:rFonts w:ascii="Arial" w:hAnsi="Arial" w:cs="Arial"/>
          <w:sz w:val="24"/>
          <w:szCs w:val="24"/>
        </w:rPr>
        <w:t xml:space="preserve"> вставок фасадов, которые находятся в аварийном состоянии, обрушаются, создается угроза жизни и здоровью жителей.</w:t>
      </w:r>
    </w:p>
    <w:p w:rsidR="00511BC7" w:rsidRPr="00A77CA0" w:rsidRDefault="00511BC7" w:rsidP="002F6035">
      <w:pPr>
        <w:pStyle w:val="ConsPlusNormal"/>
        <w:ind w:firstLine="709"/>
        <w:jc w:val="both"/>
        <w:rPr>
          <w:rFonts w:ascii="Arial" w:hAnsi="Arial" w:cs="Arial"/>
          <w:sz w:val="24"/>
          <w:szCs w:val="24"/>
        </w:rPr>
      </w:pPr>
      <w:r w:rsidRPr="0094255E">
        <w:rPr>
          <w:rFonts w:ascii="Arial" w:hAnsi="Arial" w:cs="Arial"/>
          <w:sz w:val="24"/>
          <w:szCs w:val="24"/>
        </w:rPr>
        <w:t xml:space="preserve">В эксплуатации находятся 44 здания </w:t>
      </w:r>
      <w:r w:rsidR="003568DB" w:rsidRPr="0094255E">
        <w:rPr>
          <w:rFonts w:ascii="Arial" w:hAnsi="Arial" w:cs="Arial"/>
          <w:sz w:val="24"/>
          <w:szCs w:val="24"/>
        </w:rPr>
        <w:t>«</w:t>
      </w:r>
      <w:r w:rsidRPr="0094255E">
        <w:rPr>
          <w:rFonts w:ascii="Arial" w:hAnsi="Arial" w:cs="Arial"/>
          <w:sz w:val="24"/>
          <w:szCs w:val="24"/>
        </w:rPr>
        <w:t>сталинской</w:t>
      </w:r>
      <w:r w:rsidR="003568DB" w:rsidRPr="0094255E">
        <w:rPr>
          <w:rFonts w:ascii="Arial" w:hAnsi="Arial" w:cs="Arial"/>
          <w:sz w:val="24"/>
          <w:szCs w:val="24"/>
        </w:rPr>
        <w:t>»</w:t>
      </w:r>
      <w:r w:rsidRPr="0094255E">
        <w:rPr>
          <w:rFonts w:ascii="Arial" w:hAnsi="Arial" w:cs="Arial"/>
          <w:sz w:val="24"/>
          <w:szCs w:val="24"/>
        </w:rPr>
        <w:t xml:space="preserve"> планировки. В 2008 году начат ремонт фасадов зданий данного типа с выполнением капитального ремо</w:t>
      </w:r>
      <w:r w:rsidRPr="00A77CA0">
        <w:rPr>
          <w:rFonts w:ascii="Arial" w:hAnsi="Arial" w:cs="Arial"/>
          <w:sz w:val="24"/>
          <w:szCs w:val="24"/>
        </w:rPr>
        <w:t>нта архитектурных элементов фасадов и балконов.</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В период с 2013 по 2016 годы выполнены работы по ремонту и окраске фасадов 78 многоквартирных домов. К 2017 году остаются не отремонтированными 83% фасадов.</w:t>
      </w:r>
    </w:p>
    <w:p w:rsidR="00511BC7" w:rsidRPr="00483347"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xml:space="preserve">На территории Центрального района муниципального образования город Норильск находятся в эксплуатации 28 многоквартирных домов </w:t>
      </w:r>
      <w:r w:rsidR="003568DB">
        <w:rPr>
          <w:rFonts w:ascii="Arial" w:hAnsi="Arial" w:cs="Arial"/>
          <w:sz w:val="24"/>
          <w:szCs w:val="24"/>
        </w:rPr>
        <w:t>«</w:t>
      </w:r>
      <w:r w:rsidRPr="00A77CA0">
        <w:rPr>
          <w:rFonts w:ascii="Arial" w:hAnsi="Arial" w:cs="Arial"/>
          <w:sz w:val="24"/>
          <w:szCs w:val="24"/>
        </w:rPr>
        <w:t>сталинской</w:t>
      </w:r>
      <w:r w:rsidR="003568DB">
        <w:rPr>
          <w:rFonts w:ascii="Arial" w:hAnsi="Arial" w:cs="Arial"/>
          <w:sz w:val="24"/>
          <w:szCs w:val="24"/>
        </w:rPr>
        <w:t>»</w:t>
      </w:r>
      <w:r w:rsidRPr="00A77CA0">
        <w:rPr>
          <w:rFonts w:ascii="Arial" w:hAnsi="Arial" w:cs="Arial"/>
          <w:sz w:val="24"/>
          <w:szCs w:val="24"/>
        </w:rPr>
        <w:t xml:space="preserve"> планировки с конструкциями перекрытий по деревянным балкам. Общее количество жилых помещений в таких домах составляет 2279 квартир, общей жилой площадью - 162957,7 кв. м. Срок эксплуатации деревянных конструкций </w:t>
      </w:r>
      <w:r w:rsidRPr="00A77CA0">
        <w:rPr>
          <w:rFonts w:ascii="Arial" w:hAnsi="Arial" w:cs="Arial"/>
          <w:sz w:val="24"/>
          <w:szCs w:val="24"/>
        </w:rPr>
        <w:lastRenderedPageBreak/>
        <w:t xml:space="preserve">составляет 50 - 60 лет. Из-за неудовлетворительного состояния отдельных перекрытий на начало 2015 года было 112 пустующих квартир, общей площадью 6941,6 кв. м. По причине аварийного состояния конструкций перекрытий, часть этих квартир освобождена еще в начале 90-х годов прошлого века. Невыполнение своевременного ремонта чердачных и цокольных перекрытий в помещениях способствует дальнейшему разрушению конструкций междуэтажных перекрытий и непрерывному ежегодному увеличению количества аварийных помещений. За период с 2015 по 2016 годы выполнена замена перекрытий в 28 помещениях многоквартирных домов </w:t>
      </w:r>
      <w:r w:rsidR="003568DB">
        <w:rPr>
          <w:rFonts w:ascii="Arial" w:hAnsi="Arial" w:cs="Arial"/>
          <w:sz w:val="24"/>
          <w:szCs w:val="24"/>
        </w:rPr>
        <w:t>«</w:t>
      </w:r>
      <w:r w:rsidRPr="00A77CA0">
        <w:rPr>
          <w:rFonts w:ascii="Arial" w:hAnsi="Arial" w:cs="Arial"/>
          <w:sz w:val="24"/>
          <w:szCs w:val="24"/>
        </w:rPr>
        <w:t>сталинской</w:t>
      </w:r>
      <w:r w:rsidR="003568DB">
        <w:rPr>
          <w:rFonts w:ascii="Arial" w:hAnsi="Arial" w:cs="Arial"/>
          <w:sz w:val="24"/>
          <w:szCs w:val="24"/>
        </w:rPr>
        <w:t>»</w:t>
      </w:r>
      <w:r w:rsidRPr="00A77CA0">
        <w:rPr>
          <w:rFonts w:ascii="Arial" w:hAnsi="Arial" w:cs="Arial"/>
          <w:sz w:val="24"/>
          <w:szCs w:val="24"/>
        </w:rPr>
        <w:t xml:space="preserve"> планировки. На 2017 - 2019 гг. </w:t>
      </w:r>
      <w:r w:rsidRPr="00483347">
        <w:rPr>
          <w:rFonts w:ascii="Arial" w:hAnsi="Arial" w:cs="Arial"/>
          <w:sz w:val="24"/>
          <w:szCs w:val="24"/>
        </w:rPr>
        <w:t>запланировано восстановление перекрытий в 18 помещениях ежегодно.</w:t>
      </w:r>
    </w:p>
    <w:p w:rsidR="00511BC7" w:rsidRPr="006C4021" w:rsidRDefault="00511BC7" w:rsidP="002F6035">
      <w:pPr>
        <w:pStyle w:val="ConsPlusNormal"/>
        <w:ind w:firstLine="709"/>
        <w:jc w:val="both"/>
        <w:rPr>
          <w:rFonts w:ascii="Arial" w:hAnsi="Arial" w:cs="Arial"/>
          <w:sz w:val="24"/>
          <w:szCs w:val="24"/>
        </w:rPr>
      </w:pPr>
      <w:r w:rsidRPr="00483347">
        <w:rPr>
          <w:rFonts w:ascii="Arial" w:hAnsi="Arial" w:cs="Arial"/>
          <w:sz w:val="24"/>
          <w:szCs w:val="24"/>
        </w:rPr>
        <w:t xml:space="preserve">Во избежание порчи имущества и повреждения конструкций и инженерного оборудования многоквартирных домов Норильска, предусмотрено в 2017 году выполнение ремонта кровель на </w:t>
      </w:r>
      <w:r w:rsidR="00471734" w:rsidRPr="00483347">
        <w:rPr>
          <w:rFonts w:ascii="Arial" w:hAnsi="Arial" w:cs="Arial"/>
          <w:sz w:val="24"/>
          <w:szCs w:val="24"/>
        </w:rPr>
        <w:t>одном</w:t>
      </w:r>
      <w:r w:rsidRPr="00483347">
        <w:rPr>
          <w:rFonts w:ascii="Arial" w:hAnsi="Arial" w:cs="Arial"/>
          <w:sz w:val="24"/>
          <w:szCs w:val="24"/>
        </w:rPr>
        <w:t xml:space="preserve"> объект</w:t>
      </w:r>
      <w:r w:rsidR="00471734" w:rsidRPr="00483347">
        <w:rPr>
          <w:rFonts w:ascii="Arial" w:hAnsi="Arial" w:cs="Arial"/>
          <w:sz w:val="24"/>
          <w:szCs w:val="24"/>
        </w:rPr>
        <w:t>е</w:t>
      </w:r>
      <w:r w:rsidRPr="00483347">
        <w:rPr>
          <w:rFonts w:ascii="Arial" w:hAnsi="Arial" w:cs="Arial"/>
          <w:sz w:val="24"/>
          <w:szCs w:val="24"/>
        </w:rPr>
        <w:t xml:space="preserve"> с наибольшим износом кровельного покрытия площадью </w:t>
      </w:r>
      <w:r w:rsidR="00471734" w:rsidRPr="00483347">
        <w:rPr>
          <w:rFonts w:ascii="Arial" w:hAnsi="Arial" w:cs="Arial"/>
          <w:sz w:val="24"/>
          <w:szCs w:val="24"/>
        </w:rPr>
        <w:t>887</w:t>
      </w:r>
      <w:r w:rsidRPr="00483347">
        <w:rPr>
          <w:rFonts w:ascii="Arial" w:hAnsi="Arial" w:cs="Arial"/>
          <w:sz w:val="24"/>
          <w:szCs w:val="24"/>
        </w:rPr>
        <w:t xml:space="preserve"> кв. м.</w:t>
      </w:r>
      <w:r w:rsidR="00E342DB">
        <w:rPr>
          <w:rFonts w:ascii="Arial" w:hAnsi="Arial" w:cs="Arial"/>
          <w:sz w:val="24"/>
          <w:szCs w:val="24"/>
        </w:rPr>
        <w:t xml:space="preserve"> и выполнить ремонт кровли двух многоквартирных домов, получивших значительные повреждения в результате </w:t>
      </w:r>
      <w:r w:rsidR="00E342DB" w:rsidRPr="006C4021">
        <w:rPr>
          <w:rFonts w:ascii="Arial" w:hAnsi="Arial" w:cs="Arial"/>
          <w:sz w:val="24"/>
          <w:szCs w:val="24"/>
        </w:rPr>
        <w:t>сильного ураган</w:t>
      </w:r>
      <w:r w:rsidR="00CF2FFA" w:rsidRPr="006C4021">
        <w:rPr>
          <w:rFonts w:ascii="Arial" w:hAnsi="Arial" w:cs="Arial"/>
          <w:sz w:val="24"/>
          <w:szCs w:val="24"/>
        </w:rPr>
        <w:t>ного</w:t>
      </w:r>
      <w:r w:rsidR="00E342DB" w:rsidRPr="006C4021">
        <w:rPr>
          <w:rFonts w:ascii="Arial" w:hAnsi="Arial" w:cs="Arial"/>
          <w:sz w:val="24"/>
          <w:szCs w:val="24"/>
        </w:rPr>
        <w:t xml:space="preserve"> ветра с 27 по 30 января 2017 года, площадью </w:t>
      </w:r>
      <w:r w:rsidR="00667782">
        <w:rPr>
          <w:rFonts w:ascii="Arial" w:hAnsi="Arial" w:cs="Arial"/>
          <w:sz w:val="24"/>
          <w:szCs w:val="24"/>
        </w:rPr>
        <w:t>3017</w:t>
      </w:r>
      <w:r w:rsidR="00E342DB" w:rsidRPr="006C4021">
        <w:rPr>
          <w:rFonts w:ascii="Arial" w:hAnsi="Arial" w:cs="Arial"/>
          <w:sz w:val="24"/>
          <w:szCs w:val="24"/>
        </w:rPr>
        <w:t xml:space="preserve"> </w:t>
      </w:r>
      <w:proofErr w:type="spellStart"/>
      <w:r w:rsidR="00E342DB" w:rsidRPr="006C4021">
        <w:rPr>
          <w:rFonts w:ascii="Arial" w:hAnsi="Arial" w:cs="Arial"/>
          <w:sz w:val="24"/>
          <w:szCs w:val="24"/>
        </w:rPr>
        <w:t>кв.м</w:t>
      </w:r>
      <w:proofErr w:type="spellEnd"/>
      <w:r w:rsidR="00E342DB" w:rsidRPr="006C4021">
        <w:rPr>
          <w:rFonts w:ascii="Arial" w:hAnsi="Arial" w:cs="Arial"/>
          <w:sz w:val="24"/>
          <w:szCs w:val="24"/>
        </w:rPr>
        <w:t>.</w:t>
      </w:r>
    </w:p>
    <w:p w:rsidR="00511BC7" w:rsidRPr="00A77CA0" w:rsidRDefault="00511BC7" w:rsidP="002F6035">
      <w:pPr>
        <w:pStyle w:val="ConsPlusNormal"/>
        <w:ind w:firstLine="709"/>
        <w:jc w:val="both"/>
        <w:rPr>
          <w:rFonts w:ascii="Arial" w:hAnsi="Arial" w:cs="Arial"/>
          <w:sz w:val="24"/>
          <w:szCs w:val="24"/>
        </w:rPr>
      </w:pPr>
      <w:r w:rsidRPr="006C4021">
        <w:rPr>
          <w:rFonts w:ascii="Arial" w:hAnsi="Arial" w:cs="Arial"/>
          <w:sz w:val="24"/>
          <w:szCs w:val="24"/>
        </w:rPr>
        <w:t xml:space="preserve">На территории муниципального образования город Норильск по </w:t>
      </w:r>
      <w:hyperlink w:anchor="P2195" w:history="1">
        <w:r w:rsidRPr="006C4021">
          <w:rPr>
            <w:rFonts w:ascii="Arial" w:hAnsi="Arial" w:cs="Arial"/>
            <w:sz w:val="24"/>
            <w:szCs w:val="24"/>
          </w:rPr>
          <w:t>подпрограмме 1</w:t>
        </w:r>
      </w:hyperlink>
      <w:r w:rsidRPr="006C4021">
        <w:rPr>
          <w:rFonts w:ascii="Arial" w:hAnsi="Arial" w:cs="Arial"/>
          <w:sz w:val="24"/>
          <w:szCs w:val="24"/>
        </w:rPr>
        <w:t xml:space="preserve"> </w:t>
      </w:r>
      <w:r w:rsidR="003568DB" w:rsidRPr="006C4021">
        <w:rPr>
          <w:rFonts w:ascii="Arial" w:hAnsi="Arial" w:cs="Arial"/>
          <w:sz w:val="24"/>
          <w:szCs w:val="24"/>
        </w:rPr>
        <w:t>«</w:t>
      </w:r>
      <w:r w:rsidRPr="006C4021">
        <w:rPr>
          <w:rFonts w:ascii="Arial" w:hAnsi="Arial" w:cs="Arial"/>
          <w:sz w:val="24"/>
          <w:szCs w:val="24"/>
        </w:rPr>
        <w:t>Развитие объектов социальной сферы, капитальный ремонт объектов коммунальной инфраструктуры и жилищного фонда</w:t>
      </w:r>
      <w:r w:rsidR="003568DB" w:rsidRPr="006C4021">
        <w:rPr>
          <w:rFonts w:ascii="Arial" w:hAnsi="Arial" w:cs="Arial"/>
          <w:sz w:val="24"/>
          <w:szCs w:val="24"/>
        </w:rPr>
        <w:t>»</w:t>
      </w:r>
      <w:r w:rsidRPr="006C4021">
        <w:rPr>
          <w:rFonts w:ascii="Arial" w:hAnsi="Arial" w:cs="Arial"/>
          <w:sz w:val="24"/>
          <w:szCs w:val="24"/>
        </w:rPr>
        <w:t xml:space="preserve"> предусмотрено выполнение мероприятий по </w:t>
      </w:r>
      <w:r w:rsidR="003568DB" w:rsidRPr="006C4021">
        <w:rPr>
          <w:rFonts w:ascii="Arial" w:hAnsi="Arial" w:cs="Arial"/>
          <w:sz w:val="24"/>
          <w:szCs w:val="24"/>
        </w:rPr>
        <w:t>«</w:t>
      </w:r>
      <w:r w:rsidRPr="006C4021">
        <w:rPr>
          <w:rFonts w:ascii="Arial" w:hAnsi="Arial" w:cs="Arial"/>
          <w:sz w:val="24"/>
          <w:szCs w:val="24"/>
        </w:rPr>
        <w:t>Сохранению устойчивости зданий перспективного</w:t>
      </w:r>
      <w:r w:rsidRPr="00483347">
        <w:rPr>
          <w:rFonts w:ascii="Arial" w:hAnsi="Arial" w:cs="Arial"/>
          <w:sz w:val="24"/>
          <w:szCs w:val="24"/>
        </w:rPr>
        <w:t xml:space="preserve"> жилищного фонда</w:t>
      </w:r>
      <w:r w:rsidR="003568DB" w:rsidRPr="00483347">
        <w:rPr>
          <w:rFonts w:ascii="Arial" w:hAnsi="Arial" w:cs="Arial"/>
          <w:sz w:val="24"/>
          <w:szCs w:val="24"/>
        </w:rPr>
        <w:t>»</w:t>
      </w:r>
      <w:r w:rsidRPr="00483347">
        <w:rPr>
          <w:rFonts w:ascii="Arial" w:hAnsi="Arial" w:cs="Arial"/>
          <w:sz w:val="24"/>
          <w:szCs w:val="24"/>
        </w:rPr>
        <w:t xml:space="preserve">, финансируемой в основном из средств краевого бюджета (99,9% средства </w:t>
      </w:r>
      <w:r w:rsidRPr="00A77CA0">
        <w:rPr>
          <w:rFonts w:ascii="Arial" w:hAnsi="Arial" w:cs="Arial"/>
          <w:sz w:val="24"/>
          <w:szCs w:val="24"/>
        </w:rPr>
        <w:t xml:space="preserve">краевого бюджета, 0,1% - средства местного бюджета). </w:t>
      </w:r>
      <w:r w:rsidR="003568DB">
        <w:rPr>
          <w:rFonts w:ascii="Arial" w:hAnsi="Arial" w:cs="Arial"/>
          <w:sz w:val="24"/>
          <w:szCs w:val="24"/>
        </w:rPr>
        <w:t>«</w:t>
      </w:r>
      <w:r w:rsidRPr="00A77CA0">
        <w:rPr>
          <w:rFonts w:ascii="Arial" w:hAnsi="Arial" w:cs="Arial"/>
          <w:sz w:val="24"/>
          <w:szCs w:val="24"/>
        </w:rPr>
        <w:t>Объекты перспективного жилищного фонда</w:t>
      </w:r>
      <w:r w:rsidR="003568DB">
        <w:rPr>
          <w:rFonts w:ascii="Arial" w:hAnsi="Arial" w:cs="Arial"/>
          <w:sz w:val="24"/>
          <w:szCs w:val="24"/>
        </w:rPr>
        <w:t>»</w:t>
      </w:r>
      <w:r w:rsidRPr="00A77CA0">
        <w:rPr>
          <w:rFonts w:ascii="Arial" w:hAnsi="Arial" w:cs="Arial"/>
          <w:sz w:val="24"/>
          <w:szCs w:val="24"/>
        </w:rPr>
        <w:t xml:space="preserve"> - многоквартирные дома, которые не являются домами гостиничного типа, общежитиями и </w:t>
      </w:r>
      <w:r w:rsidR="003568DB">
        <w:rPr>
          <w:rFonts w:ascii="Arial" w:hAnsi="Arial" w:cs="Arial"/>
          <w:sz w:val="24"/>
          <w:szCs w:val="24"/>
        </w:rPr>
        <w:t>«</w:t>
      </w:r>
      <w:proofErr w:type="spellStart"/>
      <w:r w:rsidRPr="00A77CA0">
        <w:rPr>
          <w:rFonts w:ascii="Arial" w:hAnsi="Arial" w:cs="Arial"/>
          <w:sz w:val="24"/>
          <w:szCs w:val="24"/>
        </w:rPr>
        <w:t>хрущевками</w:t>
      </w:r>
      <w:proofErr w:type="spellEnd"/>
      <w:r w:rsidR="003568DB">
        <w:rPr>
          <w:rFonts w:ascii="Arial" w:hAnsi="Arial" w:cs="Arial"/>
          <w:sz w:val="24"/>
          <w:szCs w:val="24"/>
        </w:rPr>
        <w:t>»</w:t>
      </w:r>
      <w:r w:rsidRPr="00A77CA0">
        <w:rPr>
          <w:rFonts w:ascii="Arial" w:hAnsi="Arial" w:cs="Arial"/>
          <w:sz w:val="24"/>
          <w:szCs w:val="24"/>
        </w:rPr>
        <w:t xml:space="preserve"> с конструкцией стен из </w:t>
      </w:r>
      <w:proofErr w:type="spellStart"/>
      <w:r w:rsidRPr="00A77CA0">
        <w:rPr>
          <w:rFonts w:ascii="Arial" w:hAnsi="Arial" w:cs="Arial"/>
          <w:sz w:val="24"/>
          <w:szCs w:val="24"/>
        </w:rPr>
        <w:t>газозолобетонных</w:t>
      </w:r>
      <w:proofErr w:type="spellEnd"/>
      <w:r w:rsidRPr="00A77CA0">
        <w:rPr>
          <w:rFonts w:ascii="Arial" w:hAnsi="Arial" w:cs="Arial"/>
          <w:sz w:val="24"/>
          <w:szCs w:val="24"/>
        </w:rPr>
        <w:t xml:space="preserve"> панелей. В то же время на территории Норильска 175 многоквартирных домов с ограждающими конструкциями из газозолобетона, и в отдельных домах во время технического обследования конструкций выявляются разрушения железобетонных несущих конструкций. По этой причине, а в основном из-за разрушения цокольных плит перекрытия, отдельные квартиры в МКД признаются непригодными для проживания, жителям предоставляются квартиры в маневренном жилищном фонде, а бюджет города возмещает расходы управляющим организациям по оплате жилищно-коммунальных услуг по данным квартирам. С целью восстановления несущей способности конструкций </w:t>
      </w:r>
      <w:r w:rsidR="003568DB">
        <w:rPr>
          <w:rFonts w:ascii="Arial" w:hAnsi="Arial" w:cs="Arial"/>
          <w:sz w:val="24"/>
          <w:szCs w:val="24"/>
        </w:rPr>
        <w:t>«</w:t>
      </w:r>
      <w:r w:rsidRPr="00A77CA0">
        <w:rPr>
          <w:rFonts w:ascii="Arial" w:hAnsi="Arial" w:cs="Arial"/>
          <w:sz w:val="24"/>
          <w:szCs w:val="24"/>
        </w:rPr>
        <w:t>0</w:t>
      </w:r>
      <w:r w:rsidR="003568DB">
        <w:rPr>
          <w:rFonts w:ascii="Arial" w:hAnsi="Arial" w:cs="Arial"/>
          <w:sz w:val="24"/>
          <w:szCs w:val="24"/>
        </w:rPr>
        <w:t>»</w:t>
      </w:r>
      <w:r w:rsidRPr="00A77CA0">
        <w:rPr>
          <w:rFonts w:ascii="Arial" w:hAnsi="Arial" w:cs="Arial"/>
          <w:sz w:val="24"/>
          <w:szCs w:val="24"/>
        </w:rPr>
        <w:t xml:space="preserve"> цикла в домах, которые не могут быть включены в мероприятия подпрограммы 1, предусмотрено мероприятие </w:t>
      </w:r>
      <w:r w:rsidR="003568DB">
        <w:rPr>
          <w:rFonts w:ascii="Arial" w:hAnsi="Arial" w:cs="Arial"/>
          <w:sz w:val="24"/>
          <w:szCs w:val="24"/>
        </w:rPr>
        <w:t>«</w:t>
      </w:r>
      <w:r w:rsidRPr="00A77CA0">
        <w:rPr>
          <w:rFonts w:ascii="Arial" w:hAnsi="Arial" w:cs="Arial"/>
          <w:sz w:val="24"/>
          <w:szCs w:val="24"/>
        </w:rPr>
        <w:t xml:space="preserve">Усиление несущих конструкций </w:t>
      </w:r>
      <w:r w:rsidR="003568DB">
        <w:rPr>
          <w:rFonts w:ascii="Arial" w:hAnsi="Arial" w:cs="Arial"/>
          <w:sz w:val="24"/>
          <w:szCs w:val="24"/>
        </w:rPr>
        <w:t>«</w:t>
      </w:r>
      <w:r w:rsidRPr="00A77CA0">
        <w:rPr>
          <w:rFonts w:ascii="Arial" w:hAnsi="Arial" w:cs="Arial"/>
          <w:sz w:val="24"/>
          <w:szCs w:val="24"/>
        </w:rPr>
        <w:t>0</w:t>
      </w:r>
      <w:r w:rsidR="003568DB">
        <w:rPr>
          <w:rFonts w:ascii="Arial" w:hAnsi="Arial" w:cs="Arial"/>
          <w:sz w:val="24"/>
          <w:szCs w:val="24"/>
        </w:rPr>
        <w:t>»</w:t>
      </w:r>
      <w:r w:rsidRPr="00A77CA0">
        <w:rPr>
          <w:rFonts w:ascii="Arial" w:hAnsi="Arial" w:cs="Arial"/>
          <w:sz w:val="24"/>
          <w:szCs w:val="24"/>
        </w:rPr>
        <w:t xml:space="preserve"> цикла</w:t>
      </w:r>
      <w:r w:rsidR="003568DB">
        <w:rPr>
          <w:rFonts w:ascii="Arial" w:hAnsi="Arial" w:cs="Arial"/>
          <w:sz w:val="24"/>
          <w:szCs w:val="24"/>
        </w:rPr>
        <w:t>»</w:t>
      </w:r>
      <w:r w:rsidRPr="00A77CA0">
        <w:rPr>
          <w:rFonts w:ascii="Arial" w:hAnsi="Arial" w:cs="Arial"/>
          <w:sz w:val="24"/>
          <w:szCs w:val="24"/>
        </w:rPr>
        <w:t xml:space="preserve">. В 2017 году предусмотрены работы по усилению конструкций </w:t>
      </w:r>
      <w:r w:rsidR="003568DB">
        <w:rPr>
          <w:rFonts w:ascii="Arial" w:hAnsi="Arial" w:cs="Arial"/>
          <w:sz w:val="24"/>
          <w:szCs w:val="24"/>
        </w:rPr>
        <w:t>«</w:t>
      </w:r>
      <w:r w:rsidRPr="00A77CA0">
        <w:rPr>
          <w:rFonts w:ascii="Arial" w:hAnsi="Arial" w:cs="Arial"/>
          <w:sz w:val="24"/>
          <w:szCs w:val="24"/>
        </w:rPr>
        <w:t>О</w:t>
      </w:r>
      <w:r w:rsidR="003568DB">
        <w:rPr>
          <w:rFonts w:ascii="Arial" w:hAnsi="Arial" w:cs="Arial"/>
          <w:sz w:val="24"/>
          <w:szCs w:val="24"/>
        </w:rPr>
        <w:t>»</w:t>
      </w:r>
      <w:r w:rsidRPr="00A77CA0">
        <w:rPr>
          <w:rFonts w:ascii="Arial" w:hAnsi="Arial" w:cs="Arial"/>
          <w:sz w:val="24"/>
          <w:szCs w:val="24"/>
        </w:rPr>
        <w:t xml:space="preserve"> цикла </w:t>
      </w:r>
      <w:r w:rsidR="00667782">
        <w:rPr>
          <w:rFonts w:ascii="Arial" w:hAnsi="Arial" w:cs="Arial"/>
          <w:sz w:val="24"/>
          <w:szCs w:val="24"/>
        </w:rPr>
        <w:t>пяти многоквартирных домов</w:t>
      </w:r>
      <w:r w:rsidRPr="00A77CA0">
        <w:rPr>
          <w:rFonts w:ascii="Arial" w:hAnsi="Arial" w:cs="Arial"/>
          <w:sz w:val="24"/>
          <w:szCs w:val="24"/>
        </w:rPr>
        <w:t>.</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xml:space="preserve">На территории муниципального образования город Норильск имеются многоквартирные дома серий 1-447с и 1-464м с аварийными участками наружных стен (из-за неудовлетворительного состояния имеющихся на фасаде навесных </w:t>
      </w:r>
      <w:r w:rsidR="003568DB">
        <w:rPr>
          <w:rFonts w:ascii="Arial" w:hAnsi="Arial" w:cs="Arial"/>
          <w:sz w:val="24"/>
          <w:szCs w:val="24"/>
        </w:rPr>
        <w:t>«</w:t>
      </w:r>
      <w:r w:rsidRPr="00A77CA0">
        <w:rPr>
          <w:rFonts w:ascii="Arial" w:hAnsi="Arial" w:cs="Arial"/>
          <w:sz w:val="24"/>
          <w:szCs w:val="24"/>
        </w:rPr>
        <w:t>холодильных</w:t>
      </w:r>
      <w:r w:rsidR="003568DB">
        <w:rPr>
          <w:rFonts w:ascii="Arial" w:hAnsi="Arial" w:cs="Arial"/>
          <w:sz w:val="24"/>
          <w:szCs w:val="24"/>
        </w:rPr>
        <w:t>»</w:t>
      </w:r>
      <w:r w:rsidRPr="00A77CA0">
        <w:rPr>
          <w:rFonts w:ascii="Arial" w:hAnsi="Arial" w:cs="Arial"/>
          <w:sz w:val="24"/>
          <w:szCs w:val="24"/>
        </w:rPr>
        <w:t xml:space="preserve"> плит, выполненных из газозолобетона). Строительство данных домов производилось в период массовой застройки города в 60-е годы прошлого века. Срок эксплуатации изделий и конструкций из газозолобетона составляет 25 - 30 лет. Существующие навесные </w:t>
      </w:r>
      <w:r w:rsidR="003568DB">
        <w:rPr>
          <w:rFonts w:ascii="Arial" w:hAnsi="Arial" w:cs="Arial"/>
          <w:sz w:val="24"/>
          <w:szCs w:val="24"/>
        </w:rPr>
        <w:t>«</w:t>
      </w:r>
      <w:r w:rsidRPr="00A77CA0">
        <w:rPr>
          <w:rFonts w:ascii="Arial" w:hAnsi="Arial" w:cs="Arial"/>
          <w:sz w:val="24"/>
          <w:szCs w:val="24"/>
        </w:rPr>
        <w:t>холодильные</w:t>
      </w:r>
      <w:r w:rsidR="003568DB">
        <w:rPr>
          <w:rFonts w:ascii="Arial" w:hAnsi="Arial" w:cs="Arial"/>
          <w:sz w:val="24"/>
          <w:szCs w:val="24"/>
        </w:rPr>
        <w:t>»</w:t>
      </w:r>
      <w:r w:rsidRPr="00A77CA0">
        <w:rPr>
          <w:rFonts w:ascii="Arial" w:hAnsi="Arial" w:cs="Arial"/>
          <w:sz w:val="24"/>
          <w:szCs w:val="24"/>
        </w:rPr>
        <w:t xml:space="preserve"> плиты исчерпали свой эксплуатационный ресурс по материалу, подвержены интенсивному разрушению и создают угрозу здоровью и жизни граждан. Единственным решением данной проблемы является выполнение работ по восстановлению аварийных участков наружных стен МКД, путем демонтажа навесных </w:t>
      </w:r>
      <w:r w:rsidR="003568DB">
        <w:rPr>
          <w:rFonts w:ascii="Arial" w:hAnsi="Arial" w:cs="Arial"/>
          <w:sz w:val="24"/>
          <w:szCs w:val="24"/>
        </w:rPr>
        <w:t>«</w:t>
      </w:r>
      <w:r w:rsidRPr="00A77CA0">
        <w:rPr>
          <w:rFonts w:ascii="Arial" w:hAnsi="Arial" w:cs="Arial"/>
          <w:sz w:val="24"/>
          <w:szCs w:val="24"/>
        </w:rPr>
        <w:t>холодильных</w:t>
      </w:r>
      <w:r w:rsidR="003568DB">
        <w:rPr>
          <w:rFonts w:ascii="Arial" w:hAnsi="Arial" w:cs="Arial"/>
          <w:sz w:val="24"/>
          <w:szCs w:val="24"/>
        </w:rPr>
        <w:t>»</w:t>
      </w:r>
      <w:r w:rsidRPr="00A77CA0">
        <w:rPr>
          <w:rFonts w:ascii="Arial" w:hAnsi="Arial" w:cs="Arial"/>
          <w:sz w:val="24"/>
          <w:szCs w:val="24"/>
        </w:rPr>
        <w:t xml:space="preserve"> плит с утеплением участка. Всего на территории города Норильска 110 многоквартирных домов с такими элементами. К выполнению данных работ приступили в 2014 году. За период 2014 - 2016 гг. восстановлены аварийные участки наружных стен 74 МКД. В 2018 - 2019 гг. подлежат восстановлению аварийные участки на 33 МКД, в </w:t>
      </w:r>
      <w:proofErr w:type="spellStart"/>
      <w:r w:rsidRPr="00A77CA0">
        <w:rPr>
          <w:rFonts w:ascii="Arial" w:hAnsi="Arial" w:cs="Arial"/>
          <w:sz w:val="24"/>
          <w:szCs w:val="24"/>
        </w:rPr>
        <w:t>т.ч</w:t>
      </w:r>
      <w:proofErr w:type="spellEnd"/>
      <w:r w:rsidRPr="00A77CA0">
        <w:rPr>
          <w:rFonts w:ascii="Arial" w:hAnsi="Arial" w:cs="Arial"/>
          <w:sz w:val="24"/>
          <w:szCs w:val="24"/>
        </w:rPr>
        <w:t xml:space="preserve">. 17 </w:t>
      </w:r>
      <w:r w:rsidRPr="00A77CA0">
        <w:rPr>
          <w:rFonts w:ascii="Arial" w:hAnsi="Arial" w:cs="Arial"/>
          <w:sz w:val="24"/>
          <w:szCs w:val="24"/>
        </w:rPr>
        <w:lastRenderedPageBreak/>
        <w:t>МКД в 2018 г., 16 МКД в 2019 г.</w:t>
      </w:r>
    </w:p>
    <w:p w:rsidR="00511BC7" w:rsidRPr="00483347"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xml:space="preserve">Основное строительство жилых высотных зданий, оборудованных лифтами, в муниципальном образовании город Норильск проводилось в период 70 - 80 годов прошлого века и в настоящее время большинство лифтов (68%) отработали </w:t>
      </w:r>
      <w:r w:rsidRPr="00483347">
        <w:rPr>
          <w:rFonts w:ascii="Arial" w:hAnsi="Arial" w:cs="Arial"/>
          <w:sz w:val="24"/>
          <w:szCs w:val="24"/>
        </w:rPr>
        <w:t>нормативный ресурс - 25 лет. На 1 января 2017 года в жилищном фонде муниципального образования город Норильск из 1452 пассажирских лифтов, находящихся в эксплуатации, 999 единиц будут иметь срок службы 25 лет и более.</w:t>
      </w:r>
    </w:p>
    <w:p w:rsidR="00511BC7" w:rsidRPr="00A77CA0" w:rsidRDefault="00511BC7" w:rsidP="002F6035">
      <w:pPr>
        <w:pStyle w:val="ConsPlusNormal"/>
        <w:ind w:firstLine="709"/>
        <w:jc w:val="both"/>
        <w:rPr>
          <w:rFonts w:ascii="Arial" w:hAnsi="Arial" w:cs="Arial"/>
          <w:sz w:val="24"/>
          <w:szCs w:val="24"/>
        </w:rPr>
      </w:pPr>
      <w:r w:rsidRPr="00483347">
        <w:rPr>
          <w:rFonts w:ascii="Arial" w:hAnsi="Arial" w:cs="Arial"/>
          <w:sz w:val="24"/>
          <w:szCs w:val="24"/>
        </w:rPr>
        <w:t xml:space="preserve">В соответствии с Техническим </w:t>
      </w:r>
      <w:hyperlink r:id="rId50" w:history="1">
        <w:r w:rsidRPr="00483347">
          <w:rPr>
            <w:rFonts w:ascii="Arial" w:hAnsi="Arial" w:cs="Arial"/>
            <w:sz w:val="24"/>
            <w:szCs w:val="24"/>
          </w:rPr>
          <w:t>регламентом</w:t>
        </w:r>
      </w:hyperlink>
      <w:r w:rsidRPr="00483347">
        <w:rPr>
          <w:rFonts w:ascii="Arial" w:hAnsi="Arial" w:cs="Arial"/>
          <w:sz w:val="24"/>
          <w:szCs w:val="24"/>
        </w:rPr>
        <w:t xml:space="preserve"> Таможенного союза (ТР ТС 011/2011 </w:t>
      </w:r>
      <w:r w:rsidR="003568DB" w:rsidRPr="00483347">
        <w:rPr>
          <w:rFonts w:ascii="Arial" w:hAnsi="Arial" w:cs="Arial"/>
          <w:sz w:val="24"/>
          <w:szCs w:val="24"/>
        </w:rPr>
        <w:t>«</w:t>
      </w:r>
      <w:r w:rsidRPr="00483347">
        <w:rPr>
          <w:rFonts w:ascii="Arial" w:hAnsi="Arial" w:cs="Arial"/>
          <w:sz w:val="24"/>
          <w:szCs w:val="24"/>
        </w:rPr>
        <w:t>Безопасность лифтов</w:t>
      </w:r>
      <w:r w:rsidR="003568DB" w:rsidRPr="00483347">
        <w:rPr>
          <w:rFonts w:ascii="Arial" w:hAnsi="Arial" w:cs="Arial"/>
          <w:sz w:val="24"/>
          <w:szCs w:val="24"/>
        </w:rPr>
        <w:t>»</w:t>
      </w:r>
      <w:r w:rsidRPr="00483347">
        <w:rPr>
          <w:rFonts w:ascii="Arial" w:hAnsi="Arial" w:cs="Arial"/>
          <w:sz w:val="24"/>
          <w:szCs w:val="24"/>
        </w:rPr>
        <w:t xml:space="preserve"> от 04.12.2012) пригодность и безопасность </w:t>
      </w:r>
      <w:r w:rsidRPr="00A77CA0">
        <w:rPr>
          <w:rFonts w:ascii="Arial" w:hAnsi="Arial" w:cs="Arial"/>
          <w:sz w:val="24"/>
          <w:szCs w:val="24"/>
        </w:rPr>
        <w:t xml:space="preserve">лифтов, отработавших назначенный срок службы, определяется в форме оценки соответствия при обследовании организацией, аккредитованной (уполномоченной) в порядке, установленном законодательством, и на основании результатов обследования может быть вынесено решение об условиях и возможном сроке продления использования лифта. За период 2013 - 2015 гг. была выполнена замена одного лифта после пожара, в 2016 году приступили к плановой замене лифтов и выполнили замену 100 единиц оборудования. За период 2017 - 2019 годов планируется выполнить замену </w:t>
      </w:r>
      <w:r w:rsidR="00CF2FFA">
        <w:rPr>
          <w:rFonts w:ascii="Arial" w:hAnsi="Arial" w:cs="Arial"/>
          <w:sz w:val="24"/>
          <w:szCs w:val="24"/>
        </w:rPr>
        <w:t>299</w:t>
      </w:r>
      <w:r w:rsidRPr="00A77CA0">
        <w:rPr>
          <w:rFonts w:ascii="Arial" w:hAnsi="Arial" w:cs="Arial"/>
          <w:sz w:val="24"/>
          <w:szCs w:val="24"/>
        </w:rPr>
        <w:t xml:space="preserve"> единиц подъемников, что составит 30% от необходимого объема.</w:t>
      </w:r>
    </w:p>
    <w:p w:rsidR="00511BC7"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xml:space="preserve">ЗАО </w:t>
      </w:r>
      <w:r w:rsidR="003568DB">
        <w:rPr>
          <w:rFonts w:ascii="Arial" w:hAnsi="Arial" w:cs="Arial"/>
          <w:sz w:val="24"/>
          <w:szCs w:val="24"/>
        </w:rPr>
        <w:t>«</w:t>
      </w:r>
      <w:r w:rsidRPr="00A77CA0">
        <w:rPr>
          <w:rFonts w:ascii="Arial" w:hAnsi="Arial" w:cs="Arial"/>
          <w:sz w:val="24"/>
          <w:szCs w:val="24"/>
        </w:rPr>
        <w:t xml:space="preserve">Инженерный центр </w:t>
      </w:r>
      <w:r w:rsidR="003568DB">
        <w:rPr>
          <w:rFonts w:ascii="Arial" w:hAnsi="Arial" w:cs="Arial"/>
          <w:sz w:val="24"/>
          <w:szCs w:val="24"/>
        </w:rPr>
        <w:t>«</w:t>
      </w:r>
      <w:proofErr w:type="spellStart"/>
      <w:r w:rsidRPr="00A77CA0">
        <w:rPr>
          <w:rFonts w:ascii="Arial" w:hAnsi="Arial" w:cs="Arial"/>
          <w:sz w:val="24"/>
          <w:szCs w:val="24"/>
        </w:rPr>
        <w:t>Северлифтсервис</w:t>
      </w:r>
      <w:proofErr w:type="spellEnd"/>
      <w:r w:rsidR="003568DB">
        <w:rPr>
          <w:rFonts w:ascii="Arial" w:hAnsi="Arial" w:cs="Arial"/>
          <w:sz w:val="24"/>
          <w:szCs w:val="24"/>
        </w:rPr>
        <w:t>»</w:t>
      </w:r>
      <w:r w:rsidRPr="00A77CA0">
        <w:rPr>
          <w:rFonts w:ascii="Arial" w:hAnsi="Arial" w:cs="Arial"/>
          <w:sz w:val="24"/>
          <w:szCs w:val="24"/>
        </w:rPr>
        <w:t xml:space="preserve">, осуществляющее на территории муниципального образования город Норильск указанные услуги в рамках заключенных договоров со всеми управляющими организациями, с 2013 года проводило работу по аккредитации лифтового оборудования жилых домов города. Учитывая, что в заключениях о продлении эксплуатации лифтов ЗАО </w:t>
      </w:r>
      <w:r w:rsidR="003568DB">
        <w:rPr>
          <w:rFonts w:ascii="Arial" w:hAnsi="Arial" w:cs="Arial"/>
          <w:sz w:val="24"/>
          <w:szCs w:val="24"/>
        </w:rPr>
        <w:t>«</w:t>
      </w:r>
      <w:r w:rsidRPr="00A77CA0">
        <w:rPr>
          <w:rFonts w:ascii="Arial" w:hAnsi="Arial" w:cs="Arial"/>
          <w:sz w:val="24"/>
          <w:szCs w:val="24"/>
        </w:rPr>
        <w:t xml:space="preserve">Инженерный центр </w:t>
      </w:r>
      <w:r w:rsidR="003568DB">
        <w:rPr>
          <w:rFonts w:ascii="Arial" w:hAnsi="Arial" w:cs="Arial"/>
          <w:sz w:val="24"/>
          <w:szCs w:val="24"/>
        </w:rPr>
        <w:t>«</w:t>
      </w:r>
      <w:proofErr w:type="spellStart"/>
      <w:r w:rsidRPr="00A77CA0">
        <w:rPr>
          <w:rFonts w:ascii="Arial" w:hAnsi="Arial" w:cs="Arial"/>
          <w:sz w:val="24"/>
          <w:szCs w:val="24"/>
        </w:rPr>
        <w:t>Северлифтсервис</w:t>
      </w:r>
      <w:proofErr w:type="spellEnd"/>
      <w:r w:rsidR="003568DB">
        <w:rPr>
          <w:rFonts w:ascii="Arial" w:hAnsi="Arial" w:cs="Arial"/>
          <w:sz w:val="24"/>
          <w:szCs w:val="24"/>
        </w:rPr>
        <w:t>»</w:t>
      </w:r>
      <w:r w:rsidRPr="00A77CA0">
        <w:rPr>
          <w:rFonts w:ascii="Arial" w:hAnsi="Arial" w:cs="Arial"/>
          <w:sz w:val="24"/>
          <w:szCs w:val="24"/>
        </w:rPr>
        <w:t xml:space="preserve"> указывало на необходимость, по истечении трех лет, выполнить модернизацию или замену лифта, дальнейшее повторное продление работы лифтов без выполнения рекомендаций не представляется возможным.</w:t>
      </w:r>
    </w:p>
    <w:p w:rsidR="00CF2FFA" w:rsidRDefault="00CF2FFA" w:rsidP="002F6035">
      <w:pPr>
        <w:pStyle w:val="ConsPlusNormal"/>
        <w:ind w:firstLine="709"/>
        <w:jc w:val="both"/>
        <w:rPr>
          <w:rFonts w:ascii="Arial" w:hAnsi="Arial" w:cs="Arial"/>
          <w:sz w:val="24"/>
          <w:szCs w:val="24"/>
        </w:rPr>
      </w:pPr>
      <w:r>
        <w:rPr>
          <w:rFonts w:ascii="Arial" w:hAnsi="Arial" w:cs="Arial"/>
          <w:sz w:val="24"/>
          <w:szCs w:val="24"/>
        </w:rPr>
        <w:t>Теплоснабжение муниципального образования город Норильск осуществляется по открытой системе. В соответствии с требованиями ст.29 Федерального закона №190-ФЗ «О теплоснабжении» с 1 января 2022 года использование централизованных открытых систем теплоснабжения (горячего водоснабжения; далее – ГВС) для нужд горячего водоснабжения, осуществляемого путем отбора теплоносителя на нужды горячего водоснабжения, не допускается. Актуализированной схемой теплоснабжения муниципального образования город Норильск на период с 2015 по 2028 года, утвержденной постановлением Администрации города Норильска от 18.11.2015 № 557, предусмотрен перевод потребителей на систему закрытого горячего водоснабжения.</w:t>
      </w:r>
    </w:p>
    <w:p w:rsidR="00CF2FFA" w:rsidRDefault="00CF2FFA" w:rsidP="002F6035">
      <w:pPr>
        <w:pStyle w:val="ConsPlusNormal"/>
        <w:ind w:firstLine="709"/>
        <w:jc w:val="both"/>
        <w:rPr>
          <w:rFonts w:ascii="Arial" w:hAnsi="Arial" w:cs="Arial"/>
          <w:sz w:val="24"/>
          <w:szCs w:val="24"/>
        </w:rPr>
      </w:pPr>
      <w:r>
        <w:rPr>
          <w:rFonts w:ascii="Arial" w:hAnsi="Arial" w:cs="Arial"/>
          <w:sz w:val="24"/>
          <w:szCs w:val="24"/>
        </w:rPr>
        <w:t>Закрытую систему горячего водоснабжения предполагается организовать установкой пластинчатых теплообменников ГВС в индивидуальных тепловых пунктах потребителей.</w:t>
      </w:r>
    </w:p>
    <w:p w:rsidR="00CF2FFA" w:rsidRPr="00A77CA0" w:rsidRDefault="00CF2FFA" w:rsidP="002F6035">
      <w:pPr>
        <w:pStyle w:val="ConsPlusNormal"/>
        <w:ind w:firstLine="709"/>
        <w:jc w:val="both"/>
        <w:rPr>
          <w:rFonts w:ascii="Arial" w:hAnsi="Arial" w:cs="Arial"/>
          <w:sz w:val="24"/>
          <w:szCs w:val="24"/>
        </w:rPr>
      </w:pPr>
      <w:r>
        <w:rPr>
          <w:rFonts w:ascii="Arial" w:hAnsi="Arial" w:cs="Arial"/>
          <w:sz w:val="24"/>
          <w:szCs w:val="24"/>
        </w:rPr>
        <w:t>Такая схема организации закрытой системы ГВС является наименее затратной и не</w:t>
      </w:r>
      <w:r w:rsidR="004B642A">
        <w:rPr>
          <w:rFonts w:ascii="Arial" w:hAnsi="Arial" w:cs="Arial"/>
          <w:sz w:val="24"/>
          <w:szCs w:val="24"/>
        </w:rPr>
        <w:t xml:space="preserve"> </w:t>
      </w:r>
      <w:r>
        <w:rPr>
          <w:rFonts w:ascii="Arial" w:hAnsi="Arial" w:cs="Arial"/>
          <w:sz w:val="24"/>
          <w:szCs w:val="24"/>
        </w:rPr>
        <w:t>требует земляных работ в вечномерзлых грунтах. Диаметров на вводах потребителей вполне достаточно для надежного и качественного горячего водоснабжения.</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xml:space="preserve">Для сокращения затрат муниципального образования город Норильск по содержанию пустующих квартир, которых в настоящее время порядка 800, предусмотрено мероприятие </w:t>
      </w:r>
      <w:r w:rsidR="003568DB">
        <w:rPr>
          <w:rFonts w:ascii="Arial" w:hAnsi="Arial" w:cs="Arial"/>
          <w:sz w:val="24"/>
          <w:szCs w:val="24"/>
        </w:rPr>
        <w:t>«</w:t>
      </w:r>
      <w:r w:rsidRPr="00A77CA0">
        <w:rPr>
          <w:rFonts w:ascii="Arial" w:hAnsi="Arial" w:cs="Arial"/>
          <w:sz w:val="24"/>
          <w:szCs w:val="24"/>
        </w:rPr>
        <w:t>Ремонт муниципальных квартир</w:t>
      </w:r>
      <w:r w:rsidR="003568DB">
        <w:rPr>
          <w:rFonts w:ascii="Arial" w:hAnsi="Arial" w:cs="Arial"/>
          <w:sz w:val="24"/>
          <w:szCs w:val="24"/>
        </w:rPr>
        <w:t>»</w:t>
      </w:r>
      <w:r w:rsidRPr="00A77CA0">
        <w:rPr>
          <w:rFonts w:ascii="Arial" w:hAnsi="Arial" w:cs="Arial"/>
          <w:sz w:val="24"/>
          <w:szCs w:val="24"/>
        </w:rPr>
        <w:t xml:space="preserve">. За период 2017 - 2019 годов планируется отремонтировать </w:t>
      </w:r>
      <w:r w:rsidR="00667782">
        <w:rPr>
          <w:rFonts w:ascii="Arial" w:hAnsi="Arial" w:cs="Arial"/>
          <w:sz w:val="24"/>
          <w:szCs w:val="24"/>
        </w:rPr>
        <w:t>349</w:t>
      </w:r>
      <w:r w:rsidRPr="00A77CA0">
        <w:rPr>
          <w:rFonts w:ascii="Arial" w:hAnsi="Arial" w:cs="Arial"/>
          <w:sz w:val="24"/>
          <w:szCs w:val="24"/>
        </w:rPr>
        <w:t xml:space="preserve"> пустующих квартир для переселения граждан из аварийного жилищного фонда, а также для предоставления детям-сиротам.</w:t>
      </w:r>
    </w:p>
    <w:p w:rsidR="00511BC7" w:rsidRPr="00A77CA0" w:rsidRDefault="00511BC7" w:rsidP="002F6035">
      <w:pPr>
        <w:pStyle w:val="ConsPlusNormal"/>
        <w:ind w:firstLine="709"/>
        <w:jc w:val="both"/>
        <w:rPr>
          <w:rFonts w:ascii="Arial" w:hAnsi="Arial" w:cs="Arial"/>
          <w:sz w:val="24"/>
          <w:szCs w:val="24"/>
        </w:rPr>
      </w:pPr>
      <w:r w:rsidRPr="00483347">
        <w:rPr>
          <w:rFonts w:ascii="Arial" w:hAnsi="Arial" w:cs="Arial"/>
          <w:sz w:val="24"/>
          <w:szCs w:val="24"/>
        </w:rPr>
        <w:t xml:space="preserve">В связи с тем, что в течение 2015 - 2016 годов демонтаж выселенных аварийных домов в рамках </w:t>
      </w:r>
      <w:hyperlink w:anchor="P2195" w:history="1">
        <w:r w:rsidRPr="00483347">
          <w:rPr>
            <w:rFonts w:ascii="Arial" w:hAnsi="Arial" w:cs="Arial"/>
            <w:sz w:val="24"/>
            <w:szCs w:val="24"/>
          </w:rPr>
          <w:t>подпрограммы 1</w:t>
        </w:r>
      </w:hyperlink>
      <w:r w:rsidRPr="00483347">
        <w:rPr>
          <w:rFonts w:ascii="Arial" w:hAnsi="Arial" w:cs="Arial"/>
          <w:sz w:val="24"/>
          <w:szCs w:val="24"/>
        </w:rPr>
        <w:t xml:space="preserve"> не выполняется из-за оптимизации </w:t>
      </w:r>
      <w:r w:rsidRPr="00483347">
        <w:rPr>
          <w:rFonts w:ascii="Arial" w:hAnsi="Arial" w:cs="Arial"/>
          <w:sz w:val="24"/>
          <w:szCs w:val="24"/>
        </w:rPr>
        <w:lastRenderedPageBreak/>
        <w:t xml:space="preserve">средств краевого бюджета, принимая во внимание аварийное состояние конструкций выселенных домов и необходимость постоянного контроля за отсутствием доступа в аварийное здание, что требует постоянных затрат на </w:t>
      </w:r>
      <w:r w:rsidRPr="00A77CA0">
        <w:rPr>
          <w:rFonts w:ascii="Arial" w:hAnsi="Arial" w:cs="Arial"/>
          <w:sz w:val="24"/>
          <w:szCs w:val="24"/>
        </w:rPr>
        <w:t>выполнение работ по консервации объекта, программой работ на 2017 год предусмотрен снос одного аварийного дома, расположенного в центре района Талнах, по адресу: ул. Кравца, д. 12.</w:t>
      </w:r>
    </w:p>
    <w:p w:rsidR="00511BC7" w:rsidRPr="00483347"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xml:space="preserve">В 1997 году под реконструкцию была выселена часть многоквартирного дома </w:t>
      </w:r>
      <w:r w:rsidR="003568DB">
        <w:rPr>
          <w:rFonts w:ascii="Arial" w:hAnsi="Arial" w:cs="Arial"/>
          <w:sz w:val="24"/>
          <w:szCs w:val="24"/>
        </w:rPr>
        <w:t>№</w:t>
      </w:r>
      <w:r w:rsidRPr="00A77CA0">
        <w:rPr>
          <w:rFonts w:ascii="Arial" w:hAnsi="Arial" w:cs="Arial"/>
          <w:sz w:val="24"/>
          <w:szCs w:val="24"/>
        </w:rPr>
        <w:t xml:space="preserve"> 30 по ул. Комсомольской. До сих пор данные помещения пустуют, ремонт не выполнялся. Для выполнения реконструкции пустующих помещений данного дома </w:t>
      </w:r>
      <w:r w:rsidRPr="00483347">
        <w:rPr>
          <w:rFonts w:ascii="Arial" w:hAnsi="Arial" w:cs="Arial"/>
          <w:sz w:val="24"/>
          <w:szCs w:val="24"/>
        </w:rPr>
        <w:t>в программе 2017 года предусмотрены проектные работы.</w:t>
      </w:r>
    </w:p>
    <w:p w:rsidR="00511BC7" w:rsidRPr="0094255E" w:rsidRDefault="00511BC7" w:rsidP="002F6035">
      <w:pPr>
        <w:pStyle w:val="ConsPlusNormal"/>
        <w:ind w:firstLine="709"/>
        <w:jc w:val="both"/>
        <w:rPr>
          <w:rFonts w:ascii="Arial" w:hAnsi="Arial" w:cs="Arial"/>
          <w:sz w:val="24"/>
          <w:szCs w:val="24"/>
        </w:rPr>
      </w:pPr>
      <w:r w:rsidRPr="00483347">
        <w:rPr>
          <w:rFonts w:ascii="Arial" w:hAnsi="Arial" w:cs="Arial"/>
          <w:sz w:val="24"/>
          <w:szCs w:val="24"/>
        </w:rPr>
        <w:t xml:space="preserve">В соответствии с изменениями, внесенными в Жилищный </w:t>
      </w:r>
      <w:hyperlink r:id="rId51" w:history="1">
        <w:r w:rsidRPr="00483347">
          <w:rPr>
            <w:rFonts w:ascii="Arial" w:hAnsi="Arial" w:cs="Arial"/>
            <w:sz w:val="24"/>
            <w:szCs w:val="24"/>
          </w:rPr>
          <w:t>кодекс</w:t>
        </w:r>
      </w:hyperlink>
      <w:r w:rsidRPr="00483347">
        <w:rPr>
          <w:rFonts w:ascii="Arial" w:hAnsi="Arial" w:cs="Arial"/>
          <w:sz w:val="24"/>
          <w:szCs w:val="24"/>
        </w:rPr>
        <w:t xml:space="preserve"> Российской Федерации в декабре 2012 года, высшие исполнительные органы государственной власти субъектов Российской Федерации обязаны утверждать региональные </w:t>
      </w:r>
      <w:r w:rsidRPr="0094255E">
        <w:rPr>
          <w:rFonts w:ascii="Arial" w:hAnsi="Arial" w:cs="Arial"/>
          <w:sz w:val="24"/>
          <w:szCs w:val="24"/>
        </w:rPr>
        <w:t>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бюджетов субъектов Российской Федерации, местных бюджетов.</w:t>
      </w:r>
    </w:p>
    <w:p w:rsidR="00511BC7" w:rsidRPr="00A77CA0" w:rsidRDefault="00511BC7" w:rsidP="002F6035">
      <w:pPr>
        <w:pStyle w:val="ConsPlusNormal"/>
        <w:ind w:firstLine="709"/>
        <w:jc w:val="both"/>
        <w:rPr>
          <w:rFonts w:ascii="Arial" w:hAnsi="Arial" w:cs="Arial"/>
          <w:sz w:val="24"/>
          <w:szCs w:val="24"/>
        </w:rPr>
      </w:pPr>
      <w:r w:rsidRPr="0094255E">
        <w:rPr>
          <w:rFonts w:ascii="Arial" w:hAnsi="Arial" w:cs="Arial"/>
          <w:sz w:val="24"/>
          <w:szCs w:val="24"/>
        </w:rPr>
        <w:t>Финансирование региональной программы капитального ремонта общего имущества многоквартирных домов осуществляется за счет средств фонда капитального ремонта, сформированного исходя из минимального размера взноса на капитальный ремонт, уплаченного собственниками помещений в многоквартирном доме. Взносы на капитальный ремонт общего имущества многоквартирных домов за муниципальные помещения</w:t>
      </w:r>
      <w:r w:rsidRPr="00A77CA0">
        <w:rPr>
          <w:rFonts w:ascii="Arial" w:hAnsi="Arial" w:cs="Arial"/>
          <w:sz w:val="24"/>
          <w:szCs w:val="24"/>
        </w:rPr>
        <w:t xml:space="preserve"> в многоквартирных домах перечисляются в фонд регионального оператора.</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Разработка подпрограммы обусловлена необходимостью обеспечения надежности и безопасности проживания граждан в многоквартирных домах муниципального образования город Норильск, внедрения мер по стимулированию эффективного и рационального хозяйствования жилищно-коммунальных предприятий, максимального использования ими всех доступных ресурсов, включая собственные, для решения задач надежного и устойчивого обслуживания потребителей, обеспечения надлежащего состояния жилищного фонда и его развития, обеспечивающее комфортные и безопасные условия проживания населения в муниципальном образовании.</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xml:space="preserve">Без комплексного решения проблем невозможно обеспечить воспроизводство и сохранность жилищного фонда. Без конструктивного изменения к подходу проведения </w:t>
      </w:r>
      <w:r w:rsidRPr="0094255E">
        <w:rPr>
          <w:rFonts w:ascii="Arial" w:hAnsi="Arial" w:cs="Arial"/>
          <w:sz w:val="24"/>
          <w:szCs w:val="24"/>
        </w:rPr>
        <w:t>капитальных ремонтов многоквартирных домов, создаются предпосылки для снижения работоспособности</w:t>
      </w:r>
      <w:r w:rsidRPr="00A77CA0">
        <w:rPr>
          <w:rFonts w:ascii="Arial" w:hAnsi="Arial" w:cs="Arial"/>
          <w:sz w:val="24"/>
          <w:szCs w:val="24"/>
        </w:rPr>
        <w:t xml:space="preserve"> ответственных конструкций и инженерного оборудования жилых зданий под реальными эксплуатационными нагрузками, что может привести к конкретным аварийным ситуациям на объектах жилищного фонда.</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Решение проблем, обозначенных в рамках реализации мероприятий подпрограммы, окажет существенное положительное влияние на социальное благополучие общества и общее экономическое развитие муниципального образования город Норильск.</w:t>
      </w:r>
    </w:p>
    <w:p w:rsidR="00511BC7" w:rsidRPr="00A77CA0" w:rsidRDefault="00511BC7" w:rsidP="002F6035">
      <w:pPr>
        <w:pStyle w:val="ConsPlusNormal"/>
        <w:ind w:firstLine="709"/>
        <w:jc w:val="both"/>
        <w:rPr>
          <w:rFonts w:ascii="Arial" w:hAnsi="Arial" w:cs="Arial"/>
          <w:sz w:val="24"/>
          <w:szCs w:val="24"/>
        </w:rPr>
      </w:pPr>
    </w:p>
    <w:p w:rsidR="00511BC7" w:rsidRPr="00A77CA0" w:rsidRDefault="00511BC7" w:rsidP="002F6035">
      <w:pPr>
        <w:pStyle w:val="ConsPlusNormal"/>
        <w:ind w:firstLine="709"/>
        <w:jc w:val="center"/>
        <w:outlineLvl w:val="2"/>
        <w:rPr>
          <w:rFonts w:ascii="Arial" w:hAnsi="Arial" w:cs="Arial"/>
          <w:sz w:val="24"/>
          <w:szCs w:val="24"/>
        </w:rPr>
      </w:pPr>
      <w:r w:rsidRPr="00A77CA0">
        <w:rPr>
          <w:rFonts w:ascii="Arial" w:hAnsi="Arial" w:cs="Arial"/>
          <w:sz w:val="24"/>
          <w:szCs w:val="24"/>
        </w:rPr>
        <w:t>3. ЦЕЛИ И ЗАДАЧИ ПОДПРОГРАММЫ МП</w:t>
      </w:r>
    </w:p>
    <w:p w:rsidR="00511BC7" w:rsidRPr="00A77CA0" w:rsidRDefault="00511BC7" w:rsidP="002F6035">
      <w:pPr>
        <w:pStyle w:val="ConsPlusNormal"/>
        <w:ind w:firstLine="709"/>
        <w:jc w:val="both"/>
        <w:rPr>
          <w:rFonts w:ascii="Arial" w:hAnsi="Arial" w:cs="Arial"/>
          <w:sz w:val="24"/>
          <w:szCs w:val="24"/>
        </w:rPr>
      </w:pP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Целью подпрограммы является:</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обеспечение надежной эксплуатации жилищного фонда.</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Для достижения поставленной цели необходимо решение следующих задач:</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lastRenderedPageBreak/>
        <w:t>Задача 1. Создание условий для приведения жилищного фонда в соответствие со стандартами качества, обеспечивающими надежную эксплуатацию многоквартирных домов.</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Задача 2. Сохранение перспективного жилищного фонда муниципального образования город Норильск.</w:t>
      </w:r>
    </w:p>
    <w:p w:rsidR="00511BC7" w:rsidRPr="00A77CA0" w:rsidRDefault="00511BC7" w:rsidP="002F6035">
      <w:pPr>
        <w:pStyle w:val="ConsPlusNormal"/>
        <w:ind w:firstLine="709"/>
        <w:jc w:val="both"/>
        <w:rPr>
          <w:rFonts w:ascii="Arial" w:hAnsi="Arial" w:cs="Arial"/>
          <w:sz w:val="24"/>
          <w:szCs w:val="24"/>
        </w:rPr>
      </w:pPr>
    </w:p>
    <w:p w:rsidR="00511BC7" w:rsidRPr="00A77CA0" w:rsidRDefault="00511BC7" w:rsidP="002F6035">
      <w:pPr>
        <w:pStyle w:val="ConsPlusNormal"/>
        <w:ind w:firstLine="709"/>
        <w:jc w:val="center"/>
        <w:outlineLvl w:val="2"/>
        <w:rPr>
          <w:rFonts w:ascii="Arial" w:hAnsi="Arial" w:cs="Arial"/>
          <w:sz w:val="24"/>
          <w:szCs w:val="24"/>
        </w:rPr>
      </w:pPr>
      <w:r w:rsidRPr="00A77CA0">
        <w:rPr>
          <w:rFonts w:ascii="Arial" w:hAnsi="Arial" w:cs="Arial"/>
          <w:sz w:val="24"/>
          <w:szCs w:val="24"/>
        </w:rPr>
        <w:t>4. МЕХАНИЗМ РЕАЛИЗАЦИИ ПОДПРОГРАММЫ МП</w:t>
      </w:r>
    </w:p>
    <w:p w:rsidR="00511BC7" w:rsidRPr="00A77CA0" w:rsidRDefault="00511BC7" w:rsidP="002F6035">
      <w:pPr>
        <w:pStyle w:val="ConsPlusNormal"/>
        <w:ind w:firstLine="709"/>
        <w:jc w:val="both"/>
        <w:rPr>
          <w:rFonts w:ascii="Arial" w:hAnsi="Arial" w:cs="Arial"/>
          <w:sz w:val="24"/>
          <w:szCs w:val="24"/>
        </w:rPr>
      </w:pP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4.1. Главным распорядителем средств бюджета муниципального образования город Норильск, предусмотренных на реализацию мероприятий подпрограммы, является управление жилищно-коммунального хозяйства Администрации города Норильска.</w:t>
      </w:r>
    </w:p>
    <w:p w:rsidR="00511BC7" w:rsidRPr="00483347"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xml:space="preserve">4.2. Реализация подпрограммы, в том числе раздела подпрограммы </w:t>
      </w:r>
      <w:r w:rsidR="003568DB">
        <w:rPr>
          <w:rFonts w:ascii="Arial" w:hAnsi="Arial" w:cs="Arial"/>
          <w:sz w:val="24"/>
          <w:szCs w:val="24"/>
        </w:rPr>
        <w:t>«</w:t>
      </w:r>
      <w:r w:rsidRPr="0094255E">
        <w:rPr>
          <w:rFonts w:ascii="Arial" w:hAnsi="Arial" w:cs="Arial"/>
          <w:sz w:val="24"/>
          <w:szCs w:val="24"/>
        </w:rPr>
        <w:t>Капитальный ремонт общего имущества многоквартирных домов</w:t>
      </w:r>
      <w:r w:rsidR="003568DB" w:rsidRPr="0094255E">
        <w:rPr>
          <w:rFonts w:ascii="Arial" w:hAnsi="Arial" w:cs="Arial"/>
          <w:sz w:val="24"/>
          <w:szCs w:val="24"/>
        </w:rPr>
        <w:t>»</w:t>
      </w:r>
      <w:r w:rsidRPr="0094255E">
        <w:rPr>
          <w:rFonts w:ascii="Arial" w:hAnsi="Arial" w:cs="Arial"/>
          <w:sz w:val="24"/>
          <w:szCs w:val="24"/>
        </w:rPr>
        <w:t xml:space="preserve">, включающего мероприятия: </w:t>
      </w:r>
      <w:r w:rsidR="003568DB" w:rsidRPr="0094255E">
        <w:rPr>
          <w:rFonts w:ascii="Arial" w:hAnsi="Arial" w:cs="Arial"/>
          <w:sz w:val="24"/>
          <w:szCs w:val="24"/>
        </w:rPr>
        <w:t>«</w:t>
      </w:r>
      <w:r w:rsidRPr="0094255E">
        <w:rPr>
          <w:rFonts w:ascii="Arial" w:hAnsi="Arial" w:cs="Arial"/>
          <w:sz w:val="24"/>
          <w:szCs w:val="24"/>
        </w:rPr>
        <w:t>Ремонт</w:t>
      </w:r>
      <w:r w:rsidRPr="00483347">
        <w:rPr>
          <w:rFonts w:ascii="Arial" w:hAnsi="Arial" w:cs="Arial"/>
          <w:sz w:val="24"/>
          <w:szCs w:val="24"/>
        </w:rPr>
        <w:t xml:space="preserve"> и окраска фасадов</w:t>
      </w:r>
      <w:r w:rsidR="003568DB" w:rsidRPr="00483347">
        <w:rPr>
          <w:rFonts w:ascii="Arial" w:hAnsi="Arial" w:cs="Arial"/>
          <w:sz w:val="24"/>
          <w:szCs w:val="24"/>
        </w:rPr>
        <w:t>»</w:t>
      </w:r>
      <w:r w:rsidRPr="00483347">
        <w:rPr>
          <w:rFonts w:ascii="Arial" w:hAnsi="Arial" w:cs="Arial"/>
          <w:sz w:val="24"/>
          <w:szCs w:val="24"/>
        </w:rPr>
        <w:t xml:space="preserve">, </w:t>
      </w:r>
      <w:r w:rsidR="003568DB" w:rsidRPr="00483347">
        <w:rPr>
          <w:rFonts w:ascii="Arial" w:hAnsi="Arial" w:cs="Arial"/>
          <w:sz w:val="24"/>
          <w:szCs w:val="24"/>
        </w:rPr>
        <w:t>«</w:t>
      </w:r>
      <w:r w:rsidRPr="00483347">
        <w:rPr>
          <w:rFonts w:ascii="Arial" w:hAnsi="Arial" w:cs="Arial"/>
          <w:sz w:val="24"/>
          <w:szCs w:val="24"/>
        </w:rPr>
        <w:t>Замена междуэтажных, цокольных, чердачных деревянных перекрытий</w:t>
      </w:r>
      <w:r w:rsidR="003568DB" w:rsidRPr="00483347">
        <w:rPr>
          <w:rFonts w:ascii="Arial" w:hAnsi="Arial" w:cs="Arial"/>
          <w:sz w:val="24"/>
          <w:szCs w:val="24"/>
        </w:rPr>
        <w:t>»</w:t>
      </w:r>
      <w:r w:rsidRPr="00483347">
        <w:rPr>
          <w:rFonts w:ascii="Arial" w:hAnsi="Arial" w:cs="Arial"/>
          <w:sz w:val="24"/>
          <w:szCs w:val="24"/>
        </w:rPr>
        <w:t xml:space="preserve">, </w:t>
      </w:r>
      <w:r w:rsidR="003568DB" w:rsidRPr="00483347">
        <w:rPr>
          <w:rFonts w:ascii="Arial" w:hAnsi="Arial" w:cs="Arial"/>
          <w:sz w:val="24"/>
          <w:szCs w:val="24"/>
        </w:rPr>
        <w:t>«</w:t>
      </w:r>
      <w:r w:rsidRPr="00483347">
        <w:rPr>
          <w:rFonts w:ascii="Arial" w:hAnsi="Arial" w:cs="Arial"/>
          <w:sz w:val="24"/>
          <w:szCs w:val="24"/>
        </w:rPr>
        <w:t>Ремонт металлической кровли</w:t>
      </w:r>
      <w:r w:rsidR="003568DB" w:rsidRPr="00483347">
        <w:rPr>
          <w:rFonts w:ascii="Arial" w:hAnsi="Arial" w:cs="Arial"/>
          <w:sz w:val="24"/>
          <w:szCs w:val="24"/>
        </w:rPr>
        <w:t>»</w:t>
      </w:r>
      <w:r w:rsidRPr="00483347">
        <w:rPr>
          <w:rFonts w:ascii="Arial" w:hAnsi="Arial" w:cs="Arial"/>
          <w:sz w:val="24"/>
          <w:szCs w:val="24"/>
        </w:rPr>
        <w:t xml:space="preserve">, </w:t>
      </w:r>
      <w:r w:rsidR="003568DB" w:rsidRPr="00483347">
        <w:rPr>
          <w:rFonts w:ascii="Arial" w:hAnsi="Arial" w:cs="Arial"/>
          <w:sz w:val="24"/>
          <w:szCs w:val="24"/>
        </w:rPr>
        <w:t>«</w:t>
      </w:r>
      <w:r w:rsidRPr="00483347">
        <w:rPr>
          <w:rFonts w:ascii="Arial" w:hAnsi="Arial" w:cs="Arial"/>
          <w:sz w:val="24"/>
          <w:szCs w:val="24"/>
        </w:rPr>
        <w:t xml:space="preserve">Ремонт несущих конструкций </w:t>
      </w:r>
      <w:r w:rsidR="003568DB" w:rsidRPr="00483347">
        <w:rPr>
          <w:rFonts w:ascii="Arial" w:hAnsi="Arial" w:cs="Arial"/>
          <w:sz w:val="24"/>
          <w:szCs w:val="24"/>
        </w:rPr>
        <w:t>«</w:t>
      </w:r>
      <w:r w:rsidRPr="00483347">
        <w:rPr>
          <w:rFonts w:ascii="Arial" w:hAnsi="Arial" w:cs="Arial"/>
          <w:sz w:val="24"/>
          <w:szCs w:val="24"/>
        </w:rPr>
        <w:t>0</w:t>
      </w:r>
      <w:r w:rsidR="003568DB" w:rsidRPr="00483347">
        <w:rPr>
          <w:rFonts w:ascii="Arial" w:hAnsi="Arial" w:cs="Arial"/>
          <w:sz w:val="24"/>
          <w:szCs w:val="24"/>
        </w:rPr>
        <w:t>»</w:t>
      </w:r>
      <w:r w:rsidRPr="00483347">
        <w:rPr>
          <w:rFonts w:ascii="Arial" w:hAnsi="Arial" w:cs="Arial"/>
          <w:sz w:val="24"/>
          <w:szCs w:val="24"/>
        </w:rPr>
        <w:t xml:space="preserve"> цикла</w:t>
      </w:r>
      <w:r w:rsidR="003568DB" w:rsidRPr="00483347">
        <w:rPr>
          <w:rFonts w:ascii="Arial" w:hAnsi="Arial" w:cs="Arial"/>
          <w:sz w:val="24"/>
          <w:szCs w:val="24"/>
        </w:rPr>
        <w:t>»</w:t>
      </w:r>
      <w:r w:rsidRPr="00483347">
        <w:rPr>
          <w:rFonts w:ascii="Arial" w:hAnsi="Arial" w:cs="Arial"/>
          <w:sz w:val="24"/>
          <w:szCs w:val="24"/>
        </w:rPr>
        <w:t xml:space="preserve">, </w:t>
      </w:r>
      <w:r w:rsidR="003568DB" w:rsidRPr="00483347">
        <w:rPr>
          <w:rFonts w:ascii="Arial" w:hAnsi="Arial" w:cs="Arial"/>
          <w:sz w:val="24"/>
          <w:szCs w:val="24"/>
        </w:rPr>
        <w:t>«</w:t>
      </w:r>
      <w:r w:rsidRPr="00483347">
        <w:rPr>
          <w:rFonts w:ascii="Arial" w:hAnsi="Arial" w:cs="Arial"/>
          <w:sz w:val="24"/>
          <w:szCs w:val="24"/>
        </w:rPr>
        <w:t xml:space="preserve">Восстановление аварийных участков наружных </w:t>
      </w:r>
      <w:r w:rsidRPr="006C4021">
        <w:rPr>
          <w:rFonts w:ascii="Arial" w:hAnsi="Arial" w:cs="Arial"/>
          <w:sz w:val="24"/>
          <w:szCs w:val="24"/>
        </w:rPr>
        <w:t>стен МКД</w:t>
      </w:r>
      <w:r w:rsidR="003568DB" w:rsidRPr="006C4021">
        <w:rPr>
          <w:rFonts w:ascii="Arial" w:hAnsi="Arial" w:cs="Arial"/>
          <w:sz w:val="24"/>
          <w:szCs w:val="24"/>
        </w:rPr>
        <w:t>»</w:t>
      </w:r>
      <w:r w:rsidRPr="006C4021">
        <w:rPr>
          <w:rFonts w:ascii="Arial" w:hAnsi="Arial" w:cs="Arial"/>
          <w:sz w:val="24"/>
          <w:szCs w:val="24"/>
        </w:rPr>
        <w:t xml:space="preserve">, </w:t>
      </w:r>
      <w:r w:rsidR="003568DB" w:rsidRPr="006C4021">
        <w:rPr>
          <w:rFonts w:ascii="Arial" w:hAnsi="Arial" w:cs="Arial"/>
          <w:sz w:val="24"/>
          <w:szCs w:val="24"/>
        </w:rPr>
        <w:t>«</w:t>
      </w:r>
      <w:r w:rsidRPr="006C4021">
        <w:rPr>
          <w:rFonts w:ascii="Arial" w:hAnsi="Arial" w:cs="Arial"/>
          <w:sz w:val="24"/>
          <w:szCs w:val="24"/>
        </w:rPr>
        <w:t>Замена и капитальный ремонт лифтов</w:t>
      </w:r>
      <w:r w:rsidR="003568DB" w:rsidRPr="006C4021">
        <w:rPr>
          <w:rFonts w:ascii="Arial" w:hAnsi="Arial" w:cs="Arial"/>
          <w:sz w:val="24"/>
          <w:szCs w:val="24"/>
        </w:rPr>
        <w:t>»</w:t>
      </w:r>
      <w:r w:rsidRPr="006C4021">
        <w:rPr>
          <w:rFonts w:ascii="Arial" w:hAnsi="Arial" w:cs="Arial"/>
          <w:sz w:val="24"/>
          <w:szCs w:val="24"/>
        </w:rPr>
        <w:t xml:space="preserve">, </w:t>
      </w:r>
      <w:r w:rsidR="003568DB" w:rsidRPr="006C4021">
        <w:rPr>
          <w:rFonts w:ascii="Arial" w:hAnsi="Arial" w:cs="Arial"/>
          <w:sz w:val="24"/>
          <w:szCs w:val="24"/>
        </w:rPr>
        <w:t>«</w:t>
      </w:r>
      <w:r w:rsidRPr="006C4021">
        <w:rPr>
          <w:rFonts w:ascii="Arial" w:hAnsi="Arial" w:cs="Arial"/>
          <w:sz w:val="24"/>
          <w:szCs w:val="24"/>
        </w:rPr>
        <w:t>Проектные работы</w:t>
      </w:r>
      <w:r w:rsidR="003568DB" w:rsidRPr="006C4021">
        <w:rPr>
          <w:rFonts w:ascii="Arial" w:hAnsi="Arial" w:cs="Arial"/>
          <w:sz w:val="24"/>
          <w:szCs w:val="24"/>
        </w:rPr>
        <w:t>»</w:t>
      </w:r>
      <w:r w:rsidR="00CF15CA" w:rsidRPr="006C4021">
        <w:rPr>
          <w:rFonts w:ascii="Arial" w:hAnsi="Arial" w:cs="Arial"/>
          <w:sz w:val="24"/>
          <w:szCs w:val="24"/>
        </w:rPr>
        <w:t>,</w:t>
      </w:r>
      <w:r w:rsidR="00CF15CA">
        <w:rPr>
          <w:rFonts w:ascii="Arial" w:hAnsi="Arial" w:cs="Arial"/>
          <w:sz w:val="24"/>
          <w:szCs w:val="24"/>
        </w:rPr>
        <w:t xml:space="preserve"> «Работы по установке пластинчатых теплообменников для перехода на закрытую схему горячего водоснабжения»</w:t>
      </w:r>
      <w:r w:rsidRPr="00483347">
        <w:rPr>
          <w:rFonts w:ascii="Arial" w:hAnsi="Arial" w:cs="Arial"/>
          <w:sz w:val="24"/>
          <w:szCs w:val="24"/>
        </w:rPr>
        <w:t xml:space="preserve"> осуществляется в соответствии с </w:t>
      </w:r>
      <w:hyperlink r:id="rId52" w:history="1">
        <w:r w:rsidRPr="00483347">
          <w:rPr>
            <w:rFonts w:ascii="Arial" w:hAnsi="Arial" w:cs="Arial"/>
            <w:sz w:val="24"/>
            <w:szCs w:val="24"/>
          </w:rPr>
          <w:t>Постановлением</w:t>
        </w:r>
      </w:hyperlink>
      <w:r w:rsidRPr="00483347">
        <w:rPr>
          <w:rFonts w:ascii="Arial" w:hAnsi="Arial" w:cs="Arial"/>
          <w:sz w:val="24"/>
          <w:szCs w:val="24"/>
        </w:rPr>
        <w:t xml:space="preserve"> Администрации города Норильска от 19.06.2009 </w:t>
      </w:r>
      <w:r w:rsidR="003568DB" w:rsidRPr="00483347">
        <w:rPr>
          <w:rFonts w:ascii="Arial" w:hAnsi="Arial" w:cs="Arial"/>
          <w:sz w:val="24"/>
          <w:szCs w:val="24"/>
        </w:rPr>
        <w:t>№</w:t>
      </w:r>
      <w:r w:rsidRPr="00483347">
        <w:rPr>
          <w:rFonts w:ascii="Arial" w:hAnsi="Arial" w:cs="Arial"/>
          <w:sz w:val="24"/>
          <w:szCs w:val="24"/>
        </w:rPr>
        <w:t xml:space="preserve"> 303 </w:t>
      </w:r>
      <w:r w:rsidR="003568DB" w:rsidRPr="00483347">
        <w:rPr>
          <w:rFonts w:ascii="Arial" w:hAnsi="Arial" w:cs="Arial"/>
          <w:sz w:val="24"/>
          <w:szCs w:val="24"/>
        </w:rPr>
        <w:t>«</w:t>
      </w:r>
      <w:r w:rsidRPr="00483347">
        <w:rPr>
          <w:rFonts w:ascii="Arial" w:hAnsi="Arial" w:cs="Arial"/>
          <w:sz w:val="24"/>
          <w:szCs w:val="24"/>
        </w:rPr>
        <w:t xml:space="preserve">Об утверждении Порядка предоставления из средств местного бюджета субсидий управляющим организациям и товариществам собственников жилья на возмещение затрат по проведению </w:t>
      </w:r>
      <w:r w:rsidRPr="0094255E">
        <w:rPr>
          <w:rFonts w:ascii="Arial" w:hAnsi="Arial" w:cs="Arial"/>
          <w:sz w:val="24"/>
          <w:szCs w:val="24"/>
        </w:rPr>
        <w:t>капитального ремонта</w:t>
      </w:r>
      <w:r w:rsidRPr="00483347">
        <w:rPr>
          <w:rFonts w:ascii="Arial" w:hAnsi="Arial" w:cs="Arial"/>
          <w:sz w:val="24"/>
          <w:szCs w:val="24"/>
        </w:rPr>
        <w:t xml:space="preserve"> многоквартирных домов муниципального жилищного фонда муниципального образования город Норильск</w:t>
      </w:r>
      <w:r w:rsidR="003568DB" w:rsidRPr="00483347">
        <w:rPr>
          <w:rFonts w:ascii="Arial" w:hAnsi="Arial" w:cs="Arial"/>
          <w:sz w:val="24"/>
          <w:szCs w:val="24"/>
        </w:rPr>
        <w:t>»</w:t>
      </w:r>
      <w:r w:rsidRPr="00483347">
        <w:rPr>
          <w:rFonts w:ascii="Arial" w:hAnsi="Arial" w:cs="Arial"/>
          <w:sz w:val="24"/>
          <w:szCs w:val="24"/>
        </w:rPr>
        <w:t>.</w:t>
      </w:r>
    </w:p>
    <w:p w:rsidR="00511BC7" w:rsidRPr="00A77CA0" w:rsidRDefault="00511BC7" w:rsidP="002F6035">
      <w:pPr>
        <w:pStyle w:val="ConsPlusNormal"/>
        <w:ind w:firstLine="709"/>
        <w:jc w:val="both"/>
        <w:rPr>
          <w:rFonts w:ascii="Arial" w:hAnsi="Arial" w:cs="Arial"/>
          <w:sz w:val="24"/>
          <w:szCs w:val="24"/>
        </w:rPr>
      </w:pPr>
      <w:r w:rsidRPr="00483347">
        <w:rPr>
          <w:rFonts w:ascii="Arial" w:hAnsi="Arial" w:cs="Arial"/>
          <w:sz w:val="24"/>
          <w:szCs w:val="24"/>
        </w:rPr>
        <w:t xml:space="preserve">В соответствии с данным </w:t>
      </w:r>
      <w:hyperlink r:id="rId53" w:history="1">
        <w:r w:rsidRPr="00483347">
          <w:rPr>
            <w:rFonts w:ascii="Arial" w:hAnsi="Arial" w:cs="Arial"/>
            <w:sz w:val="24"/>
            <w:szCs w:val="24"/>
          </w:rPr>
          <w:t>Порядком</w:t>
        </w:r>
      </w:hyperlink>
      <w:r w:rsidRPr="00483347">
        <w:rPr>
          <w:rFonts w:ascii="Arial" w:hAnsi="Arial" w:cs="Arial"/>
          <w:sz w:val="24"/>
          <w:szCs w:val="24"/>
        </w:rPr>
        <w:t xml:space="preserve"> получателями субсидий являются </w:t>
      </w:r>
      <w:r w:rsidRPr="00A77CA0">
        <w:rPr>
          <w:rFonts w:ascii="Arial" w:hAnsi="Arial" w:cs="Arial"/>
          <w:sz w:val="24"/>
          <w:szCs w:val="24"/>
        </w:rPr>
        <w:t>управляющие организации, товарищества собственников жилья. Субсидии выделяются в целях создания равных условий для управления многоквартирными домами.</w:t>
      </w:r>
    </w:p>
    <w:p w:rsidR="00511BC7" w:rsidRPr="0094255E"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xml:space="preserve">В рамках субсидий, предусмотренных бюджетом муниципального образования город Норильск на соответствующий финансовый год, разрабатывается проект сводного титульного списка, включающий в себя информацию по каждому многоквартирному дому, виды </w:t>
      </w:r>
      <w:r w:rsidRPr="0094255E">
        <w:rPr>
          <w:rFonts w:ascii="Arial" w:hAnsi="Arial" w:cs="Arial"/>
          <w:sz w:val="24"/>
          <w:szCs w:val="24"/>
        </w:rPr>
        <w:t>капитального ремонта, стоимость и источники финансирования.</w:t>
      </w:r>
    </w:p>
    <w:p w:rsidR="00511BC7" w:rsidRPr="00A77CA0" w:rsidRDefault="00511BC7" w:rsidP="002F6035">
      <w:pPr>
        <w:pStyle w:val="ConsPlusNormal"/>
        <w:ind w:firstLine="709"/>
        <w:jc w:val="both"/>
        <w:rPr>
          <w:rFonts w:ascii="Arial" w:hAnsi="Arial" w:cs="Arial"/>
          <w:sz w:val="24"/>
          <w:szCs w:val="24"/>
        </w:rPr>
      </w:pPr>
      <w:r w:rsidRPr="0094255E">
        <w:rPr>
          <w:rFonts w:ascii="Arial" w:hAnsi="Arial" w:cs="Arial"/>
          <w:sz w:val="24"/>
          <w:szCs w:val="24"/>
        </w:rPr>
        <w:t>Сводный титульный список формируется с учетом оценки фактического технического состояния объектов капитального ремонта общего имущества многоквартирных домов по данным их сезонных осмотров и учитывает физическ</w:t>
      </w:r>
      <w:r w:rsidRPr="00A77CA0">
        <w:rPr>
          <w:rFonts w:ascii="Arial" w:hAnsi="Arial" w:cs="Arial"/>
          <w:sz w:val="24"/>
          <w:szCs w:val="24"/>
        </w:rPr>
        <w:t>ий износ и нормативный срок эффективной эксплуатации конструктивных элементов зданий и инженерного оборудования многоквартирных домов.</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Проект сводного титульного списка выносится на рассмотрение и утверждение комиссии по городскому хозяйству Норильского городского Совета депутатов.</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xml:space="preserve">На основании утвержденного решением комиссии по городскому хозяйству Норильского городского Совета депутатов сводного титульного списка распоряжением Администрации города Норильска осуществляется распределение субсидий по Управляющим организациям, ТСЖ. В соответствии с данным распоряжением заключаются с Управляющими организациями, ТСЖ договоры на предоставление субсидий из средств местного бюджета на возмещение затрат по </w:t>
      </w:r>
      <w:r w:rsidRPr="0094255E">
        <w:rPr>
          <w:rFonts w:ascii="Arial" w:hAnsi="Arial" w:cs="Arial"/>
          <w:sz w:val="24"/>
          <w:szCs w:val="24"/>
        </w:rPr>
        <w:t>капитальному р</w:t>
      </w:r>
      <w:r w:rsidRPr="00A77CA0">
        <w:rPr>
          <w:rFonts w:ascii="Arial" w:hAnsi="Arial" w:cs="Arial"/>
          <w:sz w:val="24"/>
          <w:szCs w:val="24"/>
        </w:rPr>
        <w:t>емонту многоквартирных домов.</w:t>
      </w:r>
    </w:p>
    <w:p w:rsidR="00511BC7" w:rsidRPr="00483347"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xml:space="preserve">Финансирование субсидий Управляющим организациям, ТСЖ в размере бюджетных ассигнований, предусмотренных на эти цели решением Норильского городского Совета депутатов о бюджете муниципального образования город </w:t>
      </w:r>
      <w:r w:rsidRPr="00A77CA0">
        <w:rPr>
          <w:rFonts w:ascii="Arial" w:hAnsi="Arial" w:cs="Arial"/>
          <w:sz w:val="24"/>
          <w:szCs w:val="24"/>
        </w:rPr>
        <w:lastRenderedPageBreak/>
        <w:t xml:space="preserve">Норильск на соответствующий финансовый год, осуществляется в порядке и на условиях, определенных Договором, заключаемым Управлением ЖКХ и </w:t>
      </w:r>
      <w:r w:rsidRPr="00483347">
        <w:rPr>
          <w:rFonts w:ascii="Arial" w:hAnsi="Arial" w:cs="Arial"/>
          <w:sz w:val="24"/>
          <w:szCs w:val="24"/>
        </w:rPr>
        <w:t>Управляющей организацией, ТСЖ.</w:t>
      </w:r>
    </w:p>
    <w:p w:rsidR="00511BC7" w:rsidRPr="00483347" w:rsidRDefault="00511BC7" w:rsidP="002F6035">
      <w:pPr>
        <w:pStyle w:val="ConsPlusNormal"/>
        <w:ind w:firstLine="709"/>
        <w:jc w:val="both"/>
        <w:rPr>
          <w:rFonts w:ascii="Arial" w:hAnsi="Arial" w:cs="Arial"/>
          <w:sz w:val="24"/>
          <w:szCs w:val="24"/>
        </w:rPr>
      </w:pPr>
      <w:r w:rsidRPr="00483347">
        <w:rPr>
          <w:rFonts w:ascii="Arial" w:hAnsi="Arial" w:cs="Arial"/>
          <w:sz w:val="24"/>
          <w:szCs w:val="24"/>
        </w:rPr>
        <w:t xml:space="preserve">4.3. Реализация мероприятия </w:t>
      </w:r>
      <w:r w:rsidR="003568DB" w:rsidRPr="00483347">
        <w:rPr>
          <w:rFonts w:ascii="Arial" w:hAnsi="Arial" w:cs="Arial"/>
          <w:sz w:val="24"/>
          <w:szCs w:val="24"/>
        </w:rPr>
        <w:t>«</w:t>
      </w:r>
      <w:r w:rsidRPr="00483347">
        <w:rPr>
          <w:rFonts w:ascii="Arial" w:hAnsi="Arial" w:cs="Arial"/>
          <w:sz w:val="24"/>
          <w:szCs w:val="24"/>
        </w:rPr>
        <w:t>Ремонт муниципальных квартир в многоквартирных домах</w:t>
      </w:r>
      <w:r w:rsidR="003568DB" w:rsidRPr="00483347">
        <w:rPr>
          <w:rFonts w:ascii="Arial" w:hAnsi="Arial" w:cs="Arial"/>
          <w:sz w:val="24"/>
          <w:szCs w:val="24"/>
        </w:rPr>
        <w:t>»</w:t>
      </w:r>
      <w:r w:rsidRPr="00483347">
        <w:rPr>
          <w:rFonts w:ascii="Arial" w:hAnsi="Arial" w:cs="Arial"/>
          <w:sz w:val="24"/>
          <w:szCs w:val="24"/>
        </w:rPr>
        <w:t xml:space="preserve"> осуществляется в соответствии с Федеральным </w:t>
      </w:r>
      <w:hyperlink r:id="rId54" w:history="1">
        <w:r w:rsidRPr="00483347">
          <w:rPr>
            <w:rFonts w:ascii="Arial" w:hAnsi="Arial" w:cs="Arial"/>
            <w:sz w:val="24"/>
            <w:szCs w:val="24"/>
          </w:rPr>
          <w:t>законом</w:t>
        </w:r>
      </w:hyperlink>
      <w:r w:rsidRPr="00483347">
        <w:rPr>
          <w:rFonts w:ascii="Arial" w:hAnsi="Arial" w:cs="Arial"/>
          <w:sz w:val="24"/>
          <w:szCs w:val="24"/>
        </w:rPr>
        <w:t xml:space="preserve"> от 05.04.2013 </w:t>
      </w:r>
      <w:r w:rsidR="003568DB" w:rsidRPr="00483347">
        <w:rPr>
          <w:rFonts w:ascii="Arial" w:hAnsi="Arial" w:cs="Arial"/>
          <w:sz w:val="24"/>
          <w:szCs w:val="24"/>
        </w:rPr>
        <w:t>№</w:t>
      </w:r>
      <w:r w:rsidRPr="00483347">
        <w:rPr>
          <w:rFonts w:ascii="Arial" w:hAnsi="Arial" w:cs="Arial"/>
          <w:sz w:val="24"/>
          <w:szCs w:val="24"/>
        </w:rPr>
        <w:t xml:space="preserve"> 44-ФЗ </w:t>
      </w:r>
      <w:r w:rsidR="003568DB" w:rsidRPr="00483347">
        <w:rPr>
          <w:rFonts w:ascii="Arial" w:hAnsi="Arial" w:cs="Arial"/>
          <w:sz w:val="24"/>
          <w:szCs w:val="24"/>
        </w:rPr>
        <w:t>«</w:t>
      </w:r>
      <w:r w:rsidRPr="00483347">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w:t>
      </w:r>
      <w:r w:rsidR="003568DB" w:rsidRPr="00483347">
        <w:rPr>
          <w:rFonts w:ascii="Arial" w:hAnsi="Arial" w:cs="Arial"/>
          <w:sz w:val="24"/>
          <w:szCs w:val="24"/>
        </w:rPr>
        <w:t>»</w:t>
      </w:r>
      <w:r w:rsidRPr="00483347">
        <w:rPr>
          <w:rFonts w:ascii="Arial" w:hAnsi="Arial" w:cs="Arial"/>
          <w:sz w:val="24"/>
          <w:szCs w:val="24"/>
        </w:rPr>
        <w:t>.</w:t>
      </w:r>
    </w:p>
    <w:p w:rsidR="00511BC7" w:rsidRPr="0094255E" w:rsidRDefault="00511BC7" w:rsidP="002F6035">
      <w:pPr>
        <w:pStyle w:val="ConsPlusNormal"/>
        <w:ind w:firstLine="709"/>
        <w:jc w:val="both"/>
        <w:rPr>
          <w:rFonts w:ascii="Arial" w:hAnsi="Arial" w:cs="Arial"/>
          <w:sz w:val="24"/>
          <w:szCs w:val="24"/>
        </w:rPr>
      </w:pPr>
      <w:r w:rsidRPr="00483347">
        <w:rPr>
          <w:rFonts w:ascii="Arial" w:hAnsi="Arial" w:cs="Arial"/>
          <w:sz w:val="24"/>
          <w:szCs w:val="24"/>
        </w:rPr>
        <w:t xml:space="preserve">4.4. Реализация мероприятия </w:t>
      </w:r>
      <w:r w:rsidR="003568DB" w:rsidRPr="00483347">
        <w:rPr>
          <w:rFonts w:ascii="Arial" w:hAnsi="Arial" w:cs="Arial"/>
          <w:sz w:val="24"/>
          <w:szCs w:val="24"/>
        </w:rPr>
        <w:t>«</w:t>
      </w:r>
      <w:r w:rsidRPr="00483347">
        <w:rPr>
          <w:rFonts w:ascii="Arial" w:hAnsi="Arial" w:cs="Arial"/>
          <w:sz w:val="24"/>
          <w:szCs w:val="24"/>
        </w:rPr>
        <w:t xml:space="preserve">Взносы </w:t>
      </w:r>
      <w:r w:rsidRPr="0094255E">
        <w:rPr>
          <w:rFonts w:ascii="Arial" w:hAnsi="Arial" w:cs="Arial"/>
          <w:sz w:val="24"/>
          <w:szCs w:val="24"/>
        </w:rPr>
        <w:t>на капитальный ремонт общего имущества МКД за муниципальные помещения в МКД (в рамках фонда регионального оператора)</w:t>
      </w:r>
      <w:r w:rsidR="003568DB" w:rsidRPr="0094255E">
        <w:rPr>
          <w:rFonts w:ascii="Arial" w:hAnsi="Arial" w:cs="Arial"/>
          <w:sz w:val="24"/>
          <w:szCs w:val="24"/>
        </w:rPr>
        <w:t>»</w:t>
      </w:r>
      <w:r w:rsidRPr="0094255E">
        <w:rPr>
          <w:rFonts w:ascii="Arial" w:hAnsi="Arial" w:cs="Arial"/>
          <w:sz w:val="24"/>
          <w:szCs w:val="24"/>
        </w:rPr>
        <w:t xml:space="preserve"> регламентируется </w:t>
      </w:r>
      <w:hyperlink r:id="rId55" w:history="1">
        <w:r w:rsidRPr="0094255E">
          <w:rPr>
            <w:rFonts w:ascii="Arial" w:hAnsi="Arial" w:cs="Arial"/>
            <w:sz w:val="24"/>
            <w:szCs w:val="24"/>
          </w:rPr>
          <w:t>Законом</w:t>
        </w:r>
      </w:hyperlink>
      <w:r w:rsidRPr="0094255E">
        <w:rPr>
          <w:rFonts w:ascii="Arial" w:hAnsi="Arial" w:cs="Arial"/>
          <w:sz w:val="24"/>
          <w:szCs w:val="24"/>
        </w:rPr>
        <w:t xml:space="preserve"> Красноярского края от 27.06.2013 </w:t>
      </w:r>
      <w:r w:rsidR="003568DB" w:rsidRPr="0094255E">
        <w:rPr>
          <w:rFonts w:ascii="Arial" w:hAnsi="Arial" w:cs="Arial"/>
          <w:sz w:val="24"/>
          <w:szCs w:val="24"/>
        </w:rPr>
        <w:t>№</w:t>
      </w:r>
      <w:r w:rsidRPr="0094255E">
        <w:rPr>
          <w:rFonts w:ascii="Arial" w:hAnsi="Arial" w:cs="Arial"/>
          <w:sz w:val="24"/>
          <w:szCs w:val="24"/>
        </w:rPr>
        <w:t xml:space="preserve"> 4-1451 </w:t>
      </w:r>
      <w:r w:rsidR="003568DB" w:rsidRPr="0094255E">
        <w:rPr>
          <w:rFonts w:ascii="Arial" w:hAnsi="Arial" w:cs="Arial"/>
          <w:sz w:val="24"/>
          <w:szCs w:val="24"/>
        </w:rPr>
        <w:t>«</w:t>
      </w:r>
      <w:r w:rsidRPr="0094255E">
        <w:rPr>
          <w:rFonts w:ascii="Arial" w:hAnsi="Arial" w:cs="Arial"/>
          <w:sz w:val="24"/>
          <w:szCs w:val="24"/>
        </w:rPr>
        <w:t>Об организации проведения капитального ремонта общего имущества в многоквартирных домах, расположенных на территории Красноярского края</w:t>
      </w:r>
      <w:r w:rsidR="003568DB" w:rsidRPr="0094255E">
        <w:rPr>
          <w:rFonts w:ascii="Arial" w:hAnsi="Arial" w:cs="Arial"/>
          <w:sz w:val="24"/>
          <w:szCs w:val="24"/>
        </w:rPr>
        <w:t>»</w:t>
      </w:r>
      <w:r w:rsidRPr="0094255E">
        <w:rPr>
          <w:rFonts w:ascii="Arial" w:hAnsi="Arial" w:cs="Arial"/>
          <w:sz w:val="24"/>
          <w:szCs w:val="24"/>
        </w:rPr>
        <w:t>.</w:t>
      </w:r>
    </w:p>
    <w:p w:rsidR="00511BC7" w:rsidRPr="0094255E" w:rsidRDefault="00511BC7" w:rsidP="002F6035">
      <w:pPr>
        <w:pStyle w:val="ConsPlusNormal"/>
        <w:ind w:firstLine="709"/>
        <w:jc w:val="both"/>
        <w:rPr>
          <w:rFonts w:ascii="Arial" w:hAnsi="Arial" w:cs="Arial"/>
          <w:sz w:val="24"/>
          <w:szCs w:val="24"/>
        </w:rPr>
      </w:pPr>
      <w:r w:rsidRPr="0094255E">
        <w:rPr>
          <w:rFonts w:ascii="Arial" w:hAnsi="Arial" w:cs="Arial"/>
          <w:sz w:val="24"/>
          <w:szCs w:val="24"/>
        </w:rPr>
        <w:t xml:space="preserve">Обязанность по уплате взносов у муниципального образования город Норильск как собственника муниципальных помещений возникает в силу требований </w:t>
      </w:r>
      <w:hyperlink r:id="rId56" w:history="1">
        <w:r w:rsidRPr="0094255E">
          <w:rPr>
            <w:rFonts w:ascii="Arial" w:hAnsi="Arial" w:cs="Arial"/>
            <w:sz w:val="24"/>
            <w:szCs w:val="24"/>
          </w:rPr>
          <w:t>статей 154</w:t>
        </w:r>
      </w:hyperlink>
      <w:r w:rsidRPr="0094255E">
        <w:rPr>
          <w:rFonts w:ascii="Arial" w:hAnsi="Arial" w:cs="Arial"/>
          <w:sz w:val="24"/>
          <w:szCs w:val="24"/>
        </w:rPr>
        <w:t xml:space="preserve">, </w:t>
      </w:r>
      <w:hyperlink r:id="rId57" w:history="1">
        <w:r w:rsidRPr="0094255E">
          <w:rPr>
            <w:rFonts w:ascii="Arial" w:hAnsi="Arial" w:cs="Arial"/>
            <w:sz w:val="24"/>
            <w:szCs w:val="24"/>
          </w:rPr>
          <w:t>155</w:t>
        </w:r>
      </w:hyperlink>
      <w:r w:rsidRPr="0094255E">
        <w:rPr>
          <w:rFonts w:ascii="Arial" w:hAnsi="Arial" w:cs="Arial"/>
          <w:sz w:val="24"/>
          <w:szCs w:val="24"/>
        </w:rPr>
        <w:t xml:space="preserve">, </w:t>
      </w:r>
      <w:hyperlink r:id="rId58" w:history="1">
        <w:r w:rsidRPr="0094255E">
          <w:rPr>
            <w:rFonts w:ascii="Arial" w:hAnsi="Arial" w:cs="Arial"/>
            <w:sz w:val="24"/>
            <w:szCs w:val="24"/>
          </w:rPr>
          <w:t>169</w:t>
        </w:r>
      </w:hyperlink>
      <w:r w:rsidRPr="0094255E">
        <w:rPr>
          <w:rFonts w:ascii="Arial" w:hAnsi="Arial" w:cs="Arial"/>
          <w:sz w:val="24"/>
          <w:szCs w:val="24"/>
        </w:rPr>
        <w:t xml:space="preserve"> Жилищного кодекса Российской Федерации.</w:t>
      </w:r>
    </w:p>
    <w:p w:rsidR="00511BC7" w:rsidRPr="00A77CA0" w:rsidRDefault="00511BC7" w:rsidP="002F6035">
      <w:pPr>
        <w:pStyle w:val="ConsPlusNormal"/>
        <w:ind w:firstLine="709"/>
        <w:jc w:val="both"/>
        <w:rPr>
          <w:rFonts w:ascii="Arial" w:hAnsi="Arial" w:cs="Arial"/>
          <w:sz w:val="24"/>
          <w:szCs w:val="24"/>
        </w:rPr>
      </w:pPr>
      <w:r w:rsidRPr="0094255E">
        <w:rPr>
          <w:rFonts w:ascii="Arial" w:hAnsi="Arial" w:cs="Arial"/>
          <w:sz w:val="24"/>
          <w:szCs w:val="24"/>
        </w:rPr>
        <w:t xml:space="preserve">Расчет суммы взноса в фонд регионального оператора осуществляется на основании </w:t>
      </w:r>
      <w:hyperlink r:id="rId59" w:history="1">
        <w:r w:rsidRPr="0094255E">
          <w:rPr>
            <w:rFonts w:ascii="Arial" w:hAnsi="Arial" w:cs="Arial"/>
            <w:sz w:val="24"/>
            <w:szCs w:val="24"/>
          </w:rPr>
          <w:t>Постановления</w:t>
        </w:r>
      </w:hyperlink>
      <w:r w:rsidRPr="0094255E">
        <w:rPr>
          <w:rFonts w:ascii="Arial" w:hAnsi="Arial" w:cs="Arial"/>
          <w:sz w:val="24"/>
          <w:szCs w:val="24"/>
        </w:rPr>
        <w:t xml:space="preserve"> Правительства Красноярского края </w:t>
      </w:r>
      <w:r w:rsidR="003568DB" w:rsidRPr="0094255E">
        <w:rPr>
          <w:rFonts w:ascii="Arial" w:hAnsi="Arial" w:cs="Arial"/>
          <w:sz w:val="24"/>
          <w:szCs w:val="24"/>
        </w:rPr>
        <w:t>«</w:t>
      </w:r>
      <w:r w:rsidRPr="0094255E">
        <w:rPr>
          <w:rFonts w:ascii="Arial" w:hAnsi="Arial" w:cs="Arial"/>
          <w:sz w:val="24"/>
          <w:szCs w:val="24"/>
        </w:rPr>
        <w:t>Об установлении минимального размера взноса на капитальный ремон</w:t>
      </w:r>
      <w:r w:rsidRPr="00483347">
        <w:rPr>
          <w:rFonts w:ascii="Arial" w:hAnsi="Arial" w:cs="Arial"/>
          <w:sz w:val="24"/>
          <w:szCs w:val="24"/>
        </w:rPr>
        <w:t xml:space="preserve">т общего имущества в </w:t>
      </w:r>
      <w:r w:rsidRPr="00A77CA0">
        <w:rPr>
          <w:rFonts w:ascii="Arial" w:hAnsi="Arial" w:cs="Arial"/>
          <w:sz w:val="24"/>
          <w:szCs w:val="24"/>
        </w:rPr>
        <w:t>многоквартирных домах, расположенных на территории Красноярского края, на 2017 - 2019 годы</w:t>
      </w:r>
      <w:r w:rsidR="003568DB">
        <w:rPr>
          <w:rFonts w:ascii="Arial" w:hAnsi="Arial" w:cs="Arial"/>
          <w:sz w:val="24"/>
          <w:szCs w:val="24"/>
        </w:rPr>
        <w:t>»</w:t>
      </w:r>
      <w:r w:rsidRPr="00A77CA0">
        <w:rPr>
          <w:rFonts w:ascii="Arial" w:hAnsi="Arial" w:cs="Arial"/>
          <w:sz w:val="24"/>
          <w:szCs w:val="24"/>
        </w:rPr>
        <w:t>, устанавливающим размер взноса за единицу площади (руб./кв. м в месяц) и площади муниципальных жилых и нежилых помещений.</w:t>
      </w:r>
    </w:p>
    <w:p w:rsidR="00511BC7" w:rsidRPr="0094255E"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xml:space="preserve">Порядок взаимодействия Регионального фонда </w:t>
      </w:r>
      <w:r w:rsidRPr="0094255E">
        <w:rPr>
          <w:rFonts w:ascii="Arial" w:hAnsi="Arial" w:cs="Arial"/>
          <w:sz w:val="24"/>
          <w:szCs w:val="24"/>
        </w:rPr>
        <w:t>капитального ремонта многоквартирных домов на территории Красноярского края (далее - Региональный оператор) и муниципального образования город Норильск (далее - Собственник) по уплате взносов на капитальный ремонт общего имущества в МКД за муниципальные помещения регулируется Соглашением о порядке уплаты взносов на капитальный ремонт общего имущества в многоквартирных домах собственнико</w:t>
      </w:r>
      <w:r w:rsidR="00B5594D" w:rsidRPr="0094255E">
        <w:rPr>
          <w:rFonts w:ascii="Arial" w:hAnsi="Arial" w:cs="Arial"/>
          <w:sz w:val="24"/>
          <w:szCs w:val="24"/>
        </w:rPr>
        <w:t>м</w:t>
      </w:r>
      <w:r w:rsidRPr="0094255E">
        <w:rPr>
          <w:rFonts w:ascii="Arial" w:hAnsi="Arial" w:cs="Arial"/>
          <w:sz w:val="24"/>
          <w:szCs w:val="24"/>
        </w:rPr>
        <w:t xml:space="preserve"> помещений - муниципальным образованием город Норильск.</w:t>
      </w:r>
    </w:p>
    <w:p w:rsidR="00511BC7" w:rsidRPr="00483347" w:rsidRDefault="00511BC7" w:rsidP="002F6035">
      <w:pPr>
        <w:pStyle w:val="ConsPlusNormal"/>
        <w:ind w:firstLine="709"/>
        <w:jc w:val="both"/>
        <w:rPr>
          <w:rFonts w:ascii="Arial" w:hAnsi="Arial" w:cs="Arial"/>
          <w:sz w:val="24"/>
          <w:szCs w:val="24"/>
        </w:rPr>
      </w:pPr>
      <w:r w:rsidRPr="0094255E">
        <w:rPr>
          <w:rFonts w:ascii="Arial" w:hAnsi="Arial" w:cs="Arial"/>
          <w:sz w:val="24"/>
          <w:szCs w:val="24"/>
        </w:rPr>
        <w:t xml:space="preserve">По данному Соглашению обязанность Собственника ежемесячно, в полном объеме в сроки, установленные </w:t>
      </w:r>
      <w:hyperlink r:id="rId60" w:history="1">
        <w:r w:rsidRPr="0094255E">
          <w:rPr>
            <w:rFonts w:ascii="Arial" w:hAnsi="Arial" w:cs="Arial"/>
            <w:sz w:val="24"/>
            <w:szCs w:val="24"/>
          </w:rPr>
          <w:t>статьей 6</w:t>
        </w:r>
      </w:hyperlink>
      <w:r w:rsidRPr="0094255E">
        <w:rPr>
          <w:rFonts w:ascii="Arial" w:hAnsi="Arial" w:cs="Arial"/>
          <w:sz w:val="24"/>
          <w:szCs w:val="24"/>
        </w:rPr>
        <w:t xml:space="preserve"> Закона Красноярского края от 27.06.2013 </w:t>
      </w:r>
      <w:r w:rsidR="003568DB" w:rsidRPr="0094255E">
        <w:rPr>
          <w:rFonts w:ascii="Arial" w:hAnsi="Arial" w:cs="Arial"/>
          <w:sz w:val="24"/>
          <w:szCs w:val="24"/>
        </w:rPr>
        <w:t>№</w:t>
      </w:r>
      <w:r w:rsidRPr="0094255E">
        <w:rPr>
          <w:rFonts w:ascii="Arial" w:hAnsi="Arial" w:cs="Arial"/>
          <w:sz w:val="24"/>
          <w:szCs w:val="24"/>
        </w:rPr>
        <w:t xml:space="preserve"> 4-1451, уплачивать взносы на капитальный ремонт на основании платежных документов, представленных Региональным оператором, либо уполномоченным им лицом. Платежные документы представляются Региональ</w:t>
      </w:r>
      <w:r w:rsidRPr="00483347">
        <w:rPr>
          <w:rFonts w:ascii="Arial" w:hAnsi="Arial" w:cs="Arial"/>
          <w:sz w:val="24"/>
          <w:szCs w:val="24"/>
        </w:rPr>
        <w:t>ным оператором не позднее 10 (десятого) числа месяца, следующего за отчетным месяцем. По письменному заявлению Собственника доставка платежных документов может осуществляться посредством электронной почты на его электронный адрес.</w:t>
      </w:r>
    </w:p>
    <w:p w:rsidR="00511BC7" w:rsidRPr="00483347" w:rsidRDefault="00511BC7" w:rsidP="002F6035">
      <w:pPr>
        <w:pStyle w:val="ConsPlusNormal"/>
        <w:ind w:firstLine="709"/>
        <w:jc w:val="both"/>
        <w:rPr>
          <w:rFonts w:ascii="Arial" w:hAnsi="Arial" w:cs="Arial"/>
          <w:sz w:val="24"/>
          <w:szCs w:val="24"/>
        </w:rPr>
      </w:pPr>
    </w:p>
    <w:p w:rsidR="00511BC7" w:rsidRPr="00483347" w:rsidRDefault="00511BC7" w:rsidP="002F6035">
      <w:pPr>
        <w:pStyle w:val="ConsPlusNormal"/>
        <w:ind w:firstLine="709"/>
        <w:jc w:val="center"/>
        <w:outlineLvl w:val="2"/>
        <w:rPr>
          <w:rFonts w:ascii="Arial" w:hAnsi="Arial" w:cs="Arial"/>
          <w:sz w:val="24"/>
          <w:szCs w:val="24"/>
        </w:rPr>
      </w:pPr>
      <w:r w:rsidRPr="00483347">
        <w:rPr>
          <w:rFonts w:ascii="Arial" w:hAnsi="Arial" w:cs="Arial"/>
          <w:sz w:val="24"/>
          <w:szCs w:val="24"/>
        </w:rPr>
        <w:t>5. РЕСУРСНОЕ ОБЕСПЕЧЕНИЕ ПОДПРОГРАММЫ МП</w:t>
      </w:r>
    </w:p>
    <w:p w:rsidR="00511BC7" w:rsidRPr="00483347" w:rsidRDefault="00511BC7" w:rsidP="002F6035">
      <w:pPr>
        <w:pStyle w:val="ConsPlusNormal"/>
        <w:ind w:firstLine="709"/>
        <w:jc w:val="both"/>
        <w:rPr>
          <w:rFonts w:ascii="Arial" w:hAnsi="Arial" w:cs="Arial"/>
          <w:sz w:val="24"/>
          <w:szCs w:val="24"/>
        </w:rPr>
      </w:pPr>
    </w:p>
    <w:p w:rsidR="00511BC7" w:rsidRPr="00483347" w:rsidRDefault="00511BC7" w:rsidP="002F6035">
      <w:pPr>
        <w:pStyle w:val="ConsPlusNormal"/>
        <w:ind w:firstLine="709"/>
        <w:jc w:val="both"/>
        <w:rPr>
          <w:rFonts w:ascii="Arial" w:hAnsi="Arial" w:cs="Arial"/>
          <w:sz w:val="24"/>
          <w:szCs w:val="24"/>
        </w:rPr>
      </w:pPr>
      <w:r w:rsidRPr="00483347">
        <w:rPr>
          <w:rFonts w:ascii="Arial" w:hAnsi="Arial" w:cs="Arial"/>
          <w:sz w:val="24"/>
          <w:szCs w:val="24"/>
        </w:rPr>
        <w:t>Источниками финансирования мероприятий подпрограммы являются средства бюджета муниципального образования город Норильск, планируемые для достижения целей и показателей результативности подпрограммы.</w:t>
      </w:r>
    </w:p>
    <w:p w:rsidR="00511BC7" w:rsidRPr="00483347" w:rsidRDefault="00511BC7" w:rsidP="002F6035">
      <w:pPr>
        <w:pStyle w:val="ConsPlusNormal"/>
        <w:ind w:firstLine="709"/>
        <w:jc w:val="both"/>
        <w:rPr>
          <w:rFonts w:ascii="Arial" w:hAnsi="Arial" w:cs="Arial"/>
          <w:sz w:val="24"/>
          <w:szCs w:val="24"/>
        </w:rPr>
      </w:pPr>
      <w:r w:rsidRPr="00483347">
        <w:rPr>
          <w:rFonts w:ascii="Arial" w:hAnsi="Arial" w:cs="Arial"/>
          <w:sz w:val="24"/>
          <w:szCs w:val="24"/>
        </w:rPr>
        <w:t xml:space="preserve">Распределение расходов по мероприятиям подпрограммы приводится в </w:t>
      </w:r>
      <w:hyperlink w:anchor="P321" w:history="1">
        <w:r w:rsidRPr="00483347">
          <w:rPr>
            <w:rFonts w:ascii="Arial" w:hAnsi="Arial" w:cs="Arial"/>
            <w:sz w:val="24"/>
            <w:szCs w:val="24"/>
          </w:rPr>
          <w:t xml:space="preserve">приложении </w:t>
        </w:r>
        <w:r w:rsidR="003568DB" w:rsidRPr="00483347">
          <w:rPr>
            <w:rFonts w:ascii="Arial" w:hAnsi="Arial" w:cs="Arial"/>
            <w:sz w:val="24"/>
            <w:szCs w:val="24"/>
          </w:rPr>
          <w:t>№</w:t>
        </w:r>
        <w:r w:rsidRPr="00483347">
          <w:rPr>
            <w:rFonts w:ascii="Arial" w:hAnsi="Arial" w:cs="Arial"/>
            <w:sz w:val="24"/>
            <w:szCs w:val="24"/>
          </w:rPr>
          <w:t xml:space="preserve"> 2</w:t>
        </w:r>
      </w:hyperlink>
      <w:r w:rsidRPr="00483347">
        <w:rPr>
          <w:rFonts w:ascii="Arial" w:hAnsi="Arial" w:cs="Arial"/>
          <w:sz w:val="24"/>
          <w:szCs w:val="24"/>
        </w:rPr>
        <w:t xml:space="preserve"> к настоящей МП.</w:t>
      </w:r>
    </w:p>
    <w:p w:rsidR="00511BC7" w:rsidRPr="00483347" w:rsidRDefault="00511BC7" w:rsidP="002F6035">
      <w:pPr>
        <w:pStyle w:val="ConsPlusNormal"/>
        <w:ind w:firstLine="709"/>
        <w:jc w:val="both"/>
        <w:rPr>
          <w:rFonts w:ascii="Arial" w:hAnsi="Arial" w:cs="Arial"/>
          <w:sz w:val="24"/>
          <w:szCs w:val="24"/>
        </w:rPr>
      </w:pPr>
    </w:p>
    <w:p w:rsidR="00511BC7" w:rsidRPr="00A77CA0" w:rsidRDefault="00511BC7" w:rsidP="002F6035">
      <w:pPr>
        <w:pStyle w:val="ConsPlusNormal"/>
        <w:ind w:firstLine="709"/>
        <w:jc w:val="center"/>
        <w:outlineLvl w:val="2"/>
        <w:rPr>
          <w:rFonts w:ascii="Arial" w:hAnsi="Arial" w:cs="Arial"/>
          <w:sz w:val="24"/>
          <w:szCs w:val="24"/>
        </w:rPr>
      </w:pPr>
      <w:r w:rsidRPr="00A77CA0">
        <w:rPr>
          <w:rFonts w:ascii="Arial" w:hAnsi="Arial" w:cs="Arial"/>
          <w:sz w:val="24"/>
          <w:szCs w:val="24"/>
        </w:rPr>
        <w:t>6. ИНДИКАТОРЫ РЕЗУЛЬТАТИВНОСТИ ПОДПРОГРАММЫ МП</w:t>
      </w:r>
    </w:p>
    <w:p w:rsidR="00511BC7" w:rsidRPr="00A77CA0" w:rsidRDefault="00511BC7" w:rsidP="002F6035">
      <w:pPr>
        <w:pStyle w:val="ConsPlusNormal"/>
        <w:ind w:firstLine="709"/>
        <w:jc w:val="both"/>
        <w:rPr>
          <w:rFonts w:ascii="Arial" w:hAnsi="Arial" w:cs="Arial"/>
          <w:sz w:val="24"/>
          <w:szCs w:val="24"/>
        </w:rPr>
      </w:pP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В результате реализации подпрограммы к концу 2019 года планируется достичь следующих целевых показателей:</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снижение доли фасадов МКД, находящихся в аварийном состоянии и ухудшающих внешний облик города, на 3,</w:t>
      </w:r>
      <w:r w:rsidR="00471734">
        <w:rPr>
          <w:rFonts w:ascii="Arial" w:hAnsi="Arial" w:cs="Arial"/>
          <w:sz w:val="24"/>
          <w:szCs w:val="24"/>
        </w:rPr>
        <w:t>4</w:t>
      </w:r>
      <w:r w:rsidRPr="00A77CA0">
        <w:rPr>
          <w:rFonts w:ascii="Arial" w:hAnsi="Arial" w:cs="Arial"/>
          <w:sz w:val="24"/>
          <w:szCs w:val="24"/>
        </w:rPr>
        <w:t>%;</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lastRenderedPageBreak/>
        <w:t xml:space="preserve">- снижение доли помещений в МКД </w:t>
      </w:r>
      <w:r w:rsidR="003568DB">
        <w:rPr>
          <w:rFonts w:ascii="Arial" w:hAnsi="Arial" w:cs="Arial"/>
          <w:sz w:val="24"/>
          <w:szCs w:val="24"/>
        </w:rPr>
        <w:t>«</w:t>
      </w:r>
      <w:r w:rsidRPr="00A77CA0">
        <w:rPr>
          <w:rFonts w:ascii="Arial" w:hAnsi="Arial" w:cs="Arial"/>
          <w:sz w:val="24"/>
          <w:szCs w:val="24"/>
        </w:rPr>
        <w:t>сталинской</w:t>
      </w:r>
      <w:r w:rsidR="003568DB">
        <w:rPr>
          <w:rFonts w:ascii="Arial" w:hAnsi="Arial" w:cs="Arial"/>
          <w:sz w:val="24"/>
          <w:szCs w:val="24"/>
        </w:rPr>
        <w:t>»</w:t>
      </w:r>
      <w:r w:rsidRPr="00A77CA0">
        <w:rPr>
          <w:rFonts w:ascii="Arial" w:hAnsi="Arial" w:cs="Arial"/>
          <w:sz w:val="24"/>
          <w:szCs w:val="24"/>
        </w:rPr>
        <w:t xml:space="preserve"> планировки, признанных непригодными для дальнейшей эксплуатации из-за аварийного состояния междуэтажных, цокольных, чердачных деревянных перекрытий - на 44%;</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снижение доли МКД, на которых требуется восстановление аварийных участков наружных стен МКД, на 32,1%;</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xml:space="preserve">- снижение количества МКД, на которых выявлены разрушения несущих конструкций </w:t>
      </w:r>
      <w:r w:rsidR="003568DB">
        <w:rPr>
          <w:rFonts w:ascii="Arial" w:hAnsi="Arial" w:cs="Arial"/>
          <w:sz w:val="24"/>
          <w:szCs w:val="24"/>
        </w:rPr>
        <w:t>«</w:t>
      </w:r>
      <w:r w:rsidRPr="00A77CA0">
        <w:rPr>
          <w:rFonts w:ascii="Arial" w:hAnsi="Arial" w:cs="Arial"/>
          <w:sz w:val="24"/>
          <w:szCs w:val="24"/>
        </w:rPr>
        <w:t>0</w:t>
      </w:r>
      <w:r w:rsidR="003568DB">
        <w:rPr>
          <w:rFonts w:ascii="Arial" w:hAnsi="Arial" w:cs="Arial"/>
          <w:sz w:val="24"/>
          <w:szCs w:val="24"/>
        </w:rPr>
        <w:t>»</w:t>
      </w:r>
      <w:r w:rsidRPr="00A77CA0">
        <w:rPr>
          <w:rFonts w:ascii="Arial" w:hAnsi="Arial" w:cs="Arial"/>
          <w:sz w:val="24"/>
          <w:szCs w:val="24"/>
        </w:rPr>
        <w:t xml:space="preserve"> цикла, требующих немедленного устранения, на 1 здание;</w:t>
      </w:r>
    </w:p>
    <w:p w:rsidR="00511BC7" w:rsidRPr="00483347" w:rsidRDefault="00511BC7" w:rsidP="002F6035">
      <w:pPr>
        <w:pStyle w:val="ConsPlusNormal"/>
        <w:ind w:firstLine="709"/>
        <w:jc w:val="both"/>
        <w:rPr>
          <w:rFonts w:ascii="Arial" w:hAnsi="Arial" w:cs="Arial"/>
          <w:sz w:val="24"/>
          <w:szCs w:val="24"/>
        </w:rPr>
      </w:pPr>
      <w:r w:rsidRPr="00483347">
        <w:rPr>
          <w:rFonts w:ascii="Arial" w:hAnsi="Arial" w:cs="Arial"/>
          <w:sz w:val="24"/>
          <w:szCs w:val="24"/>
        </w:rPr>
        <w:t xml:space="preserve">- выполнение ремонта квартир, пригодных для последующего заселения, в количестве </w:t>
      </w:r>
      <w:r w:rsidR="00667782">
        <w:rPr>
          <w:rFonts w:ascii="Arial" w:hAnsi="Arial" w:cs="Arial"/>
          <w:sz w:val="24"/>
          <w:szCs w:val="24"/>
        </w:rPr>
        <w:t>349</w:t>
      </w:r>
      <w:r w:rsidRPr="00483347">
        <w:rPr>
          <w:rFonts w:ascii="Arial" w:hAnsi="Arial" w:cs="Arial"/>
          <w:sz w:val="24"/>
          <w:szCs w:val="24"/>
        </w:rPr>
        <w:t xml:space="preserve"> квартир;</w:t>
      </w:r>
    </w:p>
    <w:p w:rsidR="00511BC7" w:rsidRPr="00483347" w:rsidRDefault="00511BC7" w:rsidP="002F6035">
      <w:pPr>
        <w:pStyle w:val="ConsPlusNormal"/>
        <w:ind w:firstLine="709"/>
        <w:jc w:val="both"/>
        <w:rPr>
          <w:rFonts w:ascii="Arial" w:hAnsi="Arial" w:cs="Arial"/>
          <w:sz w:val="24"/>
          <w:szCs w:val="24"/>
        </w:rPr>
      </w:pPr>
      <w:r w:rsidRPr="00483347">
        <w:rPr>
          <w:rFonts w:ascii="Arial" w:hAnsi="Arial" w:cs="Arial"/>
          <w:sz w:val="24"/>
          <w:szCs w:val="24"/>
        </w:rPr>
        <w:t>- увеличение доли замененных лифтов, отработавших нормативный срок 25 и более лет, на 21%.</w:t>
      </w:r>
    </w:p>
    <w:p w:rsidR="00511BC7" w:rsidRPr="00483347" w:rsidRDefault="00511BC7" w:rsidP="002F6035">
      <w:pPr>
        <w:pStyle w:val="ConsPlusNormal"/>
        <w:ind w:firstLine="709"/>
        <w:jc w:val="both"/>
        <w:rPr>
          <w:rFonts w:ascii="Arial" w:hAnsi="Arial" w:cs="Arial"/>
          <w:sz w:val="24"/>
          <w:szCs w:val="24"/>
        </w:rPr>
      </w:pPr>
      <w:r w:rsidRPr="00483347">
        <w:rPr>
          <w:rFonts w:ascii="Arial" w:hAnsi="Arial" w:cs="Arial"/>
          <w:sz w:val="24"/>
          <w:szCs w:val="24"/>
        </w:rPr>
        <w:t xml:space="preserve">Целевые </w:t>
      </w:r>
      <w:hyperlink w:anchor="P1689" w:history="1">
        <w:r w:rsidRPr="00483347">
          <w:rPr>
            <w:rFonts w:ascii="Arial" w:hAnsi="Arial" w:cs="Arial"/>
            <w:sz w:val="24"/>
            <w:szCs w:val="24"/>
          </w:rPr>
          <w:t>индикаторы</w:t>
        </w:r>
      </w:hyperlink>
      <w:r w:rsidRPr="00483347">
        <w:rPr>
          <w:rFonts w:ascii="Arial" w:hAnsi="Arial" w:cs="Arial"/>
          <w:sz w:val="24"/>
          <w:szCs w:val="24"/>
        </w:rPr>
        <w:t xml:space="preserve"> результативности МП за предшествующие периоды деятельности и плановые периоды представлены в приложении </w:t>
      </w:r>
      <w:r w:rsidR="003568DB" w:rsidRPr="00483347">
        <w:rPr>
          <w:rFonts w:ascii="Arial" w:hAnsi="Arial" w:cs="Arial"/>
          <w:sz w:val="24"/>
          <w:szCs w:val="24"/>
        </w:rPr>
        <w:t>№</w:t>
      </w:r>
      <w:r w:rsidRPr="00483347">
        <w:rPr>
          <w:rFonts w:ascii="Arial" w:hAnsi="Arial" w:cs="Arial"/>
          <w:sz w:val="24"/>
          <w:szCs w:val="24"/>
        </w:rPr>
        <w:t xml:space="preserve"> 3 к настоящей МП.</w:t>
      </w:r>
    </w:p>
    <w:p w:rsidR="0042487E" w:rsidRDefault="0042487E">
      <w:pPr>
        <w:rPr>
          <w:rFonts w:ascii="Arial" w:eastAsia="Times New Roman" w:hAnsi="Arial" w:cs="Arial"/>
          <w:sz w:val="24"/>
          <w:szCs w:val="24"/>
          <w:lang w:eastAsia="ru-RU"/>
        </w:rPr>
      </w:pPr>
      <w:bookmarkStart w:id="30" w:name="P4630"/>
      <w:bookmarkEnd w:id="30"/>
      <w:r>
        <w:rPr>
          <w:rFonts w:ascii="Arial" w:hAnsi="Arial" w:cs="Arial"/>
          <w:sz w:val="24"/>
          <w:szCs w:val="24"/>
        </w:rPr>
        <w:br w:type="page"/>
      </w:r>
    </w:p>
    <w:p w:rsidR="00511BC7" w:rsidRPr="00A77CA0" w:rsidRDefault="00511BC7">
      <w:pPr>
        <w:pStyle w:val="ConsPlusNormal"/>
        <w:jc w:val="right"/>
        <w:outlineLvl w:val="1"/>
        <w:rPr>
          <w:rFonts w:ascii="Arial" w:hAnsi="Arial" w:cs="Arial"/>
          <w:sz w:val="24"/>
          <w:szCs w:val="24"/>
        </w:rPr>
      </w:pPr>
      <w:r w:rsidRPr="00A77CA0">
        <w:rPr>
          <w:rFonts w:ascii="Arial" w:hAnsi="Arial" w:cs="Arial"/>
          <w:sz w:val="24"/>
          <w:szCs w:val="24"/>
        </w:rPr>
        <w:lastRenderedPageBreak/>
        <w:t xml:space="preserve">Приложение </w:t>
      </w:r>
      <w:r w:rsidR="003568DB">
        <w:rPr>
          <w:rFonts w:ascii="Arial" w:hAnsi="Arial" w:cs="Arial"/>
          <w:sz w:val="24"/>
          <w:szCs w:val="24"/>
        </w:rPr>
        <w:t>№</w:t>
      </w:r>
      <w:r w:rsidRPr="00A77CA0">
        <w:rPr>
          <w:rFonts w:ascii="Arial" w:hAnsi="Arial" w:cs="Arial"/>
          <w:sz w:val="24"/>
          <w:szCs w:val="24"/>
        </w:rPr>
        <w:t xml:space="preserve"> 6</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к муниципальной программе</w:t>
      </w:r>
    </w:p>
    <w:p w:rsidR="00511BC7" w:rsidRPr="00A77CA0" w:rsidRDefault="003568DB">
      <w:pPr>
        <w:pStyle w:val="ConsPlusNormal"/>
        <w:jc w:val="right"/>
        <w:rPr>
          <w:rFonts w:ascii="Arial" w:hAnsi="Arial" w:cs="Arial"/>
          <w:sz w:val="24"/>
          <w:szCs w:val="24"/>
        </w:rPr>
      </w:pPr>
      <w:r>
        <w:rPr>
          <w:rFonts w:ascii="Arial" w:hAnsi="Arial" w:cs="Arial"/>
          <w:sz w:val="24"/>
          <w:szCs w:val="24"/>
        </w:rPr>
        <w:t>«</w:t>
      </w:r>
      <w:r w:rsidR="00511BC7" w:rsidRPr="00A77CA0">
        <w:rPr>
          <w:rFonts w:ascii="Arial" w:hAnsi="Arial" w:cs="Arial"/>
          <w:sz w:val="24"/>
          <w:szCs w:val="24"/>
        </w:rPr>
        <w:t>Реформирование и модернизации</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жилищно-коммунального</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хозяйства и повышение</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энергетической эффективности</w:t>
      </w:r>
      <w:r w:rsidR="003568DB">
        <w:rPr>
          <w:rFonts w:ascii="Arial" w:hAnsi="Arial" w:cs="Arial"/>
          <w:sz w:val="24"/>
          <w:szCs w:val="24"/>
        </w:rPr>
        <w:t>»</w:t>
      </w:r>
      <w:r w:rsidRPr="00A77CA0">
        <w:rPr>
          <w:rFonts w:ascii="Arial" w:hAnsi="Arial" w:cs="Arial"/>
          <w:sz w:val="24"/>
          <w:szCs w:val="24"/>
        </w:rPr>
        <w:t>,</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утвержденной</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Постановлением</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Администрации города Норильска</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 xml:space="preserve">от 7 декабря 2016 г. </w:t>
      </w:r>
      <w:r w:rsidR="003568DB">
        <w:rPr>
          <w:rFonts w:ascii="Arial" w:hAnsi="Arial" w:cs="Arial"/>
          <w:sz w:val="24"/>
          <w:szCs w:val="24"/>
        </w:rPr>
        <w:t>№</w:t>
      </w:r>
      <w:r w:rsidRPr="00A77CA0">
        <w:rPr>
          <w:rFonts w:ascii="Arial" w:hAnsi="Arial" w:cs="Arial"/>
          <w:sz w:val="24"/>
          <w:szCs w:val="24"/>
        </w:rPr>
        <w:t xml:space="preserve"> 585</w:t>
      </w:r>
    </w:p>
    <w:p w:rsidR="00511BC7" w:rsidRPr="00A77CA0" w:rsidRDefault="00511BC7">
      <w:pPr>
        <w:pStyle w:val="ConsPlusNormal"/>
        <w:jc w:val="both"/>
        <w:rPr>
          <w:rFonts w:ascii="Arial" w:hAnsi="Arial" w:cs="Arial"/>
          <w:sz w:val="24"/>
          <w:szCs w:val="24"/>
        </w:rPr>
      </w:pPr>
    </w:p>
    <w:p w:rsidR="00511BC7" w:rsidRPr="00A77CA0" w:rsidRDefault="00511BC7">
      <w:pPr>
        <w:pStyle w:val="ConsPlusNormal"/>
        <w:jc w:val="center"/>
        <w:outlineLvl w:val="2"/>
        <w:rPr>
          <w:rFonts w:ascii="Arial" w:hAnsi="Arial" w:cs="Arial"/>
          <w:sz w:val="24"/>
          <w:szCs w:val="24"/>
        </w:rPr>
      </w:pPr>
      <w:r w:rsidRPr="00A77CA0">
        <w:rPr>
          <w:rFonts w:ascii="Arial" w:hAnsi="Arial" w:cs="Arial"/>
          <w:sz w:val="24"/>
          <w:szCs w:val="24"/>
        </w:rPr>
        <w:t>1. ПАСПОРТ</w:t>
      </w:r>
    </w:p>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 xml:space="preserve">ПОДПРОГРАММЫ 3 </w:t>
      </w:r>
      <w:r w:rsidR="003568DB">
        <w:rPr>
          <w:rFonts w:ascii="Arial" w:hAnsi="Arial" w:cs="Arial"/>
          <w:sz w:val="24"/>
          <w:szCs w:val="24"/>
        </w:rPr>
        <w:t>«</w:t>
      </w:r>
      <w:r w:rsidRPr="00A77CA0">
        <w:rPr>
          <w:rFonts w:ascii="Arial" w:hAnsi="Arial" w:cs="Arial"/>
          <w:sz w:val="24"/>
          <w:szCs w:val="24"/>
        </w:rPr>
        <w:t>ЭНЕРГОЭФФЕКТИВНОСТЬ</w:t>
      </w:r>
    </w:p>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И РАЗВИТИЕ ЭНЕРГЕТИКИ</w:t>
      </w:r>
      <w:r w:rsidR="003568DB">
        <w:rPr>
          <w:rFonts w:ascii="Arial" w:hAnsi="Arial" w:cs="Arial"/>
          <w:sz w:val="24"/>
          <w:szCs w:val="24"/>
        </w:rPr>
        <w:t>»</w:t>
      </w:r>
    </w:p>
    <w:p w:rsidR="00511BC7" w:rsidRPr="00A77CA0" w:rsidRDefault="00511BC7">
      <w:pPr>
        <w:pStyle w:val="ConsPlusNormal"/>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511BC7" w:rsidRPr="00A77CA0">
        <w:tc>
          <w:tcPr>
            <w:tcW w:w="2835"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Соисполнитель МП</w:t>
            </w:r>
          </w:p>
        </w:tc>
        <w:tc>
          <w:tcPr>
            <w:tcW w:w="6236"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Управление жилищно-коммунального хозяйства Администрации города Норильска</w:t>
            </w:r>
          </w:p>
        </w:tc>
      </w:tr>
      <w:tr w:rsidR="00511BC7" w:rsidRPr="00A77CA0">
        <w:tc>
          <w:tcPr>
            <w:tcW w:w="2835"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Участник подпрограммы МП</w:t>
            </w:r>
          </w:p>
        </w:tc>
        <w:tc>
          <w:tcPr>
            <w:tcW w:w="6236"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Администрация города Норильска, управление жилищно-коммунального хозяйства Администрации города Норильска, управление по спорту Администрации города Норильска, управление общего и дошкольного образования Администрации города Норильска, управление по делам культуры и искусства Администрации города Норильска</w:t>
            </w:r>
          </w:p>
        </w:tc>
      </w:tr>
      <w:tr w:rsidR="00511BC7" w:rsidRPr="00A77CA0">
        <w:tc>
          <w:tcPr>
            <w:tcW w:w="2835"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Цели подпрограммы МП</w:t>
            </w:r>
          </w:p>
        </w:tc>
        <w:tc>
          <w:tcPr>
            <w:tcW w:w="6236"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 стимулирование рационального потребления коммунальных услуг;</w:t>
            </w:r>
          </w:p>
          <w:p w:rsidR="00511BC7" w:rsidRPr="00A77CA0" w:rsidRDefault="00511BC7">
            <w:pPr>
              <w:pStyle w:val="ConsPlusNormal"/>
              <w:rPr>
                <w:rFonts w:ascii="Arial" w:hAnsi="Arial" w:cs="Arial"/>
                <w:sz w:val="24"/>
                <w:szCs w:val="24"/>
              </w:rPr>
            </w:pPr>
            <w:r w:rsidRPr="00A77CA0">
              <w:rPr>
                <w:rFonts w:ascii="Arial" w:hAnsi="Arial" w:cs="Arial"/>
                <w:sz w:val="24"/>
                <w:szCs w:val="24"/>
              </w:rPr>
              <w:t>- повышение энергосбережения и энергоэффективности</w:t>
            </w:r>
          </w:p>
        </w:tc>
      </w:tr>
      <w:tr w:rsidR="00511BC7" w:rsidRPr="00A77CA0">
        <w:tc>
          <w:tcPr>
            <w:tcW w:w="2835"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Задачи подпрограммы МП</w:t>
            </w:r>
          </w:p>
        </w:tc>
        <w:tc>
          <w:tcPr>
            <w:tcW w:w="6236"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 создание условий для обеспечения энергосбережения и повышения энергетической эффективности в бюджетном секторе;</w:t>
            </w:r>
          </w:p>
          <w:p w:rsidR="00511BC7" w:rsidRPr="00A77CA0" w:rsidRDefault="00511BC7">
            <w:pPr>
              <w:pStyle w:val="ConsPlusNormal"/>
              <w:rPr>
                <w:rFonts w:ascii="Arial" w:hAnsi="Arial" w:cs="Arial"/>
                <w:sz w:val="24"/>
                <w:szCs w:val="24"/>
              </w:rPr>
            </w:pPr>
            <w:r w:rsidRPr="00A77CA0">
              <w:rPr>
                <w:rFonts w:ascii="Arial" w:hAnsi="Arial" w:cs="Arial"/>
                <w:sz w:val="24"/>
                <w:szCs w:val="24"/>
              </w:rPr>
              <w:t>- создание условий для обеспечения энергосбережения и повышения энергетической эффективности в жилищном фонде</w:t>
            </w:r>
          </w:p>
        </w:tc>
      </w:tr>
      <w:tr w:rsidR="00511BC7" w:rsidRPr="00A77CA0">
        <w:tc>
          <w:tcPr>
            <w:tcW w:w="2835"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Срок реализации подпрограммы МП</w:t>
            </w:r>
          </w:p>
        </w:tc>
        <w:tc>
          <w:tcPr>
            <w:tcW w:w="6236"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2017 - 2019 годы</w:t>
            </w:r>
          </w:p>
        </w:tc>
      </w:tr>
      <w:tr w:rsidR="00511BC7" w:rsidRPr="00A77CA0">
        <w:tc>
          <w:tcPr>
            <w:tcW w:w="2835"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Объемы и источники финансирования подпрограммы МП по годам реализации (тыс. руб.)</w:t>
            </w:r>
          </w:p>
        </w:tc>
        <w:tc>
          <w:tcPr>
            <w:tcW w:w="6236"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Общий объем финансирования </w:t>
            </w:r>
            <w:r w:rsidR="00471734">
              <w:rPr>
                <w:rFonts w:ascii="Arial" w:hAnsi="Arial" w:cs="Arial"/>
                <w:sz w:val="24"/>
                <w:szCs w:val="24"/>
              </w:rPr>
              <w:t>–</w:t>
            </w:r>
            <w:r w:rsidRPr="00A77CA0">
              <w:rPr>
                <w:rFonts w:ascii="Arial" w:hAnsi="Arial" w:cs="Arial"/>
                <w:sz w:val="24"/>
                <w:szCs w:val="24"/>
              </w:rPr>
              <w:t xml:space="preserve"> </w:t>
            </w:r>
            <w:r w:rsidR="00D046CA">
              <w:rPr>
                <w:rFonts w:ascii="Arial" w:hAnsi="Arial" w:cs="Arial"/>
                <w:sz w:val="24"/>
                <w:szCs w:val="24"/>
              </w:rPr>
              <w:t>340</w:t>
            </w:r>
            <w:r w:rsidR="00B5594D">
              <w:rPr>
                <w:rFonts w:ascii="Arial" w:hAnsi="Arial" w:cs="Arial"/>
                <w:sz w:val="24"/>
                <w:szCs w:val="24"/>
              </w:rPr>
              <w:t xml:space="preserve"> </w:t>
            </w:r>
            <w:r w:rsidR="00D046CA">
              <w:rPr>
                <w:rFonts w:ascii="Arial" w:hAnsi="Arial" w:cs="Arial"/>
                <w:sz w:val="24"/>
                <w:szCs w:val="24"/>
              </w:rPr>
              <w:t>287,9</w:t>
            </w:r>
            <w:r w:rsidRPr="00A77CA0">
              <w:rPr>
                <w:rFonts w:ascii="Arial" w:hAnsi="Arial" w:cs="Arial"/>
                <w:sz w:val="24"/>
                <w:szCs w:val="24"/>
              </w:rPr>
              <w:t xml:space="preserve"> тыс. руб.,</w:t>
            </w:r>
          </w:p>
          <w:p w:rsidR="00511BC7" w:rsidRPr="00A77CA0" w:rsidRDefault="00511BC7">
            <w:pPr>
              <w:pStyle w:val="ConsPlusNormal"/>
              <w:rPr>
                <w:rFonts w:ascii="Arial" w:hAnsi="Arial" w:cs="Arial"/>
                <w:sz w:val="24"/>
                <w:szCs w:val="24"/>
              </w:rPr>
            </w:pPr>
            <w:r w:rsidRPr="00A77CA0">
              <w:rPr>
                <w:rFonts w:ascii="Arial" w:hAnsi="Arial" w:cs="Arial"/>
                <w:sz w:val="24"/>
                <w:szCs w:val="24"/>
              </w:rPr>
              <w:t>в том числе за счет средств:</w:t>
            </w:r>
          </w:p>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 бюджета муниципального образования </w:t>
            </w:r>
            <w:r w:rsidR="00D046CA">
              <w:rPr>
                <w:rFonts w:ascii="Arial" w:hAnsi="Arial" w:cs="Arial"/>
                <w:sz w:val="24"/>
                <w:szCs w:val="24"/>
              </w:rPr>
              <w:t>–</w:t>
            </w:r>
            <w:r w:rsidRPr="00A77CA0">
              <w:rPr>
                <w:rFonts w:ascii="Arial" w:hAnsi="Arial" w:cs="Arial"/>
                <w:sz w:val="24"/>
                <w:szCs w:val="24"/>
              </w:rPr>
              <w:t xml:space="preserve"> </w:t>
            </w:r>
            <w:r w:rsidR="00D046CA">
              <w:rPr>
                <w:rFonts w:ascii="Arial" w:hAnsi="Arial" w:cs="Arial"/>
                <w:sz w:val="24"/>
                <w:szCs w:val="24"/>
              </w:rPr>
              <w:t>238</w:t>
            </w:r>
            <w:r w:rsidR="00B5594D">
              <w:rPr>
                <w:rFonts w:ascii="Arial" w:hAnsi="Arial" w:cs="Arial"/>
                <w:sz w:val="24"/>
                <w:szCs w:val="24"/>
              </w:rPr>
              <w:t xml:space="preserve"> </w:t>
            </w:r>
            <w:r w:rsidR="00D046CA">
              <w:rPr>
                <w:rFonts w:ascii="Arial" w:hAnsi="Arial" w:cs="Arial"/>
                <w:sz w:val="24"/>
                <w:szCs w:val="24"/>
              </w:rPr>
              <w:t>511,8</w:t>
            </w:r>
            <w:r w:rsidRPr="00A77CA0">
              <w:rPr>
                <w:rFonts w:ascii="Arial" w:hAnsi="Arial" w:cs="Arial"/>
                <w:sz w:val="24"/>
                <w:szCs w:val="24"/>
              </w:rPr>
              <w:t xml:space="preserve"> тыс. руб., в том числе по годам:</w:t>
            </w:r>
          </w:p>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2017 год </w:t>
            </w:r>
            <w:r w:rsidR="00B5594D">
              <w:rPr>
                <w:rFonts w:ascii="Arial" w:hAnsi="Arial" w:cs="Arial"/>
                <w:sz w:val="24"/>
                <w:szCs w:val="24"/>
              </w:rPr>
              <w:t xml:space="preserve">– </w:t>
            </w:r>
            <w:r w:rsidRPr="00A77CA0">
              <w:rPr>
                <w:rFonts w:ascii="Arial" w:hAnsi="Arial" w:cs="Arial"/>
                <w:sz w:val="24"/>
                <w:szCs w:val="24"/>
              </w:rPr>
              <w:t>4</w:t>
            </w:r>
            <w:r w:rsidR="00D046CA">
              <w:rPr>
                <w:rFonts w:ascii="Arial" w:hAnsi="Arial" w:cs="Arial"/>
                <w:sz w:val="24"/>
                <w:szCs w:val="24"/>
              </w:rPr>
              <w:t>6</w:t>
            </w:r>
            <w:r w:rsidR="00B5594D">
              <w:rPr>
                <w:rFonts w:ascii="Arial" w:hAnsi="Arial" w:cs="Arial"/>
                <w:sz w:val="24"/>
                <w:szCs w:val="24"/>
              </w:rPr>
              <w:t xml:space="preserve"> </w:t>
            </w:r>
            <w:r w:rsidR="00D046CA">
              <w:rPr>
                <w:rFonts w:ascii="Arial" w:hAnsi="Arial" w:cs="Arial"/>
                <w:sz w:val="24"/>
                <w:szCs w:val="24"/>
              </w:rPr>
              <w:t>9</w:t>
            </w:r>
            <w:r w:rsidRPr="00A77CA0">
              <w:rPr>
                <w:rFonts w:ascii="Arial" w:hAnsi="Arial" w:cs="Arial"/>
                <w:sz w:val="24"/>
                <w:szCs w:val="24"/>
              </w:rPr>
              <w:t>58,2 тыс. руб.;</w:t>
            </w:r>
          </w:p>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2018 год </w:t>
            </w:r>
            <w:r w:rsidR="00B5594D">
              <w:rPr>
                <w:rFonts w:ascii="Arial" w:hAnsi="Arial" w:cs="Arial"/>
                <w:sz w:val="24"/>
                <w:szCs w:val="24"/>
              </w:rPr>
              <w:t>–</w:t>
            </w:r>
            <w:r w:rsidRPr="00A77CA0">
              <w:rPr>
                <w:rFonts w:ascii="Arial" w:hAnsi="Arial" w:cs="Arial"/>
                <w:sz w:val="24"/>
                <w:szCs w:val="24"/>
              </w:rPr>
              <w:t xml:space="preserve"> 90</w:t>
            </w:r>
            <w:r w:rsidR="00B5594D">
              <w:rPr>
                <w:rFonts w:ascii="Arial" w:hAnsi="Arial" w:cs="Arial"/>
                <w:sz w:val="24"/>
                <w:szCs w:val="24"/>
              </w:rPr>
              <w:t xml:space="preserve"> </w:t>
            </w:r>
            <w:r w:rsidRPr="00A77CA0">
              <w:rPr>
                <w:rFonts w:ascii="Arial" w:hAnsi="Arial" w:cs="Arial"/>
                <w:sz w:val="24"/>
                <w:szCs w:val="24"/>
              </w:rPr>
              <w:t>382,3 тыс. руб.;</w:t>
            </w:r>
          </w:p>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2019 год </w:t>
            </w:r>
            <w:r w:rsidR="00B5594D">
              <w:rPr>
                <w:rFonts w:ascii="Arial" w:hAnsi="Arial" w:cs="Arial"/>
                <w:sz w:val="24"/>
                <w:szCs w:val="24"/>
              </w:rPr>
              <w:t>–</w:t>
            </w:r>
            <w:r w:rsidRPr="00A77CA0">
              <w:rPr>
                <w:rFonts w:ascii="Arial" w:hAnsi="Arial" w:cs="Arial"/>
                <w:sz w:val="24"/>
                <w:szCs w:val="24"/>
              </w:rPr>
              <w:t xml:space="preserve"> 101</w:t>
            </w:r>
            <w:r w:rsidR="00B5594D">
              <w:rPr>
                <w:rFonts w:ascii="Arial" w:hAnsi="Arial" w:cs="Arial"/>
                <w:sz w:val="24"/>
                <w:szCs w:val="24"/>
              </w:rPr>
              <w:t xml:space="preserve"> </w:t>
            </w:r>
            <w:r w:rsidRPr="00A77CA0">
              <w:rPr>
                <w:rFonts w:ascii="Arial" w:hAnsi="Arial" w:cs="Arial"/>
                <w:sz w:val="24"/>
                <w:szCs w:val="24"/>
              </w:rPr>
              <w:t>171,3 тыс. руб.;</w:t>
            </w:r>
          </w:p>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 внебюджетные источники </w:t>
            </w:r>
            <w:r w:rsidR="00471734">
              <w:rPr>
                <w:rFonts w:ascii="Arial" w:hAnsi="Arial" w:cs="Arial"/>
                <w:sz w:val="24"/>
                <w:szCs w:val="24"/>
              </w:rPr>
              <w:t>–</w:t>
            </w:r>
            <w:r w:rsidRPr="00A77CA0">
              <w:rPr>
                <w:rFonts w:ascii="Arial" w:hAnsi="Arial" w:cs="Arial"/>
                <w:sz w:val="24"/>
                <w:szCs w:val="24"/>
              </w:rPr>
              <w:t xml:space="preserve"> </w:t>
            </w:r>
            <w:r w:rsidR="00471734">
              <w:rPr>
                <w:rFonts w:ascii="Arial" w:hAnsi="Arial" w:cs="Arial"/>
                <w:sz w:val="24"/>
                <w:szCs w:val="24"/>
              </w:rPr>
              <w:t>101</w:t>
            </w:r>
            <w:r w:rsidR="00B5594D">
              <w:rPr>
                <w:rFonts w:ascii="Arial" w:hAnsi="Arial" w:cs="Arial"/>
                <w:sz w:val="24"/>
                <w:szCs w:val="24"/>
              </w:rPr>
              <w:t xml:space="preserve"> </w:t>
            </w:r>
            <w:r w:rsidR="00471734">
              <w:rPr>
                <w:rFonts w:ascii="Arial" w:hAnsi="Arial" w:cs="Arial"/>
                <w:sz w:val="24"/>
                <w:szCs w:val="24"/>
              </w:rPr>
              <w:t>776,1</w:t>
            </w:r>
            <w:r w:rsidRPr="00A77CA0">
              <w:rPr>
                <w:rFonts w:ascii="Arial" w:hAnsi="Arial" w:cs="Arial"/>
                <w:sz w:val="24"/>
                <w:szCs w:val="24"/>
              </w:rPr>
              <w:t xml:space="preserve"> тыс. руб., в том числе по годам:</w:t>
            </w:r>
          </w:p>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2017 год </w:t>
            </w:r>
            <w:r w:rsidR="00471734">
              <w:rPr>
                <w:rFonts w:ascii="Arial" w:hAnsi="Arial" w:cs="Arial"/>
                <w:sz w:val="24"/>
                <w:szCs w:val="24"/>
              </w:rPr>
              <w:t>–</w:t>
            </w:r>
            <w:r w:rsidRPr="00A77CA0">
              <w:rPr>
                <w:rFonts w:ascii="Arial" w:hAnsi="Arial" w:cs="Arial"/>
                <w:sz w:val="24"/>
                <w:szCs w:val="24"/>
              </w:rPr>
              <w:t xml:space="preserve"> </w:t>
            </w:r>
            <w:r w:rsidR="00471734">
              <w:rPr>
                <w:rFonts w:ascii="Arial" w:hAnsi="Arial" w:cs="Arial"/>
                <w:sz w:val="24"/>
                <w:szCs w:val="24"/>
              </w:rPr>
              <w:t>43</w:t>
            </w:r>
            <w:r w:rsidR="00B5594D">
              <w:rPr>
                <w:rFonts w:ascii="Arial" w:hAnsi="Arial" w:cs="Arial"/>
                <w:sz w:val="24"/>
                <w:szCs w:val="24"/>
              </w:rPr>
              <w:t xml:space="preserve"> </w:t>
            </w:r>
            <w:r w:rsidR="00471734">
              <w:rPr>
                <w:rFonts w:ascii="Arial" w:hAnsi="Arial" w:cs="Arial"/>
                <w:sz w:val="24"/>
                <w:szCs w:val="24"/>
              </w:rPr>
              <w:t>421,5</w:t>
            </w:r>
            <w:r w:rsidRPr="00A77CA0">
              <w:rPr>
                <w:rFonts w:ascii="Arial" w:hAnsi="Arial" w:cs="Arial"/>
                <w:sz w:val="24"/>
                <w:szCs w:val="24"/>
              </w:rPr>
              <w:t xml:space="preserve"> тыс. руб.;</w:t>
            </w:r>
          </w:p>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2018 год </w:t>
            </w:r>
            <w:r w:rsidR="00B5594D">
              <w:rPr>
                <w:rFonts w:ascii="Arial" w:hAnsi="Arial" w:cs="Arial"/>
                <w:sz w:val="24"/>
                <w:szCs w:val="24"/>
              </w:rPr>
              <w:t>–</w:t>
            </w:r>
            <w:r w:rsidRPr="00A77CA0">
              <w:rPr>
                <w:rFonts w:ascii="Arial" w:hAnsi="Arial" w:cs="Arial"/>
                <w:sz w:val="24"/>
                <w:szCs w:val="24"/>
              </w:rPr>
              <w:t xml:space="preserve"> 29</w:t>
            </w:r>
            <w:r w:rsidR="00B5594D">
              <w:rPr>
                <w:rFonts w:ascii="Arial" w:hAnsi="Arial" w:cs="Arial"/>
                <w:sz w:val="24"/>
                <w:szCs w:val="24"/>
              </w:rPr>
              <w:t xml:space="preserve"> </w:t>
            </w:r>
            <w:r w:rsidRPr="00A77CA0">
              <w:rPr>
                <w:rFonts w:ascii="Arial" w:hAnsi="Arial" w:cs="Arial"/>
                <w:sz w:val="24"/>
                <w:szCs w:val="24"/>
              </w:rPr>
              <w:t>177,3 тыс. руб.;</w:t>
            </w:r>
          </w:p>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2019 год </w:t>
            </w:r>
            <w:r w:rsidR="00B5594D">
              <w:rPr>
                <w:rFonts w:ascii="Arial" w:hAnsi="Arial" w:cs="Arial"/>
                <w:sz w:val="24"/>
                <w:szCs w:val="24"/>
              </w:rPr>
              <w:t>–</w:t>
            </w:r>
            <w:r w:rsidRPr="00A77CA0">
              <w:rPr>
                <w:rFonts w:ascii="Arial" w:hAnsi="Arial" w:cs="Arial"/>
                <w:sz w:val="24"/>
                <w:szCs w:val="24"/>
              </w:rPr>
              <w:t xml:space="preserve"> 29</w:t>
            </w:r>
            <w:r w:rsidR="00B5594D">
              <w:rPr>
                <w:rFonts w:ascii="Arial" w:hAnsi="Arial" w:cs="Arial"/>
                <w:sz w:val="24"/>
                <w:szCs w:val="24"/>
              </w:rPr>
              <w:t xml:space="preserve"> </w:t>
            </w:r>
            <w:r w:rsidRPr="00A77CA0">
              <w:rPr>
                <w:rFonts w:ascii="Arial" w:hAnsi="Arial" w:cs="Arial"/>
                <w:sz w:val="24"/>
                <w:szCs w:val="24"/>
              </w:rPr>
              <w:t>177,3 тыс. руб.</w:t>
            </w:r>
          </w:p>
        </w:tc>
      </w:tr>
      <w:tr w:rsidR="00511BC7" w:rsidRPr="00A77CA0">
        <w:tc>
          <w:tcPr>
            <w:tcW w:w="2835"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lastRenderedPageBreak/>
              <w:t>Основные ожидаемые результаты реализации подпрограммы МП (индикаторы результативности МП с ожидаемыми значениями на конец периода реализации подпрограммы МП)</w:t>
            </w:r>
          </w:p>
        </w:tc>
        <w:tc>
          <w:tcPr>
            <w:tcW w:w="6236"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1. Актуализация схемы теплоснабжения, водоснабжения и водоотведения муниципального образования город Норильск.</w:t>
            </w:r>
          </w:p>
          <w:p w:rsidR="00511BC7" w:rsidRPr="00A77CA0" w:rsidRDefault="00511BC7">
            <w:pPr>
              <w:pStyle w:val="ConsPlusNormal"/>
              <w:rPr>
                <w:rFonts w:ascii="Arial" w:hAnsi="Arial" w:cs="Arial"/>
                <w:sz w:val="24"/>
                <w:szCs w:val="24"/>
              </w:rPr>
            </w:pPr>
            <w:r w:rsidRPr="00A77CA0">
              <w:rPr>
                <w:rFonts w:ascii="Arial" w:hAnsi="Arial" w:cs="Arial"/>
                <w:sz w:val="24"/>
                <w:szCs w:val="24"/>
              </w:rPr>
              <w:t>2. Замена 1438 ед. неэффективного осветительного оборудования внутреннего/наружного освещения на современное светодиодное.</w:t>
            </w:r>
          </w:p>
          <w:p w:rsidR="00511BC7" w:rsidRPr="00A77CA0" w:rsidRDefault="00511BC7">
            <w:pPr>
              <w:pStyle w:val="ConsPlusNormal"/>
              <w:rPr>
                <w:rFonts w:ascii="Arial" w:hAnsi="Arial" w:cs="Arial"/>
                <w:sz w:val="24"/>
                <w:szCs w:val="24"/>
              </w:rPr>
            </w:pPr>
            <w:r w:rsidRPr="00A77CA0">
              <w:rPr>
                <w:rFonts w:ascii="Arial" w:hAnsi="Arial" w:cs="Arial"/>
                <w:sz w:val="24"/>
                <w:szCs w:val="24"/>
              </w:rPr>
              <w:t>3. Замена 59 расходомеров ВЭПС-ТИ, КМ, РМ на новую модификацию.</w:t>
            </w:r>
          </w:p>
          <w:p w:rsidR="00511BC7" w:rsidRPr="00A77CA0" w:rsidRDefault="00511BC7">
            <w:pPr>
              <w:pStyle w:val="ConsPlusNormal"/>
              <w:rPr>
                <w:rFonts w:ascii="Arial" w:hAnsi="Arial" w:cs="Arial"/>
                <w:sz w:val="24"/>
                <w:szCs w:val="24"/>
              </w:rPr>
            </w:pPr>
            <w:r w:rsidRPr="00A77CA0">
              <w:rPr>
                <w:rFonts w:ascii="Arial" w:hAnsi="Arial" w:cs="Arial"/>
                <w:sz w:val="24"/>
                <w:szCs w:val="24"/>
              </w:rPr>
              <w:t>4. Установка 116 теплообменников</w:t>
            </w:r>
            <w:r w:rsidR="00471734">
              <w:rPr>
                <w:rFonts w:ascii="Arial" w:hAnsi="Arial" w:cs="Arial"/>
                <w:sz w:val="24"/>
                <w:szCs w:val="24"/>
              </w:rPr>
              <w:t xml:space="preserve"> на муниципальных объектах</w:t>
            </w:r>
            <w:r w:rsidRPr="00A77CA0">
              <w:rPr>
                <w:rFonts w:ascii="Arial" w:hAnsi="Arial" w:cs="Arial"/>
                <w:sz w:val="24"/>
                <w:szCs w:val="24"/>
              </w:rPr>
              <w:t>.</w:t>
            </w:r>
          </w:p>
          <w:p w:rsidR="00511BC7" w:rsidRPr="00A77CA0" w:rsidRDefault="00511BC7" w:rsidP="00D046CA">
            <w:pPr>
              <w:pStyle w:val="ConsPlusNormal"/>
              <w:rPr>
                <w:rFonts w:ascii="Arial" w:hAnsi="Arial" w:cs="Arial"/>
                <w:sz w:val="24"/>
                <w:szCs w:val="24"/>
              </w:rPr>
            </w:pPr>
            <w:r w:rsidRPr="00A77CA0">
              <w:rPr>
                <w:rFonts w:ascii="Arial" w:hAnsi="Arial" w:cs="Arial"/>
                <w:sz w:val="24"/>
                <w:szCs w:val="24"/>
              </w:rPr>
              <w:t>5. Установка 13</w:t>
            </w:r>
            <w:r w:rsidR="00D046CA">
              <w:rPr>
                <w:rFonts w:ascii="Arial" w:hAnsi="Arial" w:cs="Arial"/>
                <w:sz w:val="24"/>
                <w:szCs w:val="24"/>
              </w:rPr>
              <w:t>38</w:t>
            </w:r>
            <w:r w:rsidRPr="00A77CA0">
              <w:rPr>
                <w:rFonts w:ascii="Arial" w:hAnsi="Arial" w:cs="Arial"/>
                <w:sz w:val="24"/>
                <w:szCs w:val="24"/>
              </w:rPr>
              <w:t>5 индивидуальных приборов учета электрической энергии, холодной, горячей воды</w:t>
            </w:r>
          </w:p>
        </w:tc>
      </w:tr>
    </w:tbl>
    <w:p w:rsidR="00511BC7" w:rsidRPr="00A77CA0" w:rsidRDefault="00511BC7">
      <w:pPr>
        <w:pStyle w:val="ConsPlusNormal"/>
        <w:jc w:val="both"/>
        <w:rPr>
          <w:rFonts w:ascii="Arial" w:hAnsi="Arial" w:cs="Arial"/>
          <w:sz w:val="24"/>
          <w:szCs w:val="24"/>
        </w:rPr>
      </w:pPr>
    </w:p>
    <w:p w:rsidR="00511BC7" w:rsidRPr="00A77CA0" w:rsidRDefault="00511BC7">
      <w:pPr>
        <w:pStyle w:val="ConsPlusNormal"/>
        <w:jc w:val="center"/>
        <w:outlineLvl w:val="2"/>
        <w:rPr>
          <w:rFonts w:ascii="Arial" w:hAnsi="Arial" w:cs="Arial"/>
          <w:sz w:val="24"/>
          <w:szCs w:val="24"/>
        </w:rPr>
      </w:pPr>
      <w:r w:rsidRPr="00A77CA0">
        <w:rPr>
          <w:rFonts w:ascii="Arial" w:hAnsi="Arial" w:cs="Arial"/>
          <w:sz w:val="24"/>
          <w:szCs w:val="24"/>
        </w:rPr>
        <w:t>2. ТЕКУЩЕЕ СОСТОЯНИЕ</w:t>
      </w:r>
    </w:p>
    <w:p w:rsidR="00511BC7" w:rsidRPr="00A77CA0" w:rsidRDefault="00511BC7">
      <w:pPr>
        <w:pStyle w:val="ConsPlusNormal"/>
        <w:jc w:val="both"/>
        <w:rPr>
          <w:rFonts w:ascii="Arial" w:hAnsi="Arial" w:cs="Arial"/>
          <w:sz w:val="24"/>
          <w:szCs w:val="24"/>
        </w:rPr>
      </w:pP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Муниципальное образование город Норильск - одно из высокоразвитых, стратегически важных территорий Красноярского края, в котором представлены следующие отрасли экономики: горнодобывающая, цветная металлургия, газовая и пищевая промышленность, транспорт, связь, жилищно-коммунальное хозяйство, стройиндустрия, торговая и снабженческая деятельность.</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xml:space="preserve">Крупнейшее предприятие на территории муниципального образования город Норильск - Заполярный филиал публичного акционерного общества </w:t>
      </w:r>
      <w:r w:rsidR="003568DB">
        <w:rPr>
          <w:rFonts w:ascii="Arial" w:hAnsi="Arial" w:cs="Arial"/>
          <w:sz w:val="24"/>
          <w:szCs w:val="24"/>
        </w:rPr>
        <w:t>«</w:t>
      </w:r>
      <w:r w:rsidRPr="00A77CA0">
        <w:rPr>
          <w:rFonts w:ascii="Arial" w:hAnsi="Arial" w:cs="Arial"/>
          <w:sz w:val="24"/>
          <w:szCs w:val="24"/>
        </w:rPr>
        <w:t>Норильский никель</w:t>
      </w:r>
      <w:r w:rsidR="003568DB">
        <w:rPr>
          <w:rFonts w:ascii="Arial" w:hAnsi="Arial" w:cs="Arial"/>
          <w:sz w:val="24"/>
          <w:szCs w:val="24"/>
        </w:rPr>
        <w:t>»</w:t>
      </w:r>
      <w:r w:rsidRPr="00A77CA0">
        <w:rPr>
          <w:rFonts w:ascii="Arial" w:hAnsi="Arial" w:cs="Arial"/>
          <w:sz w:val="24"/>
          <w:szCs w:val="24"/>
        </w:rPr>
        <w:t>, которое добывает и перерабатывает никель, медь, платиноиды, кобальт, цинк, серебро и другие металлы.</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xml:space="preserve">Кроме </w:t>
      </w:r>
      <w:r w:rsidR="003568DB">
        <w:rPr>
          <w:rFonts w:ascii="Arial" w:hAnsi="Arial" w:cs="Arial"/>
          <w:sz w:val="24"/>
          <w:szCs w:val="24"/>
        </w:rPr>
        <w:t>«</w:t>
      </w:r>
      <w:r w:rsidRPr="00A77CA0">
        <w:rPr>
          <w:rFonts w:ascii="Arial" w:hAnsi="Arial" w:cs="Arial"/>
          <w:sz w:val="24"/>
          <w:szCs w:val="24"/>
        </w:rPr>
        <w:t>Норильского никеля</w:t>
      </w:r>
      <w:r w:rsidR="003568DB">
        <w:rPr>
          <w:rFonts w:ascii="Arial" w:hAnsi="Arial" w:cs="Arial"/>
          <w:sz w:val="24"/>
          <w:szCs w:val="24"/>
        </w:rPr>
        <w:t>»</w:t>
      </w:r>
      <w:r w:rsidRPr="00A77CA0">
        <w:rPr>
          <w:rFonts w:ascii="Arial" w:hAnsi="Arial" w:cs="Arial"/>
          <w:sz w:val="24"/>
          <w:szCs w:val="24"/>
        </w:rPr>
        <w:t xml:space="preserve"> в градообразующую группу входят: </w:t>
      </w:r>
      <w:r w:rsidR="003568DB">
        <w:rPr>
          <w:rFonts w:ascii="Arial" w:hAnsi="Arial" w:cs="Arial"/>
          <w:sz w:val="24"/>
          <w:szCs w:val="24"/>
        </w:rPr>
        <w:t>«</w:t>
      </w:r>
      <w:r w:rsidRPr="00A77CA0">
        <w:rPr>
          <w:rFonts w:ascii="Arial" w:hAnsi="Arial" w:cs="Arial"/>
          <w:sz w:val="24"/>
          <w:szCs w:val="24"/>
        </w:rPr>
        <w:t>Норильскгазпром</w:t>
      </w:r>
      <w:r w:rsidR="003568DB">
        <w:rPr>
          <w:rFonts w:ascii="Arial" w:hAnsi="Arial" w:cs="Arial"/>
          <w:sz w:val="24"/>
          <w:szCs w:val="24"/>
        </w:rPr>
        <w:t>»</w:t>
      </w:r>
      <w:r w:rsidRPr="00A77CA0">
        <w:rPr>
          <w:rFonts w:ascii="Arial" w:hAnsi="Arial" w:cs="Arial"/>
          <w:sz w:val="24"/>
          <w:szCs w:val="24"/>
        </w:rPr>
        <w:t>, три теплоэлектростанции - ТЭЦ-1, ТЭЦ-2, ТЭЦ-3, одна гидроэлектростанция, находящаяся в районе Снежногорск. Эти организации относятся к ключевым отраслям экономики, которые образуют ТЭК (топливно-энергетический комплекс) муниципального образования город Норильск, функционирующий автономно от Объединенной системы добычи и транспортировки газа и Единой Энергетической системы России. ТЭК выполняет важнейшую задачу по обеспечению жизнедеятельности муниципального образования город Норильск.</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Кроме основных отраслей в муниципальном образовании город Норильск развиты - пищевая промышленность, транспорт, связь, жилищно-коммунальное хозяйство, стройиндустрия, социальная сфера.</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xml:space="preserve">Особенностью муниципального образования город Норильск является </w:t>
      </w:r>
      <w:proofErr w:type="spellStart"/>
      <w:r w:rsidRPr="00A77CA0">
        <w:rPr>
          <w:rFonts w:ascii="Arial" w:hAnsi="Arial" w:cs="Arial"/>
          <w:sz w:val="24"/>
          <w:szCs w:val="24"/>
        </w:rPr>
        <w:t>моноструктура</w:t>
      </w:r>
      <w:proofErr w:type="spellEnd"/>
      <w:r w:rsidRPr="00A77CA0">
        <w:rPr>
          <w:rFonts w:ascii="Arial" w:hAnsi="Arial" w:cs="Arial"/>
          <w:sz w:val="24"/>
          <w:szCs w:val="24"/>
        </w:rPr>
        <w:t xml:space="preserve"> его производства - деятельность почти всех отраслей на территории направлена на обеспечение профильной горнодобывающей промышленности и производства цветных металлов.</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Источниками теплоснабжения для районов муниципального образования город Норильск и промышленных объектов являются:</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ТЭЦ-1 - для Центрального района Норильска;</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ТЭЦ-2 - для района Талнах;</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ТЭЦ-3 - для района Кайеркан.</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xml:space="preserve">Производство тепловой энергии осуществляется АО </w:t>
      </w:r>
      <w:r w:rsidR="003568DB">
        <w:rPr>
          <w:rFonts w:ascii="Arial" w:hAnsi="Arial" w:cs="Arial"/>
          <w:sz w:val="24"/>
          <w:szCs w:val="24"/>
        </w:rPr>
        <w:t>«</w:t>
      </w:r>
      <w:proofErr w:type="spellStart"/>
      <w:r w:rsidRPr="00A77CA0">
        <w:rPr>
          <w:rFonts w:ascii="Arial" w:hAnsi="Arial" w:cs="Arial"/>
          <w:sz w:val="24"/>
          <w:szCs w:val="24"/>
        </w:rPr>
        <w:t>Норильско</w:t>
      </w:r>
      <w:proofErr w:type="spellEnd"/>
      <w:r w:rsidRPr="00A77CA0">
        <w:rPr>
          <w:rFonts w:ascii="Arial" w:hAnsi="Arial" w:cs="Arial"/>
          <w:sz w:val="24"/>
          <w:szCs w:val="24"/>
        </w:rPr>
        <w:t>-Таймырская энергетическая компания</w:t>
      </w:r>
      <w:r w:rsidR="003568DB">
        <w:rPr>
          <w:rFonts w:ascii="Arial" w:hAnsi="Arial" w:cs="Arial"/>
          <w:sz w:val="24"/>
          <w:szCs w:val="24"/>
        </w:rPr>
        <w:t>»</w:t>
      </w:r>
      <w:r w:rsidRPr="00A77CA0">
        <w:rPr>
          <w:rFonts w:ascii="Arial" w:hAnsi="Arial" w:cs="Arial"/>
          <w:sz w:val="24"/>
          <w:szCs w:val="24"/>
        </w:rPr>
        <w:t>, связи между ТЭЦ по тепловым сетям отсутствуют.</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Установленная тепловая мощность представлена в таблице:</w:t>
      </w:r>
    </w:p>
    <w:p w:rsidR="00511BC7" w:rsidRPr="00A77CA0" w:rsidRDefault="00511BC7">
      <w:pPr>
        <w:pStyle w:val="ConsPlusNormal"/>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2835"/>
        <w:gridCol w:w="2835"/>
      </w:tblGrid>
      <w:tr w:rsidR="00511BC7" w:rsidRPr="00A77CA0">
        <w:tc>
          <w:tcPr>
            <w:tcW w:w="567" w:type="dxa"/>
          </w:tcPr>
          <w:p w:rsidR="00511BC7" w:rsidRPr="00A77CA0" w:rsidRDefault="003568DB">
            <w:pPr>
              <w:pStyle w:val="ConsPlusNormal"/>
              <w:jc w:val="center"/>
              <w:rPr>
                <w:rFonts w:ascii="Arial" w:hAnsi="Arial" w:cs="Arial"/>
                <w:sz w:val="24"/>
                <w:szCs w:val="24"/>
              </w:rPr>
            </w:pPr>
            <w:r>
              <w:rPr>
                <w:rFonts w:ascii="Arial" w:hAnsi="Arial" w:cs="Arial"/>
                <w:sz w:val="24"/>
                <w:szCs w:val="24"/>
              </w:rPr>
              <w:t>№</w:t>
            </w:r>
          </w:p>
        </w:tc>
        <w:tc>
          <w:tcPr>
            <w:tcW w:w="2835"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Теплоисточники</w:t>
            </w:r>
          </w:p>
        </w:tc>
        <w:tc>
          <w:tcPr>
            <w:tcW w:w="2835"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Ед. измерения</w:t>
            </w:r>
          </w:p>
        </w:tc>
        <w:tc>
          <w:tcPr>
            <w:tcW w:w="2835"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Мощность</w:t>
            </w:r>
          </w:p>
        </w:tc>
      </w:tr>
      <w:tr w:rsidR="00511BC7" w:rsidRPr="00A77CA0">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lastRenderedPageBreak/>
              <w:t>1</w:t>
            </w:r>
          </w:p>
        </w:tc>
        <w:tc>
          <w:tcPr>
            <w:tcW w:w="2835"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ТЭЦ-1</w:t>
            </w:r>
          </w:p>
        </w:tc>
        <w:tc>
          <w:tcPr>
            <w:tcW w:w="2835"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Гкал/час</w:t>
            </w:r>
          </w:p>
        </w:tc>
        <w:tc>
          <w:tcPr>
            <w:tcW w:w="2835"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4372</w:t>
            </w:r>
          </w:p>
        </w:tc>
      </w:tr>
      <w:tr w:rsidR="00511BC7" w:rsidRPr="00A77CA0">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2</w:t>
            </w:r>
          </w:p>
        </w:tc>
        <w:tc>
          <w:tcPr>
            <w:tcW w:w="2835"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ТЭЦ-2</w:t>
            </w:r>
          </w:p>
        </w:tc>
        <w:tc>
          <w:tcPr>
            <w:tcW w:w="2835"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Гкал/час</w:t>
            </w:r>
          </w:p>
        </w:tc>
        <w:tc>
          <w:tcPr>
            <w:tcW w:w="2835"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2563</w:t>
            </w:r>
          </w:p>
        </w:tc>
      </w:tr>
      <w:tr w:rsidR="00511BC7" w:rsidRPr="00A77CA0">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3</w:t>
            </w:r>
          </w:p>
        </w:tc>
        <w:tc>
          <w:tcPr>
            <w:tcW w:w="2835"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ТЭЦ-3</w:t>
            </w:r>
          </w:p>
        </w:tc>
        <w:tc>
          <w:tcPr>
            <w:tcW w:w="2835"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Гкал/час</w:t>
            </w:r>
          </w:p>
        </w:tc>
        <w:tc>
          <w:tcPr>
            <w:tcW w:w="2835"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2073</w:t>
            </w:r>
          </w:p>
        </w:tc>
      </w:tr>
    </w:tbl>
    <w:p w:rsidR="00511BC7" w:rsidRPr="00A77CA0" w:rsidRDefault="00511BC7">
      <w:pPr>
        <w:pStyle w:val="ConsPlusNormal"/>
        <w:jc w:val="both"/>
        <w:rPr>
          <w:rFonts w:ascii="Arial" w:hAnsi="Arial" w:cs="Arial"/>
          <w:sz w:val="24"/>
          <w:szCs w:val="24"/>
        </w:rPr>
      </w:pP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Прокладка магистральных теплопроводов от ТЭЦ до районов муниципального образования город Норильск - надземная, в районах муниципального образования город Норильск принят, в основном, коллекторный способ прокладки и частично, надземный.</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Газоснабжение муниципального образования город Норильск осуществляется на базе природного газа. Направление использование газа:</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основное топливо для паровых и водогрейных котлов, установленных на ТЭЦ-1, 2.</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xml:space="preserve">Электроснабжение муниципального образования город Норильск осуществляется от источников Норильской энергетической системы: ТЭЦ-1 с установленной мощностью - 350 мВт, ТЭЦ-2 с установленной мощностью - 500 мВт, ТЭЦ-3 с установленной мощностью - 440 мВт, </w:t>
      </w:r>
      <w:proofErr w:type="spellStart"/>
      <w:r w:rsidRPr="00A77CA0">
        <w:rPr>
          <w:rFonts w:ascii="Arial" w:hAnsi="Arial" w:cs="Arial"/>
          <w:sz w:val="24"/>
          <w:szCs w:val="24"/>
        </w:rPr>
        <w:t>Усть-Хантайской</w:t>
      </w:r>
      <w:proofErr w:type="spellEnd"/>
      <w:r w:rsidRPr="00A77CA0">
        <w:rPr>
          <w:rFonts w:ascii="Arial" w:hAnsi="Arial" w:cs="Arial"/>
          <w:sz w:val="24"/>
          <w:szCs w:val="24"/>
        </w:rPr>
        <w:t xml:space="preserve"> ГЭС - 441 мВт и </w:t>
      </w:r>
      <w:proofErr w:type="spellStart"/>
      <w:r w:rsidRPr="00A77CA0">
        <w:rPr>
          <w:rFonts w:ascii="Arial" w:hAnsi="Arial" w:cs="Arial"/>
          <w:sz w:val="24"/>
          <w:szCs w:val="24"/>
        </w:rPr>
        <w:t>Курейской</w:t>
      </w:r>
      <w:proofErr w:type="spellEnd"/>
      <w:r w:rsidRPr="00A77CA0">
        <w:rPr>
          <w:rFonts w:ascii="Arial" w:hAnsi="Arial" w:cs="Arial"/>
          <w:sz w:val="24"/>
          <w:szCs w:val="24"/>
        </w:rPr>
        <w:t xml:space="preserve"> ГЭС - 600 мВт. Норильская энергосистема является изолированной от Единой энергетической системы России, что предъявляет к ней повышенные требования надежности.</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Муниципальное образование город Норильск как территория Крайнего Севера требует гораздо большего количества энергии по сравнению с остальными территориями Красноярского края. С другой стороны, потребление энергоносителей муниципальным образованием город Норильск значительно превышает реальную потребность. Поэтому внедрение энергосберегающих технологий на территории муниципального образования город Норильск имеет особую актуальность. Муниципальное образование город Норильск является благоприятным для апробирования новых технологий энергосбережения еще и потому, что отопительный сезон здесь длится 9 месяцев, температура наружного воздуха достигает 50 °C, при значительных ветровых нагрузках. Осветительный период в условиях полярной ночи имеет продолжительность 3250 часов.</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xml:space="preserve">Объем потребления электрической энергии на освещение мест общего пользования многоквартирных домов муниципального образования город Норильск составляет примерно 4% от общей закупленной электрической энергии жилищными компаниями. Наибольшая проходимость по лестничным маршам жителей приходится на утреннее время с 06-00 до 09-00 часов и на вечернее время с 17-00 до 22-00 часов, все оставшееся время светильники работают </w:t>
      </w:r>
      <w:r w:rsidR="003568DB">
        <w:rPr>
          <w:rFonts w:ascii="Arial" w:hAnsi="Arial" w:cs="Arial"/>
          <w:sz w:val="24"/>
          <w:szCs w:val="24"/>
        </w:rPr>
        <w:t>«</w:t>
      </w:r>
      <w:r w:rsidRPr="00A77CA0">
        <w:rPr>
          <w:rFonts w:ascii="Arial" w:hAnsi="Arial" w:cs="Arial"/>
          <w:sz w:val="24"/>
          <w:szCs w:val="24"/>
        </w:rPr>
        <w:t>вхолостую</w:t>
      </w:r>
      <w:r w:rsidR="003568DB">
        <w:rPr>
          <w:rFonts w:ascii="Arial" w:hAnsi="Arial" w:cs="Arial"/>
          <w:sz w:val="24"/>
          <w:szCs w:val="24"/>
        </w:rPr>
        <w:t>»</w:t>
      </w:r>
      <w:r w:rsidRPr="00A77CA0">
        <w:rPr>
          <w:rFonts w:ascii="Arial" w:hAnsi="Arial" w:cs="Arial"/>
          <w:sz w:val="24"/>
          <w:szCs w:val="24"/>
        </w:rPr>
        <w:t>. Анализ показал, что режимы эксплуатации неравномерны во времени, что приводит к полезному использованию всего лишь 20 - 30% потребляемой энергии. Применение антивандальных энергосберегающих светильников позволяет потреблять электроэнергии ровно столько, сколько требуется для открытия двери в квартиру.</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xml:space="preserve">Кроме этого, специалистами Администрации города Норильска совместно со специалистами ВНИСИ </w:t>
      </w:r>
      <w:r w:rsidR="003568DB">
        <w:rPr>
          <w:rFonts w:ascii="Arial" w:hAnsi="Arial" w:cs="Arial"/>
          <w:sz w:val="24"/>
          <w:szCs w:val="24"/>
        </w:rPr>
        <w:t>«</w:t>
      </w:r>
      <w:r w:rsidRPr="00A77CA0">
        <w:rPr>
          <w:rFonts w:ascii="Arial" w:hAnsi="Arial" w:cs="Arial"/>
          <w:sz w:val="24"/>
          <w:szCs w:val="24"/>
        </w:rPr>
        <w:t>Шредер</w:t>
      </w:r>
      <w:r w:rsidR="003568DB">
        <w:rPr>
          <w:rFonts w:ascii="Arial" w:hAnsi="Arial" w:cs="Arial"/>
          <w:sz w:val="24"/>
          <w:szCs w:val="24"/>
        </w:rPr>
        <w:t>»</w:t>
      </w:r>
      <w:r w:rsidRPr="00A77CA0">
        <w:rPr>
          <w:rFonts w:ascii="Arial" w:hAnsi="Arial" w:cs="Arial"/>
          <w:sz w:val="24"/>
          <w:szCs w:val="24"/>
        </w:rPr>
        <w:t xml:space="preserve"> были проведены испытания светильников наружного дворового и уличного освещения марки </w:t>
      </w:r>
      <w:r w:rsidR="003568DB">
        <w:rPr>
          <w:rFonts w:ascii="Arial" w:hAnsi="Arial" w:cs="Arial"/>
          <w:sz w:val="24"/>
          <w:szCs w:val="24"/>
        </w:rPr>
        <w:t>«</w:t>
      </w:r>
      <w:r w:rsidRPr="00A77CA0">
        <w:rPr>
          <w:rFonts w:ascii="Arial" w:hAnsi="Arial" w:cs="Arial"/>
          <w:sz w:val="24"/>
          <w:szCs w:val="24"/>
        </w:rPr>
        <w:t>ОНИКС-Р</w:t>
      </w:r>
      <w:r w:rsidR="003568DB">
        <w:rPr>
          <w:rFonts w:ascii="Arial" w:hAnsi="Arial" w:cs="Arial"/>
          <w:sz w:val="24"/>
          <w:szCs w:val="24"/>
        </w:rPr>
        <w:t>»</w:t>
      </w:r>
      <w:r w:rsidRPr="00A77CA0">
        <w:rPr>
          <w:rFonts w:ascii="Arial" w:hAnsi="Arial" w:cs="Arial"/>
          <w:sz w:val="24"/>
          <w:szCs w:val="24"/>
        </w:rPr>
        <w:t>, которые при одинаковой освещенности с применяемыми в настоящее время светильниками, позволяют экономить 40% электроэнергии, имеют лампу с улучшенной светопередачей и долговечнее в 1,5 раза.</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xml:space="preserve">В настоящее время на объектах муниципальной собственности муниципального образования город Норильск установлено 196 коммерческих узлов учета </w:t>
      </w:r>
      <w:proofErr w:type="spellStart"/>
      <w:r w:rsidRPr="00A77CA0">
        <w:rPr>
          <w:rFonts w:ascii="Arial" w:hAnsi="Arial" w:cs="Arial"/>
          <w:sz w:val="24"/>
          <w:szCs w:val="24"/>
        </w:rPr>
        <w:t>тепловодоресурсов</w:t>
      </w:r>
      <w:proofErr w:type="spellEnd"/>
      <w:r w:rsidRPr="00A77CA0">
        <w:rPr>
          <w:rFonts w:ascii="Arial" w:hAnsi="Arial" w:cs="Arial"/>
          <w:sz w:val="24"/>
          <w:szCs w:val="24"/>
        </w:rPr>
        <w:t xml:space="preserve"> (АУТВР). Анализ потребления тепловой энергии </w:t>
      </w:r>
      <w:r w:rsidRPr="00A77CA0">
        <w:rPr>
          <w:rFonts w:ascii="Arial" w:hAnsi="Arial" w:cs="Arial"/>
          <w:sz w:val="24"/>
          <w:szCs w:val="24"/>
        </w:rPr>
        <w:lastRenderedPageBreak/>
        <w:t>данными объектами в 2007 году показал, что экономия денежных средств составила более 190 млн руб. Таким образом, средняя годовая экономия от одного узла АУТВР составила более 1 млн руб./год. Так как работы по установке узлов учета начались в 1999 году, на части объектов на сегодняшний день расходомеры ВЭПС, КМ, РМ, входящие в состав АУТВР, морально устарели и сняты с производства. Поэтому необходима их замена на современные модели, что позволит и в дальнейшем производить оплату за фактически потребленную тепловую энергию, а не по проектным нагрузкам.</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Снижения фактического потребления можно добиться за счет установки автоматизированного индивидуального теплового пункта (АИТП) с функцией погодного регулирования.</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xml:space="preserve">Наряду с экономией энергоресурсов АИТП позволит с помощью установленного подкачивающего насоса обеспечить стабильный и неизменный расход теплоносителя через систему отопления, а температуру теплоносителя в системе отопления регулировать путем подмешивания обратного теплоносителя при помощи </w:t>
      </w:r>
      <w:proofErr w:type="gramStart"/>
      <w:r w:rsidRPr="00A77CA0">
        <w:rPr>
          <w:rFonts w:ascii="Arial" w:hAnsi="Arial" w:cs="Arial"/>
          <w:sz w:val="24"/>
          <w:szCs w:val="24"/>
        </w:rPr>
        <w:t>трехходового электроприводного клапана</w:t>
      </w:r>
      <w:proofErr w:type="gramEnd"/>
      <w:r w:rsidRPr="00A77CA0">
        <w:rPr>
          <w:rFonts w:ascii="Arial" w:hAnsi="Arial" w:cs="Arial"/>
          <w:sz w:val="24"/>
          <w:szCs w:val="24"/>
        </w:rPr>
        <w:t xml:space="preserve"> управляемого электронным процессором в зависимости от температуры наружного воздуха (погодная компенсация). Процессор отслеживает температуру наружного воздуха и при помощи трехходового клапана контролирует температуру теплоносителя в системе отопления как в подающем, так и в обратном трубопроводе. При этом в системе отопления поддерживается температурный график 95/70 °C (во внешних сетях график 130/70 °C).</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Принятая схема АИТП позволяет:</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xml:space="preserve">1. Обеспечить комфортную температуру в здании, даже при наличии </w:t>
      </w:r>
      <w:proofErr w:type="spellStart"/>
      <w:r w:rsidRPr="00A77CA0">
        <w:rPr>
          <w:rFonts w:ascii="Arial" w:hAnsi="Arial" w:cs="Arial"/>
          <w:sz w:val="24"/>
          <w:szCs w:val="24"/>
        </w:rPr>
        <w:t>недогрева</w:t>
      </w:r>
      <w:proofErr w:type="spellEnd"/>
      <w:r w:rsidRPr="00A77CA0">
        <w:rPr>
          <w:rFonts w:ascii="Arial" w:hAnsi="Arial" w:cs="Arial"/>
          <w:sz w:val="24"/>
          <w:szCs w:val="24"/>
        </w:rPr>
        <w:t xml:space="preserve"> теплоносителя от ТЭЦ вплоть до 15 - 18 °C;</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xml:space="preserve">2. Обеспечить экономию тепла не менее 20%, исключив </w:t>
      </w:r>
      <w:r w:rsidR="003568DB">
        <w:rPr>
          <w:rFonts w:ascii="Arial" w:hAnsi="Arial" w:cs="Arial"/>
          <w:sz w:val="24"/>
          <w:szCs w:val="24"/>
        </w:rPr>
        <w:t>«</w:t>
      </w:r>
      <w:proofErr w:type="spellStart"/>
      <w:r w:rsidRPr="00A77CA0">
        <w:rPr>
          <w:rFonts w:ascii="Arial" w:hAnsi="Arial" w:cs="Arial"/>
          <w:sz w:val="24"/>
          <w:szCs w:val="24"/>
        </w:rPr>
        <w:t>перетоп</w:t>
      </w:r>
      <w:proofErr w:type="spellEnd"/>
      <w:r w:rsidR="003568DB">
        <w:rPr>
          <w:rFonts w:ascii="Arial" w:hAnsi="Arial" w:cs="Arial"/>
          <w:sz w:val="24"/>
          <w:szCs w:val="24"/>
        </w:rPr>
        <w:t>»</w:t>
      </w:r>
      <w:r w:rsidRPr="00A77CA0">
        <w:rPr>
          <w:rFonts w:ascii="Arial" w:hAnsi="Arial" w:cs="Arial"/>
          <w:sz w:val="24"/>
          <w:szCs w:val="24"/>
        </w:rPr>
        <w:t xml:space="preserve"> здания, другими словами, здание забирает из внешних сетей только то количество теплоносителя, которое необходимо для поддержания в помещениях необходимой температуры;</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3. Обеспечить экономию тепла за счет снижения параметров температуры внутри помещений в нерабочие дни;</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4. Обеспечить равномерный прогрев отопительных приборов в здании;</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5. Исключить завышение температуры обратного теплоносителя и улучшить утилизацию тепловой энергии;</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6. Исключить возможность превышения санитарной нормы температуры теплоносителя в системе отопления (+ 95 °C);</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7. Исключить сверхнормативный расход теплоносителя во внешних сетях и ухудшение гидравлических параметров на соседних зданиях;</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8. Повысить противоаварийную надежность систем отопления, т.к. при снижении гидравлических и температурных параметров во внешних сетях, трубопроводы системы отопления сохраняются от замораживания за счет циркуляции теплоносителя.</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Кроме системы отопления, процессор регулирует температуру воды в системе горячего водоснабжения при помощи электроприводного клапана, в пределах ТГВС = + 60 °C + 3 °C, что исключает возможность превышения санитарной нормы (+ 65 °C).</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Установка автоматического погодного компенсатора позволяет снизить потребление тепловой энергии на отопление здания ниже проектных (расчетных) значений.</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xml:space="preserve">Выполнение мероприятий по установке узлов учета на жилых зданиях позволит упорядочить потребление воды и тепла в городском хозяйстве, определить реальные расходы по каждому потребителю. Для обеспечения </w:t>
      </w:r>
      <w:r w:rsidRPr="00A77CA0">
        <w:rPr>
          <w:rFonts w:ascii="Arial" w:hAnsi="Arial" w:cs="Arial"/>
          <w:sz w:val="24"/>
          <w:szCs w:val="24"/>
        </w:rPr>
        <w:lastRenderedPageBreak/>
        <w:t xml:space="preserve">достоверности показаний приборов, исключения фальсификации показаний, необходима диспетчеризация общедомовых </w:t>
      </w:r>
      <w:proofErr w:type="spellStart"/>
      <w:r w:rsidRPr="00A77CA0">
        <w:rPr>
          <w:rFonts w:ascii="Arial" w:hAnsi="Arial" w:cs="Arial"/>
          <w:sz w:val="24"/>
          <w:szCs w:val="24"/>
        </w:rPr>
        <w:t>водосчетчиков</w:t>
      </w:r>
      <w:proofErr w:type="spellEnd"/>
      <w:r w:rsidRPr="00A77CA0">
        <w:rPr>
          <w:rFonts w:ascii="Arial" w:hAnsi="Arial" w:cs="Arial"/>
          <w:sz w:val="24"/>
          <w:szCs w:val="24"/>
        </w:rPr>
        <w:t xml:space="preserve">. В настоящее время в муниципальном образовании город Норильск все многоквартирные жилые дома оснащены гибридной </w:t>
      </w:r>
      <w:proofErr w:type="spellStart"/>
      <w:r w:rsidRPr="00A77CA0">
        <w:rPr>
          <w:rFonts w:ascii="Arial" w:hAnsi="Arial" w:cs="Arial"/>
          <w:sz w:val="24"/>
          <w:szCs w:val="24"/>
        </w:rPr>
        <w:t>оптикоаксиальной</w:t>
      </w:r>
      <w:proofErr w:type="spellEnd"/>
      <w:r w:rsidRPr="00A77CA0">
        <w:rPr>
          <w:rFonts w:ascii="Arial" w:hAnsi="Arial" w:cs="Arial"/>
          <w:sz w:val="24"/>
          <w:szCs w:val="24"/>
        </w:rPr>
        <w:t xml:space="preserve"> кабельной информационной сетью, что позволяет без больших затрат реализовать передачу показаний общедомовых </w:t>
      </w:r>
      <w:proofErr w:type="spellStart"/>
      <w:r w:rsidRPr="00A77CA0">
        <w:rPr>
          <w:rFonts w:ascii="Arial" w:hAnsi="Arial" w:cs="Arial"/>
          <w:sz w:val="24"/>
          <w:szCs w:val="24"/>
        </w:rPr>
        <w:t>водосчетчиков</w:t>
      </w:r>
      <w:proofErr w:type="spellEnd"/>
      <w:r w:rsidRPr="00A77CA0">
        <w:rPr>
          <w:rFonts w:ascii="Arial" w:hAnsi="Arial" w:cs="Arial"/>
          <w:sz w:val="24"/>
          <w:szCs w:val="24"/>
        </w:rPr>
        <w:t xml:space="preserve"> и электросчетчиков в единую диспетчерскую.</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xml:space="preserve">В 41 муниципальном здании муниципального образования город Норильск смонтированы и успешно эксплуатируются блочные тепловые пункты замкнутой системы теплоснабжения, которые за счет автоматического регулирования потребления тепла (система </w:t>
      </w:r>
      <w:r w:rsidR="003568DB">
        <w:rPr>
          <w:rFonts w:ascii="Arial" w:hAnsi="Arial" w:cs="Arial"/>
          <w:sz w:val="24"/>
          <w:szCs w:val="24"/>
        </w:rPr>
        <w:t>«</w:t>
      </w:r>
      <w:r w:rsidRPr="00A77CA0">
        <w:rPr>
          <w:rFonts w:ascii="Arial" w:hAnsi="Arial" w:cs="Arial"/>
          <w:sz w:val="24"/>
          <w:szCs w:val="24"/>
        </w:rPr>
        <w:t>умный дом</w:t>
      </w:r>
      <w:r w:rsidR="003568DB">
        <w:rPr>
          <w:rFonts w:ascii="Arial" w:hAnsi="Arial" w:cs="Arial"/>
          <w:sz w:val="24"/>
          <w:szCs w:val="24"/>
        </w:rPr>
        <w:t>»</w:t>
      </w:r>
      <w:r w:rsidRPr="00A77CA0">
        <w:rPr>
          <w:rFonts w:ascii="Arial" w:hAnsi="Arial" w:cs="Arial"/>
          <w:sz w:val="24"/>
          <w:szCs w:val="24"/>
        </w:rPr>
        <w:t>) позволяют экономить до 20% тепловой энергии. Срок службы подобных систем составляет 30 - 40 лет, в отличие от стальных, которые приходится менять в среднем через 8 - 10 лет. Используя во внутреннем контуре, в качестве теплоносителя, незамерзающие жидкости, система отопления и вентиляции абсолютно надежна во время аварийных ситуаций. Для системы водоснабжения использованы пластиковые трубы, выдерживающие многократные размораживания, без нарушения герметичности. Учитывая опыт эксплуатации подобных замкнутых систем теплоснабжения можно с уверенностью сказать о возможности применения их в жилых домах.</w:t>
      </w:r>
    </w:p>
    <w:p w:rsidR="00511BC7" w:rsidRPr="00483347"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xml:space="preserve">Теплоснабжение муниципального образования город Норильск </w:t>
      </w:r>
      <w:r w:rsidRPr="00483347">
        <w:rPr>
          <w:rFonts w:ascii="Arial" w:hAnsi="Arial" w:cs="Arial"/>
          <w:sz w:val="24"/>
          <w:szCs w:val="24"/>
        </w:rPr>
        <w:t xml:space="preserve">осуществляется по открытой системе. В соответствии с требованиями </w:t>
      </w:r>
      <w:hyperlink r:id="rId61" w:history="1">
        <w:r w:rsidRPr="00483347">
          <w:rPr>
            <w:rFonts w:ascii="Arial" w:hAnsi="Arial" w:cs="Arial"/>
            <w:sz w:val="24"/>
            <w:szCs w:val="24"/>
          </w:rPr>
          <w:t>ст. 29</w:t>
        </w:r>
      </w:hyperlink>
      <w:r w:rsidRPr="00483347">
        <w:rPr>
          <w:rFonts w:ascii="Arial" w:hAnsi="Arial" w:cs="Arial"/>
          <w:sz w:val="24"/>
          <w:szCs w:val="24"/>
        </w:rPr>
        <w:t xml:space="preserve"> Федерального закона </w:t>
      </w:r>
      <w:r w:rsidR="003568DB" w:rsidRPr="00483347">
        <w:rPr>
          <w:rFonts w:ascii="Arial" w:hAnsi="Arial" w:cs="Arial"/>
          <w:sz w:val="24"/>
          <w:szCs w:val="24"/>
        </w:rPr>
        <w:t>№</w:t>
      </w:r>
      <w:r w:rsidRPr="00483347">
        <w:rPr>
          <w:rFonts w:ascii="Arial" w:hAnsi="Arial" w:cs="Arial"/>
          <w:sz w:val="24"/>
          <w:szCs w:val="24"/>
        </w:rPr>
        <w:t xml:space="preserve"> 190-ФЗ </w:t>
      </w:r>
      <w:r w:rsidR="003568DB" w:rsidRPr="00483347">
        <w:rPr>
          <w:rFonts w:ascii="Arial" w:hAnsi="Arial" w:cs="Arial"/>
          <w:sz w:val="24"/>
          <w:szCs w:val="24"/>
        </w:rPr>
        <w:t>«</w:t>
      </w:r>
      <w:r w:rsidRPr="00483347">
        <w:rPr>
          <w:rFonts w:ascii="Arial" w:hAnsi="Arial" w:cs="Arial"/>
          <w:sz w:val="24"/>
          <w:szCs w:val="24"/>
        </w:rPr>
        <w:t>О теплоснабжении</w:t>
      </w:r>
      <w:r w:rsidR="003568DB" w:rsidRPr="00483347">
        <w:rPr>
          <w:rFonts w:ascii="Arial" w:hAnsi="Arial" w:cs="Arial"/>
          <w:sz w:val="24"/>
          <w:szCs w:val="24"/>
        </w:rPr>
        <w:t>»</w:t>
      </w:r>
      <w:r w:rsidRPr="00483347">
        <w:rPr>
          <w:rFonts w:ascii="Arial" w:hAnsi="Arial" w:cs="Arial"/>
          <w:sz w:val="24"/>
          <w:szCs w:val="24"/>
        </w:rPr>
        <w:t xml:space="preserve">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 Схемой теплоснабжения муниципального образования город Норильск, утвержденной </w:t>
      </w:r>
      <w:hyperlink r:id="rId62" w:history="1">
        <w:r w:rsidRPr="00483347">
          <w:rPr>
            <w:rFonts w:ascii="Arial" w:hAnsi="Arial" w:cs="Arial"/>
            <w:sz w:val="24"/>
            <w:szCs w:val="24"/>
          </w:rPr>
          <w:t>Постановлением</w:t>
        </w:r>
      </w:hyperlink>
      <w:r w:rsidRPr="00483347">
        <w:rPr>
          <w:rFonts w:ascii="Arial" w:hAnsi="Arial" w:cs="Arial"/>
          <w:sz w:val="24"/>
          <w:szCs w:val="24"/>
        </w:rPr>
        <w:t xml:space="preserve"> Администрации города Норильска от 26.11.2013 </w:t>
      </w:r>
      <w:r w:rsidR="003568DB" w:rsidRPr="00483347">
        <w:rPr>
          <w:rFonts w:ascii="Arial" w:hAnsi="Arial" w:cs="Arial"/>
          <w:sz w:val="24"/>
          <w:szCs w:val="24"/>
        </w:rPr>
        <w:t>№</w:t>
      </w:r>
      <w:r w:rsidRPr="00483347">
        <w:rPr>
          <w:rFonts w:ascii="Arial" w:hAnsi="Arial" w:cs="Arial"/>
          <w:sz w:val="24"/>
          <w:szCs w:val="24"/>
        </w:rPr>
        <w:t xml:space="preserve"> 525 </w:t>
      </w:r>
      <w:r w:rsidR="003568DB" w:rsidRPr="00483347">
        <w:rPr>
          <w:rFonts w:ascii="Arial" w:hAnsi="Arial" w:cs="Arial"/>
          <w:sz w:val="24"/>
          <w:szCs w:val="24"/>
        </w:rPr>
        <w:t>«</w:t>
      </w:r>
      <w:r w:rsidRPr="00483347">
        <w:rPr>
          <w:rFonts w:ascii="Arial" w:hAnsi="Arial" w:cs="Arial"/>
          <w:sz w:val="24"/>
          <w:szCs w:val="24"/>
        </w:rPr>
        <w:t>Об утверждении схем теплоснабжения муниципального образования город Норильск на период с 2013 года до 2028 года</w:t>
      </w:r>
      <w:r w:rsidR="003568DB" w:rsidRPr="00483347">
        <w:rPr>
          <w:rFonts w:ascii="Arial" w:hAnsi="Arial" w:cs="Arial"/>
          <w:sz w:val="24"/>
          <w:szCs w:val="24"/>
        </w:rPr>
        <w:t>»</w:t>
      </w:r>
      <w:r w:rsidRPr="00483347">
        <w:rPr>
          <w:rFonts w:ascii="Arial" w:hAnsi="Arial" w:cs="Arial"/>
          <w:sz w:val="24"/>
          <w:szCs w:val="24"/>
        </w:rPr>
        <w:t xml:space="preserve"> предусмотрен перевод потребителей на систему закрытого горячего водоснабжения.</w:t>
      </w:r>
    </w:p>
    <w:p w:rsidR="00511BC7" w:rsidRPr="00483347" w:rsidRDefault="00511BC7" w:rsidP="002F6035">
      <w:pPr>
        <w:pStyle w:val="ConsPlusNormal"/>
        <w:ind w:firstLine="709"/>
        <w:jc w:val="both"/>
        <w:rPr>
          <w:rFonts w:ascii="Arial" w:hAnsi="Arial" w:cs="Arial"/>
          <w:sz w:val="24"/>
          <w:szCs w:val="24"/>
        </w:rPr>
      </w:pPr>
      <w:r w:rsidRPr="00483347">
        <w:rPr>
          <w:rFonts w:ascii="Arial" w:hAnsi="Arial" w:cs="Arial"/>
          <w:sz w:val="24"/>
          <w:szCs w:val="24"/>
        </w:rPr>
        <w:t>Закрытую систему горячего водоснабжения предполагается организовать установкой пластинчатых теплообменников ГВС в индивидуальных тепловых пунктах потребителей.</w:t>
      </w:r>
    </w:p>
    <w:p w:rsidR="00511BC7" w:rsidRPr="00483347" w:rsidRDefault="00511BC7" w:rsidP="002F6035">
      <w:pPr>
        <w:pStyle w:val="ConsPlusNormal"/>
        <w:ind w:firstLine="709"/>
        <w:jc w:val="both"/>
        <w:rPr>
          <w:rFonts w:ascii="Arial" w:hAnsi="Arial" w:cs="Arial"/>
          <w:sz w:val="24"/>
          <w:szCs w:val="24"/>
        </w:rPr>
      </w:pPr>
      <w:r w:rsidRPr="00483347">
        <w:rPr>
          <w:rFonts w:ascii="Arial" w:hAnsi="Arial" w:cs="Arial"/>
          <w:sz w:val="24"/>
          <w:szCs w:val="24"/>
        </w:rPr>
        <w:t>Такая схема организации закрытой системы ГВС является наименее затратной и не требует земляных работ в вечномерзлых грунтах. Диаметров на вводах потребителей вполне достаточно для надежного и качественного горячего водоснабжения.</w:t>
      </w:r>
    </w:p>
    <w:p w:rsidR="00511BC7" w:rsidRPr="00A77CA0" w:rsidRDefault="00511BC7" w:rsidP="002F6035">
      <w:pPr>
        <w:pStyle w:val="ConsPlusNormal"/>
        <w:ind w:firstLine="709"/>
        <w:jc w:val="both"/>
        <w:rPr>
          <w:rFonts w:ascii="Arial" w:hAnsi="Arial" w:cs="Arial"/>
          <w:sz w:val="24"/>
          <w:szCs w:val="24"/>
        </w:rPr>
      </w:pPr>
      <w:r w:rsidRPr="00483347">
        <w:rPr>
          <w:rFonts w:ascii="Arial" w:hAnsi="Arial" w:cs="Arial"/>
          <w:sz w:val="24"/>
          <w:szCs w:val="24"/>
        </w:rPr>
        <w:t xml:space="preserve">В соответствии с требованиями Федерального </w:t>
      </w:r>
      <w:hyperlink r:id="rId63" w:history="1">
        <w:r w:rsidRPr="00483347">
          <w:rPr>
            <w:rFonts w:ascii="Arial" w:hAnsi="Arial" w:cs="Arial"/>
            <w:sz w:val="24"/>
            <w:szCs w:val="24"/>
          </w:rPr>
          <w:t>закона</w:t>
        </w:r>
      </w:hyperlink>
      <w:r w:rsidRPr="00483347">
        <w:rPr>
          <w:rFonts w:ascii="Arial" w:hAnsi="Arial" w:cs="Arial"/>
          <w:sz w:val="24"/>
          <w:szCs w:val="24"/>
        </w:rPr>
        <w:t xml:space="preserve"> от 23.11.2009 </w:t>
      </w:r>
      <w:r w:rsidR="003568DB" w:rsidRPr="00483347">
        <w:rPr>
          <w:rFonts w:ascii="Arial" w:hAnsi="Arial" w:cs="Arial"/>
          <w:sz w:val="24"/>
          <w:szCs w:val="24"/>
        </w:rPr>
        <w:t>№</w:t>
      </w:r>
      <w:r w:rsidRPr="00483347">
        <w:rPr>
          <w:rFonts w:ascii="Arial" w:hAnsi="Arial" w:cs="Arial"/>
          <w:sz w:val="24"/>
          <w:szCs w:val="24"/>
        </w:rPr>
        <w:t xml:space="preserve"> 261-ФЗ </w:t>
      </w:r>
      <w:r w:rsidR="003568DB" w:rsidRPr="00483347">
        <w:rPr>
          <w:rFonts w:ascii="Arial" w:hAnsi="Arial" w:cs="Arial"/>
          <w:sz w:val="24"/>
          <w:szCs w:val="24"/>
        </w:rPr>
        <w:t>«</w:t>
      </w:r>
      <w:r w:rsidRPr="00483347">
        <w:rPr>
          <w:rFonts w:ascii="Arial" w:hAnsi="Arial" w:cs="Arial"/>
          <w:sz w:val="24"/>
          <w:szCs w:val="24"/>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003568DB" w:rsidRPr="00483347">
        <w:rPr>
          <w:rFonts w:ascii="Arial" w:hAnsi="Arial" w:cs="Arial"/>
          <w:sz w:val="24"/>
          <w:szCs w:val="24"/>
        </w:rPr>
        <w:t>»</w:t>
      </w:r>
      <w:r w:rsidRPr="00483347">
        <w:rPr>
          <w:rFonts w:ascii="Arial" w:hAnsi="Arial" w:cs="Arial"/>
          <w:sz w:val="24"/>
          <w:szCs w:val="24"/>
        </w:rPr>
        <w:t xml:space="preserve"> МКД </w:t>
      </w:r>
      <w:r w:rsidRPr="00A77CA0">
        <w:rPr>
          <w:rFonts w:ascii="Arial" w:hAnsi="Arial" w:cs="Arial"/>
          <w:sz w:val="24"/>
          <w:szCs w:val="24"/>
        </w:rPr>
        <w:t>должны быть оборудованы коллективными (общедомовыми) приборами учета коммунальных ресурсов. По состоянию на 01.10.2016 приборами учета тепловой энергии и холодного водоснабжения в многоквартирных домах оборудовано:</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- 214 МКД приборами учета холодного водоснабжения (25% от общего числа МКД);</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- 113 МКД приборами учета горячего водоснабжения (13% от общего числа МКД);</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- 110 МКД приборами учета тепловой энергии (12,8% от общего числа МКД).</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xml:space="preserve">Согласно жилищному законодательству расходы на оборудование многоквартирных домов общедомовыми приборами учета коммунальных ресурсов должен нести собственник помещений в МКД. Поскольку по состоянию на 01.09.2016 18,9% жилых помещений являются собственностью муниципального образования город Норильск, Администрация города Норильска как собственник </w:t>
      </w:r>
      <w:r w:rsidRPr="00A77CA0">
        <w:rPr>
          <w:rFonts w:ascii="Arial" w:hAnsi="Arial" w:cs="Arial"/>
          <w:sz w:val="24"/>
          <w:szCs w:val="24"/>
        </w:rPr>
        <w:lastRenderedPageBreak/>
        <w:t>жилых помещений должна возмещать затраты, связанные с установкой коллективных (общедомовых) приборов учета, соразмерно доле муниципального жилья.</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За период с 2012 по октябрь 2016 года оборудовано приборами учета тепловой энергии и холодного водоснабжения всего 214 многоквартирных домов. В 2017 году предусмотрено установить 74 коллективных (общедомовых) приборов учета.</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Анализ топливно-энергетического баланса городского хозяйства муниципального образования город Норильск показывает, что за последние 4 года произошло существенное изменение структуры тепловых и электрических нагрузок, связанных с ростом экономического развития муниципального образования город Норильск. Наиболее значительный прирост произошел в потреблении электроэнергии, особенно в бытовом потреблении (18%), в нежилом фонде (федеральная и городская бюджетная сфера, потребительский рынок - 10,6%).</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В данный момент снижение потребления тепловой энергии обусловлено выводом из эксплуатации площадей жилого фонда (снос ветхого и аварийного жилья), а не за счет энергосберегающих технологий.</w:t>
      </w:r>
    </w:p>
    <w:p w:rsidR="00511BC7" w:rsidRPr="00A77CA0" w:rsidRDefault="00511BC7" w:rsidP="002F6035">
      <w:pPr>
        <w:pStyle w:val="ConsPlusNormal"/>
        <w:ind w:firstLine="709"/>
        <w:jc w:val="both"/>
        <w:rPr>
          <w:rFonts w:ascii="Arial" w:hAnsi="Arial" w:cs="Arial"/>
          <w:sz w:val="24"/>
          <w:szCs w:val="24"/>
        </w:rPr>
      </w:pPr>
    </w:p>
    <w:p w:rsidR="00511BC7" w:rsidRPr="00A77CA0" w:rsidRDefault="00511BC7" w:rsidP="002F6035">
      <w:pPr>
        <w:pStyle w:val="ConsPlusNormal"/>
        <w:ind w:firstLine="709"/>
        <w:jc w:val="center"/>
        <w:outlineLvl w:val="2"/>
        <w:rPr>
          <w:rFonts w:ascii="Arial" w:hAnsi="Arial" w:cs="Arial"/>
          <w:sz w:val="24"/>
          <w:szCs w:val="24"/>
        </w:rPr>
      </w:pPr>
      <w:r w:rsidRPr="00A77CA0">
        <w:rPr>
          <w:rFonts w:ascii="Arial" w:hAnsi="Arial" w:cs="Arial"/>
          <w:sz w:val="24"/>
          <w:szCs w:val="24"/>
        </w:rPr>
        <w:t>3. ЦЕЛИ И ЗАДАЧИ ПОДПРОГРАММЫ МП</w:t>
      </w:r>
    </w:p>
    <w:p w:rsidR="00511BC7" w:rsidRPr="00A77CA0" w:rsidRDefault="00511BC7" w:rsidP="002F6035">
      <w:pPr>
        <w:pStyle w:val="ConsPlusNormal"/>
        <w:ind w:firstLine="709"/>
        <w:jc w:val="both"/>
        <w:rPr>
          <w:rFonts w:ascii="Arial" w:hAnsi="Arial" w:cs="Arial"/>
          <w:sz w:val="24"/>
          <w:szCs w:val="24"/>
        </w:rPr>
      </w:pP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Цели подпрограммы:</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стимулирование рационального потребления коммунальных услуг;</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повышение энергосбережения и энергоэффективности.</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Достижение целей обеспечивается за счет решения таких задач, как:</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создание условий для обеспечения энергосбережения и повышения энергетической эффективности в бюджетном секторе;</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создание условий для обеспечения энергосбережения и повышения энергетической эффективности в жилищном фонде.</w:t>
      </w:r>
    </w:p>
    <w:p w:rsidR="00511BC7" w:rsidRPr="00A77CA0" w:rsidRDefault="00511BC7" w:rsidP="002F6035">
      <w:pPr>
        <w:pStyle w:val="ConsPlusNormal"/>
        <w:ind w:firstLine="709"/>
        <w:jc w:val="both"/>
        <w:rPr>
          <w:rFonts w:ascii="Arial" w:hAnsi="Arial" w:cs="Arial"/>
          <w:sz w:val="24"/>
          <w:szCs w:val="24"/>
        </w:rPr>
      </w:pPr>
    </w:p>
    <w:p w:rsidR="00511BC7" w:rsidRPr="00A77CA0" w:rsidRDefault="00511BC7" w:rsidP="002F6035">
      <w:pPr>
        <w:pStyle w:val="ConsPlusNormal"/>
        <w:ind w:firstLine="709"/>
        <w:jc w:val="center"/>
        <w:outlineLvl w:val="2"/>
        <w:rPr>
          <w:rFonts w:ascii="Arial" w:hAnsi="Arial" w:cs="Arial"/>
          <w:sz w:val="24"/>
          <w:szCs w:val="24"/>
        </w:rPr>
      </w:pPr>
      <w:r w:rsidRPr="00A77CA0">
        <w:rPr>
          <w:rFonts w:ascii="Arial" w:hAnsi="Arial" w:cs="Arial"/>
          <w:sz w:val="24"/>
          <w:szCs w:val="24"/>
        </w:rPr>
        <w:t>4. МЕХАНИЗМ РЕАЛИЗАЦИИ ПОДПРОГРАММЫ МП</w:t>
      </w:r>
    </w:p>
    <w:p w:rsidR="00511BC7" w:rsidRPr="00A77CA0" w:rsidRDefault="00511BC7" w:rsidP="002F6035">
      <w:pPr>
        <w:pStyle w:val="ConsPlusNormal"/>
        <w:ind w:firstLine="709"/>
        <w:jc w:val="both"/>
        <w:rPr>
          <w:rFonts w:ascii="Arial" w:hAnsi="Arial" w:cs="Arial"/>
          <w:sz w:val="24"/>
          <w:szCs w:val="24"/>
        </w:rPr>
      </w:pP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Главными распорядителями бюджетных средств, предусмотренных на реализацию мероприятий программы, являются:</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xml:space="preserve">- в части реализации мероприятия </w:t>
      </w:r>
      <w:r w:rsidR="003568DB">
        <w:rPr>
          <w:rFonts w:ascii="Arial" w:hAnsi="Arial" w:cs="Arial"/>
          <w:sz w:val="24"/>
          <w:szCs w:val="24"/>
        </w:rPr>
        <w:t>«</w:t>
      </w:r>
      <w:r w:rsidRPr="00A77CA0">
        <w:rPr>
          <w:rFonts w:ascii="Arial" w:hAnsi="Arial" w:cs="Arial"/>
          <w:sz w:val="24"/>
          <w:szCs w:val="24"/>
        </w:rPr>
        <w:t>Разработка и последующая актуализация, в том числе направленная на приведение в соответствие с действующим законодательством схем теплоснабжения, водоснабжения и водоотведения муниципального образования город Норильск на период с 2013 до 2028 года</w:t>
      </w:r>
      <w:r w:rsidR="003568DB">
        <w:rPr>
          <w:rFonts w:ascii="Arial" w:hAnsi="Arial" w:cs="Arial"/>
          <w:sz w:val="24"/>
          <w:szCs w:val="24"/>
        </w:rPr>
        <w:t>»</w:t>
      </w:r>
      <w:r w:rsidRPr="00A77CA0">
        <w:rPr>
          <w:rFonts w:ascii="Arial" w:hAnsi="Arial" w:cs="Arial"/>
          <w:sz w:val="24"/>
          <w:szCs w:val="24"/>
        </w:rPr>
        <w:t xml:space="preserve"> - управление жилищно-коммунального хозяйства Администрации города Норильска;</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xml:space="preserve">- в части реализации мероприятия </w:t>
      </w:r>
      <w:r w:rsidR="003568DB">
        <w:rPr>
          <w:rFonts w:ascii="Arial" w:hAnsi="Arial" w:cs="Arial"/>
          <w:sz w:val="24"/>
          <w:szCs w:val="24"/>
        </w:rPr>
        <w:t>«</w:t>
      </w:r>
      <w:r w:rsidRPr="00A77CA0">
        <w:rPr>
          <w:rFonts w:ascii="Arial" w:hAnsi="Arial" w:cs="Arial"/>
          <w:sz w:val="24"/>
          <w:szCs w:val="24"/>
        </w:rPr>
        <w:t>Модернизация узлов учета ТЭР и воды с установкой приборов учета на горячую воду, замена расходомеров ВЭПС-ТИ, КМ, РМ на новую модификацию</w:t>
      </w:r>
      <w:r w:rsidR="003568DB">
        <w:rPr>
          <w:rFonts w:ascii="Arial" w:hAnsi="Arial" w:cs="Arial"/>
          <w:sz w:val="24"/>
          <w:szCs w:val="24"/>
        </w:rPr>
        <w:t>»</w:t>
      </w:r>
      <w:r w:rsidRPr="00A77CA0">
        <w:rPr>
          <w:rFonts w:ascii="Arial" w:hAnsi="Arial" w:cs="Arial"/>
          <w:sz w:val="24"/>
          <w:szCs w:val="24"/>
        </w:rPr>
        <w:t xml:space="preserve"> - управление общего и дошкольного образования Администрации города Норильска;</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xml:space="preserve">- в части реализации мероприятия </w:t>
      </w:r>
      <w:r w:rsidR="003568DB">
        <w:rPr>
          <w:rFonts w:ascii="Arial" w:hAnsi="Arial" w:cs="Arial"/>
          <w:sz w:val="24"/>
          <w:szCs w:val="24"/>
        </w:rPr>
        <w:t>«</w:t>
      </w:r>
      <w:r w:rsidRPr="00A77CA0">
        <w:rPr>
          <w:rFonts w:ascii="Arial" w:hAnsi="Arial" w:cs="Arial"/>
          <w:sz w:val="24"/>
          <w:szCs w:val="24"/>
        </w:rPr>
        <w:t>Замена неэффективного осветительного оборудования внутреннего/наружного освещения на современное светодиодное</w:t>
      </w:r>
      <w:r w:rsidR="003568DB">
        <w:rPr>
          <w:rFonts w:ascii="Arial" w:hAnsi="Arial" w:cs="Arial"/>
          <w:sz w:val="24"/>
          <w:szCs w:val="24"/>
        </w:rPr>
        <w:t>»</w:t>
      </w:r>
      <w:r w:rsidRPr="00A77CA0">
        <w:rPr>
          <w:rFonts w:ascii="Arial" w:hAnsi="Arial" w:cs="Arial"/>
          <w:sz w:val="24"/>
          <w:szCs w:val="24"/>
        </w:rPr>
        <w:t xml:space="preserve"> - Администрация города Норильска, управление по спорту Администрации города Норильска, управление по делам культуры и искусства Администрации города Норильска, управление общего и дошкольного образования Администрации города Норильска, управление жилищно-коммунального хозяйства Администрации города Норильска;</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xml:space="preserve">- в части реализации мероприятия </w:t>
      </w:r>
      <w:r w:rsidR="003568DB">
        <w:rPr>
          <w:rFonts w:ascii="Arial" w:hAnsi="Arial" w:cs="Arial"/>
          <w:sz w:val="24"/>
          <w:szCs w:val="24"/>
        </w:rPr>
        <w:t>«</w:t>
      </w:r>
      <w:r w:rsidRPr="00A77CA0">
        <w:rPr>
          <w:rFonts w:ascii="Arial" w:hAnsi="Arial" w:cs="Arial"/>
          <w:sz w:val="24"/>
          <w:szCs w:val="24"/>
        </w:rPr>
        <w:t xml:space="preserve">Установка теплообменников на ГВС на </w:t>
      </w:r>
      <w:r w:rsidRPr="00A77CA0">
        <w:rPr>
          <w:rFonts w:ascii="Arial" w:hAnsi="Arial" w:cs="Arial"/>
          <w:sz w:val="24"/>
          <w:szCs w:val="24"/>
        </w:rPr>
        <w:lastRenderedPageBreak/>
        <w:t>муниципальных объектах</w:t>
      </w:r>
      <w:r w:rsidR="003568DB">
        <w:rPr>
          <w:rFonts w:ascii="Arial" w:hAnsi="Arial" w:cs="Arial"/>
          <w:sz w:val="24"/>
          <w:szCs w:val="24"/>
        </w:rPr>
        <w:t>»</w:t>
      </w:r>
      <w:r w:rsidRPr="00A77CA0">
        <w:rPr>
          <w:rFonts w:ascii="Arial" w:hAnsi="Arial" w:cs="Arial"/>
          <w:sz w:val="24"/>
          <w:szCs w:val="24"/>
        </w:rPr>
        <w:t xml:space="preserve"> - управление жилищно-коммунального хозяйства Администрации города Норильска, управление по спорту Администрации города Норильска, управление общего и дошкольного образования Администрации города Норильска, управление по делам культуры и искусства Администрации города Норильска;</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xml:space="preserve">- в части реализации мероприятия </w:t>
      </w:r>
      <w:r w:rsidR="003568DB">
        <w:rPr>
          <w:rFonts w:ascii="Arial" w:hAnsi="Arial" w:cs="Arial"/>
          <w:sz w:val="24"/>
          <w:szCs w:val="24"/>
        </w:rPr>
        <w:t>«</w:t>
      </w:r>
      <w:r w:rsidRPr="00A77CA0">
        <w:rPr>
          <w:rFonts w:ascii="Arial" w:hAnsi="Arial" w:cs="Arial"/>
          <w:sz w:val="24"/>
          <w:szCs w:val="24"/>
        </w:rPr>
        <w:t>Создание условий для обеспечения энергосбережения и повышения энергетической эффективности в жилищном фонде</w:t>
      </w:r>
      <w:r w:rsidR="003568DB">
        <w:rPr>
          <w:rFonts w:ascii="Arial" w:hAnsi="Arial" w:cs="Arial"/>
          <w:sz w:val="24"/>
          <w:szCs w:val="24"/>
        </w:rPr>
        <w:t>»</w:t>
      </w:r>
      <w:r w:rsidRPr="00A77CA0">
        <w:rPr>
          <w:rFonts w:ascii="Arial" w:hAnsi="Arial" w:cs="Arial"/>
          <w:sz w:val="24"/>
          <w:szCs w:val="24"/>
        </w:rPr>
        <w:t xml:space="preserve"> - управление жилищно-коммунального хозяйства Администрации города Норильска.</w:t>
      </w:r>
    </w:p>
    <w:p w:rsidR="00511BC7" w:rsidRPr="00A77CA0" w:rsidRDefault="00511BC7" w:rsidP="002F6035">
      <w:pPr>
        <w:pStyle w:val="ConsPlusNormal"/>
        <w:ind w:firstLine="709"/>
        <w:jc w:val="both"/>
        <w:rPr>
          <w:rFonts w:ascii="Arial" w:hAnsi="Arial" w:cs="Arial"/>
          <w:sz w:val="24"/>
          <w:szCs w:val="24"/>
        </w:rPr>
      </w:pPr>
      <w:r w:rsidRPr="00A77CA0">
        <w:rPr>
          <w:rFonts w:ascii="Arial" w:hAnsi="Arial" w:cs="Arial"/>
          <w:sz w:val="24"/>
          <w:szCs w:val="24"/>
        </w:rPr>
        <w:t>Обоснованием выбора подпрограммных мероприятий, направленных на решение вышеуказанных задач, являются требования:</w:t>
      </w:r>
    </w:p>
    <w:p w:rsidR="00511BC7" w:rsidRPr="00483347"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xml:space="preserve">- По мероприятию 3.1.1 </w:t>
      </w:r>
      <w:r w:rsidR="003568DB">
        <w:rPr>
          <w:rFonts w:ascii="Arial" w:hAnsi="Arial" w:cs="Arial"/>
          <w:sz w:val="24"/>
          <w:szCs w:val="24"/>
        </w:rPr>
        <w:t>«</w:t>
      </w:r>
      <w:r w:rsidRPr="00A77CA0">
        <w:rPr>
          <w:rFonts w:ascii="Arial" w:hAnsi="Arial" w:cs="Arial"/>
          <w:sz w:val="24"/>
          <w:szCs w:val="24"/>
        </w:rPr>
        <w:t xml:space="preserve">Разработка и последующая актуализация, в том числе направленная на приведение в соответствие с действующим </w:t>
      </w:r>
      <w:r w:rsidRPr="00483347">
        <w:rPr>
          <w:rFonts w:ascii="Arial" w:hAnsi="Arial" w:cs="Arial"/>
          <w:sz w:val="24"/>
          <w:szCs w:val="24"/>
        </w:rPr>
        <w:t>законодательством схем теплоснабжения, водоснабжения и водоотведения муниципального образования город Норильск на период с 2013 до 2028 года</w:t>
      </w:r>
      <w:r w:rsidR="003568DB" w:rsidRPr="00483347">
        <w:rPr>
          <w:rFonts w:ascii="Arial" w:hAnsi="Arial" w:cs="Arial"/>
          <w:sz w:val="24"/>
          <w:szCs w:val="24"/>
        </w:rPr>
        <w:t>»</w:t>
      </w:r>
      <w:r w:rsidRPr="00483347">
        <w:rPr>
          <w:rFonts w:ascii="Arial" w:hAnsi="Arial" w:cs="Arial"/>
          <w:sz w:val="24"/>
          <w:szCs w:val="24"/>
        </w:rPr>
        <w:t xml:space="preserve"> - Федеральных законов от 27.07.2010 </w:t>
      </w:r>
      <w:hyperlink r:id="rId64" w:history="1">
        <w:r w:rsidR="003568DB" w:rsidRPr="00483347">
          <w:rPr>
            <w:rFonts w:ascii="Arial" w:hAnsi="Arial" w:cs="Arial"/>
            <w:sz w:val="24"/>
            <w:szCs w:val="24"/>
          </w:rPr>
          <w:t>№</w:t>
        </w:r>
        <w:r w:rsidRPr="00483347">
          <w:rPr>
            <w:rFonts w:ascii="Arial" w:hAnsi="Arial" w:cs="Arial"/>
            <w:sz w:val="24"/>
            <w:szCs w:val="24"/>
          </w:rPr>
          <w:t xml:space="preserve"> 190-ФЗ</w:t>
        </w:r>
      </w:hyperlink>
      <w:r w:rsidRPr="00483347">
        <w:rPr>
          <w:rFonts w:ascii="Arial" w:hAnsi="Arial" w:cs="Arial"/>
          <w:sz w:val="24"/>
          <w:szCs w:val="24"/>
        </w:rPr>
        <w:t xml:space="preserve"> </w:t>
      </w:r>
      <w:r w:rsidR="003568DB" w:rsidRPr="00483347">
        <w:rPr>
          <w:rFonts w:ascii="Arial" w:hAnsi="Arial" w:cs="Arial"/>
          <w:sz w:val="24"/>
          <w:szCs w:val="24"/>
        </w:rPr>
        <w:t>«</w:t>
      </w:r>
      <w:r w:rsidRPr="00483347">
        <w:rPr>
          <w:rFonts w:ascii="Arial" w:hAnsi="Arial" w:cs="Arial"/>
          <w:sz w:val="24"/>
          <w:szCs w:val="24"/>
        </w:rPr>
        <w:t>О теплоснабжении</w:t>
      </w:r>
      <w:r w:rsidR="003568DB" w:rsidRPr="00483347">
        <w:rPr>
          <w:rFonts w:ascii="Arial" w:hAnsi="Arial" w:cs="Arial"/>
          <w:sz w:val="24"/>
          <w:szCs w:val="24"/>
        </w:rPr>
        <w:t>»</w:t>
      </w:r>
      <w:r w:rsidRPr="00483347">
        <w:rPr>
          <w:rFonts w:ascii="Arial" w:hAnsi="Arial" w:cs="Arial"/>
          <w:sz w:val="24"/>
          <w:szCs w:val="24"/>
        </w:rPr>
        <w:t xml:space="preserve"> и от 07.12.2011 </w:t>
      </w:r>
      <w:r w:rsidR="003568DB" w:rsidRPr="00483347">
        <w:rPr>
          <w:rFonts w:ascii="Arial" w:hAnsi="Arial" w:cs="Arial"/>
          <w:sz w:val="24"/>
          <w:szCs w:val="24"/>
        </w:rPr>
        <w:t>№</w:t>
      </w:r>
      <w:r w:rsidRPr="00483347">
        <w:rPr>
          <w:rFonts w:ascii="Arial" w:hAnsi="Arial" w:cs="Arial"/>
          <w:sz w:val="24"/>
          <w:szCs w:val="24"/>
        </w:rPr>
        <w:t xml:space="preserve"> </w:t>
      </w:r>
      <w:hyperlink r:id="rId65" w:history="1">
        <w:r w:rsidRPr="00483347">
          <w:rPr>
            <w:rFonts w:ascii="Arial" w:hAnsi="Arial" w:cs="Arial"/>
            <w:sz w:val="24"/>
            <w:szCs w:val="24"/>
          </w:rPr>
          <w:t>416-ФЗ</w:t>
        </w:r>
      </w:hyperlink>
      <w:r w:rsidRPr="00483347">
        <w:rPr>
          <w:rFonts w:ascii="Arial" w:hAnsi="Arial" w:cs="Arial"/>
          <w:sz w:val="24"/>
          <w:szCs w:val="24"/>
        </w:rPr>
        <w:t xml:space="preserve"> </w:t>
      </w:r>
      <w:r w:rsidR="003568DB" w:rsidRPr="00483347">
        <w:rPr>
          <w:rFonts w:ascii="Arial" w:hAnsi="Arial" w:cs="Arial"/>
          <w:sz w:val="24"/>
          <w:szCs w:val="24"/>
        </w:rPr>
        <w:t>«</w:t>
      </w:r>
      <w:r w:rsidRPr="00483347">
        <w:rPr>
          <w:rFonts w:ascii="Arial" w:hAnsi="Arial" w:cs="Arial"/>
          <w:sz w:val="24"/>
          <w:szCs w:val="24"/>
        </w:rPr>
        <w:t>О водоснабжении и водоотведении</w:t>
      </w:r>
      <w:r w:rsidR="003568DB" w:rsidRPr="00483347">
        <w:rPr>
          <w:rFonts w:ascii="Arial" w:hAnsi="Arial" w:cs="Arial"/>
          <w:sz w:val="24"/>
          <w:szCs w:val="24"/>
        </w:rPr>
        <w:t>»</w:t>
      </w:r>
      <w:r w:rsidRPr="00483347">
        <w:rPr>
          <w:rFonts w:ascii="Arial" w:hAnsi="Arial" w:cs="Arial"/>
          <w:sz w:val="24"/>
          <w:szCs w:val="24"/>
        </w:rPr>
        <w:t>.</w:t>
      </w:r>
    </w:p>
    <w:p w:rsidR="00511BC7" w:rsidRPr="00483347" w:rsidRDefault="00511BC7" w:rsidP="002F6035">
      <w:pPr>
        <w:pStyle w:val="ConsPlusNormal"/>
        <w:ind w:firstLine="709"/>
        <w:jc w:val="both"/>
        <w:rPr>
          <w:rFonts w:ascii="Arial" w:hAnsi="Arial" w:cs="Arial"/>
          <w:sz w:val="24"/>
          <w:szCs w:val="24"/>
        </w:rPr>
      </w:pPr>
      <w:r w:rsidRPr="00483347">
        <w:rPr>
          <w:rFonts w:ascii="Arial" w:hAnsi="Arial" w:cs="Arial"/>
          <w:sz w:val="24"/>
          <w:szCs w:val="24"/>
        </w:rPr>
        <w:t xml:space="preserve">Схема водоснабжения и водоотведения муниципального образования город Норильск, утвержденная </w:t>
      </w:r>
      <w:hyperlink r:id="rId66" w:history="1">
        <w:r w:rsidRPr="00483347">
          <w:rPr>
            <w:rFonts w:ascii="Arial" w:hAnsi="Arial" w:cs="Arial"/>
            <w:sz w:val="24"/>
            <w:szCs w:val="24"/>
          </w:rPr>
          <w:t>Постановлением</w:t>
        </w:r>
      </w:hyperlink>
      <w:r w:rsidRPr="00483347">
        <w:rPr>
          <w:rFonts w:ascii="Arial" w:hAnsi="Arial" w:cs="Arial"/>
          <w:sz w:val="24"/>
          <w:szCs w:val="24"/>
        </w:rPr>
        <w:t xml:space="preserve"> Администрации города Норильска от 15.09.201</w:t>
      </w:r>
      <w:r w:rsidR="00471734" w:rsidRPr="00483347">
        <w:rPr>
          <w:rFonts w:ascii="Arial" w:hAnsi="Arial" w:cs="Arial"/>
          <w:sz w:val="24"/>
          <w:szCs w:val="24"/>
        </w:rPr>
        <w:t>5</w:t>
      </w:r>
      <w:r w:rsidRPr="00483347">
        <w:rPr>
          <w:rFonts w:ascii="Arial" w:hAnsi="Arial" w:cs="Arial"/>
          <w:sz w:val="24"/>
          <w:szCs w:val="24"/>
        </w:rPr>
        <w:t xml:space="preserve"> </w:t>
      </w:r>
      <w:r w:rsidR="003568DB" w:rsidRPr="00483347">
        <w:rPr>
          <w:rFonts w:ascii="Arial" w:hAnsi="Arial" w:cs="Arial"/>
          <w:sz w:val="24"/>
          <w:szCs w:val="24"/>
        </w:rPr>
        <w:t>№</w:t>
      </w:r>
      <w:r w:rsidRPr="00483347">
        <w:rPr>
          <w:rFonts w:ascii="Arial" w:hAnsi="Arial" w:cs="Arial"/>
          <w:sz w:val="24"/>
          <w:szCs w:val="24"/>
        </w:rPr>
        <w:t xml:space="preserve"> 489 </w:t>
      </w:r>
      <w:r w:rsidR="003568DB" w:rsidRPr="00483347">
        <w:rPr>
          <w:rFonts w:ascii="Arial" w:hAnsi="Arial" w:cs="Arial"/>
          <w:sz w:val="24"/>
          <w:szCs w:val="24"/>
        </w:rPr>
        <w:t>«</w:t>
      </w:r>
      <w:r w:rsidRPr="00483347">
        <w:rPr>
          <w:rFonts w:ascii="Arial" w:hAnsi="Arial" w:cs="Arial"/>
          <w:sz w:val="24"/>
          <w:szCs w:val="24"/>
        </w:rPr>
        <w:t>Об утверждении схем водоснабжения и водоотведения муниципального образования город Норильск Красноярского края на период с 2015 года до 2024 года</w:t>
      </w:r>
      <w:r w:rsidR="003568DB" w:rsidRPr="00483347">
        <w:rPr>
          <w:rFonts w:ascii="Arial" w:hAnsi="Arial" w:cs="Arial"/>
          <w:sz w:val="24"/>
          <w:szCs w:val="24"/>
        </w:rPr>
        <w:t>»</w:t>
      </w:r>
      <w:r w:rsidRPr="00483347">
        <w:rPr>
          <w:rFonts w:ascii="Arial" w:hAnsi="Arial" w:cs="Arial"/>
          <w:sz w:val="24"/>
          <w:szCs w:val="24"/>
        </w:rPr>
        <w:t xml:space="preserve">, подлежит актуализации в случаях, предусмотренных в Постановлении Правительства РФ от 05.09.2014 </w:t>
      </w:r>
      <w:r w:rsidR="003568DB" w:rsidRPr="00483347">
        <w:rPr>
          <w:rFonts w:ascii="Arial" w:hAnsi="Arial" w:cs="Arial"/>
          <w:sz w:val="24"/>
          <w:szCs w:val="24"/>
        </w:rPr>
        <w:t>№</w:t>
      </w:r>
      <w:r w:rsidRPr="00483347">
        <w:rPr>
          <w:rFonts w:ascii="Arial" w:hAnsi="Arial" w:cs="Arial"/>
          <w:sz w:val="24"/>
          <w:szCs w:val="24"/>
        </w:rPr>
        <w:t xml:space="preserve"> 782.</w:t>
      </w:r>
    </w:p>
    <w:p w:rsidR="00511BC7" w:rsidRPr="00483347" w:rsidRDefault="00511BC7" w:rsidP="002F6035">
      <w:pPr>
        <w:pStyle w:val="ConsPlusNormal"/>
        <w:ind w:firstLine="709"/>
        <w:jc w:val="both"/>
        <w:rPr>
          <w:rFonts w:ascii="Arial" w:hAnsi="Arial" w:cs="Arial"/>
          <w:sz w:val="24"/>
          <w:szCs w:val="24"/>
        </w:rPr>
      </w:pPr>
      <w:r w:rsidRPr="00483347">
        <w:rPr>
          <w:rFonts w:ascii="Arial" w:hAnsi="Arial" w:cs="Arial"/>
          <w:sz w:val="24"/>
          <w:szCs w:val="24"/>
        </w:rPr>
        <w:t xml:space="preserve">Схема теплоснабжения муниципального образования город Норильск, утвержденная </w:t>
      </w:r>
      <w:hyperlink r:id="rId67" w:history="1">
        <w:r w:rsidRPr="00483347">
          <w:rPr>
            <w:rFonts w:ascii="Arial" w:hAnsi="Arial" w:cs="Arial"/>
            <w:sz w:val="24"/>
            <w:szCs w:val="24"/>
          </w:rPr>
          <w:t>Постановлением</w:t>
        </w:r>
      </w:hyperlink>
      <w:r w:rsidRPr="00483347">
        <w:rPr>
          <w:rFonts w:ascii="Arial" w:hAnsi="Arial" w:cs="Arial"/>
          <w:sz w:val="24"/>
          <w:szCs w:val="24"/>
        </w:rPr>
        <w:t xml:space="preserve"> Администрации города Норильска от 26.11.2013 </w:t>
      </w:r>
      <w:r w:rsidR="003568DB" w:rsidRPr="00483347">
        <w:rPr>
          <w:rFonts w:ascii="Arial" w:hAnsi="Arial" w:cs="Arial"/>
          <w:sz w:val="24"/>
          <w:szCs w:val="24"/>
        </w:rPr>
        <w:t>№</w:t>
      </w:r>
      <w:r w:rsidRPr="00483347">
        <w:rPr>
          <w:rFonts w:ascii="Arial" w:hAnsi="Arial" w:cs="Arial"/>
          <w:sz w:val="24"/>
          <w:szCs w:val="24"/>
        </w:rPr>
        <w:t xml:space="preserve"> 525 </w:t>
      </w:r>
      <w:r w:rsidR="003568DB" w:rsidRPr="00483347">
        <w:rPr>
          <w:rFonts w:ascii="Arial" w:hAnsi="Arial" w:cs="Arial"/>
          <w:sz w:val="24"/>
          <w:szCs w:val="24"/>
        </w:rPr>
        <w:t>«</w:t>
      </w:r>
      <w:r w:rsidRPr="00483347">
        <w:rPr>
          <w:rFonts w:ascii="Arial" w:hAnsi="Arial" w:cs="Arial"/>
          <w:sz w:val="24"/>
          <w:szCs w:val="24"/>
        </w:rPr>
        <w:t>Об утверждении схем теплоснабжения муниципального образования город Норильск на период с 2013 года до 2028 года</w:t>
      </w:r>
      <w:r w:rsidR="003568DB" w:rsidRPr="00483347">
        <w:rPr>
          <w:rFonts w:ascii="Arial" w:hAnsi="Arial" w:cs="Arial"/>
          <w:sz w:val="24"/>
          <w:szCs w:val="24"/>
        </w:rPr>
        <w:t>»</w:t>
      </w:r>
      <w:r w:rsidRPr="00483347">
        <w:rPr>
          <w:rFonts w:ascii="Arial" w:hAnsi="Arial" w:cs="Arial"/>
          <w:sz w:val="24"/>
          <w:szCs w:val="24"/>
        </w:rPr>
        <w:t xml:space="preserve">, в соответствии с требованиями </w:t>
      </w:r>
      <w:hyperlink r:id="rId68" w:history="1">
        <w:r w:rsidRPr="00483347">
          <w:rPr>
            <w:rFonts w:ascii="Arial" w:hAnsi="Arial" w:cs="Arial"/>
            <w:sz w:val="24"/>
            <w:szCs w:val="24"/>
          </w:rPr>
          <w:t>Постановления</w:t>
        </w:r>
      </w:hyperlink>
      <w:r w:rsidRPr="00483347">
        <w:rPr>
          <w:rFonts w:ascii="Arial" w:hAnsi="Arial" w:cs="Arial"/>
          <w:sz w:val="24"/>
          <w:szCs w:val="24"/>
        </w:rPr>
        <w:t xml:space="preserve"> Правительства РФ от 22.02.2012 </w:t>
      </w:r>
      <w:r w:rsidR="003568DB" w:rsidRPr="00483347">
        <w:rPr>
          <w:rFonts w:ascii="Arial" w:hAnsi="Arial" w:cs="Arial"/>
          <w:sz w:val="24"/>
          <w:szCs w:val="24"/>
        </w:rPr>
        <w:t>№</w:t>
      </w:r>
      <w:r w:rsidRPr="00483347">
        <w:rPr>
          <w:rFonts w:ascii="Arial" w:hAnsi="Arial" w:cs="Arial"/>
          <w:sz w:val="24"/>
          <w:szCs w:val="24"/>
        </w:rPr>
        <w:t xml:space="preserve"> 154 </w:t>
      </w:r>
      <w:r w:rsidR="003568DB" w:rsidRPr="00483347">
        <w:rPr>
          <w:rFonts w:ascii="Arial" w:hAnsi="Arial" w:cs="Arial"/>
          <w:sz w:val="24"/>
          <w:szCs w:val="24"/>
        </w:rPr>
        <w:t>«</w:t>
      </w:r>
      <w:r w:rsidRPr="00483347">
        <w:rPr>
          <w:rFonts w:ascii="Arial" w:hAnsi="Arial" w:cs="Arial"/>
          <w:sz w:val="24"/>
          <w:szCs w:val="24"/>
        </w:rPr>
        <w:t xml:space="preserve">О требованиях к схемам </w:t>
      </w:r>
      <w:r w:rsidRPr="00A77CA0">
        <w:rPr>
          <w:rFonts w:ascii="Arial" w:hAnsi="Arial" w:cs="Arial"/>
          <w:sz w:val="24"/>
          <w:szCs w:val="24"/>
        </w:rPr>
        <w:t>теплоснабжения, порядку их разработки и утверждения</w:t>
      </w:r>
      <w:r w:rsidR="003568DB">
        <w:rPr>
          <w:rFonts w:ascii="Arial" w:hAnsi="Arial" w:cs="Arial"/>
          <w:sz w:val="24"/>
          <w:szCs w:val="24"/>
        </w:rPr>
        <w:t>»</w:t>
      </w:r>
      <w:r w:rsidRPr="00A77CA0">
        <w:rPr>
          <w:rFonts w:ascii="Arial" w:hAnsi="Arial" w:cs="Arial"/>
          <w:sz w:val="24"/>
          <w:szCs w:val="24"/>
        </w:rPr>
        <w:t xml:space="preserve"> подлежит ежегодной </w:t>
      </w:r>
      <w:r w:rsidRPr="00483347">
        <w:rPr>
          <w:rFonts w:ascii="Arial" w:hAnsi="Arial" w:cs="Arial"/>
          <w:sz w:val="24"/>
          <w:szCs w:val="24"/>
        </w:rPr>
        <w:t>актуализации.</w:t>
      </w:r>
    </w:p>
    <w:p w:rsidR="00511BC7" w:rsidRPr="00483347" w:rsidRDefault="00511BC7" w:rsidP="002F6035">
      <w:pPr>
        <w:pStyle w:val="ConsPlusNormal"/>
        <w:ind w:firstLine="709"/>
        <w:jc w:val="both"/>
        <w:rPr>
          <w:rFonts w:ascii="Arial" w:hAnsi="Arial" w:cs="Arial"/>
          <w:sz w:val="24"/>
          <w:szCs w:val="24"/>
        </w:rPr>
      </w:pPr>
      <w:r w:rsidRPr="00483347">
        <w:rPr>
          <w:rFonts w:ascii="Arial" w:hAnsi="Arial" w:cs="Arial"/>
          <w:sz w:val="24"/>
          <w:szCs w:val="24"/>
        </w:rPr>
        <w:t xml:space="preserve">- По мероприятию 3.1.2 </w:t>
      </w:r>
      <w:r w:rsidR="003568DB" w:rsidRPr="00483347">
        <w:rPr>
          <w:rFonts w:ascii="Arial" w:hAnsi="Arial" w:cs="Arial"/>
          <w:sz w:val="24"/>
          <w:szCs w:val="24"/>
        </w:rPr>
        <w:t>«</w:t>
      </w:r>
      <w:r w:rsidRPr="00483347">
        <w:rPr>
          <w:rFonts w:ascii="Arial" w:hAnsi="Arial" w:cs="Arial"/>
          <w:sz w:val="24"/>
          <w:szCs w:val="24"/>
        </w:rPr>
        <w:t>Модернизация узлов учета ТЭР и воды с установкой приборов учета на горячую воду, замена расходомеров ВЭПС-ТИ, КМ, РМ на новую модификацию</w:t>
      </w:r>
      <w:r w:rsidR="003568DB" w:rsidRPr="00483347">
        <w:rPr>
          <w:rFonts w:ascii="Arial" w:hAnsi="Arial" w:cs="Arial"/>
          <w:sz w:val="24"/>
          <w:szCs w:val="24"/>
        </w:rPr>
        <w:t>»</w:t>
      </w:r>
      <w:r w:rsidRPr="00483347">
        <w:rPr>
          <w:rFonts w:ascii="Arial" w:hAnsi="Arial" w:cs="Arial"/>
          <w:sz w:val="24"/>
          <w:szCs w:val="24"/>
        </w:rPr>
        <w:t xml:space="preserve"> - Федерального </w:t>
      </w:r>
      <w:hyperlink r:id="rId69" w:history="1">
        <w:r w:rsidRPr="00483347">
          <w:rPr>
            <w:rFonts w:ascii="Arial" w:hAnsi="Arial" w:cs="Arial"/>
            <w:sz w:val="24"/>
            <w:szCs w:val="24"/>
          </w:rPr>
          <w:t>закона</w:t>
        </w:r>
      </w:hyperlink>
      <w:r w:rsidRPr="00483347">
        <w:rPr>
          <w:rFonts w:ascii="Arial" w:hAnsi="Arial" w:cs="Arial"/>
          <w:sz w:val="24"/>
          <w:szCs w:val="24"/>
        </w:rPr>
        <w:t xml:space="preserve"> от 23.11.2009 </w:t>
      </w:r>
      <w:r w:rsidR="003568DB" w:rsidRPr="00483347">
        <w:rPr>
          <w:rFonts w:ascii="Arial" w:hAnsi="Arial" w:cs="Arial"/>
          <w:sz w:val="24"/>
          <w:szCs w:val="24"/>
        </w:rPr>
        <w:t>№</w:t>
      </w:r>
      <w:r w:rsidRPr="00483347">
        <w:rPr>
          <w:rFonts w:ascii="Arial" w:hAnsi="Arial" w:cs="Arial"/>
          <w:sz w:val="24"/>
          <w:szCs w:val="24"/>
        </w:rPr>
        <w:t xml:space="preserve"> 261-ФЗ </w:t>
      </w:r>
      <w:r w:rsidR="003568DB" w:rsidRPr="00483347">
        <w:rPr>
          <w:rFonts w:ascii="Arial" w:hAnsi="Arial" w:cs="Arial"/>
          <w:sz w:val="24"/>
          <w:szCs w:val="24"/>
        </w:rPr>
        <w:t>«</w:t>
      </w:r>
      <w:r w:rsidRPr="00483347">
        <w:rPr>
          <w:rFonts w:ascii="Arial" w:hAnsi="Arial" w:cs="Arial"/>
          <w:sz w:val="24"/>
          <w:szCs w:val="24"/>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003568DB" w:rsidRPr="00483347">
        <w:rPr>
          <w:rFonts w:ascii="Arial" w:hAnsi="Arial" w:cs="Arial"/>
          <w:sz w:val="24"/>
          <w:szCs w:val="24"/>
        </w:rPr>
        <w:t>»</w:t>
      </w:r>
      <w:r w:rsidRPr="00483347">
        <w:rPr>
          <w:rFonts w:ascii="Arial" w:hAnsi="Arial" w:cs="Arial"/>
          <w:sz w:val="24"/>
          <w:szCs w:val="24"/>
        </w:rPr>
        <w:t>.</w:t>
      </w:r>
    </w:p>
    <w:p w:rsidR="00511BC7" w:rsidRPr="00483347" w:rsidRDefault="00511BC7" w:rsidP="002F6035">
      <w:pPr>
        <w:pStyle w:val="ConsPlusNormal"/>
        <w:ind w:firstLine="709"/>
        <w:jc w:val="both"/>
        <w:rPr>
          <w:rFonts w:ascii="Arial" w:hAnsi="Arial" w:cs="Arial"/>
          <w:sz w:val="24"/>
          <w:szCs w:val="24"/>
        </w:rPr>
      </w:pPr>
      <w:r w:rsidRPr="00483347">
        <w:rPr>
          <w:rFonts w:ascii="Arial" w:hAnsi="Arial" w:cs="Arial"/>
          <w:sz w:val="24"/>
          <w:szCs w:val="24"/>
        </w:rPr>
        <w:t>Мероприятие предусматривает замену устаревших приборов учета, либо приборов учета, у которых вышел срок эксплуатации, на современные.</w:t>
      </w:r>
    </w:p>
    <w:p w:rsidR="00511BC7" w:rsidRPr="00A77CA0" w:rsidRDefault="00511BC7" w:rsidP="002F6035">
      <w:pPr>
        <w:pStyle w:val="ConsPlusNormal"/>
        <w:ind w:firstLine="709"/>
        <w:jc w:val="both"/>
        <w:rPr>
          <w:rFonts w:ascii="Arial" w:hAnsi="Arial" w:cs="Arial"/>
          <w:sz w:val="24"/>
          <w:szCs w:val="24"/>
        </w:rPr>
      </w:pPr>
      <w:r w:rsidRPr="00483347">
        <w:rPr>
          <w:rFonts w:ascii="Arial" w:hAnsi="Arial" w:cs="Arial"/>
          <w:sz w:val="24"/>
          <w:szCs w:val="24"/>
        </w:rPr>
        <w:t xml:space="preserve">- По мероприятию 3.1.3 </w:t>
      </w:r>
      <w:r w:rsidR="003568DB" w:rsidRPr="00483347">
        <w:rPr>
          <w:rFonts w:ascii="Arial" w:hAnsi="Arial" w:cs="Arial"/>
          <w:sz w:val="24"/>
          <w:szCs w:val="24"/>
        </w:rPr>
        <w:t>«</w:t>
      </w:r>
      <w:r w:rsidRPr="00483347">
        <w:rPr>
          <w:rFonts w:ascii="Arial" w:hAnsi="Arial" w:cs="Arial"/>
          <w:sz w:val="24"/>
          <w:szCs w:val="24"/>
        </w:rPr>
        <w:t>Замена неэффективного осветительного оборудования внутреннего/наружного освещения на современное светодиодное</w:t>
      </w:r>
      <w:r w:rsidR="003568DB" w:rsidRPr="00483347">
        <w:rPr>
          <w:rFonts w:ascii="Arial" w:hAnsi="Arial" w:cs="Arial"/>
          <w:sz w:val="24"/>
          <w:szCs w:val="24"/>
        </w:rPr>
        <w:t>»</w:t>
      </w:r>
      <w:r w:rsidRPr="00483347">
        <w:rPr>
          <w:rFonts w:ascii="Arial" w:hAnsi="Arial" w:cs="Arial"/>
          <w:sz w:val="24"/>
          <w:szCs w:val="24"/>
        </w:rPr>
        <w:t xml:space="preserve"> - Федерального </w:t>
      </w:r>
      <w:hyperlink r:id="rId70" w:history="1">
        <w:r w:rsidRPr="00483347">
          <w:rPr>
            <w:rFonts w:ascii="Arial" w:hAnsi="Arial" w:cs="Arial"/>
            <w:sz w:val="24"/>
            <w:szCs w:val="24"/>
          </w:rPr>
          <w:t>закона</w:t>
        </w:r>
      </w:hyperlink>
      <w:r w:rsidRPr="00483347">
        <w:rPr>
          <w:rFonts w:ascii="Arial" w:hAnsi="Arial" w:cs="Arial"/>
          <w:sz w:val="24"/>
          <w:szCs w:val="24"/>
        </w:rPr>
        <w:t xml:space="preserve"> от 23.11.2009 </w:t>
      </w:r>
      <w:r w:rsidR="003568DB" w:rsidRPr="00483347">
        <w:rPr>
          <w:rFonts w:ascii="Arial" w:hAnsi="Arial" w:cs="Arial"/>
          <w:sz w:val="24"/>
          <w:szCs w:val="24"/>
        </w:rPr>
        <w:t>№</w:t>
      </w:r>
      <w:r w:rsidRPr="00483347">
        <w:rPr>
          <w:rFonts w:ascii="Arial" w:hAnsi="Arial" w:cs="Arial"/>
          <w:sz w:val="24"/>
          <w:szCs w:val="24"/>
        </w:rPr>
        <w:t xml:space="preserve"> 261-ФЗ </w:t>
      </w:r>
      <w:r w:rsidR="003568DB" w:rsidRPr="00483347">
        <w:rPr>
          <w:rFonts w:ascii="Arial" w:hAnsi="Arial" w:cs="Arial"/>
          <w:sz w:val="24"/>
          <w:szCs w:val="24"/>
        </w:rPr>
        <w:t>«</w:t>
      </w:r>
      <w:r w:rsidRPr="00483347">
        <w:rPr>
          <w:rFonts w:ascii="Arial" w:hAnsi="Arial" w:cs="Arial"/>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3568DB" w:rsidRPr="00483347">
        <w:rPr>
          <w:rFonts w:ascii="Arial" w:hAnsi="Arial" w:cs="Arial"/>
          <w:sz w:val="24"/>
          <w:szCs w:val="24"/>
        </w:rPr>
        <w:t>»</w:t>
      </w:r>
      <w:r w:rsidRPr="00483347">
        <w:rPr>
          <w:rFonts w:ascii="Arial" w:hAnsi="Arial" w:cs="Arial"/>
          <w:sz w:val="24"/>
          <w:szCs w:val="24"/>
        </w:rPr>
        <w:t xml:space="preserve">, </w:t>
      </w:r>
      <w:hyperlink r:id="rId71" w:history="1">
        <w:r w:rsidRPr="00483347">
          <w:rPr>
            <w:rFonts w:ascii="Arial" w:hAnsi="Arial" w:cs="Arial"/>
            <w:sz w:val="24"/>
            <w:szCs w:val="24"/>
          </w:rPr>
          <w:t>Постановления</w:t>
        </w:r>
      </w:hyperlink>
      <w:r w:rsidRPr="00483347">
        <w:rPr>
          <w:rFonts w:ascii="Arial" w:hAnsi="Arial" w:cs="Arial"/>
          <w:sz w:val="24"/>
          <w:szCs w:val="24"/>
        </w:rPr>
        <w:t xml:space="preserve"> Правительства Российской Федерации от 31.12.2009 </w:t>
      </w:r>
      <w:r w:rsidR="003568DB" w:rsidRPr="00483347">
        <w:rPr>
          <w:rFonts w:ascii="Arial" w:hAnsi="Arial" w:cs="Arial"/>
          <w:sz w:val="24"/>
          <w:szCs w:val="24"/>
        </w:rPr>
        <w:t>№</w:t>
      </w:r>
      <w:r w:rsidRPr="00483347">
        <w:rPr>
          <w:rFonts w:ascii="Arial" w:hAnsi="Arial" w:cs="Arial"/>
          <w:sz w:val="24"/>
          <w:szCs w:val="24"/>
        </w:rPr>
        <w:t xml:space="preserve"> 1225 </w:t>
      </w:r>
      <w:r w:rsidR="003568DB" w:rsidRPr="00483347">
        <w:rPr>
          <w:rFonts w:ascii="Arial" w:hAnsi="Arial" w:cs="Arial"/>
          <w:sz w:val="24"/>
          <w:szCs w:val="24"/>
        </w:rPr>
        <w:t>«</w:t>
      </w:r>
      <w:r w:rsidRPr="00483347">
        <w:rPr>
          <w:rFonts w:ascii="Arial" w:hAnsi="Arial" w:cs="Arial"/>
          <w:sz w:val="24"/>
          <w:szCs w:val="24"/>
        </w:rPr>
        <w:t>О требованиях к региональным и муниципальным программам в области энергосбережения и повышения энергетической эффективности</w:t>
      </w:r>
      <w:r w:rsidR="003568DB" w:rsidRPr="00483347">
        <w:rPr>
          <w:rFonts w:ascii="Arial" w:hAnsi="Arial" w:cs="Arial"/>
          <w:sz w:val="24"/>
          <w:szCs w:val="24"/>
        </w:rPr>
        <w:t>»</w:t>
      </w:r>
      <w:r w:rsidRPr="00483347">
        <w:rPr>
          <w:rFonts w:ascii="Arial" w:hAnsi="Arial" w:cs="Arial"/>
          <w:sz w:val="24"/>
          <w:szCs w:val="24"/>
        </w:rPr>
        <w:t xml:space="preserve">, </w:t>
      </w:r>
      <w:hyperlink r:id="rId72" w:history="1">
        <w:r w:rsidRPr="00483347">
          <w:rPr>
            <w:rFonts w:ascii="Arial" w:hAnsi="Arial" w:cs="Arial"/>
            <w:sz w:val="24"/>
            <w:szCs w:val="24"/>
          </w:rPr>
          <w:t>Приказа</w:t>
        </w:r>
      </w:hyperlink>
      <w:r w:rsidRPr="00483347">
        <w:rPr>
          <w:rFonts w:ascii="Arial" w:hAnsi="Arial" w:cs="Arial"/>
          <w:sz w:val="24"/>
          <w:szCs w:val="24"/>
        </w:rPr>
        <w:t xml:space="preserve"> Министерства экономического развития Российской Федерации от 17.02.2010 </w:t>
      </w:r>
      <w:r w:rsidR="003568DB" w:rsidRPr="00483347">
        <w:rPr>
          <w:rFonts w:ascii="Arial" w:hAnsi="Arial" w:cs="Arial"/>
          <w:sz w:val="24"/>
          <w:szCs w:val="24"/>
        </w:rPr>
        <w:t>№</w:t>
      </w:r>
      <w:r w:rsidRPr="00483347">
        <w:rPr>
          <w:rFonts w:ascii="Arial" w:hAnsi="Arial" w:cs="Arial"/>
          <w:sz w:val="24"/>
          <w:szCs w:val="24"/>
        </w:rPr>
        <w:t xml:space="preserve"> 61 </w:t>
      </w:r>
      <w:r w:rsidR="003568DB" w:rsidRPr="00483347">
        <w:rPr>
          <w:rFonts w:ascii="Arial" w:hAnsi="Arial" w:cs="Arial"/>
          <w:sz w:val="24"/>
          <w:szCs w:val="24"/>
        </w:rPr>
        <w:t>«</w:t>
      </w:r>
      <w:r w:rsidRPr="00483347">
        <w:rPr>
          <w:rFonts w:ascii="Arial" w:hAnsi="Arial" w:cs="Arial"/>
          <w:sz w:val="24"/>
          <w:szCs w:val="24"/>
        </w:rPr>
        <w:t xml:space="preserve">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w:t>
      </w:r>
      <w:r w:rsidRPr="00A77CA0">
        <w:rPr>
          <w:rFonts w:ascii="Arial" w:hAnsi="Arial" w:cs="Arial"/>
          <w:sz w:val="24"/>
          <w:szCs w:val="24"/>
        </w:rPr>
        <w:t>региональных, муниципальных программ в области энергосбережения и повышения энергетической эффективности</w:t>
      </w:r>
      <w:r w:rsidR="003568DB">
        <w:rPr>
          <w:rFonts w:ascii="Arial" w:hAnsi="Arial" w:cs="Arial"/>
          <w:sz w:val="24"/>
          <w:szCs w:val="24"/>
        </w:rPr>
        <w:t>»</w:t>
      </w:r>
      <w:r w:rsidRPr="00A77CA0">
        <w:rPr>
          <w:rFonts w:ascii="Arial" w:hAnsi="Arial" w:cs="Arial"/>
          <w:sz w:val="24"/>
          <w:szCs w:val="24"/>
        </w:rPr>
        <w:t>.</w:t>
      </w:r>
    </w:p>
    <w:p w:rsidR="00511BC7" w:rsidRPr="00483347" w:rsidRDefault="00511BC7" w:rsidP="002F6035">
      <w:pPr>
        <w:pStyle w:val="ConsPlusNormal"/>
        <w:ind w:firstLine="709"/>
        <w:jc w:val="both"/>
        <w:rPr>
          <w:rFonts w:ascii="Arial" w:hAnsi="Arial" w:cs="Arial"/>
          <w:sz w:val="24"/>
          <w:szCs w:val="24"/>
        </w:rPr>
      </w:pPr>
      <w:r w:rsidRPr="00A77CA0">
        <w:rPr>
          <w:rFonts w:ascii="Arial" w:hAnsi="Arial" w:cs="Arial"/>
          <w:sz w:val="24"/>
          <w:szCs w:val="24"/>
        </w:rPr>
        <w:t xml:space="preserve">Мероприятие предусматривает замену неэффективного осветительного оборудования внутреннего/наружного освещения на современное светодиодное и </w:t>
      </w:r>
      <w:r w:rsidRPr="00A77CA0">
        <w:rPr>
          <w:rFonts w:ascii="Arial" w:hAnsi="Arial" w:cs="Arial"/>
          <w:sz w:val="24"/>
          <w:szCs w:val="24"/>
        </w:rPr>
        <w:lastRenderedPageBreak/>
        <w:t xml:space="preserve">направлено на снижение потребления электроэнергии муниципальными </w:t>
      </w:r>
      <w:r w:rsidRPr="00483347">
        <w:rPr>
          <w:rFonts w:ascii="Arial" w:hAnsi="Arial" w:cs="Arial"/>
          <w:sz w:val="24"/>
          <w:szCs w:val="24"/>
        </w:rPr>
        <w:t>бюджетными учреждениями, что влечет за собой экономию бюджетных средств.</w:t>
      </w:r>
    </w:p>
    <w:p w:rsidR="00511BC7" w:rsidRPr="00483347" w:rsidRDefault="00511BC7" w:rsidP="002F6035">
      <w:pPr>
        <w:pStyle w:val="ConsPlusNormal"/>
        <w:ind w:firstLine="709"/>
        <w:jc w:val="both"/>
        <w:rPr>
          <w:rFonts w:ascii="Arial" w:hAnsi="Arial" w:cs="Arial"/>
          <w:sz w:val="24"/>
          <w:szCs w:val="24"/>
        </w:rPr>
      </w:pPr>
      <w:r w:rsidRPr="00483347">
        <w:rPr>
          <w:rFonts w:ascii="Arial" w:hAnsi="Arial" w:cs="Arial"/>
          <w:sz w:val="24"/>
          <w:szCs w:val="24"/>
        </w:rPr>
        <w:t xml:space="preserve">- По мероприятию 3.1.4 </w:t>
      </w:r>
      <w:r w:rsidR="003568DB" w:rsidRPr="00483347">
        <w:rPr>
          <w:rFonts w:ascii="Arial" w:hAnsi="Arial" w:cs="Arial"/>
          <w:sz w:val="24"/>
          <w:szCs w:val="24"/>
        </w:rPr>
        <w:t>«</w:t>
      </w:r>
      <w:r w:rsidRPr="00483347">
        <w:rPr>
          <w:rFonts w:ascii="Arial" w:hAnsi="Arial" w:cs="Arial"/>
          <w:sz w:val="24"/>
          <w:szCs w:val="24"/>
        </w:rPr>
        <w:t>Установка теплообменников на ГВС на муниципальных объектах</w:t>
      </w:r>
      <w:r w:rsidR="003568DB" w:rsidRPr="00483347">
        <w:rPr>
          <w:rFonts w:ascii="Arial" w:hAnsi="Arial" w:cs="Arial"/>
          <w:sz w:val="24"/>
          <w:szCs w:val="24"/>
        </w:rPr>
        <w:t>»</w:t>
      </w:r>
      <w:r w:rsidRPr="00483347">
        <w:rPr>
          <w:rFonts w:ascii="Arial" w:hAnsi="Arial" w:cs="Arial"/>
          <w:sz w:val="24"/>
          <w:szCs w:val="24"/>
        </w:rPr>
        <w:t xml:space="preserve"> - Федерального </w:t>
      </w:r>
      <w:hyperlink r:id="rId73" w:history="1">
        <w:r w:rsidRPr="00483347">
          <w:rPr>
            <w:rFonts w:ascii="Arial" w:hAnsi="Arial" w:cs="Arial"/>
            <w:sz w:val="24"/>
            <w:szCs w:val="24"/>
          </w:rPr>
          <w:t>закона</w:t>
        </w:r>
      </w:hyperlink>
      <w:r w:rsidRPr="00483347">
        <w:rPr>
          <w:rFonts w:ascii="Arial" w:hAnsi="Arial" w:cs="Arial"/>
          <w:sz w:val="24"/>
          <w:szCs w:val="24"/>
        </w:rPr>
        <w:t xml:space="preserve"> от 27.07.2010 </w:t>
      </w:r>
      <w:r w:rsidR="003568DB" w:rsidRPr="00483347">
        <w:rPr>
          <w:rFonts w:ascii="Arial" w:hAnsi="Arial" w:cs="Arial"/>
          <w:sz w:val="24"/>
          <w:szCs w:val="24"/>
        </w:rPr>
        <w:t>№</w:t>
      </w:r>
      <w:r w:rsidRPr="00483347">
        <w:rPr>
          <w:rFonts w:ascii="Arial" w:hAnsi="Arial" w:cs="Arial"/>
          <w:sz w:val="24"/>
          <w:szCs w:val="24"/>
        </w:rPr>
        <w:t xml:space="preserve"> 190-ФЗ </w:t>
      </w:r>
      <w:r w:rsidR="003568DB" w:rsidRPr="00483347">
        <w:rPr>
          <w:rFonts w:ascii="Arial" w:hAnsi="Arial" w:cs="Arial"/>
          <w:sz w:val="24"/>
          <w:szCs w:val="24"/>
        </w:rPr>
        <w:t>«</w:t>
      </w:r>
      <w:r w:rsidRPr="00483347">
        <w:rPr>
          <w:rFonts w:ascii="Arial" w:hAnsi="Arial" w:cs="Arial"/>
          <w:sz w:val="24"/>
          <w:szCs w:val="24"/>
        </w:rPr>
        <w:t>О теплоснабжении</w:t>
      </w:r>
      <w:r w:rsidR="003568DB" w:rsidRPr="00483347">
        <w:rPr>
          <w:rFonts w:ascii="Arial" w:hAnsi="Arial" w:cs="Arial"/>
          <w:sz w:val="24"/>
          <w:szCs w:val="24"/>
        </w:rPr>
        <w:t>»</w:t>
      </w:r>
      <w:r w:rsidRPr="00483347">
        <w:rPr>
          <w:rFonts w:ascii="Arial" w:hAnsi="Arial" w:cs="Arial"/>
          <w:sz w:val="24"/>
          <w:szCs w:val="24"/>
        </w:rPr>
        <w:t>.</w:t>
      </w:r>
    </w:p>
    <w:p w:rsidR="00511BC7" w:rsidRPr="00483347" w:rsidRDefault="00511BC7" w:rsidP="002F6035">
      <w:pPr>
        <w:pStyle w:val="ConsPlusNormal"/>
        <w:ind w:firstLine="709"/>
        <w:jc w:val="both"/>
        <w:rPr>
          <w:rFonts w:ascii="Arial" w:hAnsi="Arial" w:cs="Arial"/>
          <w:sz w:val="24"/>
          <w:szCs w:val="24"/>
        </w:rPr>
      </w:pPr>
      <w:r w:rsidRPr="00483347">
        <w:rPr>
          <w:rFonts w:ascii="Arial" w:hAnsi="Arial" w:cs="Arial"/>
          <w:sz w:val="24"/>
          <w:szCs w:val="24"/>
        </w:rPr>
        <w:t>Мероприятие предусматривает установку теплообменников на ГВС на муниципальных объектах.</w:t>
      </w:r>
    </w:p>
    <w:p w:rsidR="00511BC7" w:rsidRPr="00483347" w:rsidRDefault="00511BC7" w:rsidP="002F6035">
      <w:pPr>
        <w:pStyle w:val="ConsPlusNormal"/>
        <w:ind w:firstLine="709"/>
        <w:jc w:val="both"/>
        <w:rPr>
          <w:rFonts w:ascii="Arial" w:hAnsi="Arial" w:cs="Arial"/>
          <w:sz w:val="24"/>
          <w:szCs w:val="24"/>
        </w:rPr>
      </w:pPr>
      <w:r w:rsidRPr="00483347">
        <w:rPr>
          <w:rFonts w:ascii="Arial" w:hAnsi="Arial" w:cs="Arial"/>
          <w:sz w:val="24"/>
          <w:szCs w:val="24"/>
        </w:rPr>
        <w:t xml:space="preserve">- По мероприятию 3.2.1 </w:t>
      </w:r>
      <w:r w:rsidR="003568DB" w:rsidRPr="00483347">
        <w:rPr>
          <w:rFonts w:ascii="Arial" w:hAnsi="Arial" w:cs="Arial"/>
          <w:sz w:val="24"/>
          <w:szCs w:val="24"/>
        </w:rPr>
        <w:t>«</w:t>
      </w:r>
      <w:r w:rsidRPr="00483347">
        <w:rPr>
          <w:rFonts w:ascii="Arial" w:hAnsi="Arial" w:cs="Arial"/>
          <w:sz w:val="24"/>
          <w:szCs w:val="24"/>
        </w:rPr>
        <w:t>Возмещение затрат нанимателям муниципального жилищного фонда за самостоятельно установленные приборы учета электрической энергии, горячего и холодного водоснабжения в многоквартирных домах</w:t>
      </w:r>
      <w:r w:rsidR="003568DB" w:rsidRPr="00483347">
        <w:rPr>
          <w:rFonts w:ascii="Arial" w:hAnsi="Arial" w:cs="Arial"/>
          <w:sz w:val="24"/>
          <w:szCs w:val="24"/>
        </w:rPr>
        <w:t>»</w:t>
      </w:r>
      <w:r w:rsidRPr="00483347">
        <w:rPr>
          <w:rFonts w:ascii="Arial" w:hAnsi="Arial" w:cs="Arial"/>
          <w:sz w:val="24"/>
          <w:szCs w:val="24"/>
        </w:rPr>
        <w:t xml:space="preserve"> - Федерального </w:t>
      </w:r>
      <w:hyperlink r:id="rId74" w:history="1">
        <w:r w:rsidRPr="00483347">
          <w:rPr>
            <w:rFonts w:ascii="Arial" w:hAnsi="Arial" w:cs="Arial"/>
            <w:sz w:val="24"/>
            <w:szCs w:val="24"/>
          </w:rPr>
          <w:t>закона</w:t>
        </w:r>
      </w:hyperlink>
      <w:r w:rsidRPr="00483347">
        <w:rPr>
          <w:rFonts w:ascii="Arial" w:hAnsi="Arial" w:cs="Arial"/>
          <w:sz w:val="24"/>
          <w:szCs w:val="24"/>
        </w:rPr>
        <w:t xml:space="preserve"> от 23.11.2009 </w:t>
      </w:r>
      <w:r w:rsidR="003568DB" w:rsidRPr="00483347">
        <w:rPr>
          <w:rFonts w:ascii="Arial" w:hAnsi="Arial" w:cs="Arial"/>
          <w:sz w:val="24"/>
          <w:szCs w:val="24"/>
        </w:rPr>
        <w:t>№</w:t>
      </w:r>
      <w:r w:rsidRPr="00483347">
        <w:rPr>
          <w:rFonts w:ascii="Arial" w:hAnsi="Arial" w:cs="Arial"/>
          <w:sz w:val="24"/>
          <w:szCs w:val="24"/>
        </w:rPr>
        <w:t xml:space="preserve"> 261-ФЗ </w:t>
      </w:r>
      <w:r w:rsidR="003568DB" w:rsidRPr="00483347">
        <w:rPr>
          <w:rFonts w:ascii="Arial" w:hAnsi="Arial" w:cs="Arial"/>
          <w:sz w:val="24"/>
          <w:szCs w:val="24"/>
        </w:rPr>
        <w:t>«</w:t>
      </w:r>
      <w:r w:rsidRPr="00483347">
        <w:rPr>
          <w:rFonts w:ascii="Arial" w:hAnsi="Arial" w:cs="Arial"/>
          <w:sz w:val="24"/>
          <w:szCs w:val="24"/>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003568DB" w:rsidRPr="00483347">
        <w:rPr>
          <w:rFonts w:ascii="Arial" w:hAnsi="Arial" w:cs="Arial"/>
          <w:sz w:val="24"/>
          <w:szCs w:val="24"/>
        </w:rPr>
        <w:t>»</w:t>
      </w:r>
      <w:r w:rsidRPr="00483347">
        <w:rPr>
          <w:rFonts w:ascii="Arial" w:hAnsi="Arial" w:cs="Arial"/>
          <w:sz w:val="24"/>
          <w:szCs w:val="24"/>
        </w:rPr>
        <w:t>.</w:t>
      </w:r>
    </w:p>
    <w:p w:rsidR="00511BC7" w:rsidRPr="00A77CA0" w:rsidRDefault="00511BC7" w:rsidP="002F6035">
      <w:pPr>
        <w:pStyle w:val="ConsPlusNormal"/>
        <w:ind w:firstLine="709"/>
        <w:jc w:val="both"/>
        <w:rPr>
          <w:rFonts w:ascii="Arial" w:hAnsi="Arial" w:cs="Arial"/>
          <w:sz w:val="24"/>
          <w:szCs w:val="24"/>
        </w:rPr>
      </w:pPr>
      <w:r w:rsidRPr="00483347">
        <w:rPr>
          <w:rFonts w:ascii="Arial" w:hAnsi="Arial" w:cs="Arial"/>
          <w:sz w:val="24"/>
          <w:szCs w:val="24"/>
        </w:rPr>
        <w:t xml:space="preserve">Мероприятие предусматривает возмещение затрат квартиросъемщикам за самостоятельно установленные электросчетчики и счетчики воды в квартирах, находящихся в собственности города (служебное жилье, а также предоставляемое по договорам социального и коммерческого найма), в соответствии с </w:t>
      </w:r>
      <w:hyperlink r:id="rId75" w:history="1">
        <w:r w:rsidRPr="00483347">
          <w:rPr>
            <w:rFonts w:ascii="Arial" w:hAnsi="Arial" w:cs="Arial"/>
            <w:sz w:val="24"/>
            <w:szCs w:val="24"/>
          </w:rPr>
          <w:t>Постановлением</w:t>
        </w:r>
      </w:hyperlink>
      <w:r w:rsidRPr="00483347">
        <w:rPr>
          <w:rFonts w:ascii="Arial" w:hAnsi="Arial" w:cs="Arial"/>
          <w:sz w:val="24"/>
          <w:szCs w:val="24"/>
        </w:rPr>
        <w:t xml:space="preserve"> Администрации города Норильска от 17.12.2012 </w:t>
      </w:r>
      <w:r w:rsidR="003568DB" w:rsidRPr="00483347">
        <w:rPr>
          <w:rFonts w:ascii="Arial" w:hAnsi="Arial" w:cs="Arial"/>
          <w:sz w:val="24"/>
          <w:szCs w:val="24"/>
        </w:rPr>
        <w:t>№</w:t>
      </w:r>
      <w:r w:rsidRPr="00483347">
        <w:rPr>
          <w:rFonts w:ascii="Arial" w:hAnsi="Arial" w:cs="Arial"/>
          <w:sz w:val="24"/>
          <w:szCs w:val="24"/>
        </w:rPr>
        <w:t xml:space="preserve"> 430 </w:t>
      </w:r>
      <w:r w:rsidR="003568DB" w:rsidRPr="00483347">
        <w:rPr>
          <w:rFonts w:ascii="Arial" w:hAnsi="Arial" w:cs="Arial"/>
          <w:sz w:val="24"/>
          <w:szCs w:val="24"/>
        </w:rPr>
        <w:t>«</w:t>
      </w:r>
      <w:r w:rsidRPr="00483347">
        <w:rPr>
          <w:rFonts w:ascii="Arial" w:hAnsi="Arial" w:cs="Arial"/>
          <w:sz w:val="24"/>
          <w:szCs w:val="24"/>
        </w:rPr>
        <w:t xml:space="preserve">Об утверждении Порядка компенсации расходов, понесенных нанимателями жилых помещений муниципального жилищного фонда муниципального образования город Норильск, связанных с оснащением жилых помещений приборами учета используемых воды, электрической энергии, а также вводом установленных </w:t>
      </w:r>
      <w:r w:rsidRPr="00A77CA0">
        <w:rPr>
          <w:rFonts w:ascii="Arial" w:hAnsi="Arial" w:cs="Arial"/>
          <w:sz w:val="24"/>
          <w:szCs w:val="24"/>
        </w:rPr>
        <w:t>приборов учета в эксплуатацию</w:t>
      </w:r>
      <w:r w:rsidR="003568DB">
        <w:rPr>
          <w:rFonts w:ascii="Arial" w:hAnsi="Arial" w:cs="Arial"/>
          <w:sz w:val="24"/>
          <w:szCs w:val="24"/>
        </w:rPr>
        <w:t>»</w:t>
      </w:r>
      <w:r w:rsidRPr="00A77CA0">
        <w:rPr>
          <w:rFonts w:ascii="Arial" w:hAnsi="Arial" w:cs="Arial"/>
          <w:sz w:val="24"/>
          <w:szCs w:val="24"/>
        </w:rPr>
        <w:t>.</w:t>
      </w:r>
    </w:p>
    <w:p w:rsidR="00511BC7" w:rsidRPr="00483347" w:rsidRDefault="00511BC7" w:rsidP="002F6035">
      <w:pPr>
        <w:pStyle w:val="ConsPlusNormal"/>
        <w:ind w:firstLine="709"/>
        <w:jc w:val="both"/>
        <w:rPr>
          <w:rFonts w:ascii="Arial" w:hAnsi="Arial" w:cs="Arial"/>
          <w:sz w:val="24"/>
          <w:szCs w:val="24"/>
        </w:rPr>
      </w:pPr>
      <w:r w:rsidRPr="00483347">
        <w:rPr>
          <w:rFonts w:ascii="Arial" w:hAnsi="Arial" w:cs="Arial"/>
          <w:sz w:val="24"/>
          <w:szCs w:val="24"/>
        </w:rPr>
        <w:t xml:space="preserve">- По мероприятию 3.2.2 </w:t>
      </w:r>
      <w:r w:rsidR="003568DB" w:rsidRPr="00483347">
        <w:rPr>
          <w:rFonts w:ascii="Arial" w:hAnsi="Arial" w:cs="Arial"/>
          <w:sz w:val="24"/>
          <w:szCs w:val="24"/>
        </w:rPr>
        <w:t>«</w:t>
      </w:r>
      <w:r w:rsidRPr="00483347">
        <w:rPr>
          <w:rFonts w:ascii="Arial" w:hAnsi="Arial" w:cs="Arial"/>
          <w:sz w:val="24"/>
          <w:szCs w:val="24"/>
        </w:rPr>
        <w:t>Установка индивидуальных приборов учета электрической энергии, холодной, горячей воды нанимателям муниципального жилищного фонда в многоквартирных домах</w:t>
      </w:r>
      <w:r w:rsidR="003568DB" w:rsidRPr="00483347">
        <w:rPr>
          <w:rFonts w:ascii="Arial" w:hAnsi="Arial" w:cs="Arial"/>
          <w:sz w:val="24"/>
          <w:szCs w:val="24"/>
        </w:rPr>
        <w:t>»</w:t>
      </w:r>
      <w:r w:rsidRPr="00483347">
        <w:rPr>
          <w:rFonts w:ascii="Arial" w:hAnsi="Arial" w:cs="Arial"/>
          <w:sz w:val="24"/>
          <w:szCs w:val="24"/>
        </w:rPr>
        <w:t xml:space="preserve"> - Федерального </w:t>
      </w:r>
      <w:hyperlink r:id="rId76" w:history="1">
        <w:r w:rsidRPr="00483347">
          <w:rPr>
            <w:rFonts w:ascii="Arial" w:hAnsi="Arial" w:cs="Arial"/>
            <w:sz w:val="24"/>
            <w:szCs w:val="24"/>
          </w:rPr>
          <w:t>закона</w:t>
        </w:r>
      </w:hyperlink>
      <w:r w:rsidRPr="00483347">
        <w:rPr>
          <w:rFonts w:ascii="Arial" w:hAnsi="Arial" w:cs="Arial"/>
          <w:sz w:val="24"/>
          <w:szCs w:val="24"/>
        </w:rPr>
        <w:t xml:space="preserve"> от 23.11.2009 </w:t>
      </w:r>
      <w:r w:rsidR="003568DB" w:rsidRPr="00483347">
        <w:rPr>
          <w:rFonts w:ascii="Arial" w:hAnsi="Arial" w:cs="Arial"/>
          <w:sz w:val="24"/>
          <w:szCs w:val="24"/>
        </w:rPr>
        <w:t>№</w:t>
      </w:r>
      <w:r w:rsidRPr="00483347">
        <w:rPr>
          <w:rFonts w:ascii="Arial" w:hAnsi="Arial" w:cs="Arial"/>
          <w:sz w:val="24"/>
          <w:szCs w:val="24"/>
        </w:rPr>
        <w:t xml:space="preserve"> 261-ФЗ </w:t>
      </w:r>
      <w:r w:rsidR="003568DB" w:rsidRPr="00483347">
        <w:rPr>
          <w:rFonts w:ascii="Arial" w:hAnsi="Arial" w:cs="Arial"/>
          <w:sz w:val="24"/>
          <w:szCs w:val="24"/>
        </w:rPr>
        <w:t>«</w:t>
      </w:r>
      <w:r w:rsidRPr="00483347">
        <w:rPr>
          <w:rFonts w:ascii="Arial" w:hAnsi="Arial" w:cs="Arial"/>
          <w:sz w:val="24"/>
          <w:szCs w:val="24"/>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003568DB" w:rsidRPr="00483347">
        <w:rPr>
          <w:rFonts w:ascii="Arial" w:hAnsi="Arial" w:cs="Arial"/>
          <w:sz w:val="24"/>
          <w:szCs w:val="24"/>
        </w:rPr>
        <w:t>»</w:t>
      </w:r>
      <w:r w:rsidRPr="00483347">
        <w:rPr>
          <w:rFonts w:ascii="Arial" w:hAnsi="Arial" w:cs="Arial"/>
          <w:sz w:val="24"/>
          <w:szCs w:val="24"/>
        </w:rPr>
        <w:t>.</w:t>
      </w:r>
    </w:p>
    <w:p w:rsidR="00511BC7" w:rsidRPr="00483347" w:rsidRDefault="00511BC7" w:rsidP="002F6035">
      <w:pPr>
        <w:pStyle w:val="ConsPlusNormal"/>
        <w:ind w:firstLine="709"/>
        <w:jc w:val="both"/>
        <w:rPr>
          <w:rFonts w:ascii="Arial" w:hAnsi="Arial" w:cs="Arial"/>
          <w:sz w:val="24"/>
          <w:szCs w:val="24"/>
        </w:rPr>
      </w:pPr>
      <w:r w:rsidRPr="00483347">
        <w:rPr>
          <w:rFonts w:ascii="Arial" w:hAnsi="Arial" w:cs="Arial"/>
          <w:sz w:val="24"/>
          <w:szCs w:val="24"/>
        </w:rPr>
        <w:t>Мероприятие предусматривает установку индивидуальных приборов учета электрической энергии, холодной, горячей воды нанимателям муниципального жилья.</w:t>
      </w:r>
    </w:p>
    <w:p w:rsidR="00511BC7" w:rsidRPr="00483347" w:rsidRDefault="00511BC7" w:rsidP="002F6035">
      <w:pPr>
        <w:pStyle w:val="ConsPlusNormal"/>
        <w:ind w:firstLine="709"/>
        <w:jc w:val="both"/>
        <w:rPr>
          <w:rFonts w:ascii="Arial" w:hAnsi="Arial" w:cs="Arial"/>
          <w:sz w:val="24"/>
          <w:szCs w:val="24"/>
        </w:rPr>
      </w:pPr>
      <w:r w:rsidRPr="00483347">
        <w:rPr>
          <w:rFonts w:ascii="Arial" w:hAnsi="Arial" w:cs="Arial"/>
          <w:sz w:val="24"/>
          <w:szCs w:val="24"/>
        </w:rPr>
        <w:t xml:space="preserve">Реализация мероприятия осуществляется в соответствии с Федеральным </w:t>
      </w:r>
      <w:hyperlink r:id="rId77" w:history="1">
        <w:r w:rsidRPr="00483347">
          <w:rPr>
            <w:rFonts w:ascii="Arial" w:hAnsi="Arial" w:cs="Arial"/>
            <w:sz w:val="24"/>
            <w:szCs w:val="24"/>
          </w:rPr>
          <w:t>законом</w:t>
        </w:r>
      </w:hyperlink>
      <w:r w:rsidRPr="00483347">
        <w:rPr>
          <w:rFonts w:ascii="Arial" w:hAnsi="Arial" w:cs="Arial"/>
          <w:sz w:val="24"/>
          <w:szCs w:val="24"/>
        </w:rPr>
        <w:t xml:space="preserve"> от 05.04.2013 </w:t>
      </w:r>
      <w:r w:rsidR="003568DB" w:rsidRPr="00483347">
        <w:rPr>
          <w:rFonts w:ascii="Arial" w:hAnsi="Arial" w:cs="Arial"/>
          <w:sz w:val="24"/>
          <w:szCs w:val="24"/>
        </w:rPr>
        <w:t>№</w:t>
      </w:r>
      <w:r w:rsidRPr="00483347">
        <w:rPr>
          <w:rFonts w:ascii="Arial" w:hAnsi="Arial" w:cs="Arial"/>
          <w:sz w:val="24"/>
          <w:szCs w:val="24"/>
        </w:rPr>
        <w:t xml:space="preserve"> 44-ФЗ </w:t>
      </w:r>
      <w:r w:rsidR="003568DB" w:rsidRPr="00483347">
        <w:rPr>
          <w:rFonts w:ascii="Arial" w:hAnsi="Arial" w:cs="Arial"/>
          <w:sz w:val="24"/>
          <w:szCs w:val="24"/>
        </w:rPr>
        <w:t>«</w:t>
      </w:r>
      <w:r w:rsidRPr="00483347">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w:t>
      </w:r>
      <w:r w:rsidR="003568DB" w:rsidRPr="00483347">
        <w:rPr>
          <w:rFonts w:ascii="Arial" w:hAnsi="Arial" w:cs="Arial"/>
          <w:sz w:val="24"/>
          <w:szCs w:val="24"/>
        </w:rPr>
        <w:t>»</w:t>
      </w:r>
      <w:r w:rsidRPr="00483347">
        <w:rPr>
          <w:rFonts w:ascii="Arial" w:hAnsi="Arial" w:cs="Arial"/>
          <w:sz w:val="24"/>
          <w:szCs w:val="24"/>
        </w:rPr>
        <w:t>.</w:t>
      </w:r>
    </w:p>
    <w:p w:rsidR="00511BC7" w:rsidRPr="00483347" w:rsidRDefault="00511BC7" w:rsidP="002F6035">
      <w:pPr>
        <w:pStyle w:val="ConsPlusNormal"/>
        <w:ind w:firstLine="709"/>
        <w:jc w:val="both"/>
        <w:rPr>
          <w:rFonts w:ascii="Arial" w:hAnsi="Arial" w:cs="Arial"/>
          <w:sz w:val="24"/>
          <w:szCs w:val="24"/>
        </w:rPr>
      </w:pPr>
      <w:r w:rsidRPr="00483347">
        <w:rPr>
          <w:rFonts w:ascii="Arial" w:hAnsi="Arial" w:cs="Arial"/>
          <w:sz w:val="24"/>
          <w:szCs w:val="24"/>
        </w:rPr>
        <w:t xml:space="preserve">- По мероприятию 3.2.3 </w:t>
      </w:r>
      <w:r w:rsidR="003568DB" w:rsidRPr="00483347">
        <w:rPr>
          <w:rFonts w:ascii="Arial" w:hAnsi="Arial" w:cs="Arial"/>
          <w:sz w:val="24"/>
          <w:szCs w:val="24"/>
        </w:rPr>
        <w:t>«</w:t>
      </w:r>
      <w:r w:rsidRPr="00483347">
        <w:rPr>
          <w:rFonts w:ascii="Arial" w:hAnsi="Arial" w:cs="Arial"/>
          <w:sz w:val="24"/>
          <w:szCs w:val="24"/>
        </w:rPr>
        <w:t>Возмещение затрат, связанных с установкой общедомовых приборов учета тепловой энергии и холодного водоснабжения в многоквартирных домах</w:t>
      </w:r>
      <w:r w:rsidR="003568DB" w:rsidRPr="00483347">
        <w:rPr>
          <w:rFonts w:ascii="Arial" w:hAnsi="Arial" w:cs="Arial"/>
          <w:sz w:val="24"/>
          <w:szCs w:val="24"/>
        </w:rPr>
        <w:t>»</w:t>
      </w:r>
      <w:r w:rsidRPr="00483347">
        <w:rPr>
          <w:rFonts w:ascii="Arial" w:hAnsi="Arial" w:cs="Arial"/>
          <w:sz w:val="24"/>
          <w:szCs w:val="24"/>
        </w:rPr>
        <w:t xml:space="preserve"> - Федерального </w:t>
      </w:r>
      <w:hyperlink r:id="rId78" w:history="1">
        <w:r w:rsidRPr="00483347">
          <w:rPr>
            <w:rFonts w:ascii="Arial" w:hAnsi="Arial" w:cs="Arial"/>
            <w:sz w:val="24"/>
            <w:szCs w:val="24"/>
          </w:rPr>
          <w:t>закона</w:t>
        </w:r>
      </w:hyperlink>
      <w:r w:rsidRPr="00483347">
        <w:rPr>
          <w:rFonts w:ascii="Arial" w:hAnsi="Arial" w:cs="Arial"/>
          <w:sz w:val="24"/>
          <w:szCs w:val="24"/>
        </w:rPr>
        <w:t xml:space="preserve"> от 23.11.2009 </w:t>
      </w:r>
      <w:r w:rsidR="003568DB" w:rsidRPr="00483347">
        <w:rPr>
          <w:rFonts w:ascii="Arial" w:hAnsi="Arial" w:cs="Arial"/>
          <w:sz w:val="24"/>
          <w:szCs w:val="24"/>
        </w:rPr>
        <w:t>№</w:t>
      </w:r>
      <w:r w:rsidRPr="00483347">
        <w:rPr>
          <w:rFonts w:ascii="Arial" w:hAnsi="Arial" w:cs="Arial"/>
          <w:sz w:val="24"/>
          <w:szCs w:val="24"/>
        </w:rPr>
        <w:t xml:space="preserve"> 261-ФЗ </w:t>
      </w:r>
      <w:r w:rsidR="003568DB" w:rsidRPr="00483347">
        <w:rPr>
          <w:rFonts w:ascii="Arial" w:hAnsi="Arial" w:cs="Arial"/>
          <w:sz w:val="24"/>
          <w:szCs w:val="24"/>
        </w:rPr>
        <w:t>«</w:t>
      </w:r>
      <w:r w:rsidRPr="00483347">
        <w:rPr>
          <w:rFonts w:ascii="Arial" w:hAnsi="Arial" w:cs="Arial"/>
          <w:sz w:val="24"/>
          <w:szCs w:val="24"/>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003568DB" w:rsidRPr="00483347">
        <w:rPr>
          <w:rFonts w:ascii="Arial" w:hAnsi="Arial" w:cs="Arial"/>
          <w:sz w:val="24"/>
          <w:szCs w:val="24"/>
        </w:rPr>
        <w:t>»</w:t>
      </w:r>
      <w:r w:rsidRPr="00483347">
        <w:rPr>
          <w:rFonts w:ascii="Arial" w:hAnsi="Arial" w:cs="Arial"/>
          <w:sz w:val="24"/>
          <w:szCs w:val="24"/>
        </w:rPr>
        <w:t>.</w:t>
      </w:r>
    </w:p>
    <w:p w:rsidR="00511BC7" w:rsidRPr="00483347" w:rsidRDefault="00511BC7" w:rsidP="002F6035">
      <w:pPr>
        <w:pStyle w:val="ConsPlusNormal"/>
        <w:ind w:firstLine="709"/>
        <w:jc w:val="both"/>
        <w:rPr>
          <w:rFonts w:ascii="Arial" w:hAnsi="Arial" w:cs="Arial"/>
          <w:sz w:val="24"/>
          <w:szCs w:val="24"/>
        </w:rPr>
      </w:pPr>
      <w:r w:rsidRPr="00483347">
        <w:rPr>
          <w:rFonts w:ascii="Arial" w:hAnsi="Arial" w:cs="Arial"/>
          <w:sz w:val="24"/>
          <w:szCs w:val="24"/>
        </w:rPr>
        <w:t>Мероприятие предусматривает возмещение затрат, связанных с установкой общедомовых приборов учета тепловой энергии и холодного водоснабжения в многоквартирных домах, в доле, относящейся к муниципальным квартирам МКД.</w:t>
      </w:r>
    </w:p>
    <w:p w:rsidR="00511BC7" w:rsidRPr="00483347" w:rsidRDefault="00511BC7" w:rsidP="002F6035">
      <w:pPr>
        <w:pStyle w:val="ConsPlusNormal"/>
        <w:ind w:firstLine="709"/>
        <w:jc w:val="both"/>
        <w:rPr>
          <w:rFonts w:ascii="Arial" w:hAnsi="Arial" w:cs="Arial"/>
          <w:sz w:val="24"/>
          <w:szCs w:val="24"/>
        </w:rPr>
      </w:pPr>
      <w:r w:rsidRPr="00483347">
        <w:rPr>
          <w:rFonts w:ascii="Arial" w:hAnsi="Arial" w:cs="Arial"/>
          <w:sz w:val="24"/>
          <w:szCs w:val="24"/>
        </w:rPr>
        <w:t xml:space="preserve">- По мероприятию 3.2.4 </w:t>
      </w:r>
      <w:r w:rsidR="003568DB" w:rsidRPr="00483347">
        <w:rPr>
          <w:rFonts w:ascii="Arial" w:hAnsi="Arial" w:cs="Arial"/>
          <w:sz w:val="24"/>
          <w:szCs w:val="24"/>
        </w:rPr>
        <w:t>«</w:t>
      </w:r>
      <w:r w:rsidRPr="00483347">
        <w:rPr>
          <w:rFonts w:ascii="Arial" w:hAnsi="Arial" w:cs="Arial"/>
          <w:sz w:val="24"/>
          <w:szCs w:val="24"/>
        </w:rPr>
        <w:t>Утепление контура жилых зданий, замена дверных, оконных блоков</w:t>
      </w:r>
      <w:r w:rsidR="003568DB" w:rsidRPr="00483347">
        <w:rPr>
          <w:rFonts w:ascii="Arial" w:hAnsi="Arial" w:cs="Arial"/>
          <w:sz w:val="24"/>
          <w:szCs w:val="24"/>
        </w:rPr>
        <w:t>»</w:t>
      </w:r>
      <w:r w:rsidRPr="00483347">
        <w:rPr>
          <w:rFonts w:ascii="Arial" w:hAnsi="Arial" w:cs="Arial"/>
          <w:sz w:val="24"/>
          <w:szCs w:val="24"/>
        </w:rPr>
        <w:t xml:space="preserve"> - Федерального </w:t>
      </w:r>
      <w:hyperlink r:id="rId79" w:history="1">
        <w:r w:rsidRPr="00483347">
          <w:rPr>
            <w:rFonts w:ascii="Arial" w:hAnsi="Arial" w:cs="Arial"/>
            <w:sz w:val="24"/>
            <w:szCs w:val="24"/>
          </w:rPr>
          <w:t>закона</w:t>
        </w:r>
      </w:hyperlink>
      <w:r w:rsidRPr="00483347">
        <w:rPr>
          <w:rFonts w:ascii="Arial" w:hAnsi="Arial" w:cs="Arial"/>
          <w:sz w:val="24"/>
          <w:szCs w:val="24"/>
        </w:rPr>
        <w:t xml:space="preserve"> от 23.11.2009 </w:t>
      </w:r>
      <w:r w:rsidR="003568DB" w:rsidRPr="00483347">
        <w:rPr>
          <w:rFonts w:ascii="Arial" w:hAnsi="Arial" w:cs="Arial"/>
          <w:sz w:val="24"/>
          <w:szCs w:val="24"/>
        </w:rPr>
        <w:t>№</w:t>
      </w:r>
      <w:r w:rsidRPr="00483347">
        <w:rPr>
          <w:rFonts w:ascii="Arial" w:hAnsi="Arial" w:cs="Arial"/>
          <w:sz w:val="24"/>
          <w:szCs w:val="24"/>
        </w:rPr>
        <w:t xml:space="preserve"> 261-ФЗ </w:t>
      </w:r>
      <w:r w:rsidR="003568DB" w:rsidRPr="00483347">
        <w:rPr>
          <w:rFonts w:ascii="Arial" w:hAnsi="Arial" w:cs="Arial"/>
          <w:sz w:val="24"/>
          <w:szCs w:val="24"/>
        </w:rPr>
        <w:t>«</w:t>
      </w:r>
      <w:r w:rsidRPr="00483347">
        <w:rPr>
          <w:rFonts w:ascii="Arial" w:hAnsi="Arial" w:cs="Arial"/>
          <w:sz w:val="24"/>
          <w:szCs w:val="24"/>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003568DB" w:rsidRPr="00483347">
        <w:rPr>
          <w:rFonts w:ascii="Arial" w:hAnsi="Arial" w:cs="Arial"/>
          <w:sz w:val="24"/>
          <w:szCs w:val="24"/>
        </w:rPr>
        <w:t>»</w:t>
      </w:r>
      <w:r w:rsidRPr="00483347">
        <w:rPr>
          <w:rFonts w:ascii="Arial" w:hAnsi="Arial" w:cs="Arial"/>
          <w:sz w:val="24"/>
          <w:szCs w:val="24"/>
        </w:rPr>
        <w:t>.</w:t>
      </w:r>
    </w:p>
    <w:p w:rsidR="00511BC7" w:rsidRPr="00A77CA0" w:rsidRDefault="00511BC7" w:rsidP="002F6035">
      <w:pPr>
        <w:pStyle w:val="ConsPlusNormal"/>
        <w:ind w:firstLine="709"/>
        <w:jc w:val="both"/>
        <w:rPr>
          <w:rFonts w:ascii="Arial" w:hAnsi="Arial" w:cs="Arial"/>
          <w:sz w:val="24"/>
          <w:szCs w:val="24"/>
        </w:rPr>
      </w:pPr>
      <w:r w:rsidRPr="00483347">
        <w:rPr>
          <w:rFonts w:ascii="Arial" w:hAnsi="Arial" w:cs="Arial"/>
          <w:sz w:val="24"/>
          <w:szCs w:val="24"/>
        </w:rPr>
        <w:t xml:space="preserve">Мероприятие предусматривает за счет внебюджетных источников (платежей населения за жилищные услуги) проведение Управляющими организациями работ по заделке межпанельных компенсационных швов, заделке и уплотнению оконных </w:t>
      </w:r>
      <w:r w:rsidRPr="00A77CA0">
        <w:rPr>
          <w:rFonts w:ascii="Arial" w:hAnsi="Arial" w:cs="Arial"/>
          <w:sz w:val="24"/>
          <w:szCs w:val="24"/>
        </w:rPr>
        <w:t>блоков в подъездах, заделку, уплотнение и утепление дверных блоков на входе в подъезды.</w:t>
      </w:r>
    </w:p>
    <w:p w:rsidR="00511BC7" w:rsidRPr="00914535" w:rsidRDefault="00511BC7" w:rsidP="002F6035">
      <w:pPr>
        <w:pStyle w:val="ConsPlusNormal"/>
        <w:ind w:firstLine="709"/>
        <w:jc w:val="both"/>
        <w:rPr>
          <w:rFonts w:ascii="Arial" w:hAnsi="Arial" w:cs="Arial"/>
          <w:sz w:val="24"/>
          <w:szCs w:val="24"/>
        </w:rPr>
      </w:pPr>
      <w:r w:rsidRPr="00914535">
        <w:rPr>
          <w:rFonts w:ascii="Arial" w:hAnsi="Arial" w:cs="Arial"/>
          <w:sz w:val="24"/>
          <w:szCs w:val="24"/>
        </w:rPr>
        <w:t xml:space="preserve">- По мероприятию 3.2.5 </w:t>
      </w:r>
      <w:r w:rsidR="003568DB" w:rsidRPr="00914535">
        <w:rPr>
          <w:rFonts w:ascii="Arial" w:hAnsi="Arial" w:cs="Arial"/>
          <w:sz w:val="24"/>
          <w:szCs w:val="24"/>
        </w:rPr>
        <w:t>«</w:t>
      </w:r>
      <w:r w:rsidRPr="00914535">
        <w:rPr>
          <w:rFonts w:ascii="Arial" w:hAnsi="Arial" w:cs="Arial"/>
          <w:sz w:val="24"/>
          <w:szCs w:val="24"/>
        </w:rPr>
        <w:t xml:space="preserve">Установка антивандальных и энергосберегающих </w:t>
      </w:r>
      <w:r w:rsidRPr="00914535">
        <w:rPr>
          <w:rFonts w:ascii="Arial" w:hAnsi="Arial" w:cs="Arial"/>
          <w:sz w:val="24"/>
          <w:szCs w:val="24"/>
        </w:rPr>
        <w:lastRenderedPageBreak/>
        <w:t>светильников на объектах жилищного фонда и в местах общего пользования</w:t>
      </w:r>
      <w:r w:rsidR="003568DB" w:rsidRPr="00914535">
        <w:rPr>
          <w:rFonts w:ascii="Arial" w:hAnsi="Arial" w:cs="Arial"/>
          <w:sz w:val="24"/>
          <w:szCs w:val="24"/>
        </w:rPr>
        <w:t>»</w:t>
      </w:r>
      <w:r w:rsidRPr="00914535">
        <w:rPr>
          <w:rFonts w:ascii="Arial" w:hAnsi="Arial" w:cs="Arial"/>
          <w:sz w:val="24"/>
          <w:szCs w:val="24"/>
        </w:rPr>
        <w:t xml:space="preserve"> - Федерального </w:t>
      </w:r>
      <w:hyperlink r:id="rId80" w:history="1">
        <w:r w:rsidRPr="00914535">
          <w:rPr>
            <w:rFonts w:ascii="Arial" w:hAnsi="Arial" w:cs="Arial"/>
            <w:sz w:val="24"/>
            <w:szCs w:val="24"/>
          </w:rPr>
          <w:t>закона</w:t>
        </w:r>
      </w:hyperlink>
      <w:r w:rsidRPr="00914535">
        <w:rPr>
          <w:rFonts w:ascii="Arial" w:hAnsi="Arial" w:cs="Arial"/>
          <w:sz w:val="24"/>
          <w:szCs w:val="24"/>
        </w:rPr>
        <w:t xml:space="preserve"> от 23.11.2009 </w:t>
      </w:r>
      <w:r w:rsidR="003568DB" w:rsidRPr="00914535">
        <w:rPr>
          <w:rFonts w:ascii="Arial" w:hAnsi="Arial" w:cs="Arial"/>
          <w:sz w:val="24"/>
          <w:szCs w:val="24"/>
        </w:rPr>
        <w:t>№</w:t>
      </w:r>
      <w:r w:rsidRPr="00914535">
        <w:rPr>
          <w:rFonts w:ascii="Arial" w:hAnsi="Arial" w:cs="Arial"/>
          <w:sz w:val="24"/>
          <w:szCs w:val="24"/>
        </w:rPr>
        <w:t xml:space="preserve"> 261-ФЗ </w:t>
      </w:r>
      <w:r w:rsidR="003568DB" w:rsidRPr="00914535">
        <w:rPr>
          <w:rFonts w:ascii="Arial" w:hAnsi="Arial" w:cs="Arial"/>
          <w:sz w:val="24"/>
          <w:szCs w:val="24"/>
        </w:rPr>
        <w:t>«</w:t>
      </w:r>
      <w:r w:rsidRPr="00914535">
        <w:rPr>
          <w:rFonts w:ascii="Arial" w:hAnsi="Arial" w:cs="Arial"/>
          <w:sz w:val="24"/>
          <w:szCs w:val="24"/>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003568DB" w:rsidRPr="00914535">
        <w:rPr>
          <w:rFonts w:ascii="Arial" w:hAnsi="Arial" w:cs="Arial"/>
          <w:sz w:val="24"/>
          <w:szCs w:val="24"/>
        </w:rPr>
        <w:t>»</w:t>
      </w:r>
      <w:r w:rsidRPr="00914535">
        <w:rPr>
          <w:rFonts w:ascii="Arial" w:hAnsi="Arial" w:cs="Arial"/>
          <w:sz w:val="24"/>
          <w:szCs w:val="24"/>
        </w:rPr>
        <w:t>.</w:t>
      </w:r>
    </w:p>
    <w:p w:rsidR="00511BC7" w:rsidRPr="00914535" w:rsidRDefault="00511BC7" w:rsidP="002F6035">
      <w:pPr>
        <w:pStyle w:val="ConsPlusNormal"/>
        <w:ind w:firstLine="709"/>
        <w:jc w:val="both"/>
        <w:rPr>
          <w:rFonts w:ascii="Arial" w:hAnsi="Arial" w:cs="Arial"/>
          <w:sz w:val="24"/>
          <w:szCs w:val="24"/>
        </w:rPr>
      </w:pPr>
      <w:r w:rsidRPr="00914535">
        <w:rPr>
          <w:rFonts w:ascii="Arial" w:hAnsi="Arial" w:cs="Arial"/>
          <w:sz w:val="24"/>
          <w:szCs w:val="24"/>
        </w:rPr>
        <w:t>Мероприятие предусматривает за счет внебюджетных источников (платежей населения за жилищные услуги) сокращение области применения светильников освещения лестничных площадок с лампами накаливания, установку антивандальных и энергосберегающих светильников на объектах жилищного фонда и в местах общего пользования.</w:t>
      </w:r>
    </w:p>
    <w:p w:rsidR="00511BC7" w:rsidRPr="00914535" w:rsidRDefault="00511BC7" w:rsidP="002F6035">
      <w:pPr>
        <w:pStyle w:val="ConsPlusNormal"/>
        <w:ind w:firstLine="709"/>
        <w:jc w:val="both"/>
        <w:rPr>
          <w:rFonts w:ascii="Arial" w:hAnsi="Arial" w:cs="Arial"/>
          <w:sz w:val="24"/>
          <w:szCs w:val="24"/>
        </w:rPr>
      </w:pPr>
      <w:r w:rsidRPr="00914535">
        <w:rPr>
          <w:rFonts w:ascii="Arial" w:hAnsi="Arial" w:cs="Arial"/>
          <w:sz w:val="24"/>
          <w:szCs w:val="24"/>
        </w:rPr>
        <w:t xml:space="preserve">- По мероприятию 3.2.6 </w:t>
      </w:r>
      <w:r w:rsidR="003568DB" w:rsidRPr="00914535">
        <w:rPr>
          <w:rFonts w:ascii="Arial" w:hAnsi="Arial" w:cs="Arial"/>
          <w:sz w:val="24"/>
          <w:szCs w:val="24"/>
        </w:rPr>
        <w:t>«</w:t>
      </w:r>
      <w:r w:rsidRPr="00914535">
        <w:rPr>
          <w:rFonts w:ascii="Arial" w:hAnsi="Arial" w:cs="Arial"/>
          <w:sz w:val="24"/>
          <w:szCs w:val="24"/>
        </w:rPr>
        <w:t>Модернизация схемы внутридомового освещения</w:t>
      </w:r>
      <w:r w:rsidR="003568DB" w:rsidRPr="00914535">
        <w:rPr>
          <w:rFonts w:ascii="Arial" w:hAnsi="Arial" w:cs="Arial"/>
          <w:sz w:val="24"/>
          <w:szCs w:val="24"/>
        </w:rPr>
        <w:t>»</w:t>
      </w:r>
      <w:r w:rsidRPr="00914535">
        <w:rPr>
          <w:rFonts w:ascii="Arial" w:hAnsi="Arial" w:cs="Arial"/>
          <w:sz w:val="24"/>
          <w:szCs w:val="24"/>
        </w:rPr>
        <w:t xml:space="preserve"> - Федерального </w:t>
      </w:r>
      <w:hyperlink r:id="rId81" w:history="1">
        <w:r w:rsidRPr="00914535">
          <w:rPr>
            <w:rFonts w:ascii="Arial" w:hAnsi="Arial" w:cs="Arial"/>
            <w:sz w:val="24"/>
            <w:szCs w:val="24"/>
          </w:rPr>
          <w:t>закона</w:t>
        </w:r>
      </w:hyperlink>
      <w:r w:rsidRPr="00914535">
        <w:rPr>
          <w:rFonts w:ascii="Arial" w:hAnsi="Arial" w:cs="Arial"/>
          <w:sz w:val="24"/>
          <w:szCs w:val="24"/>
        </w:rPr>
        <w:t xml:space="preserve"> от 23.11.2009 </w:t>
      </w:r>
      <w:r w:rsidR="003568DB" w:rsidRPr="00914535">
        <w:rPr>
          <w:rFonts w:ascii="Arial" w:hAnsi="Arial" w:cs="Arial"/>
          <w:sz w:val="24"/>
          <w:szCs w:val="24"/>
        </w:rPr>
        <w:t>№</w:t>
      </w:r>
      <w:r w:rsidRPr="00914535">
        <w:rPr>
          <w:rFonts w:ascii="Arial" w:hAnsi="Arial" w:cs="Arial"/>
          <w:sz w:val="24"/>
          <w:szCs w:val="24"/>
        </w:rPr>
        <w:t xml:space="preserve"> 261-ФЗ </w:t>
      </w:r>
      <w:r w:rsidR="003568DB" w:rsidRPr="00914535">
        <w:rPr>
          <w:rFonts w:ascii="Arial" w:hAnsi="Arial" w:cs="Arial"/>
          <w:sz w:val="24"/>
          <w:szCs w:val="24"/>
        </w:rPr>
        <w:t>«</w:t>
      </w:r>
      <w:r w:rsidRPr="00914535">
        <w:rPr>
          <w:rFonts w:ascii="Arial" w:hAnsi="Arial" w:cs="Arial"/>
          <w:sz w:val="24"/>
          <w:szCs w:val="24"/>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003568DB" w:rsidRPr="00914535">
        <w:rPr>
          <w:rFonts w:ascii="Arial" w:hAnsi="Arial" w:cs="Arial"/>
          <w:sz w:val="24"/>
          <w:szCs w:val="24"/>
        </w:rPr>
        <w:t>»</w:t>
      </w:r>
      <w:r w:rsidRPr="00914535">
        <w:rPr>
          <w:rFonts w:ascii="Arial" w:hAnsi="Arial" w:cs="Arial"/>
          <w:sz w:val="24"/>
          <w:szCs w:val="24"/>
        </w:rPr>
        <w:t>.</w:t>
      </w:r>
    </w:p>
    <w:p w:rsidR="00511BC7" w:rsidRPr="00914535" w:rsidRDefault="00511BC7" w:rsidP="002F6035">
      <w:pPr>
        <w:pStyle w:val="ConsPlusNormal"/>
        <w:ind w:firstLine="709"/>
        <w:jc w:val="both"/>
        <w:rPr>
          <w:rFonts w:ascii="Arial" w:hAnsi="Arial" w:cs="Arial"/>
          <w:sz w:val="24"/>
          <w:szCs w:val="24"/>
        </w:rPr>
      </w:pPr>
      <w:r w:rsidRPr="00914535">
        <w:rPr>
          <w:rFonts w:ascii="Arial" w:hAnsi="Arial" w:cs="Arial"/>
          <w:sz w:val="24"/>
          <w:szCs w:val="24"/>
        </w:rPr>
        <w:t xml:space="preserve">Мероприятие предусматривает за счет внебюджетных источников (платежей населения за жилищные услуги) замену энергосберегающих электромагнитных пускорегулирующих аппаратов на электронные, установку светильников </w:t>
      </w:r>
      <w:proofErr w:type="spellStart"/>
      <w:r w:rsidRPr="00914535">
        <w:rPr>
          <w:rFonts w:ascii="Arial" w:hAnsi="Arial" w:cs="Arial"/>
          <w:sz w:val="24"/>
          <w:szCs w:val="24"/>
        </w:rPr>
        <w:t>внутриподъездного</w:t>
      </w:r>
      <w:proofErr w:type="spellEnd"/>
      <w:r w:rsidRPr="00914535">
        <w:rPr>
          <w:rFonts w:ascii="Arial" w:hAnsi="Arial" w:cs="Arial"/>
          <w:sz w:val="24"/>
          <w:szCs w:val="24"/>
        </w:rPr>
        <w:t xml:space="preserve"> освещения с датчиками движения.</w:t>
      </w:r>
    </w:p>
    <w:p w:rsidR="00511BC7" w:rsidRPr="00914535" w:rsidRDefault="00511BC7" w:rsidP="002F6035">
      <w:pPr>
        <w:pStyle w:val="ConsPlusNormal"/>
        <w:ind w:firstLine="709"/>
        <w:jc w:val="both"/>
        <w:rPr>
          <w:rFonts w:ascii="Arial" w:hAnsi="Arial" w:cs="Arial"/>
          <w:sz w:val="24"/>
          <w:szCs w:val="24"/>
        </w:rPr>
      </w:pPr>
      <w:r w:rsidRPr="00914535">
        <w:rPr>
          <w:rFonts w:ascii="Arial" w:hAnsi="Arial" w:cs="Arial"/>
          <w:sz w:val="24"/>
          <w:szCs w:val="24"/>
        </w:rPr>
        <w:t xml:space="preserve">- По мероприятию 3.2.7 </w:t>
      </w:r>
      <w:r w:rsidR="003568DB" w:rsidRPr="00914535">
        <w:rPr>
          <w:rFonts w:ascii="Arial" w:hAnsi="Arial" w:cs="Arial"/>
          <w:sz w:val="24"/>
          <w:szCs w:val="24"/>
        </w:rPr>
        <w:t>«</w:t>
      </w:r>
      <w:r w:rsidRPr="00914535">
        <w:rPr>
          <w:rFonts w:ascii="Arial" w:hAnsi="Arial" w:cs="Arial"/>
          <w:sz w:val="24"/>
          <w:szCs w:val="24"/>
        </w:rPr>
        <w:t>Ремонт изоляции трубопроводов в подвальных помещениях</w:t>
      </w:r>
      <w:r w:rsidR="003568DB" w:rsidRPr="00914535">
        <w:rPr>
          <w:rFonts w:ascii="Arial" w:hAnsi="Arial" w:cs="Arial"/>
          <w:sz w:val="24"/>
          <w:szCs w:val="24"/>
        </w:rPr>
        <w:t>»</w:t>
      </w:r>
      <w:r w:rsidRPr="00914535">
        <w:rPr>
          <w:rFonts w:ascii="Arial" w:hAnsi="Arial" w:cs="Arial"/>
          <w:sz w:val="24"/>
          <w:szCs w:val="24"/>
        </w:rPr>
        <w:t xml:space="preserve"> - Федерального </w:t>
      </w:r>
      <w:hyperlink r:id="rId82" w:history="1">
        <w:r w:rsidRPr="00914535">
          <w:rPr>
            <w:rFonts w:ascii="Arial" w:hAnsi="Arial" w:cs="Arial"/>
            <w:sz w:val="24"/>
            <w:szCs w:val="24"/>
          </w:rPr>
          <w:t>закона</w:t>
        </w:r>
      </w:hyperlink>
      <w:r w:rsidRPr="00914535">
        <w:rPr>
          <w:rFonts w:ascii="Arial" w:hAnsi="Arial" w:cs="Arial"/>
          <w:sz w:val="24"/>
          <w:szCs w:val="24"/>
        </w:rPr>
        <w:t xml:space="preserve"> от 23.11.2009 </w:t>
      </w:r>
      <w:r w:rsidR="003568DB" w:rsidRPr="00914535">
        <w:rPr>
          <w:rFonts w:ascii="Arial" w:hAnsi="Arial" w:cs="Arial"/>
          <w:sz w:val="24"/>
          <w:szCs w:val="24"/>
        </w:rPr>
        <w:t>№</w:t>
      </w:r>
      <w:r w:rsidRPr="00914535">
        <w:rPr>
          <w:rFonts w:ascii="Arial" w:hAnsi="Arial" w:cs="Arial"/>
          <w:sz w:val="24"/>
          <w:szCs w:val="24"/>
        </w:rPr>
        <w:t xml:space="preserve"> 261-ФЗ </w:t>
      </w:r>
      <w:r w:rsidR="003568DB" w:rsidRPr="00914535">
        <w:rPr>
          <w:rFonts w:ascii="Arial" w:hAnsi="Arial" w:cs="Arial"/>
          <w:sz w:val="24"/>
          <w:szCs w:val="24"/>
        </w:rPr>
        <w:t>«</w:t>
      </w:r>
      <w:r w:rsidRPr="00914535">
        <w:rPr>
          <w:rFonts w:ascii="Arial" w:hAnsi="Arial" w:cs="Arial"/>
          <w:sz w:val="24"/>
          <w:szCs w:val="24"/>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003568DB" w:rsidRPr="00914535">
        <w:rPr>
          <w:rFonts w:ascii="Arial" w:hAnsi="Arial" w:cs="Arial"/>
          <w:sz w:val="24"/>
          <w:szCs w:val="24"/>
        </w:rPr>
        <w:t>»</w:t>
      </w:r>
      <w:r w:rsidRPr="00914535">
        <w:rPr>
          <w:rFonts w:ascii="Arial" w:hAnsi="Arial" w:cs="Arial"/>
          <w:sz w:val="24"/>
          <w:szCs w:val="24"/>
        </w:rPr>
        <w:t>.</w:t>
      </w:r>
    </w:p>
    <w:p w:rsidR="00511BC7" w:rsidRPr="00914535" w:rsidRDefault="00511BC7" w:rsidP="002F6035">
      <w:pPr>
        <w:pStyle w:val="ConsPlusNormal"/>
        <w:ind w:firstLine="709"/>
        <w:jc w:val="both"/>
        <w:rPr>
          <w:rFonts w:ascii="Arial" w:hAnsi="Arial" w:cs="Arial"/>
          <w:sz w:val="24"/>
          <w:szCs w:val="24"/>
        </w:rPr>
      </w:pPr>
      <w:r w:rsidRPr="00914535">
        <w:rPr>
          <w:rFonts w:ascii="Arial" w:hAnsi="Arial" w:cs="Arial"/>
          <w:sz w:val="24"/>
          <w:szCs w:val="24"/>
        </w:rPr>
        <w:t>Мероприятие предусматривает за счет внебюджетных источников (тарифной составляющей) ремонт изоляции трубопроводов системы отопления в подвальных помещениях жилых домов.</w:t>
      </w:r>
    </w:p>
    <w:p w:rsidR="00511BC7" w:rsidRPr="00914535" w:rsidRDefault="00511BC7" w:rsidP="002F6035">
      <w:pPr>
        <w:pStyle w:val="ConsPlusNormal"/>
        <w:ind w:firstLine="709"/>
        <w:jc w:val="both"/>
        <w:rPr>
          <w:rFonts w:ascii="Arial" w:hAnsi="Arial" w:cs="Arial"/>
          <w:sz w:val="24"/>
          <w:szCs w:val="24"/>
        </w:rPr>
      </w:pPr>
      <w:r w:rsidRPr="00914535">
        <w:rPr>
          <w:rFonts w:ascii="Arial" w:hAnsi="Arial" w:cs="Arial"/>
          <w:sz w:val="24"/>
          <w:szCs w:val="24"/>
        </w:rPr>
        <w:t xml:space="preserve">- По мероприятию 3.2.8 </w:t>
      </w:r>
      <w:r w:rsidR="003568DB" w:rsidRPr="00914535">
        <w:rPr>
          <w:rFonts w:ascii="Arial" w:hAnsi="Arial" w:cs="Arial"/>
          <w:sz w:val="24"/>
          <w:szCs w:val="24"/>
        </w:rPr>
        <w:t>«</w:t>
      </w:r>
      <w:r w:rsidRPr="00914535">
        <w:rPr>
          <w:rFonts w:ascii="Arial" w:hAnsi="Arial" w:cs="Arial"/>
          <w:sz w:val="24"/>
          <w:szCs w:val="24"/>
        </w:rPr>
        <w:t>Модернизация схемы наружного дворового освещения</w:t>
      </w:r>
      <w:r w:rsidR="003568DB" w:rsidRPr="00914535">
        <w:rPr>
          <w:rFonts w:ascii="Arial" w:hAnsi="Arial" w:cs="Arial"/>
          <w:sz w:val="24"/>
          <w:szCs w:val="24"/>
        </w:rPr>
        <w:t>»</w:t>
      </w:r>
      <w:r w:rsidRPr="00914535">
        <w:rPr>
          <w:rFonts w:ascii="Arial" w:hAnsi="Arial" w:cs="Arial"/>
          <w:sz w:val="24"/>
          <w:szCs w:val="24"/>
        </w:rPr>
        <w:t xml:space="preserve"> - Федерального </w:t>
      </w:r>
      <w:hyperlink r:id="rId83" w:history="1">
        <w:r w:rsidRPr="00914535">
          <w:rPr>
            <w:rFonts w:ascii="Arial" w:hAnsi="Arial" w:cs="Arial"/>
            <w:sz w:val="24"/>
            <w:szCs w:val="24"/>
          </w:rPr>
          <w:t>закона</w:t>
        </w:r>
      </w:hyperlink>
      <w:r w:rsidRPr="00914535">
        <w:rPr>
          <w:rFonts w:ascii="Arial" w:hAnsi="Arial" w:cs="Arial"/>
          <w:sz w:val="24"/>
          <w:szCs w:val="24"/>
        </w:rPr>
        <w:t xml:space="preserve"> от 23.11.2009 </w:t>
      </w:r>
      <w:r w:rsidR="003568DB" w:rsidRPr="00914535">
        <w:rPr>
          <w:rFonts w:ascii="Arial" w:hAnsi="Arial" w:cs="Arial"/>
          <w:sz w:val="24"/>
          <w:szCs w:val="24"/>
        </w:rPr>
        <w:t>№</w:t>
      </w:r>
      <w:r w:rsidRPr="00914535">
        <w:rPr>
          <w:rFonts w:ascii="Arial" w:hAnsi="Arial" w:cs="Arial"/>
          <w:sz w:val="24"/>
          <w:szCs w:val="24"/>
        </w:rPr>
        <w:t xml:space="preserve"> 261-ФЗ </w:t>
      </w:r>
      <w:r w:rsidR="003568DB" w:rsidRPr="00914535">
        <w:rPr>
          <w:rFonts w:ascii="Arial" w:hAnsi="Arial" w:cs="Arial"/>
          <w:sz w:val="24"/>
          <w:szCs w:val="24"/>
        </w:rPr>
        <w:t>«</w:t>
      </w:r>
      <w:r w:rsidRPr="00914535">
        <w:rPr>
          <w:rFonts w:ascii="Arial" w:hAnsi="Arial" w:cs="Arial"/>
          <w:sz w:val="24"/>
          <w:szCs w:val="24"/>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003568DB" w:rsidRPr="00914535">
        <w:rPr>
          <w:rFonts w:ascii="Arial" w:hAnsi="Arial" w:cs="Arial"/>
          <w:sz w:val="24"/>
          <w:szCs w:val="24"/>
        </w:rPr>
        <w:t>»</w:t>
      </w:r>
      <w:r w:rsidRPr="00914535">
        <w:rPr>
          <w:rFonts w:ascii="Arial" w:hAnsi="Arial" w:cs="Arial"/>
          <w:sz w:val="24"/>
          <w:szCs w:val="24"/>
        </w:rPr>
        <w:t>.</w:t>
      </w:r>
    </w:p>
    <w:p w:rsidR="00511BC7" w:rsidRPr="00914535" w:rsidRDefault="00511BC7" w:rsidP="002F6035">
      <w:pPr>
        <w:pStyle w:val="ConsPlusNormal"/>
        <w:ind w:firstLine="709"/>
        <w:jc w:val="both"/>
        <w:rPr>
          <w:rFonts w:ascii="Arial" w:hAnsi="Arial" w:cs="Arial"/>
          <w:sz w:val="24"/>
          <w:szCs w:val="24"/>
        </w:rPr>
      </w:pPr>
      <w:r w:rsidRPr="00914535">
        <w:rPr>
          <w:rFonts w:ascii="Arial" w:hAnsi="Arial" w:cs="Arial"/>
          <w:sz w:val="24"/>
          <w:szCs w:val="24"/>
        </w:rPr>
        <w:t>Мероприятие предусматривает за счет внебюджетных источников (тарифной составляющей) замену светильников дворового освещения с газоразрядными лампами на современные светодиодные светильники.</w:t>
      </w:r>
    </w:p>
    <w:p w:rsidR="00511BC7" w:rsidRPr="00914535" w:rsidRDefault="00511BC7" w:rsidP="002F6035">
      <w:pPr>
        <w:pStyle w:val="ConsPlusNormal"/>
        <w:ind w:firstLine="709"/>
        <w:jc w:val="both"/>
        <w:rPr>
          <w:rFonts w:ascii="Arial" w:hAnsi="Arial" w:cs="Arial"/>
          <w:sz w:val="24"/>
          <w:szCs w:val="24"/>
        </w:rPr>
      </w:pPr>
      <w:r w:rsidRPr="00914535">
        <w:rPr>
          <w:rFonts w:ascii="Arial" w:hAnsi="Arial" w:cs="Arial"/>
          <w:sz w:val="24"/>
          <w:szCs w:val="24"/>
        </w:rPr>
        <w:t xml:space="preserve">Мероприятие 3.2.9 </w:t>
      </w:r>
      <w:r w:rsidR="003568DB" w:rsidRPr="00914535">
        <w:rPr>
          <w:rFonts w:ascii="Arial" w:hAnsi="Arial" w:cs="Arial"/>
          <w:sz w:val="24"/>
          <w:szCs w:val="24"/>
        </w:rPr>
        <w:t>«</w:t>
      </w:r>
      <w:r w:rsidRPr="00914535">
        <w:rPr>
          <w:rFonts w:ascii="Arial" w:hAnsi="Arial" w:cs="Arial"/>
          <w:sz w:val="24"/>
          <w:szCs w:val="24"/>
        </w:rPr>
        <w:t>Установка балансировочных вентилей и запорно-регулирующей арматуры</w:t>
      </w:r>
      <w:r w:rsidR="003568DB" w:rsidRPr="00914535">
        <w:rPr>
          <w:rFonts w:ascii="Arial" w:hAnsi="Arial" w:cs="Arial"/>
          <w:sz w:val="24"/>
          <w:szCs w:val="24"/>
        </w:rPr>
        <w:t>»</w:t>
      </w:r>
      <w:r w:rsidRPr="00914535">
        <w:rPr>
          <w:rFonts w:ascii="Arial" w:hAnsi="Arial" w:cs="Arial"/>
          <w:sz w:val="24"/>
          <w:szCs w:val="24"/>
        </w:rPr>
        <w:t xml:space="preserve"> - Федерального </w:t>
      </w:r>
      <w:hyperlink r:id="rId84" w:history="1">
        <w:r w:rsidRPr="00914535">
          <w:rPr>
            <w:rFonts w:ascii="Arial" w:hAnsi="Arial" w:cs="Arial"/>
            <w:sz w:val="24"/>
            <w:szCs w:val="24"/>
          </w:rPr>
          <w:t>закона</w:t>
        </w:r>
      </w:hyperlink>
      <w:r w:rsidRPr="00914535">
        <w:rPr>
          <w:rFonts w:ascii="Arial" w:hAnsi="Arial" w:cs="Arial"/>
          <w:sz w:val="24"/>
          <w:szCs w:val="24"/>
        </w:rPr>
        <w:t xml:space="preserve"> от 23.11.2009 </w:t>
      </w:r>
      <w:r w:rsidR="003568DB" w:rsidRPr="00914535">
        <w:rPr>
          <w:rFonts w:ascii="Arial" w:hAnsi="Arial" w:cs="Arial"/>
          <w:sz w:val="24"/>
          <w:szCs w:val="24"/>
        </w:rPr>
        <w:t>№</w:t>
      </w:r>
      <w:r w:rsidRPr="00914535">
        <w:rPr>
          <w:rFonts w:ascii="Arial" w:hAnsi="Arial" w:cs="Arial"/>
          <w:sz w:val="24"/>
          <w:szCs w:val="24"/>
        </w:rPr>
        <w:t xml:space="preserve"> 261-ФЗ </w:t>
      </w:r>
      <w:r w:rsidR="003568DB" w:rsidRPr="00914535">
        <w:rPr>
          <w:rFonts w:ascii="Arial" w:hAnsi="Arial" w:cs="Arial"/>
          <w:sz w:val="24"/>
          <w:szCs w:val="24"/>
        </w:rPr>
        <w:t>«</w:t>
      </w:r>
      <w:r w:rsidRPr="00914535">
        <w:rPr>
          <w:rFonts w:ascii="Arial" w:hAnsi="Arial" w:cs="Arial"/>
          <w:sz w:val="24"/>
          <w:szCs w:val="24"/>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003568DB" w:rsidRPr="00914535">
        <w:rPr>
          <w:rFonts w:ascii="Arial" w:hAnsi="Arial" w:cs="Arial"/>
          <w:sz w:val="24"/>
          <w:szCs w:val="24"/>
        </w:rPr>
        <w:t>»</w:t>
      </w:r>
      <w:r w:rsidRPr="00914535">
        <w:rPr>
          <w:rFonts w:ascii="Arial" w:hAnsi="Arial" w:cs="Arial"/>
          <w:sz w:val="24"/>
          <w:szCs w:val="24"/>
        </w:rPr>
        <w:t>.</w:t>
      </w:r>
    </w:p>
    <w:p w:rsidR="00511BC7" w:rsidRPr="00914535" w:rsidRDefault="00511BC7" w:rsidP="002F6035">
      <w:pPr>
        <w:pStyle w:val="ConsPlusNormal"/>
        <w:ind w:firstLine="709"/>
        <w:jc w:val="both"/>
        <w:rPr>
          <w:rFonts w:ascii="Arial" w:hAnsi="Arial" w:cs="Arial"/>
          <w:sz w:val="24"/>
          <w:szCs w:val="24"/>
        </w:rPr>
      </w:pPr>
      <w:r w:rsidRPr="00914535">
        <w:rPr>
          <w:rFonts w:ascii="Arial" w:hAnsi="Arial" w:cs="Arial"/>
          <w:sz w:val="24"/>
          <w:szCs w:val="24"/>
        </w:rPr>
        <w:t>Мероприятие предусматривает за счет внебюджетных источников (тарифной составляющей) установку балансировочных вентилей и запорно-регулирующей арматуры, что влечет за собой увеличение срока службы отопительного оборудования, упрощение процесса диагностики отопительной системы в процессе эксплуатации, обеспечение более комфортных условий для проживания.</w:t>
      </w:r>
    </w:p>
    <w:p w:rsidR="00511BC7" w:rsidRPr="00914535" w:rsidRDefault="00511BC7" w:rsidP="002F6035">
      <w:pPr>
        <w:pStyle w:val="ConsPlusNormal"/>
        <w:ind w:firstLine="709"/>
        <w:jc w:val="both"/>
        <w:rPr>
          <w:rFonts w:ascii="Arial" w:hAnsi="Arial" w:cs="Arial"/>
          <w:sz w:val="24"/>
          <w:szCs w:val="24"/>
        </w:rPr>
      </w:pPr>
      <w:r w:rsidRPr="00914535">
        <w:rPr>
          <w:rFonts w:ascii="Arial" w:hAnsi="Arial" w:cs="Arial"/>
          <w:sz w:val="24"/>
          <w:szCs w:val="24"/>
        </w:rPr>
        <w:t xml:space="preserve">Мероприятие 3.2.10 </w:t>
      </w:r>
      <w:r w:rsidR="003568DB" w:rsidRPr="00914535">
        <w:rPr>
          <w:rFonts w:ascii="Arial" w:hAnsi="Arial" w:cs="Arial"/>
          <w:sz w:val="24"/>
          <w:szCs w:val="24"/>
        </w:rPr>
        <w:t>«</w:t>
      </w:r>
      <w:r w:rsidRPr="00914535">
        <w:rPr>
          <w:rFonts w:ascii="Arial" w:hAnsi="Arial" w:cs="Arial"/>
          <w:sz w:val="24"/>
          <w:szCs w:val="24"/>
        </w:rPr>
        <w:t>Замена запорной арматуры в тепловых пунктах</w:t>
      </w:r>
      <w:r w:rsidR="003568DB" w:rsidRPr="00914535">
        <w:rPr>
          <w:rFonts w:ascii="Arial" w:hAnsi="Arial" w:cs="Arial"/>
          <w:sz w:val="24"/>
          <w:szCs w:val="24"/>
        </w:rPr>
        <w:t>»</w:t>
      </w:r>
      <w:r w:rsidRPr="00914535">
        <w:rPr>
          <w:rFonts w:ascii="Arial" w:hAnsi="Arial" w:cs="Arial"/>
          <w:sz w:val="24"/>
          <w:szCs w:val="24"/>
        </w:rPr>
        <w:t xml:space="preserve"> - Федерального </w:t>
      </w:r>
      <w:hyperlink r:id="rId85" w:history="1">
        <w:r w:rsidRPr="00914535">
          <w:rPr>
            <w:rFonts w:ascii="Arial" w:hAnsi="Arial" w:cs="Arial"/>
            <w:sz w:val="24"/>
            <w:szCs w:val="24"/>
          </w:rPr>
          <w:t>закона</w:t>
        </w:r>
      </w:hyperlink>
      <w:r w:rsidRPr="00914535">
        <w:rPr>
          <w:rFonts w:ascii="Arial" w:hAnsi="Arial" w:cs="Arial"/>
          <w:sz w:val="24"/>
          <w:szCs w:val="24"/>
        </w:rPr>
        <w:t xml:space="preserve"> от 23.11.2009 </w:t>
      </w:r>
      <w:r w:rsidR="003568DB" w:rsidRPr="00914535">
        <w:rPr>
          <w:rFonts w:ascii="Arial" w:hAnsi="Arial" w:cs="Arial"/>
          <w:sz w:val="24"/>
          <w:szCs w:val="24"/>
        </w:rPr>
        <w:t>№</w:t>
      </w:r>
      <w:r w:rsidRPr="00914535">
        <w:rPr>
          <w:rFonts w:ascii="Arial" w:hAnsi="Arial" w:cs="Arial"/>
          <w:sz w:val="24"/>
          <w:szCs w:val="24"/>
        </w:rPr>
        <w:t xml:space="preserve"> 261-ФЗ </w:t>
      </w:r>
      <w:r w:rsidR="003568DB" w:rsidRPr="00914535">
        <w:rPr>
          <w:rFonts w:ascii="Arial" w:hAnsi="Arial" w:cs="Arial"/>
          <w:sz w:val="24"/>
          <w:szCs w:val="24"/>
        </w:rPr>
        <w:t>«</w:t>
      </w:r>
      <w:r w:rsidRPr="00914535">
        <w:rPr>
          <w:rFonts w:ascii="Arial" w:hAnsi="Arial" w:cs="Arial"/>
          <w:sz w:val="24"/>
          <w:szCs w:val="24"/>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003568DB" w:rsidRPr="00914535">
        <w:rPr>
          <w:rFonts w:ascii="Arial" w:hAnsi="Arial" w:cs="Arial"/>
          <w:sz w:val="24"/>
          <w:szCs w:val="24"/>
        </w:rPr>
        <w:t>»</w:t>
      </w:r>
      <w:r w:rsidRPr="00914535">
        <w:rPr>
          <w:rFonts w:ascii="Arial" w:hAnsi="Arial" w:cs="Arial"/>
          <w:sz w:val="24"/>
          <w:szCs w:val="24"/>
        </w:rPr>
        <w:t>.</w:t>
      </w:r>
    </w:p>
    <w:p w:rsidR="00511BC7" w:rsidRPr="00914535" w:rsidRDefault="00511BC7" w:rsidP="002F6035">
      <w:pPr>
        <w:pStyle w:val="ConsPlusNormal"/>
        <w:ind w:firstLine="709"/>
        <w:jc w:val="both"/>
        <w:rPr>
          <w:rFonts w:ascii="Arial" w:hAnsi="Arial" w:cs="Arial"/>
          <w:sz w:val="24"/>
          <w:szCs w:val="24"/>
        </w:rPr>
      </w:pPr>
      <w:r w:rsidRPr="00914535">
        <w:rPr>
          <w:rFonts w:ascii="Arial" w:hAnsi="Arial" w:cs="Arial"/>
          <w:sz w:val="24"/>
          <w:szCs w:val="24"/>
        </w:rPr>
        <w:t>Мероприятие предусматривает за счет внебюджетных источников (тарифной составляющей) замену изношенной, морально устаревшей запорной арматуры в тепловых пунктах жилых домов.</w:t>
      </w:r>
    </w:p>
    <w:p w:rsidR="00511BC7" w:rsidRPr="00914535" w:rsidRDefault="00511BC7" w:rsidP="002F6035">
      <w:pPr>
        <w:pStyle w:val="ConsPlusNormal"/>
        <w:ind w:firstLine="709"/>
        <w:jc w:val="both"/>
        <w:rPr>
          <w:rFonts w:ascii="Arial" w:hAnsi="Arial" w:cs="Arial"/>
          <w:sz w:val="24"/>
          <w:szCs w:val="24"/>
        </w:rPr>
      </w:pPr>
      <w:r w:rsidRPr="00914535">
        <w:rPr>
          <w:rFonts w:ascii="Arial" w:hAnsi="Arial" w:cs="Arial"/>
          <w:sz w:val="24"/>
          <w:szCs w:val="24"/>
        </w:rPr>
        <w:t>Основные мероприятия подпрограммы, направленные на снижение электро-, тепло-, водопотребление муниципальных объектов и жилых домов муниципального образования город Норильск, приведут к снижению удельного потребления тепловой энергии, электроэнергии и воды в среднем по бюджетному сектору на 0,35%, в жилищном фонде на 0,4%.</w:t>
      </w:r>
    </w:p>
    <w:p w:rsidR="00511BC7" w:rsidRPr="00914535" w:rsidRDefault="00511BC7" w:rsidP="002F6035">
      <w:pPr>
        <w:pStyle w:val="ConsPlusNormal"/>
        <w:ind w:firstLine="709"/>
        <w:jc w:val="both"/>
        <w:rPr>
          <w:rFonts w:ascii="Arial" w:hAnsi="Arial" w:cs="Arial"/>
          <w:sz w:val="24"/>
          <w:szCs w:val="24"/>
        </w:rPr>
      </w:pPr>
    </w:p>
    <w:p w:rsidR="00511BC7" w:rsidRPr="00914535" w:rsidRDefault="00511BC7" w:rsidP="002F6035">
      <w:pPr>
        <w:pStyle w:val="ConsPlusNormal"/>
        <w:ind w:firstLine="709"/>
        <w:jc w:val="center"/>
        <w:outlineLvl w:val="2"/>
        <w:rPr>
          <w:rFonts w:ascii="Arial" w:hAnsi="Arial" w:cs="Arial"/>
          <w:sz w:val="24"/>
          <w:szCs w:val="24"/>
        </w:rPr>
      </w:pPr>
      <w:r w:rsidRPr="00914535">
        <w:rPr>
          <w:rFonts w:ascii="Arial" w:hAnsi="Arial" w:cs="Arial"/>
          <w:sz w:val="24"/>
          <w:szCs w:val="24"/>
        </w:rPr>
        <w:t>5. РЕСУРСНОЕ ОБЕСПЕЧЕНИЕ ПОДПРОГРАММЫ МП</w:t>
      </w:r>
    </w:p>
    <w:p w:rsidR="00511BC7" w:rsidRPr="00914535" w:rsidRDefault="00511BC7" w:rsidP="002F6035">
      <w:pPr>
        <w:pStyle w:val="ConsPlusNormal"/>
        <w:ind w:firstLine="709"/>
        <w:jc w:val="both"/>
        <w:rPr>
          <w:rFonts w:ascii="Arial" w:hAnsi="Arial" w:cs="Arial"/>
          <w:sz w:val="24"/>
          <w:szCs w:val="24"/>
        </w:rPr>
      </w:pPr>
    </w:p>
    <w:p w:rsidR="00511BC7" w:rsidRPr="00914535" w:rsidRDefault="00511BC7" w:rsidP="002F6035">
      <w:pPr>
        <w:pStyle w:val="ConsPlusNormal"/>
        <w:ind w:firstLine="709"/>
        <w:jc w:val="both"/>
        <w:rPr>
          <w:rFonts w:ascii="Arial" w:hAnsi="Arial" w:cs="Arial"/>
          <w:sz w:val="24"/>
          <w:szCs w:val="24"/>
        </w:rPr>
      </w:pPr>
      <w:r w:rsidRPr="00914535">
        <w:rPr>
          <w:rFonts w:ascii="Arial" w:hAnsi="Arial" w:cs="Arial"/>
          <w:sz w:val="24"/>
          <w:szCs w:val="24"/>
        </w:rPr>
        <w:t>Источниками финансирования мероприятий подпрограммы являются средства бюджета муниципального образования город Норильск, средства за счет тарифа на жилищно-коммунальные услуги и собственные средства предприятий ЖКХ.</w:t>
      </w:r>
    </w:p>
    <w:p w:rsidR="00511BC7" w:rsidRPr="00914535" w:rsidRDefault="00511BC7" w:rsidP="002F6035">
      <w:pPr>
        <w:pStyle w:val="ConsPlusNormal"/>
        <w:ind w:firstLine="709"/>
        <w:jc w:val="both"/>
        <w:rPr>
          <w:rFonts w:ascii="Arial" w:hAnsi="Arial" w:cs="Arial"/>
          <w:sz w:val="24"/>
          <w:szCs w:val="24"/>
        </w:rPr>
      </w:pPr>
      <w:r w:rsidRPr="00914535">
        <w:rPr>
          <w:rFonts w:ascii="Arial" w:hAnsi="Arial" w:cs="Arial"/>
          <w:sz w:val="24"/>
          <w:szCs w:val="24"/>
        </w:rPr>
        <w:t xml:space="preserve">Распределение расходов по мероприятиям подпрограммы приводится в </w:t>
      </w:r>
      <w:hyperlink w:anchor="P321" w:history="1">
        <w:r w:rsidRPr="00914535">
          <w:rPr>
            <w:rFonts w:ascii="Arial" w:hAnsi="Arial" w:cs="Arial"/>
            <w:sz w:val="24"/>
            <w:szCs w:val="24"/>
          </w:rPr>
          <w:t xml:space="preserve">приложении </w:t>
        </w:r>
        <w:r w:rsidR="003568DB" w:rsidRPr="00914535">
          <w:rPr>
            <w:rFonts w:ascii="Arial" w:hAnsi="Arial" w:cs="Arial"/>
            <w:sz w:val="24"/>
            <w:szCs w:val="24"/>
          </w:rPr>
          <w:t>№</w:t>
        </w:r>
        <w:r w:rsidRPr="00914535">
          <w:rPr>
            <w:rFonts w:ascii="Arial" w:hAnsi="Arial" w:cs="Arial"/>
            <w:sz w:val="24"/>
            <w:szCs w:val="24"/>
          </w:rPr>
          <w:t xml:space="preserve"> 2</w:t>
        </w:r>
      </w:hyperlink>
      <w:r w:rsidRPr="00914535">
        <w:rPr>
          <w:rFonts w:ascii="Arial" w:hAnsi="Arial" w:cs="Arial"/>
          <w:sz w:val="24"/>
          <w:szCs w:val="24"/>
        </w:rPr>
        <w:t xml:space="preserve"> к настоящей МП.</w:t>
      </w:r>
    </w:p>
    <w:p w:rsidR="00511BC7" w:rsidRPr="00914535" w:rsidRDefault="00511BC7" w:rsidP="002F6035">
      <w:pPr>
        <w:pStyle w:val="ConsPlusNormal"/>
        <w:ind w:firstLine="709"/>
        <w:jc w:val="both"/>
        <w:rPr>
          <w:rFonts w:ascii="Arial" w:hAnsi="Arial" w:cs="Arial"/>
          <w:sz w:val="24"/>
          <w:szCs w:val="24"/>
        </w:rPr>
      </w:pPr>
    </w:p>
    <w:p w:rsidR="00511BC7" w:rsidRPr="00914535" w:rsidRDefault="00511BC7" w:rsidP="002F6035">
      <w:pPr>
        <w:pStyle w:val="ConsPlusNormal"/>
        <w:ind w:firstLine="709"/>
        <w:jc w:val="center"/>
        <w:outlineLvl w:val="2"/>
        <w:rPr>
          <w:rFonts w:ascii="Arial" w:hAnsi="Arial" w:cs="Arial"/>
          <w:sz w:val="24"/>
          <w:szCs w:val="24"/>
        </w:rPr>
      </w:pPr>
      <w:r w:rsidRPr="00914535">
        <w:rPr>
          <w:rFonts w:ascii="Arial" w:hAnsi="Arial" w:cs="Arial"/>
          <w:sz w:val="24"/>
          <w:szCs w:val="24"/>
        </w:rPr>
        <w:t>6. ИНДИКАТОРЫ РЕЗУЛЬТАТИВНОСТИ ПОДПРОГРАММЫ МП</w:t>
      </w:r>
    </w:p>
    <w:p w:rsidR="00511BC7" w:rsidRPr="00914535" w:rsidRDefault="00511BC7" w:rsidP="002F6035">
      <w:pPr>
        <w:pStyle w:val="ConsPlusNormal"/>
        <w:ind w:firstLine="709"/>
        <w:jc w:val="both"/>
        <w:rPr>
          <w:rFonts w:ascii="Arial" w:hAnsi="Arial" w:cs="Arial"/>
          <w:sz w:val="24"/>
          <w:szCs w:val="24"/>
        </w:rPr>
      </w:pPr>
    </w:p>
    <w:p w:rsidR="00511BC7" w:rsidRPr="00914535" w:rsidRDefault="00511BC7" w:rsidP="002F6035">
      <w:pPr>
        <w:pStyle w:val="ConsPlusNormal"/>
        <w:ind w:firstLine="709"/>
        <w:jc w:val="both"/>
        <w:rPr>
          <w:rFonts w:ascii="Arial" w:hAnsi="Arial" w:cs="Arial"/>
          <w:sz w:val="24"/>
          <w:szCs w:val="24"/>
        </w:rPr>
      </w:pPr>
      <w:r w:rsidRPr="00914535">
        <w:rPr>
          <w:rFonts w:ascii="Arial" w:hAnsi="Arial" w:cs="Arial"/>
          <w:sz w:val="24"/>
          <w:szCs w:val="24"/>
        </w:rPr>
        <w:t>В рамках реализации мероприятий планируется выполнение поставленных задач подпрограммы путем достижения следующих показателей за период 2017 - 2019 годов:</w:t>
      </w:r>
    </w:p>
    <w:p w:rsidR="00511BC7" w:rsidRPr="00914535" w:rsidRDefault="00511BC7" w:rsidP="002F6035">
      <w:pPr>
        <w:pStyle w:val="ConsPlusNormal"/>
        <w:ind w:firstLine="709"/>
        <w:jc w:val="both"/>
        <w:rPr>
          <w:rFonts w:ascii="Arial" w:hAnsi="Arial" w:cs="Arial"/>
          <w:sz w:val="24"/>
          <w:szCs w:val="24"/>
        </w:rPr>
      </w:pPr>
      <w:r w:rsidRPr="00914535">
        <w:rPr>
          <w:rFonts w:ascii="Arial" w:hAnsi="Arial" w:cs="Arial"/>
          <w:sz w:val="24"/>
          <w:szCs w:val="24"/>
        </w:rPr>
        <w:t>1. Наличие актуализированной схемы теплоснабжения, водоснабжения и водоотведения муниципального образования город Норильск.</w:t>
      </w:r>
    </w:p>
    <w:p w:rsidR="00511BC7" w:rsidRPr="00914535" w:rsidRDefault="00511BC7" w:rsidP="002F6035">
      <w:pPr>
        <w:pStyle w:val="ConsPlusNormal"/>
        <w:ind w:firstLine="709"/>
        <w:jc w:val="both"/>
        <w:rPr>
          <w:rFonts w:ascii="Arial" w:hAnsi="Arial" w:cs="Arial"/>
          <w:sz w:val="24"/>
          <w:szCs w:val="24"/>
        </w:rPr>
      </w:pPr>
      <w:r w:rsidRPr="00914535">
        <w:rPr>
          <w:rFonts w:ascii="Arial" w:hAnsi="Arial" w:cs="Arial"/>
          <w:sz w:val="24"/>
          <w:szCs w:val="24"/>
        </w:rPr>
        <w:t>2. Выполнение замены 1438 ед. неэффективного осветительного оборудования внутреннего/наружного освещения на современное светодиодное.</w:t>
      </w:r>
    </w:p>
    <w:p w:rsidR="00511BC7" w:rsidRPr="00914535" w:rsidRDefault="00511BC7" w:rsidP="002F6035">
      <w:pPr>
        <w:pStyle w:val="ConsPlusNormal"/>
        <w:ind w:firstLine="709"/>
        <w:jc w:val="both"/>
        <w:rPr>
          <w:rFonts w:ascii="Arial" w:hAnsi="Arial" w:cs="Arial"/>
          <w:sz w:val="24"/>
          <w:szCs w:val="24"/>
        </w:rPr>
      </w:pPr>
      <w:r w:rsidRPr="00914535">
        <w:rPr>
          <w:rFonts w:ascii="Arial" w:hAnsi="Arial" w:cs="Arial"/>
          <w:sz w:val="24"/>
          <w:szCs w:val="24"/>
        </w:rPr>
        <w:t>3. Замена 59 расходомеров ВЭПС-ТИ, КМ, РМ на новую модификацию.</w:t>
      </w:r>
    </w:p>
    <w:p w:rsidR="00511BC7" w:rsidRPr="00914535" w:rsidRDefault="00511BC7" w:rsidP="002F6035">
      <w:pPr>
        <w:pStyle w:val="ConsPlusNormal"/>
        <w:ind w:firstLine="709"/>
        <w:jc w:val="both"/>
        <w:rPr>
          <w:rFonts w:ascii="Arial" w:hAnsi="Arial" w:cs="Arial"/>
          <w:sz w:val="24"/>
          <w:szCs w:val="24"/>
        </w:rPr>
      </w:pPr>
      <w:r w:rsidRPr="00914535">
        <w:rPr>
          <w:rFonts w:ascii="Arial" w:hAnsi="Arial" w:cs="Arial"/>
          <w:sz w:val="24"/>
          <w:szCs w:val="24"/>
        </w:rPr>
        <w:t>4. Установка 116 теплообменников</w:t>
      </w:r>
      <w:r w:rsidR="00471734">
        <w:rPr>
          <w:rFonts w:ascii="Arial" w:hAnsi="Arial" w:cs="Arial"/>
          <w:sz w:val="24"/>
          <w:szCs w:val="24"/>
        </w:rPr>
        <w:t xml:space="preserve"> на муниципальных объектах</w:t>
      </w:r>
      <w:r w:rsidRPr="00914535">
        <w:rPr>
          <w:rFonts w:ascii="Arial" w:hAnsi="Arial" w:cs="Arial"/>
          <w:sz w:val="24"/>
          <w:szCs w:val="24"/>
        </w:rPr>
        <w:t>.</w:t>
      </w:r>
    </w:p>
    <w:p w:rsidR="00511BC7" w:rsidRPr="00914535" w:rsidRDefault="00511BC7" w:rsidP="002F6035">
      <w:pPr>
        <w:pStyle w:val="ConsPlusNormal"/>
        <w:ind w:firstLine="709"/>
        <w:jc w:val="both"/>
        <w:rPr>
          <w:rFonts w:ascii="Arial" w:hAnsi="Arial" w:cs="Arial"/>
          <w:sz w:val="24"/>
          <w:szCs w:val="24"/>
        </w:rPr>
      </w:pPr>
      <w:r w:rsidRPr="00914535">
        <w:rPr>
          <w:rFonts w:ascii="Arial" w:hAnsi="Arial" w:cs="Arial"/>
          <w:sz w:val="24"/>
          <w:szCs w:val="24"/>
        </w:rPr>
        <w:t>5. Установка 13</w:t>
      </w:r>
      <w:r w:rsidR="00B5594D">
        <w:rPr>
          <w:rFonts w:ascii="Arial" w:hAnsi="Arial" w:cs="Arial"/>
          <w:sz w:val="24"/>
          <w:szCs w:val="24"/>
        </w:rPr>
        <w:t xml:space="preserve"> 385</w:t>
      </w:r>
      <w:r w:rsidRPr="00914535">
        <w:rPr>
          <w:rFonts w:ascii="Arial" w:hAnsi="Arial" w:cs="Arial"/>
          <w:sz w:val="24"/>
          <w:szCs w:val="24"/>
        </w:rPr>
        <w:t xml:space="preserve"> индивидуальных приборов учета электрической энергии, холодной, горячей воды.</w:t>
      </w:r>
    </w:p>
    <w:p w:rsidR="00511BC7" w:rsidRPr="00914535" w:rsidRDefault="00511BC7" w:rsidP="002F6035">
      <w:pPr>
        <w:pStyle w:val="ConsPlusNormal"/>
        <w:ind w:firstLine="709"/>
        <w:jc w:val="both"/>
        <w:rPr>
          <w:rFonts w:ascii="Arial" w:hAnsi="Arial" w:cs="Arial"/>
          <w:sz w:val="24"/>
          <w:szCs w:val="24"/>
        </w:rPr>
      </w:pPr>
      <w:r w:rsidRPr="00914535">
        <w:rPr>
          <w:rFonts w:ascii="Arial" w:hAnsi="Arial" w:cs="Arial"/>
          <w:sz w:val="24"/>
          <w:szCs w:val="24"/>
        </w:rPr>
        <w:t xml:space="preserve">Поэтапное достижение значений целевых </w:t>
      </w:r>
      <w:hyperlink w:anchor="P1689" w:history="1">
        <w:r w:rsidRPr="00914535">
          <w:rPr>
            <w:rFonts w:ascii="Arial" w:hAnsi="Arial" w:cs="Arial"/>
            <w:sz w:val="24"/>
            <w:szCs w:val="24"/>
          </w:rPr>
          <w:t>индикаторов</w:t>
        </w:r>
      </w:hyperlink>
      <w:r w:rsidRPr="00914535">
        <w:rPr>
          <w:rFonts w:ascii="Arial" w:hAnsi="Arial" w:cs="Arial"/>
          <w:sz w:val="24"/>
          <w:szCs w:val="24"/>
        </w:rPr>
        <w:t xml:space="preserve"> по годам реализации подпрограммы с указанием мероприятий, влияющих на их выполнение, указаны в приложении </w:t>
      </w:r>
      <w:r w:rsidR="003568DB" w:rsidRPr="00914535">
        <w:rPr>
          <w:rFonts w:ascii="Arial" w:hAnsi="Arial" w:cs="Arial"/>
          <w:sz w:val="24"/>
          <w:szCs w:val="24"/>
        </w:rPr>
        <w:t>№</w:t>
      </w:r>
      <w:r w:rsidRPr="00914535">
        <w:rPr>
          <w:rFonts w:ascii="Arial" w:hAnsi="Arial" w:cs="Arial"/>
          <w:sz w:val="24"/>
          <w:szCs w:val="24"/>
        </w:rPr>
        <w:t xml:space="preserve"> 3 к настоящей муниципальной программе.</w:t>
      </w:r>
    </w:p>
    <w:p w:rsidR="00511BC7" w:rsidRPr="00914535" w:rsidRDefault="00511BC7" w:rsidP="002F6035">
      <w:pPr>
        <w:pStyle w:val="ConsPlusNormal"/>
        <w:ind w:firstLine="709"/>
        <w:jc w:val="both"/>
        <w:rPr>
          <w:rFonts w:ascii="Arial" w:hAnsi="Arial" w:cs="Arial"/>
          <w:sz w:val="24"/>
          <w:szCs w:val="24"/>
        </w:rPr>
      </w:pPr>
    </w:p>
    <w:p w:rsidR="00511BC7" w:rsidRPr="00914535" w:rsidRDefault="00511BC7" w:rsidP="002F6035">
      <w:pPr>
        <w:pStyle w:val="ConsPlusNormal"/>
        <w:ind w:firstLine="709"/>
        <w:jc w:val="center"/>
        <w:outlineLvl w:val="2"/>
        <w:rPr>
          <w:rFonts w:ascii="Arial" w:hAnsi="Arial" w:cs="Arial"/>
          <w:sz w:val="24"/>
          <w:szCs w:val="24"/>
        </w:rPr>
      </w:pPr>
      <w:r w:rsidRPr="00914535">
        <w:rPr>
          <w:rFonts w:ascii="Arial" w:hAnsi="Arial" w:cs="Arial"/>
          <w:sz w:val="24"/>
          <w:szCs w:val="24"/>
        </w:rPr>
        <w:t>7. ПРОЧЕЕ</w:t>
      </w:r>
    </w:p>
    <w:p w:rsidR="00511BC7" w:rsidRPr="00914535" w:rsidRDefault="00511BC7" w:rsidP="002F6035">
      <w:pPr>
        <w:pStyle w:val="ConsPlusNormal"/>
        <w:ind w:firstLine="709"/>
        <w:jc w:val="both"/>
        <w:rPr>
          <w:rFonts w:ascii="Arial" w:hAnsi="Arial" w:cs="Arial"/>
          <w:sz w:val="24"/>
          <w:szCs w:val="24"/>
        </w:rPr>
      </w:pPr>
    </w:p>
    <w:p w:rsidR="00511BC7" w:rsidRPr="00914535" w:rsidRDefault="00511BC7" w:rsidP="002F6035">
      <w:pPr>
        <w:pStyle w:val="ConsPlusNormal"/>
        <w:ind w:firstLine="709"/>
        <w:jc w:val="both"/>
        <w:rPr>
          <w:rFonts w:ascii="Arial" w:hAnsi="Arial" w:cs="Arial"/>
          <w:sz w:val="24"/>
          <w:szCs w:val="24"/>
        </w:rPr>
      </w:pPr>
      <w:r w:rsidRPr="00914535">
        <w:rPr>
          <w:rFonts w:ascii="Arial" w:hAnsi="Arial" w:cs="Arial"/>
          <w:sz w:val="24"/>
          <w:szCs w:val="24"/>
        </w:rPr>
        <w:t xml:space="preserve">В соответствии с </w:t>
      </w:r>
      <w:hyperlink r:id="rId86" w:history="1">
        <w:r w:rsidRPr="00914535">
          <w:rPr>
            <w:rFonts w:ascii="Arial" w:hAnsi="Arial" w:cs="Arial"/>
            <w:sz w:val="24"/>
            <w:szCs w:val="24"/>
          </w:rPr>
          <w:t>перечнем</w:t>
        </w:r>
      </w:hyperlink>
      <w:r w:rsidRPr="00914535">
        <w:rPr>
          <w:rFonts w:ascii="Arial" w:hAnsi="Arial" w:cs="Arial"/>
          <w:sz w:val="24"/>
          <w:szCs w:val="24"/>
        </w:rPr>
        <w:t xml:space="preserve"> целевых показателей в области энергосбережения и повышения энергетической эффективности, указанном в Постановлении Правительства Российской Федерации от 31.12.2009 </w:t>
      </w:r>
      <w:r w:rsidR="003568DB" w:rsidRPr="00914535">
        <w:rPr>
          <w:rFonts w:ascii="Arial" w:hAnsi="Arial" w:cs="Arial"/>
          <w:sz w:val="24"/>
          <w:szCs w:val="24"/>
        </w:rPr>
        <w:t>№</w:t>
      </w:r>
      <w:r w:rsidRPr="00914535">
        <w:rPr>
          <w:rFonts w:ascii="Arial" w:hAnsi="Arial" w:cs="Arial"/>
          <w:sz w:val="24"/>
          <w:szCs w:val="24"/>
        </w:rPr>
        <w:t xml:space="preserve"> 1225 </w:t>
      </w:r>
      <w:r w:rsidR="003568DB" w:rsidRPr="00914535">
        <w:rPr>
          <w:rFonts w:ascii="Arial" w:hAnsi="Arial" w:cs="Arial"/>
          <w:sz w:val="24"/>
          <w:szCs w:val="24"/>
        </w:rPr>
        <w:t>«</w:t>
      </w:r>
      <w:r w:rsidRPr="00914535">
        <w:rPr>
          <w:rFonts w:ascii="Arial" w:hAnsi="Arial" w:cs="Arial"/>
          <w:sz w:val="24"/>
          <w:szCs w:val="24"/>
        </w:rPr>
        <w:t>О требованиях к региональным и муниципальным программам в области энергосбережения и повышения энергетической эффективности</w:t>
      </w:r>
      <w:r w:rsidR="003568DB" w:rsidRPr="00914535">
        <w:rPr>
          <w:rFonts w:ascii="Arial" w:hAnsi="Arial" w:cs="Arial"/>
          <w:sz w:val="24"/>
          <w:szCs w:val="24"/>
        </w:rPr>
        <w:t>»</w:t>
      </w:r>
      <w:r w:rsidRPr="00914535">
        <w:rPr>
          <w:rFonts w:ascii="Arial" w:hAnsi="Arial" w:cs="Arial"/>
          <w:sz w:val="24"/>
          <w:szCs w:val="24"/>
        </w:rPr>
        <w:t xml:space="preserve"> индикаторы для расчета целевых показателей, целевые показатели подпрограммы 3 </w:t>
      </w:r>
      <w:r w:rsidR="003568DB" w:rsidRPr="00914535">
        <w:rPr>
          <w:rFonts w:ascii="Arial" w:hAnsi="Arial" w:cs="Arial"/>
          <w:sz w:val="24"/>
          <w:szCs w:val="24"/>
        </w:rPr>
        <w:t>«</w:t>
      </w:r>
      <w:r w:rsidRPr="00914535">
        <w:rPr>
          <w:rFonts w:ascii="Arial" w:hAnsi="Arial" w:cs="Arial"/>
          <w:sz w:val="24"/>
          <w:szCs w:val="24"/>
        </w:rPr>
        <w:t>Энергоэффективность и развитие энергетики</w:t>
      </w:r>
      <w:r w:rsidR="003568DB" w:rsidRPr="00914535">
        <w:rPr>
          <w:rFonts w:ascii="Arial" w:hAnsi="Arial" w:cs="Arial"/>
          <w:sz w:val="24"/>
          <w:szCs w:val="24"/>
        </w:rPr>
        <w:t>»</w:t>
      </w:r>
      <w:r w:rsidRPr="00914535">
        <w:rPr>
          <w:rFonts w:ascii="Arial" w:hAnsi="Arial" w:cs="Arial"/>
          <w:sz w:val="24"/>
          <w:szCs w:val="24"/>
        </w:rPr>
        <w:t xml:space="preserve"> приведены в </w:t>
      </w:r>
      <w:hyperlink w:anchor="P4834" w:history="1">
        <w:r w:rsidRPr="00914535">
          <w:rPr>
            <w:rFonts w:ascii="Arial" w:hAnsi="Arial" w:cs="Arial"/>
            <w:sz w:val="24"/>
            <w:szCs w:val="24"/>
          </w:rPr>
          <w:t xml:space="preserve">приложениях </w:t>
        </w:r>
        <w:r w:rsidR="003568DB" w:rsidRPr="00914535">
          <w:rPr>
            <w:rFonts w:ascii="Arial" w:hAnsi="Arial" w:cs="Arial"/>
            <w:sz w:val="24"/>
            <w:szCs w:val="24"/>
          </w:rPr>
          <w:t>№</w:t>
        </w:r>
        <w:r w:rsidRPr="00914535">
          <w:rPr>
            <w:rFonts w:ascii="Arial" w:hAnsi="Arial" w:cs="Arial"/>
            <w:sz w:val="24"/>
            <w:szCs w:val="24"/>
          </w:rPr>
          <w:t xml:space="preserve"> 1</w:t>
        </w:r>
      </w:hyperlink>
      <w:r w:rsidRPr="00914535">
        <w:rPr>
          <w:rFonts w:ascii="Arial" w:hAnsi="Arial" w:cs="Arial"/>
          <w:sz w:val="24"/>
          <w:szCs w:val="24"/>
        </w:rPr>
        <w:t xml:space="preserve">, </w:t>
      </w:r>
      <w:hyperlink w:anchor="P5169" w:history="1">
        <w:r w:rsidR="003568DB" w:rsidRPr="00914535">
          <w:rPr>
            <w:rFonts w:ascii="Arial" w:hAnsi="Arial" w:cs="Arial"/>
            <w:sz w:val="24"/>
            <w:szCs w:val="24"/>
          </w:rPr>
          <w:t>№</w:t>
        </w:r>
        <w:r w:rsidRPr="00914535">
          <w:rPr>
            <w:rFonts w:ascii="Arial" w:hAnsi="Arial" w:cs="Arial"/>
            <w:sz w:val="24"/>
            <w:szCs w:val="24"/>
          </w:rPr>
          <w:t xml:space="preserve"> 2</w:t>
        </w:r>
      </w:hyperlink>
      <w:r w:rsidRPr="00914535">
        <w:rPr>
          <w:rFonts w:ascii="Arial" w:hAnsi="Arial" w:cs="Arial"/>
          <w:sz w:val="24"/>
          <w:szCs w:val="24"/>
        </w:rPr>
        <w:t xml:space="preserve"> к настоящей подпрограмме.</w:t>
      </w:r>
    </w:p>
    <w:p w:rsidR="00511BC7" w:rsidRPr="00A77CA0" w:rsidRDefault="00511BC7" w:rsidP="002F6035">
      <w:pPr>
        <w:pStyle w:val="ConsPlusNormal"/>
        <w:ind w:firstLine="709"/>
        <w:jc w:val="both"/>
        <w:rPr>
          <w:rFonts w:ascii="Arial" w:hAnsi="Arial" w:cs="Arial"/>
          <w:sz w:val="24"/>
          <w:szCs w:val="24"/>
        </w:rPr>
      </w:pPr>
      <w:r w:rsidRPr="00914535">
        <w:rPr>
          <w:rFonts w:ascii="Arial" w:hAnsi="Arial" w:cs="Arial"/>
          <w:sz w:val="24"/>
          <w:szCs w:val="24"/>
        </w:rPr>
        <w:t xml:space="preserve">Данные индикаторы не участвуют в оценке эффективности реализации муниципальной программы </w:t>
      </w:r>
      <w:r w:rsidR="003568DB" w:rsidRPr="00914535">
        <w:rPr>
          <w:rFonts w:ascii="Arial" w:hAnsi="Arial" w:cs="Arial"/>
          <w:sz w:val="24"/>
          <w:szCs w:val="24"/>
        </w:rPr>
        <w:t>«</w:t>
      </w:r>
      <w:r w:rsidRPr="00914535">
        <w:rPr>
          <w:rFonts w:ascii="Arial" w:hAnsi="Arial" w:cs="Arial"/>
          <w:sz w:val="24"/>
          <w:szCs w:val="24"/>
        </w:rPr>
        <w:t>Реформирование и модернизация жилищно-коммунального хозяйства и повышение энергетической эффективности</w:t>
      </w:r>
      <w:r w:rsidR="003568DB" w:rsidRPr="00914535">
        <w:rPr>
          <w:rFonts w:ascii="Arial" w:hAnsi="Arial" w:cs="Arial"/>
          <w:sz w:val="24"/>
          <w:szCs w:val="24"/>
        </w:rPr>
        <w:t>»</w:t>
      </w:r>
      <w:r w:rsidRPr="00914535">
        <w:rPr>
          <w:rFonts w:ascii="Arial" w:hAnsi="Arial" w:cs="Arial"/>
          <w:sz w:val="24"/>
          <w:szCs w:val="24"/>
        </w:rPr>
        <w:t>.</w:t>
      </w:r>
    </w:p>
    <w:p w:rsidR="00511BC7" w:rsidRPr="00A77CA0" w:rsidRDefault="00511BC7" w:rsidP="002F6035">
      <w:pPr>
        <w:pStyle w:val="ConsPlusNormal"/>
        <w:ind w:firstLine="709"/>
        <w:jc w:val="both"/>
        <w:rPr>
          <w:rFonts w:ascii="Arial" w:hAnsi="Arial" w:cs="Arial"/>
          <w:sz w:val="24"/>
          <w:szCs w:val="24"/>
        </w:rPr>
      </w:pPr>
    </w:p>
    <w:p w:rsidR="00511BC7" w:rsidRPr="00A77CA0" w:rsidRDefault="00511BC7">
      <w:pPr>
        <w:rPr>
          <w:rFonts w:ascii="Arial" w:hAnsi="Arial" w:cs="Arial"/>
          <w:sz w:val="24"/>
          <w:szCs w:val="24"/>
        </w:rPr>
        <w:sectPr w:rsidR="00511BC7" w:rsidRPr="00A77CA0" w:rsidSect="007A31D2">
          <w:pgSz w:w="11905" w:h="16838"/>
          <w:pgMar w:top="1134" w:right="851" w:bottom="1134" w:left="1701" w:header="0" w:footer="0" w:gutter="0"/>
          <w:cols w:space="720"/>
        </w:sectPr>
      </w:pPr>
    </w:p>
    <w:p w:rsidR="00511BC7" w:rsidRPr="00A77CA0" w:rsidRDefault="00511BC7">
      <w:pPr>
        <w:pStyle w:val="ConsPlusNormal"/>
        <w:jc w:val="right"/>
        <w:outlineLvl w:val="2"/>
        <w:rPr>
          <w:rFonts w:ascii="Arial" w:hAnsi="Arial" w:cs="Arial"/>
          <w:sz w:val="24"/>
          <w:szCs w:val="24"/>
        </w:rPr>
      </w:pPr>
      <w:r w:rsidRPr="00A77CA0">
        <w:rPr>
          <w:rFonts w:ascii="Arial" w:hAnsi="Arial" w:cs="Arial"/>
          <w:sz w:val="24"/>
          <w:szCs w:val="24"/>
        </w:rPr>
        <w:lastRenderedPageBreak/>
        <w:t xml:space="preserve">Приложение </w:t>
      </w:r>
      <w:r w:rsidR="003568DB">
        <w:rPr>
          <w:rFonts w:ascii="Arial" w:hAnsi="Arial" w:cs="Arial"/>
          <w:sz w:val="24"/>
          <w:szCs w:val="24"/>
        </w:rPr>
        <w:t>№</w:t>
      </w:r>
      <w:r w:rsidRPr="00A77CA0">
        <w:rPr>
          <w:rFonts w:ascii="Arial" w:hAnsi="Arial" w:cs="Arial"/>
          <w:sz w:val="24"/>
          <w:szCs w:val="24"/>
        </w:rPr>
        <w:t xml:space="preserve"> 1</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к подпрограмме 3</w:t>
      </w:r>
    </w:p>
    <w:p w:rsidR="00511BC7" w:rsidRPr="00A77CA0" w:rsidRDefault="003568DB">
      <w:pPr>
        <w:pStyle w:val="ConsPlusNormal"/>
        <w:jc w:val="right"/>
        <w:rPr>
          <w:rFonts w:ascii="Arial" w:hAnsi="Arial" w:cs="Arial"/>
          <w:sz w:val="24"/>
          <w:szCs w:val="24"/>
        </w:rPr>
      </w:pPr>
      <w:r>
        <w:rPr>
          <w:rFonts w:ascii="Arial" w:hAnsi="Arial" w:cs="Arial"/>
          <w:sz w:val="24"/>
          <w:szCs w:val="24"/>
        </w:rPr>
        <w:t>«</w:t>
      </w:r>
      <w:r w:rsidR="00511BC7" w:rsidRPr="00A77CA0">
        <w:rPr>
          <w:rFonts w:ascii="Arial" w:hAnsi="Arial" w:cs="Arial"/>
          <w:sz w:val="24"/>
          <w:szCs w:val="24"/>
        </w:rPr>
        <w:t>Энергоэффективность</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и развитие энергетики</w:t>
      </w:r>
      <w:r w:rsidR="003568DB">
        <w:rPr>
          <w:rFonts w:ascii="Arial" w:hAnsi="Arial" w:cs="Arial"/>
          <w:sz w:val="24"/>
          <w:szCs w:val="24"/>
        </w:rPr>
        <w:t>»</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муниципальной программы</w:t>
      </w:r>
    </w:p>
    <w:p w:rsidR="00511BC7" w:rsidRPr="00A77CA0" w:rsidRDefault="003568DB">
      <w:pPr>
        <w:pStyle w:val="ConsPlusNormal"/>
        <w:jc w:val="right"/>
        <w:rPr>
          <w:rFonts w:ascii="Arial" w:hAnsi="Arial" w:cs="Arial"/>
          <w:sz w:val="24"/>
          <w:szCs w:val="24"/>
        </w:rPr>
      </w:pPr>
      <w:r>
        <w:rPr>
          <w:rFonts w:ascii="Arial" w:hAnsi="Arial" w:cs="Arial"/>
          <w:sz w:val="24"/>
          <w:szCs w:val="24"/>
        </w:rPr>
        <w:t>«</w:t>
      </w:r>
      <w:r w:rsidR="00511BC7" w:rsidRPr="00A77CA0">
        <w:rPr>
          <w:rFonts w:ascii="Arial" w:hAnsi="Arial" w:cs="Arial"/>
          <w:sz w:val="24"/>
          <w:szCs w:val="24"/>
        </w:rPr>
        <w:t>Реформирование и модернизация</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жилищно-коммунального</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хозяйства и повышение</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энергетической эффективности</w:t>
      </w:r>
      <w:r w:rsidR="003568DB">
        <w:rPr>
          <w:rFonts w:ascii="Arial" w:hAnsi="Arial" w:cs="Arial"/>
          <w:sz w:val="24"/>
          <w:szCs w:val="24"/>
        </w:rPr>
        <w:t>»</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на 2017 - 2019 годы,</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утвержденной</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Постановлением</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Администрации города Норильска</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 xml:space="preserve">от 7 декабря 2016 г. </w:t>
      </w:r>
      <w:r w:rsidR="003568DB">
        <w:rPr>
          <w:rFonts w:ascii="Arial" w:hAnsi="Arial" w:cs="Arial"/>
          <w:sz w:val="24"/>
          <w:szCs w:val="24"/>
        </w:rPr>
        <w:t>№</w:t>
      </w:r>
      <w:r w:rsidRPr="00A77CA0">
        <w:rPr>
          <w:rFonts w:ascii="Arial" w:hAnsi="Arial" w:cs="Arial"/>
          <w:sz w:val="24"/>
          <w:szCs w:val="24"/>
        </w:rPr>
        <w:t xml:space="preserve"> 585</w:t>
      </w:r>
    </w:p>
    <w:p w:rsidR="00511BC7" w:rsidRPr="00A77CA0" w:rsidRDefault="00511BC7">
      <w:pPr>
        <w:pStyle w:val="ConsPlusNormal"/>
        <w:jc w:val="both"/>
        <w:rPr>
          <w:rFonts w:ascii="Arial" w:hAnsi="Arial" w:cs="Arial"/>
          <w:sz w:val="24"/>
          <w:szCs w:val="24"/>
        </w:rPr>
      </w:pPr>
    </w:p>
    <w:p w:rsidR="00511BC7" w:rsidRPr="00A77CA0" w:rsidRDefault="00511BC7">
      <w:pPr>
        <w:pStyle w:val="ConsPlusNormal"/>
        <w:jc w:val="center"/>
        <w:rPr>
          <w:rFonts w:ascii="Arial" w:hAnsi="Arial" w:cs="Arial"/>
          <w:sz w:val="24"/>
          <w:szCs w:val="24"/>
        </w:rPr>
      </w:pPr>
      <w:bookmarkStart w:id="31" w:name="P4834"/>
      <w:bookmarkEnd w:id="31"/>
      <w:r w:rsidRPr="00A77CA0">
        <w:rPr>
          <w:rFonts w:ascii="Arial" w:hAnsi="Arial" w:cs="Arial"/>
          <w:sz w:val="24"/>
          <w:szCs w:val="24"/>
        </w:rPr>
        <w:t>ИНДИКАТОРЫ ДЛЯ РАСЧЕТА ЦЕЛЕВЫХ ПОКАЗАТЕЛЕЙ ПОДПРОГРАММЫ 3</w:t>
      </w:r>
    </w:p>
    <w:p w:rsidR="00511BC7" w:rsidRPr="00A77CA0" w:rsidRDefault="003568DB">
      <w:pPr>
        <w:pStyle w:val="ConsPlusNormal"/>
        <w:jc w:val="center"/>
        <w:rPr>
          <w:rFonts w:ascii="Arial" w:hAnsi="Arial" w:cs="Arial"/>
          <w:sz w:val="24"/>
          <w:szCs w:val="24"/>
        </w:rPr>
      </w:pPr>
      <w:r>
        <w:rPr>
          <w:rFonts w:ascii="Arial" w:hAnsi="Arial" w:cs="Arial"/>
          <w:sz w:val="24"/>
          <w:szCs w:val="24"/>
        </w:rPr>
        <w:t>«</w:t>
      </w:r>
      <w:r w:rsidR="00511BC7" w:rsidRPr="00A77CA0">
        <w:rPr>
          <w:rFonts w:ascii="Arial" w:hAnsi="Arial" w:cs="Arial"/>
          <w:sz w:val="24"/>
          <w:szCs w:val="24"/>
        </w:rPr>
        <w:t>ЭНЕРГОЭФФЕКТИВНОСТЬ И РАЗВИТИЕ ЭНЕРГЕТИКИ</w:t>
      </w:r>
      <w:r>
        <w:rPr>
          <w:rFonts w:ascii="Arial" w:hAnsi="Arial" w:cs="Arial"/>
          <w:sz w:val="24"/>
          <w:szCs w:val="24"/>
        </w:rPr>
        <w:t>»</w:t>
      </w:r>
      <w:r w:rsidR="00511BC7" w:rsidRPr="00A77CA0">
        <w:rPr>
          <w:rFonts w:ascii="Arial" w:hAnsi="Arial" w:cs="Arial"/>
          <w:sz w:val="24"/>
          <w:szCs w:val="24"/>
        </w:rPr>
        <w:t xml:space="preserve"> МУНИЦИПАЛЬНОЙ</w:t>
      </w:r>
    </w:p>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 xml:space="preserve">ПРОГРАММЫ </w:t>
      </w:r>
      <w:r w:rsidR="003568DB">
        <w:rPr>
          <w:rFonts w:ascii="Arial" w:hAnsi="Arial" w:cs="Arial"/>
          <w:sz w:val="24"/>
          <w:szCs w:val="24"/>
        </w:rPr>
        <w:t>«</w:t>
      </w:r>
      <w:r w:rsidRPr="00A77CA0">
        <w:rPr>
          <w:rFonts w:ascii="Arial" w:hAnsi="Arial" w:cs="Arial"/>
          <w:sz w:val="24"/>
          <w:szCs w:val="24"/>
        </w:rPr>
        <w:t>РЕФОРМИРОВАНИЕ И МОДЕРНИЗАЦИЯ</w:t>
      </w:r>
    </w:p>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ЖИЛИЩНО-КОММУНАЛЬНОГО ХОЗЯЙСТВА И ПОВЫШЕНИЕ</w:t>
      </w:r>
    </w:p>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ЭНЕРГЕТИЧЕСКОЙ ЭФФЕКТИВНОСТИ</w:t>
      </w:r>
      <w:r w:rsidR="003568DB">
        <w:rPr>
          <w:rFonts w:ascii="Arial" w:hAnsi="Arial" w:cs="Arial"/>
          <w:sz w:val="24"/>
          <w:szCs w:val="24"/>
        </w:rPr>
        <w:t>»</w:t>
      </w:r>
    </w:p>
    <w:p w:rsidR="00511BC7" w:rsidRPr="00A77CA0" w:rsidRDefault="00511BC7">
      <w:pPr>
        <w:pStyle w:val="ConsPlusNormal"/>
        <w:jc w:val="both"/>
        <w:rPr>
          <w:rFonts w:ascii="Arial" w:hAnsi="Arial" w:cs="Arial"/>
          <w:sz w:val="24"/>
          <w:szCs w:val="24"/>
        </w:rPr>
      </w:pPr>
    </w:p>
    <w:tbl>
      <w:tblPr>
        <w:tblW w:w="1445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57"/>
        <w:gridCol w:w="1134"/>
        <w:gridCol w:w="1417"/>
        <w:gridCol w:w="1347"/>
        <w:gridCol w:w="1419"/>
        <w:gridCol w:w="1349"/>
        <w:gridCol w:w="1417"/>
        <w:gridCol w:w="1350"/>
      </w:tblGrid>
      <w:tr w:rsidR="00511BC7" w:rsidRPr="00A77CA0" w:rsidTr="007A31D2">
        <w:tc>
          <w:tcPr>
            <w:tcW w:w="567" w:type="dxa"/>
          </w:tcPr>
          <w:p w:rsidR="00511BC7" w:rsidRPr="00A77CA0" w:rsidRDefault="003568DB">
            <w:pPr>
              <w:pStyle w:val="ConsPlusNormal"/>
              <w:jc w:val="center"/>
              <w:rPr>
                <w:rFonts w:ascii="Arial" w:hAnsi="Arial" w:cs="Arial"/>
                <w:sz w:val="24"/>
                <w:szCs w:val="24"/>
              </w:rPr>
            </w:pPr>
            <w:r>
              <w:rPr>
                <w:rFonts w:ascii="Arial" w:hAnsi="Arial" w:cs="Arial"/>
                <w:sz w:val="24"/>
                <w:szCs w:val="24"/>
              </w:rPr>
              <w:t>№</w:t>
            </w:r>
            <w:r w:rsidR="00511BC7" w:rsidRPr="00A77CA0">
              <w:rPr>
                <w:rFonts w:ascii="Arial" w:hAnsi="Arial" w:cs="Arial"/>
                <w:sz w:val="24"/>
                <w:szCs w:val="24"/>
              </w:rPr>
              <w:t xml:space="preserve"> п/п</w:t>
            </w:r>
          </w:p>
        </w:tc>
        <w:tc>
          <w:tcPr>
            <w:tcW w:w="445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Наименование индикатора</w:t>
            </w:r>
          </w:p>
        </w:tc>
        <w:tc>
          <w:tcPr>
            <w:tcW w:w="1134"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Ед. изм.</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2014</w:t>
            </w:r>
          </w:p>
        </w:tc>
        <w:tc>
          <w:tcPr>
            <w:tcW w:w="134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2015</w:t>
            </w:r>
          </w:p>
        </w:tc>
        <w:tc>
          <w:tcPr>
            <w:tcW w:w="141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2016</w:t>
            </w:r>
          </w:p>
        </w:tc>
        <w:tc>
          <w:tcPr>
            <w:tcW w:w="134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2017</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2018</w:t>
            </w:r>
          </w:p>
        </w:tc>
        <w:tc>
          <w:tcPr>
            <w:tcW w:w="13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2019</w:t>
            </w:r>
          </w:p>
        </w:tc>
      </w:tr>
      <w:tr w:rsidR="00511BC7" w:rsidRPr="00A77CA0" w:rsidTr="007A31D2">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1</w:t>
            </w:r>
          </w:p>
        </w:tc>
        <w:tc>
          <w:tcPr>
            <w:tcW w:w="445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Объем потребления ЭЭ на территории МО, расчеты за которую осуществляются с использованием приборов учета</w:t>
            </w:r>
          </w:p>
        </w:tc>
        <w:tc>
          <w:tcPr>
            <w:tcW w:w="113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тыс. </w:t>
            </w:r>
            <w:proofErr w:type="spellStart"/>
            <w:r w:rsidRPr="00A77CA0">
              <w:rPr>
                <w:rFonts w:ascii="Arial" w:hAnsi="Arial" w:cs="Arial"/>
                <w:sz w:val="24"/>
                <w:szCs w:val="24"/>
              </w:rPr>
              <w:t>кВт.час</w:t>
            </w:r>
            <w:proofErr w:type="spellEnd"/>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7940490</w:t>
            </w:r>
          </w:p>
        </w:tc>
        <w:tc>
          <w:tcPr>
            <w:tcW w:w="134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7751566</w:t>
            </w:r>
          </w:p>
        </w:tc>
        <w:tc>
          <w:tcPr>
            <w:tcW w:w="141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7824987</w:t>
            </w:r>
          </w:p>
        </w:tc>
        <w:tc>
          <w:tcPr>
            <w:tcW w:w="134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7839014</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7805189</w:t>
            </w:r>
          </w:p>
        </w:tc>
        <w:tc>
          <w:tcPr>
            <w:tcW w:w="13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7823063</w:t>
            </w:r>
          </w:p>
        </w:tc>
      </w:tr>
      <w:tr w:rsidR="00511BC7" w:rsidRPr="00A77CA0" w:rsidTr="007A31D2">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2</w:t>
            </w:r>
          </w:p>
        </w:tc>
        <w:tc>
          <w:tcPr>
            <w:tcW w:w="445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Общий объем потребления ЭЭ на территории МО</w:t>
            </w:r>
          </w:p>
        </w:tc>
        <w:tc>
          <w:tcPr>
            <w:tcW w:w="113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тыс. </w:t>
            </w:r>
            <w:proofErr w:type="spellStart"/>
            <w:r w:rsidRPr="00A77CA0">
              <w:rPr>
                <w:rFonts w:ascii="Arial" w:hAnsi="Arial" w:cs="Arial"/>
                <w:sz w:val="24"/>
                <w:szCs w:val="24"/>
              </w:rPr>
              <w:t>кВт.час</w:t>
            </w:r>
            <w:proofErr w:type="spellEnd"/>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7982602</w:t>
            </w:r>
          </w:p>
        </w:tc>
        <w:tc>
          <w:tcPr>
            <w:tcW w:w="134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7786067</w:t>
            </w:r>
          </w:p>
        </w:tc>
        <w:tc>
          <w:tcPr>
            <w:tcW w:w="141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7863380</w:t>
            </w:r>
          </w:p>
        </w:tc>
        <w:tc>
          <w:tcPr>
            <w:tcW w:w="134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7877350</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7842265</w:t>
            </w:r>
          </w:p>
        </w:tc>
        <w:tc>
          <w:tcPr>
            <w:tcW w:w="13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7860998</w:t>
            </w:r>
          </w:p>
        </w:tc>
      </w:tr>
      <w:tr w:rsidR="00511BC7" w:rsidRPr="00A77CA0" w:rsidTr="007A31D2">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3</w:t>
            </w:r>
          </w:p>
        </w:tc>
        <w:tc>
          <w:tcPr>
            <w:tcW w:w="445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Объем потребления ТЭ на территории МО, расчеты за которую </w:t>
            </w:r>
            <w:r w:rsidRPr="00A77CA0">
              <w:rPr>
                <w:rFonts w:ascii="Arial" w:hAnsi="Arial" w:cs="Arial"/>
                <w:sz w:val="24"/>
                <w:szCs w:val="24"/>
              </w:rPr>
              <w:lastRenderedPageBreak/>
              <w:t>осуществляются с использованием приборов учета</w:t>
            </w:r>
          </w:p>
        </w:tc>
        <w:tc>
          <w:tcPr>
            <w:tcW w:w="113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lastRenderedPageBreak/>
              <w:t>Гкал</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3170402</w:t>
            </w:r>
          </w:p>
        </w:tc>
        <w:tc>
          <w:tcPr>
            <w:tcW w:w="134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2213283</w:t>
            </w:r>
          </w:p>
        </w:tc>
        <w:tc>
          <w:tcPr>
            <w:tcW w:w="141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2724436</w:t>
            </w:r>
          </w:p>
        </w:tc>
        <w:tc>
          <w:tcPr>
            <w:tcW w:w="134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2702707</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2546808</w:t>
            </w:r>
          </w:p>
        </w:tc>
        <w:tc>
          <w:tcPr>
            <w:tcW w:w="13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2657984</w:t>
            </w:r>
          </w:p>
        </w:tc>
      </w:tr>
      <w:tr w:rsidR="00511BC7" w:rsidRPr="00A77CA0" w:rsidTr="007A31D2">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lastRenderedPageBreak/>
              <w:t>4</w:t>
            </w:r>
          </w:p>
        </w:tc>
        <w:tc>
          <w:tcPr>
            <w:tcW w:w="445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Общий объем потребления ТЭ на территории МО</w:t>
            </w:r>
          </w:p>
        </w:tc>
        <w:tc>
          <w:tcPr>
            <w:tcW w:w="113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Гкал</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10023250</w:t>
            </w:r>
          </w:p>
        </w:tc>
        <w:tc>
          <w:tcPr>
            <w:tcW w:w="134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8416372</w:t>
            </w:r>
          </w:p>
        </w:tc>
        <w:tc>
          <w:tcPr>
            <w:tcW w:w="141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9214792</w:t>
            </w:r>
          </w:p>
        </w:tc>
        <w:tc>
          <w:tcPr>
            <w:tcW w:w="134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9218138</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8949767</w:t>
            </w:r>
          </w:p>
        </w:tc>
        <w:tc>
          <w:tcPr>
            <w:tcW w:w="13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9127566</w:t>
            </w:r>
          </w:p>
        </w:tc>
      </w:tr>
      <w:tr w:rsidR="00511BC7" w:rsidRPr="00A77CA0" w:rsidTr="007A31D2">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5</w:t>
            </w:r>
          </w:p>
        </w:tc>
        <w:tc>
          <w:tcPr>
            <w:tcW w:w="445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Объем потребления холодной воды на территории МО, расчеты за которую осуществляются с использованием приборов учета</w:t>
            </w:r>
          </w:p>
        </w:tc>
        <w:tc>
          <w:tcPr>
            <w:tcW w:w="113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тыс. куб. м</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11310</w:t>
            </w:r>
          </w:p>
        </w:tc>
        <w:tc>
          <w:tcPr>
            <w:tcW w:w="134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15802</w:t>
            </w:r>
          </w:p>
        </w:tc>
        <w:tc>
          <w:tcPr>
            <w:tcW w:w="141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13704</w:t>
            </w:r>
          </w:p>
        </w:tc>
        <w:tc>
          <w:tcPr>
            <w:tcW w:w="134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13605</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14371</w:t>
            </w:r>
          </w:p>
        </w:tc>
        <w:tc>
          <w:tcPr>
            <w:tcW w:w="13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13893</w:t>
            </w:r>
          </w:p>
        </w:tc>
      </w:tr>
      <w:tr w:rsidR="00511BC7" w:rsidRPr="00A77CA0" w:rsidTr="007A31D2">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6</w:t>
            </w:r>
          </w:p>
        </w:tc>
        <w:tc>
          <w:tcPr>
            <w:tcW w:w="445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Общий объем потребления холодной воды на территории МО</w:t>
            </w:r>
          </w:p>
        </w:tc>
        <w:tc>
          <w:tcPr>
            <w:tcW w:w="113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тыс. куб. м</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34740</w:t>
            </w:r>
          </w:p>
        </w:tc>
        <w:tc>
          <w:tcPr>
            <w:tcW w:w="134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34076</w:t>
            </w:r>
          </w:p>
        </w:tc>
        <w:tc>
          <w:tcPr>
            <w:tcW w:w="141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34392</w:t>
            </w:r>
          </w:p>
        </w:tc>
        <w:tc>
          <w:tcPr>
            <w:tcW w:w="134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34402</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34290</w:t>
            </w:r>
          </w:p>
        </w:tc>
        <w:tc>
          <w:tcPr>
            <w:tcW w:w="13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34361</w:t>
            </w:r>
          </w:p>
        </w:tc>
      </w:tr>
      <w:tr w:rsidR="00511BC7" w:rsidRPr="00A77CA0" w:rsidTr="007A31D2">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7</w:t>
            </w:r>
          </w:p>
        </w:tc>
        <w:tc>
          <w:tcPr>
            <w:tcW w:w="445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Объем потребления горячей воды на территории МО, расчеты за которую осуществляются с использованием приборов учета</w:t>
            </w:r>
          </w:p>
        </w:tc>
        <w:tc>
          <w:tcPr>
            <w:tcW w:w="113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Гкал</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653234</w:t>
            </w:r>
          </w:p>
        </w:tc>
        <w:tc>
          <w:tcPr>
            <w:tcW w:w="134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358806</w:t>
            </w:r>
          </w:p>
        </w:tc>
        <w:tc>
          <w:tcPr>
            <w:tcW w:w="141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506616</w:t>
            </w:r>
          </w:p>
        </w:tc>
        <w:tc>
          <w:tcPr>
            <w:tcW w:w="134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506219</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457214</w:t>
            </w:r>
          </w:p>
        </w:tc>
        <w:tc>
          <w:tcPr>
            <w:tcW w:w="13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490016</w:t>
            </w:r>
          </w:p>
        </w:tc>
      </w:tr>
      <w:tr w:rsidR="00511BC7" w:rsidRPr="00A77CA0" w:rsidTr="007A31D2">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8</w:t>
            </w:r>
          </w:p>
        </w:tc>
        <w:tc>
          <w:tcPr>
            <w:tcW w:w="445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Общий объем потребления горячей воды на территории МО</w:t>
            </w:r>
          </w:p>
        </w:tc>
        <w:tc>
          <w:tcPr>
            <w:tcW w:w="113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Гкал</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1758426</w:t>
            </w:r>
          </w:p>
        </w:tc>
        <w:tc>
          <w:tcPr>
            <w:tcW w:w="134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1427469</w:t>
            </w:r>
          </w:p>
        </w:tc>
        <w:tc>
          <w:tcPr>
            <w:tcW w:w="141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1611731</w:t>
            </w:r>
          </w:p>
        </w:tc>
        <w:tc>
          <w:tcPr>
            <w:tcW w:w="134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1599209</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1546136</w:t>
            </w:r>
          </w:p>
        </w:tc>
        <w:tc>
          <w:tcPr>
            <w:tcW w:w="13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1585692</w:t>
            </w:r>
          </w:p>
        </w:tc>
      </w:tr>
      <w:tr w:rsidR="00511BC7" w:rsidRPr="00A77CA0" w:rsidTr="007A31D2">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9</w:t>
            </w:r>
          </w:p>
        </w:tc>
        <w:tc>
          <w:tcPr>
            <w:tcW w:w="445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Объем потребления ЭЭ в органах местного самоуправления и муниципальных учреждениях</w:t>
            </w:r>
          </w:p>
        </w:tc>
        <w:tc>
          <w:tcPr>
            <w:tcW w:w="1134" w:type="dxa"/>
          </w:tcPr>
          <w:p w:rsidR="00511BC7" w:rsidRPr="00A77CA0" w:rsidRDefault="00511BC7">
            <w:pPr>
              <w:pStyle w:val="ConsPlusNormal"/>
              <w:rPr>
                <w:rFonts w:ascii="Arial" w:hAnsi="Arial" w:cs="Arial"/>
                <w:sz w:val="24"/>
                <w:szCs w:val="24"/>
              </w:rPr>
            </w:pPr>
            <w:proofErr w:type="spellStart"/>
            <w:r w:rsidRPr="00A77CA0">
              <w:rPr>
                <w:rFonts w:ascii="Arial" w:hAnsi="Arial" w:cs="Arial"/>
                <w:sz w:val="24"/>
                <w:szCs w:val="24"/>
              </w:rPr>
              <w:t>кВт.ч</w:t>
            </w:r>
            <w:proofErr w:type="spellEnd"/>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38052053</w:t>
            </w:r>
          </w:p>
        </w:tc>
        <w:tc>
          <w:tcPr>
            <w:tcW w:w="134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37068627</w:t>
            </w:r>
          </w:p>
        </w:tc>
        <w:tc>
          <w:tcPr>
            <w:tcW w:w="141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37649591</w:t>
            </w:r>
          </w:p>
        </w:tc>
        <w:tc>
          <w:tcPr>
            <w:tcW w:w="134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37590090</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37436103</w:t>
            </w:r>
          </w:p>
        </w:tc>
        <w:tc>
          <w:tcPr>
            <w:tcW w:w="13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37558595</w:t>
            </w:r>
          </w:p>
        </w:tc>
      </w:tr>
      <w:tr w:rsidR="00511BC7" w:rsidRPr="00A77CA0" w:rsidTr="007A31D2">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10</w:t>
            </w:r>
          </w:p>
        </w:tc>
        <w:tc>
          <w:tcPr>
            <w:tcW w:w="445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Объем потребления ТЭ в органах местного самоуправления и муниципальных учреждениях</w:t>
            </w:r>
          </w:p>
        </w:tc>
        <w:tc>
          <w:tcPr>
            <w:tcW w:w="113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Гкал</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255201</w:t>
            </w:r>
          </w:p>
        </w:tc>
        <w:tc>
          <w:tcPr>
            <w:tcW w:w="134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167221</w:t>
            </w:r>
          </w:p>
        </w:tc>
        <w:tc>
          <w:tcPr>
            <w:tcW w:w="141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209979</w:t>
            </w:r>
          </w:p>
        </w:tc>
        <w:tc>
          <w:tcPr>
            <w:tcW w:w="134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210800</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196000</w:t>
            </w:r>
          </w:p>
        </w:tc>
        <w:tc>
          <w:tcPr>
            <w:tcW w:w="13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205593</w:t>
            </w:r>
          </w:p>
        </w:tc>
      </w:tr>
      <w:tr w:rsidR="00511BC7" w:rsidRPr="00A77CA0" w:rsidTr="007A31D2">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11</w:t>
            </w:r>
          </w:p>
        </w:tc>
        <w:tc>
          <w:tcPr>
            <w:tcW w:w="445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Объем потребления холодной воды в органах местного самоуправления и муниципальных учреждениях</w:t>
            </w:r>
          </w:p>
        </w:tc>
        <w:tc>
          <w:tcPr>
            <w:tcW w:w="113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куб. м</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1290676</w:t>
            </w:r>
          </w:p>
        </w:tc>
        <w:tc>
          <w:tcPr>
            <w:tcW w:w="134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1098546</w:t>
            </w:r>
          </w:p>
        </w:tc>
        <w:tc>
          <w:tcPr>
            <w:tcW w:w="141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1184456</w:t>
            </w:r>
          </w:p>
        </w:tc>
        <w:tc>
          <w:tcPr>
            <w:tcW w:w="134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1191226</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1158076</w:t>
            </w:r>
          </w:p>
        </w:tc>
        <w:tc>
          <w:tcPr>
            <w:tcW w:w="13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1177919</w:t>
            </w:r>
          </w:p>
        </w:tc>
      </w:tr>
      <w:tr w:rsidR="00511BC7" w:rsidRPr="00A77CA0" w:rsidTr="007A31D2">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12</w:t>
            </w:r>
          </w:p>
        </w:tc>
        <w:tc>
          <w:tcPr>
            <w:tcW w:w="445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Объем потребления горячей воды в органах местного самоуправления и </w:t>
            </w:r>
            <w:r w:rsidRPr="00A77CA0">
              <w:rPr>
                <w:rFonts w:ascii="Arial" w:hAnsi="Arial" w:cs="Arial"/>
                <w:sz w:val="24"/>
                <w:szCs w:val="24"/>
              </w:rPr>
              <w:lastRenderedPageBreak/>
              <w:t>муниципальных учреждениях</w:t>
            </w:r>
          </w:p>
        </w:tc>
        <w:tc>
          <w:tcPr>
            <w:tcW w:w="113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lastRenderedPageBreak/>
              <w:t>куб. м</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43820</w:t>
            </w:r>
          </w:p>
        </w:tc>
        <w:tc>
          <w:tcPr>
            <w:tcW w:w="134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22944</w:t>
            </w:r>
          </w:p>
        </w:tc>
        <w:tc>
          <w:tcPr>
            <w:tcW w:w="141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34908</w:t>
            </w:r>
          </w:p>
        </w:tc>
        <w:tc>
          <w:tcPr>
            <w:tcW w:w="134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33891</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30581</w:t>
            </w:r>
          </w:p>
        </w:tc>
        <w:tc>
          <w:tcPr>
            <w:tcW w:w="13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33126</w:t>
            </w:r>
          </w:p>
        </w:tc>
      </w:tr>
      <w:tr w:rsidR="00511BC7" w:rsidRPr="00A77CA0" w:rsidTr="007A31D2">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lastRenderedPageBreak/>
              <w:t>13</w:t>
            </w:r>
          </w:p>
        </w:tc>
        <w:tc>
          <w:tcPr>
            <w:tcW w:w="445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Площадь размещения органов местного самоуправления и муниципальных учреждений</w:t>
            </w:r>
          </w:p>
        </w:tc>
        <w:tc>
          <w:tcPr>
            <w:tcW w:w="113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кв. м</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682384</w:t>
            </w:r>
          </w:p>
        </w:tc>
        <w:tc>
          <w:tcPr>
            <w:tcW w:w="134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682384</w:t>
            </w:r>
          </w:p>
        </w:tc>
        <w:tc>
          <w:tcPr>
            <w:tcW w:w="141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682384</w:t>
            </w:r>
          </w:p>
        </w:tc>
        <w:tc>
          <w:tcPr>
            <w:tcW w:w="134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682384</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682384</w:t>
            </w:r>
          </w:p>
        </w:tc>
        <w:tc>
          <w:tcPr>
            <w:tcW w:w="13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682384</w:t>
            </w:r>
          </w:p>
        </w:tc>
      </w:tr>
      <w:tr w:rsidR="00511BC7" w:rsidRPr="00A77CA0" w:rsidTr="007A31D2">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14</w:t>
            </w:r>
          </w:p>
        </w:tc>
        <w:tc>
          <w:tcPr>
            <w:tcW w:w="445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Количество работников органов местного самоуправления и муниципальных учреждений</w:t>
            </w:r>
          </w:p>
        </w:tc>
        <w:tc>
          <w:tcPr>
            <w:tcW w:w="113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чел.</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12797</w:t>
            </w:r>
          </w:p>
        </w:tc>
        <w:tc>
          <w:tcPr>
            <w:tcW w:w="134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13828</w:t>
            </w:r>
          </w:p>
        </w:tc>
        <w:tc>
          <w:tcPr>
            <w:tcW w:w="141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12929</w:t>
            </w:r>
          </w:p>
        </w:tc>
        <w:tc>
          <w:tcPr>
            <w:tcW w:w="134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12929</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12525</w:t>
            </w:r>
          </w:p>
        </w:tc>
        <w:tc>
          <w:tcPr>
            <w:tcW w:w="13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12525</w:t>
            </w:r>
          </w:p>
        </w:tc>
      </w:tr>
      <w:tr w:rsidR="00511BC7" w:rsidRPr="00A77CA0" w:rsidTr="007A31D2">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15</w:t>
            </w:r>
          </w:p>
        </w:tc>
        <w:tc>
          <w:tcPr>
            <w:tcW w:w="445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Планируемая экономия энергетических ресурсов и воды в стоимостном выражении в результате реализации </w:t>
            </w:r>
            <w:proofErr w:type="spellStart"/>
            <w:r w:rsidRPr="00A77CA0">
              <w:rPr>
                <w:rFonts w:ascii="Arial" w:hAnsi="Arial" w:cs="Arial"/>
                <w:sz w:val="24"/>
                <w:szCs w:val="24"/>
              </w:rPr>
              <w:t>энергосервисных</w:t>
            </w:r>
            <w:proofErr w:type="spellEnd"/>
            <w:r w:rsidRPr="00A77CA0">
              <w:rPr>
                <w:rFonts w:ascii="Arial" w:hAnsi="Arial" w:cs="Arial"/>
                <w:sz w:val="24"/>
                <w:szCs w:val="24"/>
              </w:rPr>
              <w:t xml:space="preserve"> договоров (контрактов), заключенных органами местного самоуправления и муниципальными учреждениями</w:t>
            </w:r>
          </w:p>
        </w:tc>
        <w:tc>
          <w:tcPr>
            <w:tcW w:w="113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тыс. руб.</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0</w:t>
            </w:r>
          </w:p>
        </w:tc>
        <w:tc>
          <w:tcPr>
            <w:tcW w:w="134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0</w:t>
            </w:r>
          </w:p>
        </w:tc>
        <w:tc>
          <w:tcPr>
            <w:tcW w:w="141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0</w:t>
            </w:r>
          </w:p>
        </w:tc>
        <w:tc>
          <w:tcPr>
            <w:tcW w:w="134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0</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0</w:t>
            </w:r>
          </w:p>
        </w:tc>
        <w:tc>
          <w:tcPr>
            <w:tcW w:w="13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0</w:t>
            </w:r>
          </w:p>
        </w:tc>
      </w:tr>
      <w:tr w:rsidR="00511BC7" w:rsidRPr="00A77CA0" w:rsidTr="007A31D2">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16</w:t>
            </w:r>
          </w:p>
        </w:tc>
        <w:tc>
          <w:tcPr>
            <w:tcW w:w="445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Объем бюджетных ассигнований, предусмотренный в местном бюджете на реализацию муниципальной программы в области энергосбережения и повышения энергетической эффективности в отчетном году</w:t>
            </w:r>
          </w:p>
        </w:tc>
        <w:tc>
          <w:tcPr>
            <w:tcW w:w="113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тыс. руб.</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4483</w:t>
            </w:r>
          </w:p>
        </w:tc>
        <w:tc>
          <w:tcPr>
            <w:tcW w:w="134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11169</w:t>
            </w:r>
          </w:p>
        </w:tc>
        <w:tc>
          <w:tcPr>
            <w:tcW w:w="141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17754,2</w:t>
            </w:r>
          </w:p>
        </w:tc>
        <w:tc>
          <w:tcPr>
            <w:tcW w:w="134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48658,2</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90382,3</w:t>
            </w:r>
          </w:p>
        </w:tc>
        <w:tc>
          <w:tcPr>
            <w:tcW w:w="13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101171,3</w:t>
            </w:r>
          </w:p>
        </w:tc>
      </w:tr>
      <w:tr w:rsidR="00511BC7" w:rsidRPr="00A77CA0" w:rsidTr="007A31D2">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17</w:t>
            </w:r>
          </w:p>
        </w:tc>
        <w:tc>
          <w:tcPr>
            <w:tcW w:w="445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Объем потребления (использования) ЭЭ в МКД, расположенных на территории МО</w:t>
            </w:r>
          </w:p>
        </w:tc>
        <w:tc>
          <w:tcPr>
            <w:tcW w:w="1134" w:type="dxa"/>
          </w:tcPr>
          <w:p w:rsidR="00511BC7" w:rsidRPr="00A77CA0" w:rsidRDefault="00511BC7">
            <w:pPr>
              <w:pStyle w:val="ConsPlusNormal"/>
              <w:rPr>
                <w:rFonts w:ascii="Arial" w:hAnsi="Arial" w:cs="Arial"/>
                <w:sz w:val="24"/>
                <w:szCs w:val="24"/>
              </w:rPr>
            </w:pPr>
            <w:proofErr w:type="spellStart"/>
            <w:r w:rsidRPr="00A77CA0">
              <w:rPr>
                <w:rFonts w:ascii="Arial" w:hAnsi="Arial" w:cs="Arial"/>
                <w:sz w:val="24"/>
                <w:szCs w:val="24"/>
              </w:rPr>
              <w:t>кВт.ч</w:t>
            </w:r>
            <w:proofErr w:type="spellEnd"/>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278183987</w:t>
            </w:r>
          </w:p>
        </w:tc>
        <w:tc>
          <w:tcPr>
            <w:tcW w:w="134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268037922</w:t>
            </w:r>
          </w:p>
        </w:tc>
        <w:tc>
          <w:tcPr>
            <w:tcW w:w="141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266776733</w:t>
            </w:r>
          </w:p>
        </w:tc>
        <w:tc>
          <w:tcPr>
            <w:tcW w:w="134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270999547</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268604734</w:t>
            </w:r>
          </w:p>
        </w:tc>
        <w:tc>
          <w:tcPr>
            <w:tcW w:w="13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268793671</w:t>
            </w:r>
          </w:p>
        </w:tc>
      </w:tr>
      <w:tr w:rsidR="00511BC7" w:rsidRPr="00A77CA0" w:rsidTr="007A31D2">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18</w:t>
            </w:r>
          </w:p>
        </w:tc>
        <w:tc>
          <w:tcPr>
            <w:tcW w:w="445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Объем потребления (использования) тепловой энергии в МКД, расположенных на территории МО</w:t>
            </w:r>
          </w:p>
        </w:tc>
        <w:tc>
          <w:tcPr>
            <w:tcW w:w="113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Гкал</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2093629</w:t>
            </w:r>
          </w:p>
        </w:tc>
        <w:tc>
          <w:tcPr>
            <w:tcW w:w="134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2117886</w:t>
            </w:r>
          </w:p>
        </w:tc>
        <w:tc>
          <w:tcPr>
            <w:tcW w:w="141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2044698</w:t>
            </w:r>
          </w:p>
        </w:tc>
        <w:tc>
          <w:tcPr>
            <w:tcW w:w="134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2085404</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2082663</w:t>
            </w:r>
          </w:p>
        </w:tc>
        <w:tc>
          <w:tcPr>
            <w:tcW w:w="13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2070922</w:t>
            </w:r>
          </w:p>
        </w:tc>
      </w:tr>
      <w:tr w:rsidR="00511BC7" w:rsidRPr="00A77CA0" w:rsidTr="007A31D2">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19</w:t>
            </w:r>
          </w:p>
        </w:tc>
        <w:tc>
          <w:tcPr>
            <w:tcW w:w="445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Объем потребления (использования) </w:t>
            </w:r>
            <w:r w:rsidRPr="00A77CA0">
              <w:rPr>
                <w:rFonts w:ascii="Arial" w:hAnsi="Arial" w:cs="Arial"/>
                <w:sz w:val="24"/>
                <w:szCs w:val="24"/>
              </w:rPr>
              <w:lastRenderedPageBreak/>
              <w:t>холодной воды в МКД, расположенных на территории МО</w:t>
            </w:r>
          </w:p>
        </w:tc>
        <w:tc>
          <w:tcPr>
            <w:tcW w:w="113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lastRenderedPageBreak/>
              <w:t>куб. м</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12483400</w:t>
            </w:r>
          </w:p>
        </w:tc>
        <w:tc>
          <w:tcPr>
            <w:tcW w:w="134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10322028</w:t>
            </w:r>
          </w:p>
        </w:tc>
        <w:tc>
          <w:tcPr>
            <w:tcW w:w="141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11235542</w:t>
            </w:r>
          </w:p>
        </w:tc>
        <w:tc>
          <w:tcPr>
            <w:tcW w:w="134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11346990</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10968186</w:t>
            </w:r>
          </w:p>
        </w:tc>
        <w:tc>
          <w:tcPr>
            <w:tcW w:w="13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11183573</w:t>
            </w:r>
          </w:p>
        </w:tc>
      </w:tr>
      <w:tr w:rsidR="00511BC7" w:rsidRPr="00A77CA0" w:rsidTr="007A31D2">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lastRenderedPageBreak/>
              <w:t>20</w:t>
            </w:r>
          </w:p>
        </w:tc>
        <w:tc>
          <w:tcPr>
            <w:tcW w:w="445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Объем потребления (использования) горячей воды в МКД, расположенных на территории МО</w:t>
            </w:r>
          </w:p>
        </w:tc>
        <w:tc>
          <w:tcPr>
            <w:tcW w:w="113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куб. м</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5744962</w:t>
            </w:r>
          </w:p>
        </w:tc>
        <w:tc>
          <w:tcPr>
            <w:tcW w:w="134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7006962</w:t>
            </w:r>
          </w:p>
        </w:tc>
        <w:tc>
          <w:tcPr>
            <w:tcW w:w="141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6316805</w:t>
            </w:r>
          </w:p>
        </w:tc>
        <w:tc>
          <w:tcPr>
            <w:tcW w:w="134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6356243</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6560003</w:t>
            </w:r>
          </w:p>
        </w:tc>
        <w:tc>
          <w:tcPr>
            <w:tcW w:w="13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6411017</w:t>
            </w:r>
          </w:p>
        </w:tc>
      </w:tr>
      <w:tr w:rsidR="00511BC7" w:rsidRPr="00A77CA0" w:rsidTr="007A31D2">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21</w:t>
            </w:r>
          </w:p>
        </w:tc>
        <w:tc>
          <w:tcPr>
            <w:tcW w:w="445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Суммарный объем потребления (использования) энергетических ресурсов в МКД, расположенных на территории МО</w:t>
            </w:r>
          </w:p>
        </w:tc>
        <w:tc>
          <w:tcPr>
            <w:tcW w:w="1134" w:type="dxa"/>
          </w:tcPr>
          <w:p w:rsidR="00511BC7" w:rsidRPr="00A77CA0" w:rsidRDefault="00511BC7">
            <w:pPr>
              <w:pStyle w:val="ConsPlusNormal"/>
              <w:rPr>
                <w:rFonts w:ascii="Arial" w:hAnsi="Arial" w:cs="Arial"/>
                <w:sz w:val="24"/>
                <w:szCs w:val="24"/>
              </w:rPr>
            </w:pPr>
            <w:proofErr w:type="spellStart"/>
            <w:r w:rsidRPr="00A77CA0">
              <w:rPr>
                <w:rFonts w:ascii="Arial" w:hAnsi="Arial" w:cs="Arial"/>
                <w:sz w:val="24"/>
                <w:szCs w:val="24"/>
              </w:rPr>
              <w:t>т.у.т</w:t>
            </w:r>
            <w:proofErr w:type="spellEnd"/>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406948</w:t>
            </w:r>
          </w:p>
        </w:tc>
        <w:tc>
          <w:tcPr>
            <w:tcW w:w="134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407057</w:t>
            </w:r>
          </w:p>
        </w:tc>
        <w:tc>
          <w:tcPr>
            <w:tcW w:w="141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395747</w:t>
            </w:r>
          </w:p>
        </w:tc>
        <w:tc>
          <w:tcPr>
            <w:tcW w:w="134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403251</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402018</w:t>
            </w:r>
          </w:p>
        </w:tc>
        <w:tc>
          <w:tcPr>
            <w:tcW w:w="13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400338</w:t>
            </w:r>
          </w:p>
        </w:tc>
      </w:tr>
      <w:tr w:rsidR="00511BC7" w:rsidRPr="00A77CA0" w:rsidTr="007A31D2">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22</w:t>
            </w:r>
          </w:p>
        </w:tc>
        <w:tc>
          <w:tcPr>
            <w:tcW w:w="445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Площадь МКД на территории МО</w:t>
            </w:r>
          </w:p>
        </w:tc>
        <w:tc>
          <w:tcPr>
            <w:tcW w:w="113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кв. м</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4623269</w:t>
            </w:r>
          </w:p>
        </w:tc>
        <w:tc>
          <w:tcPr>
            <w:tcW w:w="134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4642884</w:t>
            </w:r>
          </w:p>
        </w:tc>
        <w:tc>
          <w:tcPr>
            <w:tcW w:w="141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4482906</w:t>
            </w:r>
          </w:p>
        </w:tc>
        <w:tc>
          <w:tcPr>
            <w:tcW w:w="134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4482906</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4482906</w:t>
            </w:r>
          </w:p>
        </w:tc>
        <w:tc>
          <w:tcPr>
            <w:tcW w:w="13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4482906</w:t>
            </w:r>
          </w:p>
        </w:tc>
      </w:tr>
      <w:tr w:rsidR="00511BC7" w:rsidRPr="00A77CA0" w:rsidTr="007A31D2">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23</w:t>
            </w:r>
          </w:p>
        </w:tc>
        <w:tc>
          <w:tcPr>
            <w:tcW w:w="445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Количество жителей, проживающих в МКД, расположенных на территории МО</w:t>
            </w:r>
          </w:p>
        </w:tc>
        <w:tc>
          <w:tcPr>
            <w:tcW w:w="113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чел.</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177149</w:t>
            </w:r>
          </w:p>
        </w:tc>
        <w:tc>
          <w:tcPr>
            <w:tcW w:w="134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178890</w:t>
            </w:r>
          </w:p>
        </w:tc>
        <w:tc>
          <w:tcPr>
            <w:tcW w:w="141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177770</w:t>
            </w:r>
          </w:p>
        </w:tc>
        <w:tc>
          <w:tcPr>
            <w:tcW w:w="134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177936</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178199</w:t>
            </w:r>
          </w:p>
        </w:tc>
        <w:tc>
          <w:tcPr>
            <w:tcW w:w="13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177968</w:t>
            </w:r>
          </w:p>
        </w:tc>
      </w:tr>
      <w:tr w:rsidR="00511BC7" w:rsidRPr="00A77CA0" w:rsidTr="007A31D2">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24</w:t>
            </w:r>
          </w:p>
        </w:tc>
        <w:tc>
          <w:tcPr>
            <w:tcW w:w="445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Объем потребления топлива на выработку тепловой энергии тепловыми электростанциями на территории МО</w:t>
            </w:r>
          </w:p>
        </w:tc>
        <w:tc>
          <w:tcPr>
            <w:tcW w:w="1134" w:type="dxa"/>
          </w:tcPr>
          <w:p w:rsidR="00511BC7" w:rsidRPr="00A77CA0" w:rsidRDefault="00511BC7">
            <w:pPr>
              <w:pStyle w:val="ConsPlusNormal"/>
              <w:rPr>
                <w:rFonts w:ascii="Arial" w:hAnsi="Arial" w:cs="Arial"/>
                <w:sz w:val="24"/>
                <w:szCs w:val="24"/>
              </w:rPr>
            </w:pPr>
            <w:proofErr w:type="spellStart"/>
            <w:r w:rsidRPr="00A77CA0">
              <w:rPr>
                <w:rFonts w:ascii="Arial" w:hAnsi="Arial" w:cs="Arial"/>
                <w:sz w:val="24"/>
                <w:szCs w:val="24"/>
              </w:rPr>
              <w:t>т.у.т</w:t>
            </w:r>
            <w:proofErr w:type="spellEnd"/>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1879048</w:t>
            </w:r>
          </w:p>
        </w:tc>
        <w:tc>
          <w:tcPr>
            <w:tcW w:w="134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1160216</w:t>
            </w:r>
          </w:p>
        </w:tc>
        <w:tc>
          <w:tcPr>
            <w:tcW w:w="141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1624165</w:t>
            </w:r>
          </w:p>
        </w:tc>
        <w:tc>
          <w:tcPr>
            <w:tcW w:w="134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1554476</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1446286</w:t>
            </w:r>
          </w:p>
        </w:tc>
        <w:tc>
          <w:tcPr>
            <w:tcW w:w="13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1541642</w:t>
            </w:r>
          </w:p>
        </w:tc>
      </w:tr>
      <w:tr w:rsidR="00511BC7" w:rsidRPr="00A77CA0" w:rsidTr="007A31D2">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25</w:t>
            </w:r>
          </w:p>
        </w:tc>
        <w:tc>
          <w:tcPr>
            <w:tcW w:w="445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Объем выработки тепловой энергии тепловыми электростанциями на территории МО</w:t>
            </w:r>
          </w:p>
        </w:tc>
        <w:tc>
          <w:tcPr>
            <w:tcW w:w="113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млн Гкал</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11</w:t>
            </w:r>
          </w:p>
        </w:tc>
        <w:tc>
          <w:tcPr>
            <w:tcW w:w="134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11</w:t>
            </w:r>
          </w:p>
        </w:tc>
        <w:tc>
          <w:tcPr>
            <w:tcW w:w="141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11</w:t>
            </w:r>
          </w:p>
        </w:tc>
        <w:tc>
          <w:tcPr>
            <w:tcW w:w="134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11</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11</w:t>
            </w:r>
          </w:p>
        </w:tc>
        <w:tc>
          <w:tcPr>
            <w:tcW w:w="13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11</w:t>
            </w:r>
          </w:p>
        </w:tc>
      </w:tr>
      <w:tr w:rsidR="00511BC7" w:rsidRPr="00A77CA0" w:rsidTr="007A31D2">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26</w:t>
            </w:r>
          </w:p>
        </w:tc>
        <w:tc>
          <w:tcPr>
            <w:tcW w:w="445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Объем потребления ЭЭ для передачи тепловой энергии в системах теплоснабжения на территории МО</w:t>
            </w:r>
          </w:p>
        </w:tc>
        <w:tc>
          <w:tcPr>
            <w:tcW w:w="113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тыс. </w:t>
            </w:r>
            <w:proofErr w:type="spellStart"/>
            <w:r w:rsidRPr="00A77CA0">
              <w:rPr>
                <w:rFonts w:ascii="Arial" w:hAnsi="Arial" w:cs="Arial"/>
                <w:sz w:val="24"/>
                <w:szCs w:val="24"/>
              </w:rPr>
              <w:t>кВт.час</w:t>
            </w:r>
            <w:proofErr w:type="spellEnd"/>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50571</w:t>
            </w:r>
          </w:p>
        </w:tc>
        <w:tc>
          <w:tcPr>
            <w:tcW w:w="134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50250</w:t>
            </w:r>
          </w:p>
        </w:tc>
        <w:tc>
          <w:tcPr>
            <w:tcW w:w="141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50357</w:t>
            </w:r>
          </w:p>
        </w:tc>
        <w:tc>
          <w:tcPr>
            <w:tcW w:w="134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50393</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50333</w:t>
            </w:r>
          </w:p>
        </w:tc>
        <w:tc>
          <w:tcPr>
            <w:tcW w:w="13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50361</w:t>
            </w:r>
          </w:p>
        </w:tc>
      </w:tr>
      <w:tr w:rsidR="00511BC7" w:rsidRPr="00A77CA0" w:rsidTr="007A31D2">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27</w:t>
            </w:r>
          </w:p>
        </w:tc>
        <w:tc>
          <w:tcPr>
            <w:tcW w:w="445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Объем транспортировки теплоносителя в системе теплоснабжения на территории МО</w:t>
            </w:r>
          </w:p>
        </w:tc>
        <w:tc>
          <w:tcPr>
            <w:tcW w:w="113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тыс. куб. м</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423339</w:t>
            </w:r>
          </w:p>
        </w:tc>
        <w:tc>
          <w:tcPr>
            <w:tcW w:w="134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56355</w:t>
            </w:r>
          </w:p>
        </w:tc>
        <w:tc>
          <w:tcPr>
            <w:tcW w:w="141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221533</w:t>
            </w:r>
          </w:p>
        </w:tc>
        <w:tc>
          <w:tcPr>
            <w:tcW w:w="134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233743</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170544</w:t>
            </w:r>
          </w:p>
        </w:tc>
        <w:tc>
          <w:tcPr>
            <w:tcW w:w="13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208606</w:t>
            </w:r>
          </w:p>
        </w:tc>
      </w:tr>
      <w:tr w:rsidR="00511BC7" w:rsidRPr="00A77CA0" w:rsidTr="007A31D2">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28</w:t>
            </w:r>
          </w:p>
        </w:tc>
        <w:tc>
          <w:tcPr>
            <w:tcW w:w="445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Объем потерь тепловой энергии при </w:t>
            </w:r>
            <w:r w:rsidRPr="00A77CA0">
              <w:rPr>
                <w:rFonts w:ascii="Arial" w:hAnsi="Arial" w:cs="Arial"/>
                <w:sz w:val="24"/>
                <w:szCs w:val="24"/>
              </w:rPr>
              <w:lastRenderedPageBreak/>
              <w:t>ее передаче на территории МО</w:t>
            </w:r>
          </w:p>
        </w:tc>
        <w:tc>
          <w:tcPr>
            <w:tcW w:w="113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lastRenderedPageBreak/>
              <w:t>Гкал</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1517246</w:t>
            </w:r>
          </w:p>
        </w:tc>
        <w:tc>
          <w:tcPr>
            <w:tcW w:w="134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1237195</w:t>
            </w:r>
          </w:p>
        </w:tc>
        <w:tc>
          <w:tcPr>
            <w:tcW w:w="141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1351182</w:t>
            </w:r>
          </w:p>
        </w:tc>
        <w:tc>
          <w:tcPr>
            <w:tcW w:w="134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1368541</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1318973</w:t>
            </w:r>
          </w:p>
        </w:tc>
        <w:tc>
          <w:tcPr>
            <w:tcW w:w="13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1346232</w:t>
            </w:r>
          </w:p>
        </w:tc>
      </w:tr>
      <w:tr w:rsidR="00511BC7" w:rsidRPr="00A77CA0" w:rsidTr="007A31D2">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lastRenderedPageBreak/>
              <w:t>29</w:t>
            </w:r>
          </w:p>
        </w:tc>
        <w:tc>
          <w:tcPr>
            <w:tcW w:w="445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Объем потерь воды при ее передаче на территории МО</w:t>
            </w:r>
          </w:p>
        </w:tc>
        <w:tc>
          <w:tcPr>
            <w:tcW w:w="113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тыс. куб. м</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11216</w:t>
            </w:r>
          </w:p>
        </w:tc>
        <w:tc>
          <w:tcPr>
            <w:tcW w:w="134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11437</w:t>
            </w:r>
          </w:p>
        </w:tc>
        <w:tc>
          <w:tcPr>
            <w:tcW w:w="141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11253</w:t>
            </w:r>
          </w:p>
        </w:tc>
        <w:tc>
          <w:tcPr>
            <w:tcW w:w="134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11302</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11331</w:t>
            </w:r>
          </w:p>
        </w:tc>
        <w:tc>
          <w:tcPr>
            <w:tcW w:w="13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11295</w:t>
            </w:r>
          </w:p>
        </w:tc>
      </w:tr>
      <w:tr w:rsidR="00511BC7" w:rsidRPr="00A77CA0" w:rsidTr="007A31D2">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30</w:t>
            </w:r>
          </w:p>
        </w:tc>
        <w:tc>
          <w:tcPr>
            <w:tcW w:w="445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Общий объем передаваемой тепловой энергии на территории МО</w:t>
            </w:r>
          </w:p>
        </w:tc>
        <w:tc>
          <w:tcPr>
            <w:tcW w:w="113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Гкал</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11683309</w:t>
            </w:r>
          </w:p>
        </w:tc>
        <w:tc>
          <w:tcPr>
            <w:tcW w:w="134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11060620</w:t>
            </w:r>
          </w:p>
        </w:tc>
        <w:tc>
          <w:tcPr>
            <w:tcW w:w="141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11540952</w:t>
            </w:r>
          </w:p>
        </w:tc>
        <w:tc>
          <w:tcPr>
            <w:tcW w:w="134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11428294</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11343289</w:t>
            </w:r>
          </w:p>
        </w:tc>
        <w:tc>
          <w:tcPr>
            <w:tcW w:w="13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11437512</w:t>
            </w:r>
          </w:p>
        </w:tc>
      </w:tr>
      <w:tr w:rsidR="00511BC7" w:rsidRPr="00A77CA0" w:rsidTr="007A31D2">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31</w:t>
            </w:r>
          </w:p>
        </w:tc>
        <w:tc>
          <w:tcPr>
            <w:tcW w:w="445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Объем потребления ЭЭ для передачи воды в системах водоснабжения на территории МО</w:t>
            </w:r>
          </w:p>
        </w:tc>
        <w:tc>
          <w:tcPr>
            <w:tcW w:w="113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тыс. </w:t>
            </w:r>
            <w:proofErr w:type="spellStart"/>
            <w:r w:rsidRPr="00A77CA0">
              <w:rPr>
                <w:rFonts w:ascii="Arial" w:hAnsi="Arial" w:cs="Arial"/>
                <w:sz w:val="24"/>
                <w:szCs w:val="24"/>
              </w:rPr>
              <w:t>кВт.час</w:t>
            </w:r>
            <w:proofErr w:type="spellEnd"/>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45064</w:t>
            </w:r>
          </w:p>
        </w:tc>
        <w:tc>
          <w:tcPr>
            <w:tcW w:w="134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45207</w:t>
            </w:r>
          </w:p>
        </w:tc>
        <w:tc>
          <w:tcPr>
            <w:tcW w:w="141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45285</w:t>
            </w:r>
          </w:p>
        </w:tc>
        <w:tc>
          <w:tcPr>
            <w:tcW w:w="134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45185</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45226</w:t>
            </w:r>
          </w:p>
        </w:tc>
        <w:tc>
          <w:tcPr>
            <w:tcW w:w="13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45232</w:t>
            </w:r>
          </w:p>
        </w:tc>
      </w:tr>
      <w:tr w:rsidR="00511BC7" w:rsidRPr="00A77CA0" w:rsidTr="007A31D2">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32</w:t>
            </w:r>
          </w:p>
        </w:tc>
        <w:tc>
          <w:tcPr>
            <w:tcW w:w="445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Объем потребления ЭЭ в системах водоотведения на территории МО</w:t>
            </w:r>
          </w:p>
        </w:tc>
        <w:tc>
          <w:tcPr>
            <w:tcW w:w="113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тыс. </w:t>
            </w:r>
            <w:proofErr w:type="spellStart"/>
            <w:r w:rsidRPr="00A77CA0">
              <w:rPr>
                <w:rFonts w:ascii="Arial" w:hAnsi="Arial" w:cs="Arial"/>
                <w:sz w:val="24"/>
                <w:szCs w:val="24"/>
              </w:rPr>
              <w:t>кВт.час</w:t>
            </w:r>
            <w:proofErr w:type="spellEnd"/>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21677</w:t>
            </w:r>
          </w:p>
        </w:tc>
        <w:tc>
          <w:tcPr>
            <w:tcW w:w="134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20462</w:t>
            </w:r>
          </w:p>
        </w:tc>
        <w:tc>
          <w:tcPr>
            <w:tcW w:w="141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20888</w:t>
            </w:r>
          </w:p>
        </w:tc>
        <w:tc>
          <w:tcPr>
            <w:tcW w:w="134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21009</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20786</w:t>
            </w:r>
          </w:p>
        </w:tc>
        <w:tc>
          <w:tcPr>
            <w:tcW w:w="13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20894</w:t>
            </w:r>
          </w:p>
        </w:tc>
      </w:tr>
      <w:tr w:rsidR="00511BC7" w:rsidRPr="00A77CA0" w:rsidTr="007A31D2">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33</w:t>
            </w:r>
          </w:p>
        </w:tc>
        <w:tc>
          <w:tcPr>
            <w:tcW w:w="445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Общий объем </w:t>
            </w:r>
            <w:proofErr w:type="spellStart"/>
            <w:r w:rsidRPr="00A77CA0">
              <w:rPr>
                <w:rFonts w:ascii="Arial" w:hAnsi="Arial" w:cs="Arial"/>
                <w:sz w:val="24"/>
                <w:szCs w:val="24"/>
              </w:rPr>
              <w:t>водоотведенной</w:t>
            </w:r>
            <w:proofErr w:type="spellEnd"/>
            <w:r w:rsidRPr="00A77CA0">
              <w:rPr>
                <w:rFonts w:ascii="Arial" w:hAnsi="Arial" w:cs="Arial"/>
                <w:sz w:val="24"/>
                <w:szCs w:val="24"/>
              </w:rPr>
              <w:t xml:space="preserve"> воды на территории МО</w:t>
            </w:r>
          </w:p>
        </w:tc>
        <w:tc>
          <w:tcPr>
            <w:tcW w:w="113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куб. м</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29535968</w:t>
            </w:r>
          </w:p>
        </w:tc>
        <w:tc>
          <w:tcPr>
            <w:tcW w:w="134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26177934</w:t>
            </w:r>
          </w:p>
        </w:tc>
        <w:tc>
          <w:tcPr>
            <w:tcW w:w="141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26860849</w:t>
            </w:r>
          </w:p>
        </w:tc>
        <w:tc>
          <w:tcPr>
            <w:tcW w:w="134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27524917</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26854567</w:t>
            </w:r>
          </w:p>
        </w:tc>
        <w:tc>
          <w:tcPr>
            <w:tcW w:w="13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27080111</w:t>
            </w:r>
          </w:p>
        </w:tc>
      </w:tr>
      <w:tr w:rsidR="00511BC7" w:rsidRPr="00A77CA0" w:rsidTr="007A31D2">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34</w:t>
            </w:r>
          </w:p>
        </w:tc>
        <w:tc>
          <w:tcPr>
            <w:tcW w:w="445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Объем потребления ЭЭ в системах уличного освещения на территории МО</w:t>
            </w:r>
          </w:p>
        </w:tc>
        <w:tc>
          <w:tcPr>
            <w:tcW w:w="1134" w:type="dxa"/>
          </w:tcPr>
          <w:p w:rsidR="00511BC7" w:rsidRPr="00A77CA0" w:rsidRDefault="00511BC7">
            <w:pPr>
              <w:pStyle w:val="ConsPlusNormal"/>
              <w:rPr>
                <w:rFonts w:ascii="Arial" w:hAnsi="Arial" w:cs="Arial"/>
                <w:sz w:val="24"/>
                <w:szCs w:val="24"/>
              </w:rPr>
            </w:pPr>
            <w:proofErr w:type="spellStart"/>
            <w:r w:rsidRPr="00A77CA0">
              <w:rPr>
                <w:rFonts w:ascii="Arial" w:hAnsi="Arial" w:cs="Arial"/>
                <w:sz w:val="24"/>
                <w:szCs w:val="24"/>
              </w:rPr>
              <w:t>кВт.ч</w:t>
            </w:r>
            <w:proofErr w:type="spellEnd"/>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4702450</w:t>
            </w:r>
          </w:p>
        </w:tc>
        <w:tc>
          <w:tcPr>
            <w:tcW w:w="134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4169304</w:t>
            </w:r>
          </w:p>
        </w:tc>
        <w:tc>
          <w:tcPr>
            <w:tcW w:w="141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4468849</w:t>
            </w:r>
          </w:p>
        </w:tc>
        <w:tc>
          <w:tcPr>
            <w:tcW w:w="134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4446868</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4361673</w:t>
            </w:r>
          </w:p>
        </w:tc>
        <w:tc>
          <w:tcPr>
            <w:tcW w:w="13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4425797</w:t>
            </w:r>
          </w:p>
        </w:tc>
      </w:tr>
      <w:tr w:rsidR="00511BC7" w:rsidRPr="00A77CA0" w:rsidTr="007A31D2">
        <w:tc>
          <w:tcPr>
            <w:tcW w:w="56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35</w:t>
            </w:r>
          </w:p>
        </w:tc>
        <w:tc>
          <w:tcPr>
            <w:tcW w:w="445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Общая площадь уличного освещения территории МО на конец года</w:t>
            </w:r>
          </w:p>
        </w:tc>
        <w:tc>
          <w:tcPr>
            <w:tcW w:w="1134"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кв. м</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493080</w:t>
            </w:r>
          </w:p>
        </w:tc>
        <w:tc>
          <w:tcPr>
            <w:tcW w:w="134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498400</w:t>
            </w:r>
          </w:p>
        </w:tc>
        <w:tc>
          <w:tcPr>
            <w:tcW w:w="141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496627</w:t>
            </w:r>
          </w:p>
        </w:tc>
        <w:tc>
          <w:tcPr>
            <w:tcW w:w="1349"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496036</w:t>
            </w:r>
          </w:p>
        </w:tc>
        <w:tc>
          <w:tcPr>
            <w:tcW w:w="1417"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497021</w:t>
            </w:r>
          </w:p>
        </w:tc>
        <w:tc>
          <w:tcPr>
            <w:tcW w:w="1350"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496561</w:t>
            </w:r>
          </w:p>
        </w:tc>
      </w:tr>
    </w:tbl>
    <w:p w:rsidR="00511BC7" w:rsidRPr="00A77CA0" w:rsidRDefault="00511BC7">
      <w:pPr>
        <w:rPr>
          <w:rFonts w:ascii="Arial" w:hAnsi="Arial" w:cs="Arial"/>
          <w:sz w:val="24"/>
          <w:szCs w:val="24"/>
        </w:rPr>
        <w:sectPr w:rsidR="00511BC7" w:rsidRPr="00A77CA0" w:rsidSect="007A31D2">
          <w:pgSz w:w="16838" w:h="11905" w:orient="landscape"/>
          <w:pgMar w:top="1134" w:right="851" w:bottom="1134" w:left="1701" w:header="0" w:footer="0" w:gutter="0"/>
          <w:cols w:space="720"/>
        </w:sectPr>
      </w:pPr>
    </w:p>
    <w:p w:rsidR="00511BC7" w:rsidRPr="00A77CA0" w:rsidRDefault="00511BC7">
      <w:pPr>
        <w:pStyle w:val="ConsPlusNormal"/>
        <w:jc w:val="right"/>
        <w:outlineLvl w:val="2"/>
        <w:rPr>
          <w:rFonts w:ascii="Arial" w:hAnsi="Arial" w:cs="Arial"/>
          <w:sz w:val="24"/>
          <w:szCs w:val="24"/>
        </w:rPr>
      </w:pPr>
      <w:bookmarkStart w:id="32" w:name="P5169"/>
      <w:bookmarkEnd w:id="32"/>
      <w:r w:rsidRPr="00A77CA0">
        <w:rPr>
          <w:rFonts w:ascii="Arial" w:hAnsi="Arial" w:cs="Arial"/>
          <w:sz w:val="24"/>
          <w:szCs w:val="24"/>
        </w:rPr>
        <w:lastRenderedPageBreak/>
        <w:t xml:space="preserve">Приложение </w:t>
      </w:r>
      <w:r w:rsidR="003568DB">
        <w:rPr>
          <w:rFonts w:ascii="Arial" w:hAnsi="Arial" w:cs="Arial"/>
          <w:sz w:val="24"/>
          <w:szCs w:val="24"/>
        </w:rPr>
        <w:t>№</w:t>
      </w:r>
      <w:r w:rsidRPr="00A77CA0">
        <w:rPr>
          <w:rFonts w:ascii="Arial" w:hAnsi="Arial" w:cs="Arial"/>
          <w:sz w:val="24"/>
          <w:szCs w:val="24"/>
        </w:rPr>
        <w:t xml:space="preserve"> 2</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к подпрограмме 3</w:t>
      </w:r>
    </w:p>
    <w:p w:rsidR="00511BC7" w:rsidRPr="00A77CA0" w:rsidRDefault="003568DB">
      <w:pPr>
        <w:pStyle w:val="ConsPlusNormal"/>
        <w:jc w:val="right"/>
        <w:rPr>
          <w:rFonts w:ascii="Arial" w:hAnsi="Arial" w:cs="Arial"/>
          <w:sz w:val="24"/>
          <w:szCs w:val="24"/>
        </w:rPr>
      </w:pPr>
      <w:r>
        <w:rPr>
          <w:rFonts w:ascii="Arial" w:hAnsi="Arial" w:cs="Arial"/>
          <w:sz w:val="24"/>
          <w:szCs w:val="24"/>
        </w:rPr>
        <w:t>«</w:t>
      </w:r>
      <w:r w:rsidR="00511BC7" w:rsidRPr="00A77CA0">
        <w:rPr>
          <w:rFonts w:ascii="Arial" w:hAnsi="Arial" w:cs="Arial"/>
          <w:sz w:val="24"/>
          <w:szCs w:val="24"/>
        </w:rPr>
        <w:t>Энергоэффективность</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и развитие энергетики</w:t>
      </w:r>
      <w:r w:rsidR="003568DB">
        <w:rPr>
          <w:rFonts w:ascii="Arial" w:hAnsi="Arial" w:cs="Arial"/>
          <w:sz w:val="24"/>
          <w:szCs w:val="24"/>
        </w:rPr>
        <w:t>»</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муниципальной программы</w:t>
      </w:r>
    </w:p>
    <w:p w:rsidR="00511BC7" w:rsidRPr="00A77CA0" w:rsidRDefault="003568DB">
      <w:pPr>
        <w:pStyle w:val="ConsPlusNormal"/>
        <w:jc w:val="right"/>
        <w:rPr>
          <w:rFonts w:ascii="Arial" w:hAnsi="Arial" w:cs="Arial"/>
          <w:sz w:val="24"/>
          <w:szCs w:val="24"/>
        </w:rPr>
      </w:pPr>
      <w:r>
        <w:rPr>
          <w:rFonts w:ascii="Arial" w:hAnsi="Arial" w:cs="Arial"/>
          <w:sz w:val="24"/>
          <w:szCs w:val="24"/>
        </w:rPr>
        <w:t>«</w:t>
      </w:r>
      <w:r w:rsidR="00511BC7" w:rsidRPr="00A77CA0">
        <w:rPr>
          <w:rFonts w:ascii="Arial" w:hAnsi="Arial" w:cs="Arial"/>
          <w:sz w:val="24"/>
          <w:szCs w:val="24"/>
        </w:rPr>
        <w:t>Реформирование и модернизация</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жилищно-коммунального</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хозяйства и повышение</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энергетической эффективности</w:t>
      </w:r>
      <w:r w:rsidR="003568DB">
        <w:rPr>
          <w:rFonts w:ascii="Arial" w:hAnsi="Arial" w:cs="Arial"/>
          <w:sz w:val="24"/>
          <w:szCs w:val="24"/>
        </w:rPr>
        <w:t>»</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на 2017 - 2019 годы,</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утвержденной</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Постановлением</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Администрации города Норильска</w:t>
      </w:r>
    </w:p>
    <w:p w:rsidR="00511BC7" w:rsidRPr="00A77CA0" w:rsidRDefault="00511BC7">
      <w:pPr>
        <w:pStyle w:val="ConsPlusNormal"/>
        <w:jc w:val="right"/>
        <w:rPr>
          <w:rFonts w:ascii="Arial" w:hAnsi="Arial" w:cs="Arial"/>
          <w:sz w:val="24"/>
          <w:szCs w:val="24"/>
        </w:rPr>
      </w:pPr>
      <w:r w:rsidRPr="00A77CA0">
        <w:rPr>
          <w:rFonts w:ascii="Arial" w:hAnsi="Arial" w:cs="Arial"/>
          <w:sz w:val="24"/>
          <w:szCs w:val="24"/>
        </w:rPr>
        <w:t xml:space="preserve">от 7 декабря 2016 г. </w:t>
      </w:r>
      <w:r w:rsidR="003568DB">
        <w:rPr>
          <w:rFonts w:ascii="Arial" w:hAnsi="Arial" w:cs="Arial"/>
          <w:sz w:val="24"/>
          <w:szCs w:val="24"/>
        </w:rPr>
        <w:t>№</w:t>
      </w:r>
      <w:r w:rsidRPr="00A77CA0">
        <w:rPr>
          <w:rFonts w:ascii="Arial" w:hAnsi="Arial" w:cs="Arial"/>
          <w:sz w:val="24"/>
          <w:szCs w:val="24"/>
        </w:rPr>
        <w:t xml:space="preserve"> 585</w:t>
      </w:r>
    </w:p>
    <w:p w:rsidR="00511BC7" w:rsidRPr="00A77CA0" w:rsidRDefault="00511BC7">
      <w:pPr>
        <w:pStyle w:val="ConsPlusNormal"/>
        <w:jc w:val="both"/>
        <w:rPr>
          <w:rFonts w:ascii="Arial" w:hAnsi="Arial" w:cs="Arial"/>
          <w:sz w:val="24"/>
          <w:szCs w:val="24"/>
        </w:rPr>
      </w:pPr>
    </w:p>
    <w:tbl>
      <w:tblPr>
        <w:tblW w:w="1452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54"/>
        <w:gridCol w:w="2519"/>
        <w:gridCol w:w="1361"/>
        <w:gridCol w:w="907"/>
        <w:gridCol w:w="1372"/>
        <w:gridCol w:w="1362"/>
        <w:gridCol w:w="1352"/>
        <w:gridCol w:w="1342"/>
        <w:gridCol w:w="1332"/>
        <w:gridCol w:w="1322"/>
      </w:tblGrid>
      <w:tr w:rsidR="00511BC7" w:rsidRPr="00A77CA0" w:rsidTr="007A31D2">
        <w:tc>
          <w:tcPr>
            <w:tcW w:w="1654" w:type="dxa"/>
            <w:vMerge w:val="restart"/>
          </w:tcPr>
          <w:p w:rsidR="00511BC7" w:rsidRPr="00A77CA0" w:rsidRDefault="00511BC7">
            <w:pPr>
              <w:pStyle w:val="ConsPlusNormal"/>
              <w:rPr>
                <w:rFonts w:ascii="Arial" w:hAnsi="Arial" w:cs="Arial"/>
                <w:sz w:val="24"/>
                <w:szCs w:val="24"/>
              </w:rPr>
            </w:pPr>
          </w:p>
        </w:tc>
        <w:tc>
          <w:tcPr>
            <w:tcW w:w="2519" w:type="dxa"/>
            <w:vMerge w:val="restart"/>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Наименование показателя</w:t>
            </w:r>
          </w:p>
        </w:tc>
        <w:tc>
          <w:tcPr>
            <w:tcW w:w="1361" w:type="dxa"/>
            <w:vMerge w:val="restart"/>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Формула расчета &lt;*&gt;</w:t>
            </w:r>
          </w:p>
        </w:tc>
        <w:tc>
          <w:tcPr>
            <w:tcW w:w="907" w:type="dxa"/>
            <w:vMerge w:val="restart"/>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 xml:space="preserve">Ед. </w:t>
            </w:r>
            <w:proofErr w:type="spellStart"/>
            <w:r w:rsidRPr="00A77CA0">
              <w:rPr>
                <w:rFonts w:ascii="Arial" w:hAnsi="Arial" w:cs="Arial"/>
                <w:sz w:val="24"/>
                <w:szCs w:val="24"/>
              </w:rPr>
              <w:t>измер</w:t>
            </w:r>
            <w:proofErr w:type="spellEnd"/>
            <w:r w:rsidRPr="00A77CA0">
              <w:rPr>
                <w:rFonts w:ascii="Arial" w:hAnsi="Arial" w:cs="Arial"/>
                <w:sz w:val="24"/>
                <w:szCs w:val="24"/>
              </w:rPr>
              <w:t>.</w:t>
            </w:r>
          </w:p>
        </w:tc>
        <w:tc>
          <w:tcPr>
            <w:tcW w:w="8082" w:type="dxa"/>
            <w:gridSpan w:val="6"/>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Значения целевых показателей по годам</w:t>
            </w:r>
          </w:p>
        </w:tc>
      </w:tr>
      <w:tr w:rsidR="00511BC7" w:rsidRPr="00A77CA0" w:rsidTr="007A31D2">
        <w:tc>
          <w:tcPr>
            <w:tcW w:w="1654" w:type="dxa"/>
            <w:vMerge/>
          </w:tcPr>
          <w:p w:rsidR="00511BC7" w:rsidRPr="00A77CA0" w:rsidRDefault="00511BC7">
            <w:pPr>
              <w:rPr>
                <w:rFonts w:ascii="Arial" w:hAnsi="Arial" w:cs="Arial"/>
                <w:sz w:val="24"/>
                <w:szCs w:val="24"/>
              </w:rPr>
            </w:pPr>
          </w:p>
        </w:tc>
        <w:tc>
          <w:tcPr>
            <w:tcW w:w="2519" w:type="dxa"/>
            <w:vMerge/>
          </w:tcPr>
          <w:p w:rsidR="00511BC7" w:rsidRPr="00A77CA0" w:rsidRDefault="00511BC7">
            <w:pPr>
              <w:rPr>
                <w:rFonts w:ascii="Arial" w:hAnsi="Arial" w:cs="Arial"/>
                <w:sz w:val="24"/>
                <w:szCs w:val="24"/>
              </w:rPr>
            </w:pPr>
          </w:p>
        </w:tc>
        <w:tc>
          <w:tcPr>
            <w:tcW w:w="1361" w:type="dxa"/>
            <w:vMerge/>
          </w:tcPr>
          <w:p w:rsidR="00511BC7" w:rsidRPr="00A77CA0" w:rsidRDefault="00511BC7">
            <w:pPr>
              <w:rPr>
                <w:rFonts w:ascii="Arial" w:hAnsi="Arial" w:cs="Arial"/>
                <w:sz w:val="24"/>
                <w:szCs w:val="24"/>
              </w:rPr>
            </w:pPr>
          </w:p>
        </w:tc>
        <w:tc>
          <w:tcPr>
            <w:tcW w:w="907" w:type="dxa"/>
            <w:vMerge/>
          </w:tcPr>
          <w:p w:rsidR="00511BC7" w:rsidRPr="00A77CA0" w:rsidRDefault="00511BC7">
            <w:pPr>
              <w:rPr>
                <w:rFonts w:ascii="Arial" w:hAnsi="Arial" w:cs="Arial"/>
                <w:sz w:val="24"/>
                <w:szCs w:val="24"/>
              </w:rPr>
            </w:pPr>
          </w:p>
        </w:tc>
        <w:tc>
          <w:tcPr>
            <w:tcW w:w="137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2014</w:t>
            </w:r>
          </w:p>
        </w:tc>
        <w:tc>
          <w:tcPr>
            <w:tcW w:w="136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2015</w:t>
            </w:r>
          </w:p>
        </w:tc>
        <w:tc>
          <w:tcPr>
            <w:tcW w:w="135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2016</w:t>
            </w:r>
          </w:p>
        </w:tc>
        <w:tc>
          <w:tcPr>
            <w:tcW w:w="134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2017</w:t>
            </w:r>
          </w:p>
        </w:tc>
        <w:tc>
          <w:tcPr>
            <w:tcW w:w="133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2018</w:t>
            </w:r>
          </w:p>
        </w:tc>
        <w:tc>
          <w:tcPr>
            <w:tcW w:w="132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2019</w:t>
            </w:r>
          </w:p>
        </w:tc>
      </w:tr>
      <w:tr w:rsidR="00511BC7" w:rsidRPr="00A77CA0" w:rsidTr="007A31D2">
        <w:tc>
          <w:tcPr>
            <w:tcW w:w="1654" w:type="dxa"/>
          </w:tcPr>
          <w:p w:rsidR="00511BC7" w:rsidRPr="00A77CA0" w:rsidRDefault="00511BC7">
            <w:pPr>
              <w:pStyle w:val="ConsPlusNormal"/>
              <w:outlineLvl w:val="3"/>
              <w:rPr>
                <w:rFonts w:ascii="Arial" w:hAnsi="Arial" w:cs="Arial"/>
                <w:sz w:val="24"/>
                <w:szCs w:val="24"/>
              </w:rPr>
            </w:pPr>
            <w:r w:rsidRPr="00A77CA0">
              <w:rPr>
                <w:rFonts w:ascii="Arial" w:hAnsi="Arial" w:cs="Arial"/>
                <w:sz w:val="24"/>
                <w:szCs w:val="24"/>
              </w:rPr>
              <w:t>1</w:t>
            </w:r>
          </w:p>
        </w:tc>
        <w:tc>
          <w:tcPr>
            <w:tcW w:w="2519"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Общие целевые показатели в области энергосбережения и повышения энергетической эффективности</w:t>
            </w:r>
          </w:p>
        </w:tc>
        <w:tc>
          <w:tcPr>
            <w:tcW w:w="1361" w:type="dxa"/>
          </w:tcPr>
          <w:p w:rsidR="00511BC7" w:rsidRPr="00A77CA0" w:rsidRDefault="00511BC7">
            <w:pPr>
              <w:pStyle w:val="ConsPlusNormal"/>
              <w:rPr>
                <w:rFonts w:ascii="Arial" w:hAnsi="Arial" w:cs="Arial"/>
                <w:sz w:val="24"/>
                <w:szCs w:val="24"/>
              </w:rPr>
            </w:pPr>
          </w:p>
        </w:tc>
        <w:tc>
          <w:tcPr>
            <w:tcW w:w="907" w:type="dxa"/>
          </w:tcPr>
          <w:p w:rsidR="00511BC7" w:rsidRPr="00A77CA0" w:rsidRDefault="00511BC7">
            <w:pPr>
              <w:pStyle w:val="ConsPlusNormal"/>
              <w:rPr>
                <w:rFonts w:ascii="Arial" w:hAnsi="Arial" w:cs="Arial"/>
                <w:sz w:val="24"/>
                <w:szCs w:val="24"/>
              </w:rPr>
            </w:pPr>
          </w:p>
        </w:tc>
        <w:tc>
          <w:tcPr>
            <w:tcW w:w="1372" w:type="dxa"/>
          </w:tcPr>
          <w:p w:rsidR="00511BC7" w:rsidRPr="00A77CA0" w:rsidRDefault="00511BC7">
            <w:pPr>
              <w:pStyle w:val="ConsPlusNormal"/>
              <w:rPr>
                <w:rFonts w:ascii="Arial" w:hAnsi="Arial" w:cs="Arial"/>
                <w:sz w:val="24"/>
                <w:szCs w:val="24"/>
              </w:rPr>
            </w:pPr>
          </w:p>
        </w:tc>
        <w:tc>
          <w:tcPr>
            <w:tcW w:w="1362" w:type="dxa"/>
          </w:tcPr>
          <w:p w:rsidR="00511BC7" w:rsidRPr="00A77CA0" w:rsidRDefault="00511BC7">
            <w:pPr>
              <w:pStyle w:val="ConsPlusNormal"/>
              <w:rPr>
                <w:rFonts w:ascii="Arial" w:hAnsi="Arial" w:cs="Arial"/>
                <w:sz w:val="24"/>
                <w:szCs w:val="24"/>
              </w:rPr>
            </w:pPr>
          </w:p>
        </w:tc>
        <w:tc>
          <w:tcPr>
            <w:tcW w:w="1352" w:type="dxa"/>
          </w:tcPr>
          <w:p w:rsidR="00511BC7" w:rsidRPr="00A77CA0" w:rsidRDefault="00511BC7">
            <w:pPr>
              <w:pStyle w:val="ConsPlusNormal"/>
              <w:rPr>
                <w:rFonts w:ascii="Arial" w:hAnsi="Arial" w:cs="Arial"/>
                <w:sz w:val="24"/>
                <w:szCs w:val="24"/>
              </w:rPr>
            </w:pPr>
          </w:p>
        </w:tc>
        <w:tc>
          <w:tcPr>
            <w:tcW w:w="1342" w:type="dxa"/>
          </w:tcPr>
          <w:p w:rsidR="00511BC7" w:rsidRPr="00A77CA0" w:rsidRDefault="00511BC7">
            <w:pPr>
              <w:pStyle w:val="ConsPlusNormal"/>
              <w:rPr>
                <w:rFonts w:ascii="Arial" w:hAnsi="Arial" w:cs="Arial"/>
                <w:sz w:val="24"/>
                <w:szCs w:val="24"/>
              </w:rPr>
            </w:pPr>
          </w:p>
        </w:tc>
        <w:tc>
          <w:tcPr>
            <w:tcW w:w="1332" w:type="dxa"/>
          </w:tcPr>
          <w:p w:rsidR="00511BC7" w:rsidRPr="00A77CA0" w:rsidRDefault="00511BC7">
            <w:pPr>
              <w:pStyle w:val="ConsPlusNormal"/>
              <w:rPr>
                <w:rFonts w:ascii="Arial" w:hAnsi="Arial" w:cs="Arial"/>
                <w:sz w:val="24"/>
                <w:szCs w:val="24"/>
              </w:rPr>
            </w:pPr>
          </w:p>
        </w:tc>
        <w:tc>
          <w:tcPr>
            <w:tcW w:w="1322" w:type="dxa"/>
          </w:tcPr>
          <w:p w:rsidR="00511BC7" w:rsidRPr="00A77CA0" w:rsidRDefault="00511BC7">
            <w:pPr>
              <w:pStyle w:val="ConsPlusNormal"/>
              <w:rPr>
                <w:rFonts w:ascii="Arial" w:hAnsi="Arial" w:cs="Arial"/>
                <w:sz w:val="24"/>
                <w:szCs w:val="24"/>
              </w:rPr>
            </w:pPr>
          </w:p>
        </w:tc>
      </w:tr>
      <w:tr w:rsidR="00511BC7" w:rsidRPr="00A77CA0" w:rsidTr="007A31D2">
        <w:tc>
          <w:tcPr>
            <w:tcW w:w="1654" w:type="dxa"/>
          </w:tcPr>
          <w:p w:rsidR="00511BC7" w:rsidRPr="00A77CA0" w:rsidRDefault="00511BC7">
            <w:pPr>
              <w:pStyle w:val="ConsPlusNormal"/>
              <w:rPr>
                <w:rFonts w:ascii="Arial" w:hAnsi="Arial" w:cs="Arial"/>
                <w:sz w:val="24"/>
                <w:szCs w:val="24"/>
              </w:rPr>
            </w:pPr>
            <w:proofErr w:type="spellStart"/>
            <w:r w:rsidRPr="00A77CA0">
              <w:rPr>
                <w:rFonts w:ascii="Arial" w:hAnsi="Arial" w:cs="Arial"/>
                <w:sz w:val="24"/>
                <w:szCs w:val="24"/>
              </w:rPr>
              <w:t>Дмо</w:t>
            </w:r>
            <w:proofErr w:type="spellEnd"/>
            <w:r w:rsidRPr="00A77CA0">
              <w:rPr>
                <w:rFonts w:ascii="Arial" w:hAnsi="Arial" w:cs="Arial"/>
                <w:sz w:val="24"/>
                <w:szCs w:val="24"/>
              </w:rPr>
              <w:t xml:space="preserve">. </w:t>
            </w:r>
            <w:proofErr w:type="spellStart"/>
            <w:r w:rsidRPr="00A77CA0">
              <w:rPr>
                <w:rFonts w:ascii="Arial" w:hAnsi="Arial" w:cs="Arial"/>
                <w:sz w:val="24"/>
                <w:szCs w:val="24"/>
              </w:rPr>
              <w:t>ээ</w:t>
            </w:r>
            <w:proofErr w:type="spellEnd"/>
          </w:p>
        </w:tc>
        <w:tc>
          <w:tcPr>
            <w:tcW w:w="2519"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Доля объема ЭЭ, расчеты за которую осуществляются с использованием приборов учета, в общем объеме ЭЭ, потребляемой </w:t>
            </w:r>
            <w:r w:rsidRPr="00A77CA0">
              <w:rPr>
                <w:rFonts w:ascii="Arial" w:hAnsi="Arial" w:cs="Arial"/>
                <w:sz w:val="24"/>
                <w:szCs w:val="24"/>
              </w:rPr>
              <w:lastRenderedPageBreak/>
              <w:t>(используемой) на территории МО</w:t>
            </w:r>
          </w:p>
        </w:tc>
        <w:tc>
          <w:tcPr>
            <w:tcW w:w="1361"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lastRenderedPageBreak/>
              <w:t>(П.1 / П.2) x 100</w:t>
            </w:r>
          </w:p>
        </w:tc>
        <w:tc>
          <w:tcPr>
            <w:tcW w:w="90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w:t>
            </w:r>
          </w:p>
        </w:tc>
        <w:tc>
          <w:tcPr>
            <w:tcW w:w="137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99,47</w:t>
            </w:r>
          </w:p>
        </w:tc>
        <w:tc>
          <w:tcPr>
            <w:tcW w:w="136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99,56</w:t>
            </w:r>
          </w:p>
        </w:tc>
        <w:tc>
          <w:tcPr>
            <w:tcW w:w="135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99,51</w:t>
            </w:r>
          </w:p>
        </w:tc>
        <w:tc>
          <w:tcPr>
            <w:tcW w:w="134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99,51</w:t>
            </w:r>
          </w:p>
        </w:tc>
        <w:tc>
          <w:tcPr>
            <w:tcW w:w="133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99,53</w:t>
            </w:r>
          </w:p>
        </w:tc>
        <w:tc>
          <w:tcPr>
            <w:tcW w:w="132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99,52</w:t>
            </w:r>
          </w:p>
        </w:tc>
      </w:tr>
      <w:tr w:rsidR="00511BC7" w:rsidRPr="00A77CA0" w:rsidTr="007A31D2">
        <w:tc>
          <w:tcPr>
            <w:tcW w:w="1654" w:type="dxa"/>
          </w:tcPr>
          <w:p w:rsidR="00511BC7" w:rsidRPr="00A77CA0" w:rsidRDefault="00511BC7">
            <w:pPr>
              <w:pStyle w:val="ConsPlusNormal"/>
              <w:rPr>
                <w:rFonts w:ascii="Arial" w:hAnsi="Arial" w:cs="Arial"/>
                <w:sz w:val="24"/>
                <w:szCs w:val="24"/>
              </w:rPr>
            </w:pPr>
            <w:proofErr w:type="spellStart"/>
            <w:r w:rsidRPr="00A77CA0">
              <w:rPr>
                <w:rFonts w:ascii="Arial" w:hAnsi="Arial" w:cs="Arial"/>
                <w:sz w:val="24"/>
                <w:szCs w:val="24"/>
              </w:rPr>
              <w:lastRenderedPageBreak/>
              <w:t>Дмо</w:t>
            </w:r>
            <w:proofErr w:type="spellEnd"/>
            <w:r w:rsidRPr="00A77CA0">
              <w:rPr>
                <w:rFonts w:ascii="Arial" w:hAnsi="Arial" w:cs="Arial"/>
                <w:sz w:val="24"/>
                <w:szCs w:val="24"/>
              </w:rPr>
              <w:t>. тэ</w:t>
            </w:r>
          </w:p>
        </w:tc>
        <w:tc>
          <w:tcPr>
            <w:tcW w:w="2519"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Доля объема ТЭ, расчеты за которую осуществляются с использованием приборов учета, в общем объеме ТЭ, потребляемой (используемой) на территории МО</w:t>
            </w:r>
          </w:p>
        </w:tc>
        <w:tc>
          <w:tcPr>
            <w:tcW w:w="1361"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(П.3 / П.4) x 100</w:t>
            </w:r>
          </w:p>
        </w:tc>
        <w:tc>
          <w:tcPr>
            <w:tcW w:w="90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w:t>
            </w:r>
          </w:p>
        </w:tc>
        <w:tc>
          <w:tcPr>
            <w:tcW w:w="137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31,63</w:t>
            </w:r>
          </w:p>
        </w:tc>
        <w:tc>
          <w:tcPr>
            <w:tcW w:w="136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26,30</w:t>
            </w:r>
          </w:p>
        </w:tc>
        <w:tc>
          <w:tcPr>
            <w:tcW w:w="135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29,57</w:t>
            </w:r>
          </w:p>
        </w:tc>
        <w:tc>
          <w:tcPr>
            <w:tcW w:w="134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29,32</w:t>
            </w:r>
          </w:p>
        </w:tc>
        <w:tc>
          <w:tcPr>
            <w:tcW w:w="133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28,46</w:t>
            </w:r>
          </w:p>
        </w:tc>
        <w:tc>
          <w:tcPr>
            <w:tcW w:w="132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29,12</w:t>
            </w:r>
          </w:p>
        </w:tc>
      </w:tr>
      <w:tr w:rsidR="00511BC7" w:rsidRPr="00A77CA0" w:rsidTr="007A31D2">
        <w:tc>
          <w:tcPr>
            <w:tcW w:w="1654" w:type="dxa"/>
          </w:tcPr>
          <w:p w:rsidR="00511BC7" w:rsidRPr="00A77CA0" w:rsidRDefault="00511BC7">
            <w:pPr>
              <w:pStyle w:val="ConsPlusNormal"/>
              <w:rPr>
                <w:rFonts w:ascii="Arial" w:hAnsi="Arial" w:cs="Arial"/>
                <w:sz w:val="24"/>
                <w:szCs w:val="24"/>
              </w:rPr>
            </w:pPr>
            <w:proofErr w:type="spellStart"/>
            <w:r w:rsidRPr="00A77CA0">
              <w:rPr>
                <w:rFonts w:ascii="Arial" w:hAnsi="Arial" w:cs="Arial"/>
                <w:sz w:val="24"/>
                <w:szCs w:val="24"/>
              </w:rPr>
              <w:t>Дмо</w:t>
            </w:r>
            <w:proofErr w:type="spellEnd"/>
            <w:r w:rsidRPr="00A77CA0">
              <w:rPr>
                <w:rFonts w:ascii="Arial" w:hAnsi="Arial" w:cs="Arial"/>
                <w:sz w:val="24"/>
                <w:szCs w:val="24"/>
              </w:rPr>
              <w:t xml:space="preserve">. </w:t>
            </w:r>
            <w:proofErr w:type="spellStart"/>
            <w:r w:rsidRPr="00A77CA0">
              <w:rPr>
                <w:rFonts w:ascii="Arial" w:hAnsi="Arial" w:cs="Arial"/>
                <w:sz w:val="24"/>
                <w:szCs w:val="24"/>
              </w:rPr>
              <w:t>хвс</w:t>
            </w:r>
            <w:proofErr w:type="spellEnd"/>
          </w:p>
        </w:tc>
        <w:tc>
          <w:tcPr>
            <w:tcW w:w="2519"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МО</w:t>
            </w:r>
          </w:p>
        </w:tc>
        <w:tc>
          <w:tcPr>
            <w:tcW w:w="1361"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(П.5 / П.6) x 100</w:t>
            </w:r>
          </w:p>
        </w:tc>
        <w:tc>
          <w:tcPr>
            <w:tcW w:w="90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w:t>
            </w:r>
          </w:p>
        </w:tc>
        <w:tc>
          <w:tcPr>
            <w:tcW w:w="137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32,56</w:t>
            </w:r>
          </w:p>
        </w:tc>
        <w:tc>
          <w:tcPr>
            <w:tcW w:w="136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46,37</w:t>
            </w:r>
          </w:p>
        </w:tc>
        <w:tc>
          <w:tcPr>
            <w:tcW w:w="135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39,85</w:t>
            </w:r>
          </w:p>
        </w:tc>
        <w:tc>
          <w:tcPr>
            <w:tcW w:w="134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39,55</w:t>
            </w:r>
          </w:p>
        </w:tc>
        <w:tc>
          <w:tcPr>
            <w:tcW w:w="133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41,91</w:t>
            </w:r>
          </w:p>
        </w:tc>
        <w:tc>
          <w:tcPr>
            <w:tcW w:w="132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40,43</w:t>
            </w:r>
          </w:p>
        </w:tc>
      </w:tr>
      <w:tr w:rsidR="00511BC7" w:rsidRPr="00A77CA0" w:rsidTr="007A31D2">
        <w:tc>
          <w:tcPr>
            <w:tcW w:w="1654" w:type="dxa"/>
          </w:tcPr>
          <w:p w:rsidR="00511BC7" w:rsidRPr="00A77CA0" w:rsidRDefault="00511BC7">
            <w:pPr>
              <w:pStyle w:val="ConsPlusNormal"/>
              <w:rPr>
                <w:rFonts w:ascii="Arial" w:hAnsi="Arial" w:cs="Arial"/>
                <w:sz w:val="24"/>
                <w:szCs w:val="24"/>
              </w:rPr>
            </w:pPr>
            <w:proofErr w:type="spellStart"/>
            <w:r w:rsidRPr="00A77CA0">
              <w:rPr>
                <w:rFonts w:ascii="Arial" w:hAnsi="Arial" w:cs="Arial"/>
                <w:sz w:val="24"/>
                <w:szCs w:val="24"/>
              </w:rPr>
              <w:t>Дмо</w:t>
            </w:r>
            <w:proofErr w:type="spellEnd"/>
            <w:r w:rsidRPr="00A77CA0">
              <w:rPr>
                <w:rFonts w:ascii="Arial" w:hAnsi="Arial" w:cs="Arial"/>
                <w:sz w:val="24"/>
                <w:szCs w:val="24"/>
              </w:rPr>
              <w:t xml:space="preserve">. </w:t>
            </w:r>
            <w:proofErr w:type="spellStart"/>
            <w:r w:rsidRPr="00A77CA0">
              <w:rPr>
                <w:rFonts w:ascii="Arial" w:hAnsi="Arial" w:cs="Arial"/>
                <w:sz w:val="24"/>
                <w:szCs w:val="24"/>
              </w:rPr>
              <w:t>гвс</w:t>
            </w:r>
            <w:proofErr w:type="spellEnd"/>
          </w:p>
        </w:tc>
        <w:tc>
          <w:tcPr>
            <w:tcW w:w="2519"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Доля объема горячей воды, расчеты за которую осуществляются с использованием приборов учета, в общем объеме горячей воды, потребляемой </w:t>
            </w:r>
            <w:r w:rsidRPr="00A77CA0">
              <w:rPr>
                <w:rFonts w:ascii="Arial" w:hAnsi="Arial" w:cs="Arial"/>
                <w:sz w:val="24"/>
                <w:szCs w:val="24"/>
              </w:rPr>
              <w:lastRenderedPageBreak/>
              <w:t>(используемой) на территории МО</w:t>
            </w:r>
          </w:p>
        </w:tc>
        <w:tc>
          <w:tcPr>
            <w:tcW w:w="1361"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lastRenderedPageBreak/>
              <w:t>(П.7 / П.8) x 100</w:t>
            </w:r>
          </w:p>
        </w:tc>
        <w:tc>
          <w:tcPr>
            <w:tcW w:w="90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w:t>
            </w:r>
          </w:p>
        </w:tc>
        <w:tc>
          <w:tcPr>
            <w:tcW w:w="137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37,15</w:t>
            </w:r>
          </w:p>
        </w:tc>
        <w:tc>
          <w:tcPr>
            <w:tcW w:w="136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25,14</w:t>
            </w:r>
          </w:p>
        </w:tc>
        <w:tc>
          <w:tcPr>
            <w:tcW w:w="135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31,43</w:t>
            </w:r>
          </w:p>
        </w:tc>
        <w:tc>
          <w:tcPr>
            <w:tcW w:w="134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31,65</w:t>
            </w:r>
          </w:p>
        </w:tc>
        <w:tc>
          <w:tcPr>
            <w:tcW w:w="133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29,57</w:t>
            </w:r>
          </w:p>
        </w:tc>
        <w:tc>
          <w:tcPr>
            <w:tcW w:w="132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30,90</w:t>
            </w:r>
          </w:p>
        </w:tc>
      </w:tr>
      <w:tr w:rsidR="00511BC7" w:rsidRPr="00A77CA0" w:rsidTr="007A31D2">
        <w:tc>
          <w:tcPr>
            <w:tcW w:w="1654" w:type="dxa"/>
          </w:tcPr>
          <w:p w:rsidR="00511BC7" w:rsidRPr="00A77CA0" w:rsidRDefault="00511BC7">
            <w:pPr>
              <w:pStyle w:val="ConsPlusNormal"/>
              <w:outlineLvl w:val="3"/>
              <w:rPr>
                <w:rFonts w:ascii="Arial" w:hAnsi="Arial" w:cs="Arial"/>
                <w:sz w:val="24"/>
                <w:szCs w:val="24"/>
              </w:rPr>
            </w:pPr>
            <w:r w:rsidRPr="00A77CA0">
              <w:rPr>
                <w:rFonts w:ascii="Arial" w:hAnsi="Arial" w:cs="Arial"/>
                <w:sz w:val="24"/>
                <w:szCs w:val="24"/>
              </w:rPr>
              <w:lastRenderedPageBreak/>
              <w:t>2</w:t>
            </w:r>
          </w:p>
        </w:tc>
        <w:tc>
          <w:tcPr>
            <w:tcW w:w="2519"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Целевые показатели в области энергосбережения и повышения энергетической эффективности в муниципальном секторе</w:t>
            </w:r>
          </w:p>
        </w:tc>
        <w:tc>
          <w:tcPr>
            <w:tcW w:w="1361" w:type="dxa"/>
          </w:tcPr>
          <w:p w:rsidR="00511BC7" w:rsidRPr="00A77CA0" w:rsidRDefault="00511BC7">
            <w:pPr>
              <w:pStyle w:val="ConsPlusNormal"/>
              <w:rPr>
                <w:rFonts w:ascii="Arial" w:hAnsi="Arial" w:cs="Arial"/>
                <w:sz w:val="24"/>
                <w:szCs w:val="24"/>
              </w:rPr>
            </w:pPr>
          </w:p>
        </w:tc>
        <w:tc>
          <w:tcPr>
            <w:tcW w:w="907" w:type="dxa"/>
          </w:tcPr>
          <w:p w:rsidR="00511BC7" w:rsidRPr="00A77CA0" w:rsidRDefault="00511BC7">
            <w:pPr>
              <w:pStyle w:val="ConsPlusNormal"/>
              <w:rPr>
                <w:rFonts w:ascii="Arial" w:hAnsi="Arial" w:cs="Arial"/>
                <w:sz w:val="24"/>
                <w:szCs w:val="24"/>
              </w:rPr>
            </w:pPr>
          </w:p>
        </w:tc>
        <w:tc>
          <w:tcPr>
            <w:tcW w:w="1372" w:type="dxa"/>
          </w:tcPr>
          <w:p w:rsidR="00511BC7" w:rsidRPr="00A77CA0" w:rsidRDefault="00511BC7">
            <w:pPr>
              <w:pStyle w:val="ConsPlusNormal"/>
              <w:rPr>
                <w:rFonts w:ascii="Arial" w:hAnsi="Arial" w:cs="Arial"/>
                <w:sz w:val="24"/>
                <w:szCs w:val="24"/>
              </w:rPr>
            </w:pPr>
          </w:p>
        </w:tc>
        <w:tc>
          <w:tcPr>
            <w:tcW w:w="1362" w:type="dxa"/>
          </w:tcPr>
          <w:p w:rsidR="00511BC7" w:rsidRPr="00A77CA0" w:rsidRDefault="00511BC7">
            <w:pPr>
              <w:pStyle w:val="ConsPlusNormal"/>
              <w:rPr>
                <w:rFonts w:ascii="Arial" w:hAnsi="Arial" w:cs="Arial"/>
                <w:sz w:val="24"/>
                <w:szCs w:val="24"/>
              </w:rPr>
            </w:pPr>
          </w:p>
        </w:tc>
        <w:tc>
          <w:tcPr>
            <w:tcW w:w="1352" w:type="dxa"/>
          </w:tcPr>
          <w:p w:rsidR="00511BC7" w:rsidRPr="00A77CA0" w:rsidRDefault="00511BC7">
            <w:pPr>
              <w:pStyle w:val="ConsPlusNormal"/>
              <w:rPr>
                <w:rFonts w:ascii="Arial" w:hAnsi="Arial" w:cs="Arial"/>
                <w:sz w:val="24"/>
                <w:szCs w:val="24"/>
              </w:rPr>
            </w:pPr>
          </w:p>
        </w:tc>
        <w:tc>
          <w:tcPr>
            <w:tcW w:w="1342" w:type="dxa"/>
          </w:tcPr>
          <w:p w:rsidR="00511BC7" w:rsidRPr="00A77CA0" w:rsidRDefault="00511BC7">
            <w:pPr>
              <w:pStyle w:val="ConsPlusNormal"/>
              <w:rPr>
                <w:rFonts w:ascii="Arial" w:hAnsi="Arial" w:cs="Arial"/>
                <w:sz w:val="24"/>
                <w:szCs w:val="24"/>
              </w:rPr>
            </w:pPr>
          </w:p>
        </w:tc>
        <w:tc>
          <w:tcPr>
            <w:tcW w:w="1332" w:type="dxa"/>
          </w:tcPr>
          <w:p w:rsidR="00511BC7" w:rsidRPr="00A77CA0" w:rsidRDefault="00511BC7">
            <w:pPr>
              <w:pStyle w:val="ConsPlusNormal"/>
              <w:rPr>
                <w:rFonts w:ascii="Arial" w:hAnsi="Arial" w:cs="Arial"/>
                <w:sz w:val="24"/>
                <w:szCs w:val="24"/>
              </w:rPr>
            </w:pPr>
          </w:p>
        </w:tc>
        <w:tc>
          <w:tcPr>
            <w:tcW w:w="1322" w:type="dxa"/>
          </w:tcPr>
          <w:p w:rsidR="00511BC7" w:rsidRPr="00A77CA0" w:rsidRDefault="00511BC7">
            <w:pPr>
              <w:pStyle w:val="ConsPlusNormal"/>
              <w:rPr>
                <w:rFonts w:ascii="Arial" w:hAnsi="Arial" w:cs="Arial"/>
                <w:sz w:val="24"/>
                <w:szCs w:val="24"/>
              </w:rPr>
            </w:pPr>
          </w:p>
        </w:tc>
      </w:tr>
      <w:tr w:rsidR="00511BC7" w:rsidRPr="00A77CA0" w:rsidTr="007A31D2">
        <w:tc>
          <w:tcPr>
            <w:tcW w:w="1654" w:type="dxa"/>
          </w:tcPr>
          <w:p w:rsidR="00511BC7" w:rsidRPr="00A77CA0" w:rsidRDefault="00511BC7">
            <w:pPr>
              <w:pStyle w:val="ConsPlusNormal"/>
              <w:rPr>
                <w:rFonts w:ascii="Arial" w:hAnsi="Arial" w:cs="Arial"/>
                <w:sz w:val="24"/>
                <w:szCs w:val="24"/>
              </w:rPr>
            </w:pPr>
            <w:proofErr w:type="spellStart"/>
            <w:r w:rsidRPr="00A77CA0">
              <w:rPr>
                <w:rFonts w:ascii="Arial" w:hAnsi="Arial" w:cs="Arial"/>
                <w:sz w:val="24"/>
                <w:szCs w:val="24"/>
              </w:rPr>
              <w:t>Уээ</w:t>
            </w:r>
            <w:proofErr w:type="spellEnd"/>
            <w:r w:rsidRPr="00A77CA0">
              <w:rPr>
                <w:rFonts w:ascii="Arial" w:hAnsi="Arial" w:cs="Arial"/>
                <w:sz w:val="24"/>
                <w:szCs w:val="24"/>
              </w:rPr>
              <w:t xml:space="preserve">. </w:t>
            </w:r>
            <w:proofErr w:type="spellStart"/>
            <w:r w:rsidRPr="00A77CA0">
              <w:rPr>
                <w:rFonts w:ascii="Arial" w:hAnsi="Arial" w:cs="Arial"/>
                <w:sz w:val="24"/>
                <w:szCs w:val="24"/>
              </w:rPr>
              <w:t>мо</w:t>
            </w:r>
            <w:proofErr w:type="spellEnd"/>
          </w:p>
        </w:tc>
        <w:tc>
          <w:tcPr>
            <w:tcW w:w="2519"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Удельный расход ЭЭ на снабжение органов местного самоуправления и муниципальных учреждений</w:t>
            </w:r>
          </w:p>
        </w:tc>
        <w:tc>
          <w:tcPr>
            <w:tcW w:w="1361"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П.9 / П.13</w:t>
            </w:r>
          </w:p>
        </w:tc>
        <w:tc>
          <w:tcPr>
            <w:tcW w:w="90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кВт/ч/кв. м</w:t>
            </w:r>
          </w:p>
        </w:tc>
        <w:tc>
          <w:tcPr>
            <w:tcW w:w="137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55,76</w:t>
            </w:r>
          </w:p>
        </w:tc>
        <w:tc>
          <w:tcPr>
            <w:tcW w:w="136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54,32</w:t>
            </w:r>
          </w:p>
        </w:tc>
        <w:tc>
          <w:tcPr>
            <w:tcW w:w="135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55,17</w:t>
            </w:r>
          </w:p>
        </w:tc>
        <w:tc>
          <w:tcPr>
            <w:tcW w:w="134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55,09</w:t>
            </w:r>
          </w:p>
        </w:tc>
        <w:tc>
          <w:tcPr>
            <w:tcW w:w="133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54,86</w:t>
            </w:r>
          </w:p>
        </w:tc>
        <w:tc>
          <w:tcPr>
            <w:tcW w:w="132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55,04</w:t>
            </w:r>
          </w:p>
        </w:tc>
      </w:tr>
      <w:tr w:rsidR="00511BC7" w:rsidRPr="00A77CA0" w:rsidTr="007A31D2">
        <w:tc>
          <w:tcPr>
            <w:tcW w:w="1654" w:type="dxa"/>
          </w:tcPr>
          <w:p w:rsidR="00511BC7" w:rsidRPr="00A77CA0" w:rsidRDefault="00511BC7">
            <w:pPr>
              <w:pStyle w:val="ConsPlusNormal"/>
              <w:rPr>
                <w:rFonts w:ascii="Arial" w:hAnsi="Arial" w:cs="Arial"/>
                <w:sz w:val="24"/>
                <w:szCs w:val="24"/>
              </w:rPr>
            </w:pPr>
            <w:proofErr w:type="spellStart"/>
            <w:r w:rsidRPr="00A77CA0">
              <w:rPr>
                <w:rFonts w:ascii="Arial" w:hAnsi="Arial" w:cs="Arial"/>
                <w:sz w:val="24"/>
                <w:szCs w:val="24"/>
              </w:rPr>
              <w:t>Утэ</w:t>
            </w:r>
            <w:proofErr w:type="spellEnd"/>
            <w:r w:rsidRPr="00A77CA0">
              <w:rPr>
                <w:rFonts w:ascii="Arial" w:hAnsi="Arial" w:cs="Arial"/>
                <w:sz w:val="24"/>
                <w:szCs w:val="24"/>
              </w:rPr>
              <w:t xml:space="preserve">. </w:t>
            </w:r>
            <w:proofErr w:type="spellStart"/>
            <w:r w:rsidRPr="00A77CA0">
              <w:rPr>
                <w:rFonts w:ascii="Arial" w:hAnsi="Arial" w:cs="Arial"/>
                <w:sz w:val="24"/>
                <w:szCs w:val="24"/>
              </w:rPr>
              <w:t>мо</w:t>
            </w:r>
            <w:proofErr w:type="spellEnd"/>
          </w:p>
        </w:tc>
        <w:tc>
          <w:tcPr>
            <w:tcW w:w="2519"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Удельный расход ТЭ на снабжение органов местного самоуправления и муниципальных учреждений</w:t>
            </w:r>
          </w:p>
        </w:tc>
        <w:tc>
          <w:tcPr>
            <w:tcW w:w="1361"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П.10 / П.13</w:t>
            </w:r>
          </w:p>
        </w:tc>
        <w:tc>
          <w:tcPr>
            <w:tcW w:w="90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Гкал/кв. м</w:t>
            </w:r>
          </w:p>
        </w:tc>
        <w:tc>
          <w:tcPr>
            <w:tcW w:w="137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0,37</w:t>
            </w:r>
          </w:p>
        </w:tc>
        <w:tc>
          <w:tcPr>
            <w:tcW w:w="136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0,25</w:t>
            </w:r>
          </w:p>
        </w:tc>
        <w:tc>
          <w:tcPr>
            <w:tcW w:w="135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0,31</w:t>
            </w:r>
          </w:p>
        </w:tc>
        <w:tc>
          <w:tcPr>
            <w:tcW w:w="134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0,31</w:t>
            </w:r>
          </w:p>
        </w:tc>
        <w:tc>
          <w:tcPr>
            <w:tcW w:w="133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0,29</w:t>
            </w:r>
          </w:p>
        </w:tc>
        <w:tc>
          <w:tcPr>
            <w:tcW w:w="132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0,30</w:t>
            </w:r>
          </w:p>
        </w:tc>
      </w:tr>
      <w:tr w:rsidR="00511BC7" w:rsidRPr="00A77CA0" w:rsidTr="007A31D2">
        <w:tc>
          <w:tcPr>
            <w:tcW w:w="1654" w:type="dxa"/>
          </w:tcPr>
          <w:p w:rsidR="00511BC7" w:rsidRPr="00A77CA0" w:rsidRDefault="00511BC7">
            <w:pPr>
              <w:pStyle w:val="ConsPlusNormal"/>
              <w:rPr>
                <w:rFonts w:ascii="Arial" w:hAnsi="Arial" w:cs="Arial"/>
                <w:sz w:val="24"/>
                <w:szCs w:val="24"/>
              </w:rPr>
            </w:pPr>
            <w:proofErr w:type="spellStart"/>
            <w:r w:rsidRPr="00A77CA0">
              <w:rPr>
                <w:rFonts w:ascii="Arial" w:hAnsi="Arial" w:cs="Arial"/>
                <w:sz w:val="24"/>
                <w:szCs w:val="24"/>
              </w:rPr>
              <w:t>Ухвс</w:t>
            </w:r>
            <w:proofErr w:type="spellEnd"/>
            <w:r w:rsidRPr="00A77CA0">
              <w:rPr>
                <w:rFonts w:ascii="Arial" w:hAnsi="Arial" w:cs="Arial"/>
                <w:sz w:val="24"/>
                <w:szCs w:val="24"/>
              </w:rPr>
              <w:t xml:space="preserve">. </w:t>
            </w:r>
            <w:proofErr w:type="spellStart"/>
            <w:r w:rsidRPr="00A77CA0">
              <w:rPr>
                <w:rFonts w:ascii="Arial" w:hAnsi="Arial" w:cs="Arial"/>
                <w:sz w:val="24"/>
                <w:szCs w:val="24"/>
              </w:rPr>
              <w:t>мо</w:t>
            </w:r>
            <w:proofErr w:type="spellEnd"/>
          </w:p>
        </w:tc>
        <w:tc>
          <w:tcPr>
            <w:tcW w:w="2519"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Удельный расход холодной воды на снабжение органов местного самоуправления и муниципальных учреждений</w:t>
            </w:r>
          </w:p>
        </w:tc>
        <w:tc>
          <w:tcPr>
            <w:tcW w:w="1361"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П.11 / П.14</w:t>
            </w:r>
          </w:p>
        </w:tc>
        <w:tc>
          <w:tcPr>
            <w:tcW w:w="907" w:type="dxa"/>
          </w:tcPr>
          <w:p w:rsidR="00511BC7" w:rsidRPr="00A77CA0" w:rsidRDefault="00511BC7">
            <w:pPr>
              <w:pStyle w:val="ConsPlusNormal"/>
              <w:rPr>
                <w:rFonts w:ascii="Arial" w:hAnsi="Arial" w:cs="Arial"/>
                <w:sz w:val="24"/>
                <w:szCs w:val="24"/>
              </w:rPr>
            </w:pPr>
            <w:proofErr w:type="spellStart"/>
            <w:r w:rsidRPr="00A77CA0">
              <w:rPr>
                <w:rFonts w:ascii="Arial" w:hAnsi="Arial" w:cs="Arial"/>
                <w:sz w:val="24"/>
                <w:szCs w:val="24"/>
              </w:rPr>
              <w:t>куб.м</w:t>
            </w:r>
            <w:proofErr w:type="spellEnd"/>
            <w:r w:rsidRPr="00A77CA0">
              <w:rPr>
                <w:rFonts w:ascii="Arial" w:hAnsi="Arial" w:cs="Arial"/>
                <w:sz w:val="24"/>
                <w:szCs w:val="24"/>
              </w:rPr>
              <w:t>/чел.</w:t>
            </w:r>
          </w:p>
        </w:tc>
        <w:tc>
          <w:tcPr>
            <w:tcW w:w="137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100,86</w:t>
            </w:r>
          </w:p>
        </w:tc>
        <w:tc>
          <w:tcPr>
            <w:tcW w:w="136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79,44</w:t>
            </w:r>
          </w:p>
        </w:tc>
        <w:tc>
          <w:tcPr>
            <w:tcW w:w="135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91,61</w:t>
            </w:r>
          </w:p>
        </w:tc>
        <w:tc>
          <w:tcPr>
            <w:tcW w:w="134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92,14</w:t>
            </w:r>
          </w:p>
        </w:tc>
        <w:tc>
          <w:tcPr>
            <w:tcW w:w="133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92,46</w:t>
            </w:r>
          </w:p>
        </w:tc>
        <w:tc>
          <w:tcPr>
            <w:tcW w:w="132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94,05</w:t>
            </w:r>
          </w:p>
        </w:tc>
      </w:tr>
      <w:tr w:rsidR="00511BC7" w:rsidRPr="00A77CA0" w:rsidTr="007A31D2">
        <w:tc>
          <w:tcPr>
            <w:tcW w:w="1654" w:type="dxa"/>
          </w:tcPr>
          <w:p w:rsidR="00511BC7" w:rsidRPr="00A77CA0" w:rsidRDefault="00511BC7">
            <w:pPr>
              <w:pStyle w:val="ConsPlusNormal"/>
              <w:rPr>
                <w:rFonts w:ascii="Arial" w:hAnsi="Arial" w:cs="Arial"/>
                <w:sz w:val="24"/>
                <w:szCs w:val="24"/>
              </w:rPr>
            </w:pPr>
            <w:proofErr w:type="spellStart"/>
            <w:r w:rsidRPr="00A77CA0">
              <w:rPr>
                <w:rFonts w:ascii="Arial" w:hAnsi="Arial" w:cs="Arial"/>
                <w:sz w:val="24"/>
                <w:szCs w:val="24"/>
              </w:rPr>
              <w:t>Угвс</w:t>
            </w:r>
            <w:proofErr w:type="spellEnd"/>
            <w:r w:rsidRPr="00A77CA0">
              <w:rPr>
                <w:rFonts w:ascii="Arial" w:hAnsi="Arial" w:cs="Arial"/>
                <w:sz w:val="24"/>
                <w:szCs w:val="24"/>
              </w:rPr>
              <w:t xml:space="preserve">. </w:t>
            </w:r>
            <w:proofErr w:type="spellStart"/>
            <w:r w:rsidRPr="00A77CA0">
              <w:rPr>
                <w:rFonts w:ascii="Arial" w:hAnsi="Arial" w:cs="Arial"/>
                <w:sz w:val="24"/>
                <w:szCs w:val="24"/>
              </w:rPr>
              <w:t>мо</w:t>
            </w:r>
            <w:proofErr w:type="spellEnd"/>
          </w:p>
        </w:tc>
        <w:tc>
          <w:tcPr>
            <w:tcW w:w="2519"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Удельный расход </w:t>
            </w:r>
            <w:r w:rsidRPr="00A77CA0">
              <w:rPr>
                <w:rFonts w:ascii="Arial" w:hAnsi="Arial" w:cs="Arial"/>
                <w:sz w:val="24"/>
                <w:szCs w:val="24"/>
              </w:rPr>
              <w:lastRenderedPageBreak/>
              <w:t>горячей воды на снабжение органов местного самоуправления и муниципальных учреждений</w:t>
            </w:r>
          </w:p>
        </w:tc>
        <w:tc>
          <w:tcPr>
            <w:tcW w:w="1361"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lastRenderedPageBreak/>
              <w:t>П.12 / П.14</w:t>
            </w:r>
          </w:p>
        </w:tc>
        <w:tc>
          <w:tcPr>
            <w:tcW w:w="90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Гкал/ч</w:t>
            </w:r>
            <w:r w:rsidRPr="00A77CA0">
              <w:rPr>
                <w:rFonts w:ascii="Arial" w:hAnsi="Arial" w:cs="Arial"/>
                <w:sz w:val="24"/>
                <w:szCs w:val="24"/>
              </w:rPr>
              <w:lastRenderedPageBreak/>
              <w:t>ел.</w:t>
            </w:r>
          </w:p>
        </w:tc>
        <w:tc>
          <w:tcPr>
            <w:tcW w:w="137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lastRenderedPageBreak/>
              <w:t>3,42</w:t>
            </w:r>
          </w:p>
        </w:tc>
        <w:tc>
          <w:tcPr>
            <w:tcW w:w="136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1,66</w:t>
            </w:r>
          </w:p>
        </w:tc>
        <w:tc>
          <w:tcPr>
            <w:tcW w:w="135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2,70</w:t>
            </w:r>
          </w:p>
        </w:tc>
        <w:tc>
          <w:tcPr>
            <w:tcW w:w="134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2,62</w:t>
            </w:r>
          </w:p>
        </w:tc>
        <w:tc>
          <w:tcPr>
            <w:tcW w:w="133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2,44</w:t>
            </w:r>
          </w:p>
        </w:tc>
        <w:tc>
          <w:tcPr>
            <w:tcW w:w="132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2,64</w:t>
            </w:r>
          </w:p>
        </w:tc>
      </w:tr>
      <w:tr w:rsidR="00511BC7" w:rsidRPr="00A77CA0" w:rsidTr="007A31D2">
        <w:tc>
          <w:tcPr>
            <w:tcW w:w="1654" w:type="dxa"/>
          </w:tcPr>
          <w:p w:rsidR="00511BC7" w:rsidRPr="00A77CA0" w:rsidRDefault="00511BC7">
            <w:pPr>
              <w:pStyle w:val="ConsPlusNormal"/>
              <w:rPr>
                <w:rFonts w:ascii="Arial" w:hAnsi="Arial" w:cs="Arial"/>
                <w:sz w:val="24"/>
                <w:szCs w:val="24"/>
              </w:rPr>
            </w:pPr>
            <w:proofErr w:type="spellStart"/>
            <w:r w:rsidRPr="00A77CA0">
              <w:rPr>
                <w:rFonts w:ascii="Arial" w:hAnsi="Arial" w:cs="Arial"/>
                <w:sz w:val="24"/>
                <w:szCs w:val="24"/>
              </w:rPr>
              <w:lastRenderedPageBreak/>
              <w:t>Оэконом</w:t>
            </w:r>
            <w:proofErr w:type="spellEnd"/>
            <w:r w:rsidRPr="00A77CA0">
              <w:rPr>
                <w:rFonts w:ascii="Arial" w:hAnsi="Arial" w:cs="Arial"/>
                <w:sz w:val="24"/>
                <w:szCs w:val="24"/>
              </w:rPr>
              <w:t xml:space="preserve">. </w:t>
            </w:r>
            <w:proofErr w:type="spellStart"/>
            <w:r w:rsidRPr="00A77CA0">
              <w:rPr>
                <w:rFonts w:ascii="Arial" w:hAnsi="Arial" w:cs="Arial"/>
                <w:sz w:val="24"/>
                <w:szCs w:val="24"/>
              </w:rPr>
              <w:t>мо</w:t>
            </w:r>
            <w:proofErr w:type="spellEnd"/>
          </w:p>
        </w:tc>
        <w:tc>
          <w:tcPr>
            <w:tcW w:w="2519"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Отношение экономии энергетических ресурсов и воды, достижение которой планируется в результате реализации </w:t>
            </w:r>
            <w:proofErr w:type="spellStart"/>
            <w:r w:rsidRPr="00A77CA0">
              <w:rPr>
                <w:rFonts w:ascii="Arial" w:hAnsi="Arial" w:cs="Arial"/>
                <w:sz w:val="24"/>
                <w:szCs w:val="24"/>
              </w:rPr>
              <w:t>энергосервисных</w:t>
            </w:r>
            <w:proofErr w:type="spellEnd"/>
            <w:r w:rsidRPr="00A77CA0">
              <w:rPr>
                <w:rFonts w:ascii="Arial" w:hAnsi="Arial" w:cs="Arial"/>
                <w:sz w:val="24"/>
                <w:szCs w:val="24"/>
              </w:rPr>
              <w:t xml:space="preserve"> контрактов, заключенных органами местного самоуправления и муниципальными учреждениями к общему объему финансирования муниципальной программы</w:t>
            </w:r>
          </w:p>
        </w:tc>
        <w:tc>
          <w:tcPr>
            <w:tcW w:w="1361" w:type="dxa"/>
          </w:tcPr>
          <w:p w:rsidR="00511BC7" w:rsidRPr="00A77CA0" w:rsidRDefault="00511BC7">
            <w:pPr>
              <w:pStyle w:val="ConsPlusNormal"/>
              <w:rPr>
                <w:rFonts w:ascii="Arial" w:hAnsi="Arial" w:cs="Arial"/>
                <w:sz w:val="24"/>
                <w:szCs w:val="24"/>
              </w:rPr>
            </w:pPr>
          </w:p>
        </w:tc>
        <w:tc>
          <w:tcPr>
            <w:tcW w:w="907" w:type="dxa"/>
          </w:tcPr>
          <w:p w:rsidR="00511BC7" w:rsidRPr="00A77CA0" w:rsidRDefault="00511BC7">
            <w:pPr>
              <w:pStyle w:val="ConsPlusNormal"/>
              <w:rPr>
                <w:rFonts w:ascii="Arial" w:hAnsi="Arial" w:cs="Arial"/>
                <w:sz w:val="24"/>
                <w:szCs w:val="24"/>
              </w:rPr>
            </w:pPr>
          </w:p>
        </w:tc>
        <w:tc>
          <w:tcPr>
            <w:tcW w:w="137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0</w:t>
            </w:r>
          </w:p>
        </w:tc>
        <w:tc>
          <w:tcPr>
            <w:tcW w:w="136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0</w:t>
            </w:r>
          </w:p>
        </w:tc>
        <w:tc>
          <w:tcPr>
            <w:tcW w:w="135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0</w:t>
            </w:r>
          </w:p>
        </w:tc>
        <w:tc>
          <w:tcPr>
            <w:tcW w:w="134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0</w:t>
            </w:r>
          </w:p>
        </w:tc>
        <w:tc>
          <w:tcPr>
            <w:tcW w:w="133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0</w:t>
            </w:r>
          </w:p>
        </w:tc>
        <w:tc>
          <w:tcPr>
            <w:tcW w:w="132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0</w:t>
            </w:r>
          </w:p>
        </w:tc>
      </w:tr>
      <w:tr w:rsidR="00511BC7" w:rsidRPr="00A77CA0" w:rsidTr="007A31D2">
        <w:tc>
          <w:tcPr>
            <w:tcW w:w="1654" w:type="dxa"/>
          </w:tcPr>
          <w:p w:rsidR="00511BC7" w:rsidRPr="00A77CA0" w:rsidRDefault="00511BC7">
            <w:pPr>
              <w:pStyle w:val="ConsPlusNormal"/>
              <w:outlineLvl w:val="3"/>
              <w:rPr>
                <w:rFonts w:ascii="Arial" w:hAnsi="Arial" w:cs="Arial"/>
                <w:sz w:val="24"/>
                <w:szCs w:val="24"/>
              </w:rPr>
            </w:pPr>
            <w:r w:rsidRPr="00A77CA0">
              <w:rPr>
                <w:rFonts w:ascii="Arial" w:hAnsi="Arial" w:cs="Arial"/>
                <w:sz w:val="24"/>
                <w:szCs w:val="24"/>
              </w:rPr>
              <w:t>3</w:t>
            </w:r>
          </w:p>
        </w:tc>
        <w:tc>
          <w:tcPr>
            <w:tcW w:w="2519"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Целевые показатели в области энергосбережения и повышения энергетической эффективности в жилищном фонде</w:t>
            </w:r>
          </w:p>
        </w:tc>
        <w:tc>
          <w:tcPr>
            <w:tcW w:w="1361" w:type="dxa"/>
          </w:tcPr>
          <w:p w:rsidR="00511BC7" w:rsidRPr="00A77CA0" w:rsidRDefault="00511BC7">
            <w:pPr>
              <w:pStyle w:val="ConsPlusNormal"/>
              <w:rPr>
                <w:rFonts w:ascii="Arial" w:hAnsi="Arial" w:cs="Arial"/>
                <w:sz w:val="24"/>
                <w:szCs w:val="24"/>
              </w:rPr>
            </w:pPr>
          </w:p>
        </w:tc>
        <w:tc>
          <w:tcPr>
            <w:tcW w:w="907" w:type="dxa"/>
          </w:tcPr>
          <w:p w:rsidR="00511BC7" w:rsidRPr="00A77CA0" w:rsidRDefault="00511BC7">
            <w:pPr>
              <w:pStyle w:val="ConsPlusNormal"/>
              <w:rPr>
                <w:rFonts w:ascii="Arial" w:hAnsi="Arial" w:cs="Arial"/>
                <w:sz w:val="24"/>
                <w:szCs w:val="24"/>
              </w:rPr>
            </w:pPr>
          </w:p>
        </w:tc>
        <w:tc>
          <w:tcPr>
            <w:tcW w:w="1372" w:type="dxa"/>
          </w:tcPr>
          <w:p w:rsidR="00511BC7" w:rsidRPr="00A77CA0" w:rsidRDefault="00511BC7">
            <w:pPr>
              <w:pStyle w:val="ConsPlusNormal"/>
              <w:rPr>
                <w:rFonts w:ascii="Arial" w:hAnsi="Arial" w:cs="Arial"/>
                <w:sz w:val="24"/>
                <w:szCs w:val="24"/>
              </w:rPr>
            </w:pPr>
          </w:p>
        </w:tc>
        <w:tc>
          <w:tcPr>
            <w:tcW w:w="1362" w:type="dxa"/>
          </w:tcPr>
          <w:p w:rsidR="00511BC7" w:rsidRPr="00A77CA0" w:rsidRDefault="00511BC7">
            <w:pPr>
              <w:pStyle w:val="ConsPlusNormal"/>
              <w:rPr>
                <w:rFonts w:ascii="Arial" w:hAnsi="Arial" w:cs="Arial"/>
                <w:sz w:val="24"/>
                <w:szCs w:val="24"/>
              </w:rPr>
            </w:pPr>
          </w:p>
        </w:tc>
        <w:tc>
          <w:tcPr>
            <w:tcW w:w="1352" w:type="dxa"/>
          </w:tcPr>
          <w:p w:rsidR="00511BC7" w:rsidRPr="00A77CA0" w:rsidRDefault="00511BC7">
            <w:pPr>
              <w:pStyle w:val="ConsPlusNormal"/>
              <w:rPr>
                <w:rFonts w:ascii="Arial" w:hAnsi="Arial" w:cs="Arial"/>
                <w:sz w:val="24"/>
                <w:szCs w:val="24"/>
              </w:rPr>
            </w:pPr>
          </w:p>
        </w:tc>
        <w:tc>
          <w:tcPr>
            <w:tcW w:w="1342" w:type="dxa"/>
          </w:tcPr>
          <w:p w:rsidR="00511BC7" w:rsidRPr="00A77CA0" w:rsidRDefault="00511BC7">
            <w:pPr>
              <w:pStyle w:val="ConsPlusNormal"/>
              <w:rPr>
                <w:rFonts w:ascii="Arial" w:hAnsi="Arial" w:cs="Arial"/>
                <w:sz w:val="24"/>
                <w:szCs w:val="24"/>
              </w:rPr>
            </w:pPr>
          </w:p>
        </w:tc>
        <w:tc>
          <w:tcPr>
            <w:tcW w:w="1332" w:type="dxa"/>
          </w:tcPr>
          <w:p w:rsidR="00511BC7" w:rsidRPr="00A77CA0" w:rsidRDefault="00511BC7">
            <w:pPr>
              <w:pStyle w:val="ConsPlusNormal"/>
              <w:rPr>
                <w:rFonts w:ascii="Arial" w:hAnsi="Arial" w:cs="Arial"/>
                <w:sz w:val="24"/>
                <w:szCs w:val="24"/>
              </w:rPr>
            </w:pPr>
          </w:p>
        </w:tc>
        <w:tc>
          <w:tcPr>
            <w:tcW w:w="1322" w:type="dxa"/>
          </w:tcPr>
          <w:p w:rsidR="00511BC7" w:rsidRPr="00A77CA0" w:rsidRDefault="00511BC7">
            <w:pPr>
              <w:pStyle w:val="ConsPlusNormal"/>
              <w:rPr>
                <w:rFonts w:ascii="Arial" w:hAnsi="Arial" w:cs="Arial"/>
                <w:sz w:val="24"/>
                <w:szCs w:val="24"/>
              </w:rPr>
            </w:pPr>
          </w:p>
        </w:tc>
      </w:tr>
      <w:tr w:rsidR="00511BC7" w:rsidRPr="00A77CA0" w:rsidTr="007A31D2">
        <w:tc>
          <w:tcPr>
            <w:tcW w:w="1654" w:type="dxa"/>
          </w:tcPr>
          <w:p w:rsidR="00511BC7" w:rsidRPr="00A77CA0" w:rsidRDefault="00511BC7">
            <w:pPr>
              <w:pStyle w:val="ConsPlusNormal"/>
              <w:rPr>
                <w:rFonts w:ascii="Arial" w:hAnsi="Arial" w:cs="Arial"/>
                <w:sz w:val="24"/>
                <w:szCs w:val="24"/>
              </w:rPr>
            </w:pPr>
            <w:proofErr w:type="spellStart"/>
            <w:r w:rsidRPr="00A77CA0">
              <w:rPr>
                <w:rFonts w:ascii="Arial" w:hAnsi="Arial" w:cs="Arial"/>
                <w:sz w:val="24"/>
                <w:szCs w:val="24"/>
              </w:rPr>
              <w:lastRenderedPageBreak/>
              <w:t>Умо</w:t>
            </w:r>
            <w:proofErr w:type="spellEnd"/>
            <w:r w:rsidRPr="00A77CA0">
              <w:rPr>
                <w:rFonts w:ascii="Arial" w:hAnsi="Arial" w:cs="Arial"/>
                <w:sz w:val="24"/>
                <w:szCs w:val="24"/>
              </w:rPr>
              <w:t xml:space="preserve">. </w:t>
            </w:r>
            <w:proofErr w:type="spellStart"/>
            <w:r w:rsidRPr="00A77CA0">
              <w:rPr>
                <w:rFonts w:ascii="Arial" w:hAnsi="Arial" w:cs="Arial"/>
                <w:sz w:val="24"/>
                <w:szCs w:val="24"/>
              </w:rPr>
              <w:t>ээ</w:t>
            </w:r>
            <w:proofErr w:type="spellEnd"/>
            <w:r w:rsidRPr="00A77CA0">
              <w:rPr>
                <w:rFonts w:ascii="Arial" w:hAnsi="Arial" w:cs="Arial"/>
                <w:sz w:val="24"/>
                <w:szCs w:val="24"/>
              </w:rPr>
              <w:t xml:space="preserve">. </w:t>
            </w:r>
            <w:proofErr w:type="spellStart"/>
            <w:r w:rsidRPr="00A77CA0">
              <w:rPr>
                <w:rFonts w:ascii="Arial" w:hAnsi="Arial" w:cs="Arial"/>
                <w:sz w:val="24"/>
                <w:szCs w:val="24"/>
              </w:rPr>
              <w:t>мкд</w:t>
            </w:r>
            <w:proofErr w:type="spellEnd"/>
          </w:p>
        </w:tc>
        <w:tc>
          <w:tcPr>
            <w:tcW w:w="2519"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Удельный расход ЭЭ в МКД</w:t>
            </w:r>
          </w:p>
        </w:tc>
        <w:tc>
          <w:tcPr>
            <w:tcW w:w="1361"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П.17 / П.22</w:t>
            </w:r>
          </w:p>
        </w:tc>
        <w:tc>
          <w:tcPr>
            <w:tcW w:w="907" w:type="dxa"/>
          </w:tcPr>
          <w:p w:rsidR="00511BC7" w:rsidRPr="00A77CA0" w:rsidRDefault="00511BC7">
            <w:pPr>
              <w:pStyle w:val="ConsPlusNormal"/>
              <w:rPr>
                <w:rFonts w:ascii="Arial" w:hAnsi="Arial" w:cs="Arial"/>
                <w:sz w:val="24"/>
                <w:szCs w:val="24"/>
              </w:rPr>
            </w:pPr>
            <w:proofErr w:type="spellStart"/>
            <w:r w:rsidRPr="00A77CA0">
              <w:rPr>
                <w:rFonts w:ascii="Arial" w:hAnsi="Arial" w:cs="Arial"/>
                <w:sz w:val="24"/>
                <w:szCs w:val="24"/>
              </w:rPr>
              <w:t>кВт.ч</w:t>
            </w:r>
            <w:proofErr w:type="spellEnd"/>
            <w:r w:rsidRPr="00A77CA0">
              <w:rPr>
                <w:rFonts w:ascii="Arial" w:hAnsi="Arial" w:cs="Arial"/>
                <w:sz w:val="24"/>
                <w:szCs w:val="24"/>
              </w:rPr>
              <w:t>/кв. м</w:t>
            </w:r>
          </w:p>
        </w:tc>
        <w:tc>
          <w:tcPr>
            <w:tcW w:w="137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60,17</w:t>
            </w:r>
          </w:p>
        </w:tc>
        <w:tc>
          <w:tcPr>
            <w:tcW w:w="136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57,73</w:t>
            </w:r>
          </w:p>
        </w:tc>
        <w:tc>
          <w:tcPr>
            <w:tcW w:w="135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59,51</w:t>
            </w:r>
          </w:p>
        </w:tc>
        <w:tc>
          <w:tcPr>
            <w:tcW w:w="134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60,45</w:t>
            </w:r>
          </w:p>
        </w:tc>
        <w:tc>
          <w:tcPr>
            <w:tcW w:w="133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59,92</w:t>
            </w:r>
          </w:p>
        </w:tc>
        <w:tc>
          <w:tcPr>
            <w:tcW w:w="132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59,96</w:t>
            </w:r>
          </w:p>
        </w:tc>
      </w:tr>
      <w:tr w:rsidR="00511BC7" w:rsidRPr="00A77CA0" w:rsidTr="007A31D2">
        <w:tc>
          <w:tcPr>
            <w:tcW w:w="1654" w:type="dxa"/>
          </w:tcPr>
          <w:p w:rsidR="00511BC7" w:rsidRPr="00A77CA0" w:rsidRDefault="00511BC7">
            <w:pPr>
              <w:pStyle w:val="ConsPlusNormal"/>
              <w:rPr>
                <w:rFonts w:ascii="Arial" w:hAnsi="Arial" w:cs="Arial"/>
                <w:sz w:val="24"/>
                <w:szCs w:val="24"/>
              </w:rPr>
            </w:pPr>
            <w:proofErr w:type="spellStart"/>
            <w:r w:rsidRPr="00A77CA0">
              <w:rPr>
                <w:rFonts w:ascii="Arial" w:hAnsi="Arial" w:cs="Arial"/>
                <w:sz w:val="24"/>
                <w:szCs w:val="24"/>
              </w:rPr>
              <w:t>Умо</w:t>
            </w:r>
            <w:proofErr w:type="spellEnd"/>
            <w:r w:rsidRPr="00A77CA0">
              <w:rPr>
                <w:rFonts w:ascii="Arial" w:hAnsi="Arial" w:cs="Arial"/>
                <w:sz w:val="24"/>
                <w:szCs w:val="24"/>
              </w:rPr>
              <w:t xml:space="preserve">. тэ. </w:t>
            </w:r>
            <w:proofErr w:type="spellStart"/>
            <w:r w:rsidRPr="00A77CA0">
              <w:rPr>
                <w:rFonts w:ascii="Arial" w:hAnsi="Arial" w:cs="Arial"/>
                <w:sz w:val="24"/>
                <w:szCs w:val="24"/>
              </w:rPr>
              <w:t>мкд</w:t>
            </w:r>
            <w:proofErr w:type="spellEnd"/>
          </w:p>
        </w:tc>
        <w:tc>
          <w:tcPr>
            <w:tcW w:w="2519"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Удельный расход ТЭ в МКД</w:t>
            </w:r>
          </w:p>
        </w:tc>
        <w:tc>
          <w:tcPr>
            <w:tcW w:w="1361"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П.18 / П.22</w:t>
            </w:r>
          </w:p>
        </w:tc>
        <w:tc>
          <w:tcPr>
            <w:tcW w:w="90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Гкал/кв. м</w:t>
            </w:r>
          </w:p>
        </w:tc>
        <w:tc>
          <w:tcPr>
            <w:tcW w:w="137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0,45</w:t>
            </w:r>
          </w:p>
        </w:tc>
        <w:tc>
          <w:tcPr>
            <w:tcW w:w="136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0,46</w:t>
            </w:r>
          </w:p>
        </w:tc>
        <w:tc>
          <w:tcPr>
            <w:tcW w:w="135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0,46</w:t>
            </w:r>
          </w:p>
        </w:tc>
        <w:tc>
          <w:tcPr>
            <w:tcW w:w="134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0,47</w:t>
            </w:r>
          </w:p>
        </w:tc>
        <w:tc>
          <w:tcPr>
            <w:tcW w:w="133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0,46</w:t>
            </w:r>
          </w:p>
        </w:tc>
        <w:tc>
          <w:tcPr>
            <w:tcW w:w="132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0,46</w:t>
            </w:r>
          </w:p>
        </w:tc>
      </w:tr>
      <w:tr w:rsidR="00511BC7" w:rsidRPr="00A77CA0" w:rsidTr="007A31D2">
        <w:tc>
          <w:tcPr>
            <w:tcW w:w="1654" w:type="dxa"/>
          </w:tcPr>
          <w:p w:rsidR="00511BC7" w:rsidRPr="00A77CA0" w:rsidRDefault="00511BC7">
            <w:pPr>
              <w:pStyle w:val="ConsPlusNormal"/>
              <w:rPr>
                <w:rFonts w:ascii="Arial" w:hAnsi="Arial" w:cs="Arial"/>
                <w:sz w:val="24"/>
                <w:szCs w:val="24"/>
              </w:rPr>
            </w:pPr>
            <w:proofErr w:type="spellStart"/>
            <w:r w:rsidRPr="00A77CA0">
              <w:rPr>
                <w:rFonts w:ascii="Arial" w:hAnsi="Arial" w:cs="Arial"/>
                <w:sz w:val="24"/>
                <w:szCs w:val="24"/>
              </w:rPr>
              <w:t>Умо</w:t>
            </w:r>
            <w:proofErr w:type="spellEnd"/>
            <w:r w:rsidRPr="00A77CA0">
              <w:rPr>
                <w:rFonts w:ascii="Arial" w:hAnsi="Arial" w:cs="Arial"/>
                <w:sz w:val="24"/>
                <w:szCs w:val="24"/>
              </w:rPr>
              <w:t xml:space="preserve">. </w:t>
            </w:r>
            <w:proofErr w:type="spellStart"/>
            <w:r w:rsidRPr="00A77CA0">
              <w:rPr>
                <w:rFonts w:ascii="Arial" w:hAnsi="Arial" w:cs="Arial"/>
                <w:sz w:val="24"/>
                <w:szCs w:val="24"/>
              </w:rPr>
              <w:t>хвс</w:t>
            </w:r>
            <w:proofErr w:type="spellEnd"/>
            <w:r w:rsidRPr="00A77CA0">
              <w:rPr>
                <w:rFonts w:ascii="Arial" w:hAnsi="Arial" w:cs="Arial"/>
                <w:sz w:val="24"/>
                <w:szCs w:val="24"/>
              </w:rPr>
              <w:t xml:space="preserve">. </w:t>
            </w:r>
            <w:proofErr w:type="spellStart"/>
            <w:r w:rsidRPr="00A77CA0">
              <w:rPr>
                <w:rFonts w:ascii="Arial" w:hAnsi="Arial" w:cs="Arial"/>
                <w:sz w:val="24"/>
                <w:szCs w:val="24"/>
              </w:rPr>
              <w:t>мкд</w:t>
            </w:r>
            <w:proofErr w:type="spellEnd"/>
          </w:p>
        </w:tc>
        <w:tc>
          <w:tcPr>
            <w:tcW w:w="2519"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Удельный расход холодной воды в МКД</w:t>
            </w:r>
          </w:p>
        </w:tc>
        <w:tc>
          <w:tcPr>
            <w:tcW w:w="1361"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П.19 / П.23</w:t>
            </w:r>
          </w:p>
        </w:tc>
        <w:tc>
          <w:tcPr>
            <w:tcW w:w="90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куб. м/чел.</w:t>
            </w:r>
          </w:p>
        </w:tc>
        <w:tc>
          <w:tcPr>
            <w:tcW w:w="137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70,47</w:t>
            </w:r>
          </w:p>
        </w:tc>
        <w:tc>
          <w:tcPr>
            <w:tcW w:w="136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57,70</w:t>
            </w:r>
          </w:p>
        </w:tc>
        <w:tc>
          <w:tcPr>
            <w:tcW w:w="135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63,20</w:t>
            </w:r>
          </w:p>
        </w:tc>
        <w:tc>
          <w:tcPr>
            <w:tcW w:w="134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63,77</w:t>
            </w:r>
          </w:p>
        </w:tc>
        <w:tc>
          <w:tcPr>
            <w:tcW w:w="133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61,55</w:t>
            </w:r>
          </w:p>
        </w:tc>
        <w:tc>
          <w:tcPr>
            <w:tcW w:w="132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62,84</w:t>
            </w:r>
          </w:p>
        </w:tc>
      </w:tr>
      <w:tr w:rsidR="00511BC7" w:rsidRPr="00A77CA0" w:rsidTr="007A31D2">
        <w:tc>
          <w:tcPr>
            <w:tcW w:w="1654" w:type="dxa"/>
          </w:tcPr>
          <w:p w:rsidR="00511BC7" w:rsidRPr="00A77CA0" w:rsidRDefault="00511BC7">
            <w:pPr>
              <w:pStyle w:val="ConsPlusNormal"/>
              <w:rPr>
                <w:rFonts w:ascii="Arial" w:hAnsi="Arial" w:cs="Arial"/>
                <w:sz w:val="24"/>
                <w:szCs w:val="24"/>
              </w:rPr>
            </w:pPr>
            <w:proofErr w:type="spellStart"/>
            <w:r w:rsidRPr="00A77CA0">
              <w:rPr>
                <w:rFonts w:ascii="Arial" w:hAnsi="Arial" w:cs="Arial"/>
                <w:sz w:val="24"/>
                <w:szCs w:val="24"/>
              </w:rPr>
              <w:t>Умо</w:t>
            </w:r>
            <w:proofErr w:type="spellEnd"/>
            <w:r w:rsidRPr="00A77CA0">
              <w:rPr>
                <w:rFonts w:ascii="Arial" w:hAnsi="Arial" w:cs="Arial"/>
                <w:sz w:val="24"/>
                <w:szCs w:val="24"/>
              </w:rPr>
              <w:t xml:space="preserve">. </w:t>
            </w:r>
            <w:proofErr w:type="spellStart"/>
            <w:r w:rsidRPr="00A77CA0">
              <w:rPr>
                <w:rFonts w:ascii="Arial" w:hAnsi="Arial" w:cs="Arial"/>
                <w:sz w:val="24"/>
                <w:szCs w:val="24"/>
              </w:rPr>
              <w:t>гвс</w:t>
            </w:r>
            <w:proofErr w:type="spellEnd"/>
            <w:r w:rsidRPr="00A77CA0">
              <w:rPr>
                <w:rFonts w:ascii="Arial" w:hAnsi="Arial" w:cs="Arial"/>
                <w:sz w:val="24"/>
                <w:szCs w:val="24"/>
              </w:rPr>
              <w:t xml:space="preserve">. </w:t>
            </w:r>
            <w:proofErr w:type="spellStart"/>
            <w:r w:rsidRPr="00A77CA0">
              <w:rPr>
                <w:rFonts w:ascii="Arial" w:hAnsi="Arial" w:cs="Arial"/>
                <w:sz w:val="24"/>
                <w:szCs w:val="24"/>
              </w:rPr>
              <w:t>мкд</w:t>
            </w:r>
            <w:proofErr w:type="spellEnd"/>
          </w:p>
        </w:tc>
        <w:tc>
          <w:tcPr>
            <w:tcW w:w="2519"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Удельный расход горячей воды в МКД</w:t>
            </w:r>
          </w:p>
        </w:tc>
        <w:tc>
          <w:tcPr>
            <w:tcW w:w="1361"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П.20 / П.23</w:t>
            </w:r>
          </w:p>
        </w:tc>
        <w:tc>
          <w:tcPr>
            <w:tcW w:w="90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куб. м/чел.</w:t>
            </w:r>
          </w:p>
        </w:tc>
        <w:tc>
          <w:tcPr>
            <w:tcW w:w="137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32,43</w:t>
            </w:r>
          </w:p>
        </w:tc>
        <w:tc>
          <w:tcPr>
            <w:tcW w:w="136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39,17</w:t>
            </w:r>
          </w:p>
        </w:tc>
        <w:tc>
          <w:tcPr>
            <w:tcW w:w="135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35,53</w:t>
            </w:r>
          </w:p>
        </w:tc>
        <w:tc>
          <w:tcPr>
            <w:tcW w:w="134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35,72</w:t>
            </w:r>
          </w:p>
        </w:tc>
        <w:tc>
          <w:tcPr>
            <w:tcW w:w="133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36,81</w:t>
            </w:r>
          </w:p>
        </w:tc>
        <w:tc>
          <w:tcPr>
            <w:tcW w:w="132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36,02</w:t>
            </w:r>
          </w:p>
        </w:tc>
      </w:tr>
      <w:tr w:rsidR="00511BC7" w:rsidRPr="00A77CA0" w:rsidTr="007A31D2">
        <w:tc>
          <w:tcPr>
            <w:tcW w:w="1654" w:type="dxa"/>
          </w:tcPr>
          <w:p w:rsidR="00511BC7" w:rsidRPr="00A77CA0" w:rsidRDefault="00511BC7">
            <w:pPr>
              <w:pStyle w:val="ConsPlusNormal"/>
              <w:rPr>
                <w:rFonts w:ascii="Arial" w:hAnsi="Arial" w:cs="Arial"/>
                <w:sz w:val="24"/>
                <w:szCs w:val="24"/>
              </w:rPr>
            </w:pPr>
            <w:proofErr w:type="spellStart"/>
            <w:r w:rsidRPr="00A77CA0">
              <w:rPr>
                <w:rFonts w:ascii="Arial" w:hAnsi="Arial" w:cs="Arial"/>
                <w:sz w:val="24"/>
                <w:szCs w:val="24"/>
              </w:rPr>
              <w:t>Умо</w:t>
            </w:r>
            <w:proofErr w:type="spellEnd"/>
            <w:r w:rsidRPr="00A77CA0">
              <w:rPr>
                <w:rFonts w:ascii="Arial" w:hAnsi="Arial" w:cs="Arial"/>
                <w:sz w:val="24"/>
                <w:szCs w:val="24"/>
              </w:rPr>
              <w:t xml:space="preserve">. сумм. </w:t>
            </w:r>
            <w:proofErr w:type="spellStart"/>
            <w:r w:rsidRPr="00A77CA0">
              <w:rPr>
                <w:rFonts w:ascii="Arial" w:hAnsi="Arial" w:cs="Arial"/>
                <w:sz w:val="24"/>
                <w:szCs w:val="24"/>
              </w:rPr>
              <w:t>мкд</w:t>
            </w:r>
            <w:proofErr w:type="spellEnd"/>
          </w:p>
        </w:tc>
        <w:tc>
          <w:tcPr>
            <w:tcW w:w="2519"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Удельный суммарный расход энергетических ресурсов в МКД</w:t>
            </w:r>
          </w:p>
        </w:tc>
        <w:tc>
          <w:tcPr>
            <w:tcW w:w="1361"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П.21 / П.22</w:t>
            </w:r>
          </w:p>
        </w:tc>
        <w:tc>
          <w:tcPr>
            <w:tcW w:w="907" w:type="dxa"/>
          </w:tcPr>
          <w:p w:rsidR="00511BC7" w:rsidRPr="00A77CA0" w:rsidRDefault="00511BC7">
            <w:pPr>
              <w:pStyle w:val="ConsPlusNormal"/>
              <w:rPr>
                <w:rFonts w:ascii="Arial" w:hAnsi="Arial" w:cs="Arial"/>
                <w:sz w:val="24"/>
                <w:szCs w:val="24"/>
              </w:rPr>
            </w:pPr>
            <w:proofErr w:type="spellStart"/>
            <w:r w:rsidRPr="00A77CA0">
              <w:rPr>
                <w:rFonts w:ascii="Arial" w:hAnsi="Arial" w:cs="Arial"/>
                <w:sz w:val="24"/>
                <w:szCs w:val="24"/>
              </w:rPr>
              <w:t>т.у.т</w:t>
            </w:r>
            <w:proofErr w:type="spellEnd"/>
            <w:r w:rsidRPr="00A77CA0">
              <w:rPr>
                <w:rFonts w:ascii="Arial" w:hAnsi="Arial" w:cs="Arial"/>
                <w:sz w:val="24"/>
                <w:szCs w:val="24"/>
              </w:rPr>
              <w:t>/кв. м</w:t>
            </w:r>
          </w:p>
        </w:tc>
        <w:tc>
          <w:tcPr>
            <w:tcW w:w="137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0,09</w:t>
            </w:r>
          </w:p>
        </w:tc>
        <w:tc>
          <w:tcPr>
            <w:tcW w:w="136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0,09</w:t>
            </w:r>
          </w:p>
        </w:tc>
        <w:tc>
          <w:tcPr>
            <w:tcW w:w="135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0,09</w:t>
            </w:r>
          </w:p>
        </w:tc>
        <w:tc>
          <w:tcPr>
            <w:tcW w:w="134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0,09</w:t>
            </w:r>
          </w:p>
        </w:tc>
        <w:tc>
          <w:tcPr>
            <w:tcW w:w="133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0,09</w:t>
            </w:r>
          </w:p>
        </w:tc>
        <w:tc>
          <w:tcPr>
            <w:tcW w:w="132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0,09</w:t>
            </w:r>
          </w:p>
        </w:tc>
      </w:tr>
      <w:tr w:rsidR="00511BC7" w:rsidRPr="00A77CA0" w:rsidTr="007A31D2">
        <w:tc>
          <w:tcPr>
            <w:tcW w:w="1654" w:type="dxa"/>
          </w:tcPr>
          <w:p w:rsidR="00511BC7" w:rsidRPr="00A77CA0" w:rsidRDefault="00511BC7">
            <w:pPr>
              <w:pStyle w:val="ConsPlusNormal"/>
              <w:outlineLvl w:val="3"/>
              <w:rPr>
                <w:rFonts w:ascii="Arial" w:hAnsi="Arial" w:cs="Arial"/>
                <w:sz w:val="24"/>
                <w:szCs w:val="24"/>
              </w:rPr>
            </w:pPr>
            <w:r w:rsidRPr="00A77CA0">
              <w:rPr>
                <w:rFonts w:ascii="Arial" w:hAnsi="Arial" w:cs="Arial"/>
                <w:sz w:val="24"/>
                <w:szCs w:val="24"/>
              </w:rPr>
              <w:t>4</w:t>
            </w:r>
          </w:p>
        </w:tc>
        <w:tc>
          <w:tcPr>
            <w:tcW w:w="2519"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Целевые показатели в области энергосбережения и повышения энергетической эффективности в системах коммунальной инфраструктуры</w:t>
            </w:r>
          </w:p>
        </w:tc>
        <w:tc>
          <w:tcPr>
            <w:tcW w:w="1361" w:type="dxa"/>
          </w:tcPr>
          <w:p w:rsidR="00511BC7" w:rsidRPr="00A77CA0" w:rsidRDefault="00511BC7">
            <w:pPr>
              <w:pStyle w:val="ConsPlusNormal"/>
              <w:rPr>
                <w:rFonts w:ascii="Arial" w:hAnsi="Arial" w:cs="Arial"/>
                <w:sz w:val="24"/>
                <w:szCs w:val="24"/>
              </w:rPr>
            </w:pPr>
          </w:p>
        </w:tc>
        <w:tc>
          <w:tcPr>
            <w:tcW w:w="907" w:type="dxa"/>
          </w:tcPr>
          <w:p w:rsidR="00511BC7" w:rsidRPr="00A77CA0" w:rsidRDefault="00511BC7">
            <w:pPr>
              <w:pStyle w:val="ConsPlusNormal"/>
              <w:rPr>
                <w:rFonts w:ascii="Arial" w:hAnsi="Arial" w:cs="Arial"/>
                <w:sz w:val="24"/>
                <w:szCs w:val="24"/>
              </w:rPr>
            </w:pPr>
          </w:p>
        </w:tc>
        <w:tc>
          <w:tcPr>
            <w:tcW w:w="1372" w:type="dxa"/>
          </w:tcPr>
          <w:p w:rsidR="00511BC7" w:rsidRPr="00A77CA0" w:rsidRDefault="00511BC7">
            <w:pPr>
              <w:pStyle w:val="ConsPlusNormal"/>
              <w:rPr>
                <w:rFonts w:ascii="Arial" w:hAnsi="Arial" w:cs="Arial"/>
                <w:sz w:val="24"/>
                <w:szCs w:val="24"/>
              </w:rPr>
            </w:pPr>
          </w:p>
        </w:tc>
        <w:tc>
          <w:tcPr>
            <w:tcW w:w="1362" w:type="dxa"/>
          </w:tcPr>
          <w:p w:rsidR="00511BC7" w:rsidRPr="00A77CA0" w:rsidRDefault="00511BC7">
            <w:pPr>
              <w:pStyle w:val="ConsPlusNormal"/>
              <w:rPr>
                <w:rFonts w:ascii="Arial" w:hAnsi="Arial" w:cs="Arial"/>
                <w:sz w:val="24"/>
                <w:szCs w:val="24"/>
              </w:rPr>
            </w:pPr>
          </w:p>
        </w:tc>
        <w:tc>
          <w:tcPr>
            <w:tcW w:w="1352" w:type="dxa"/>
          </w:tcPr>
          <w:p w:rsidR="00511BC7" w:rsidRPr="00A77CA0" w:rsidRDefault="00511BC7">
            <w:pPr>
              <w:pStyle w:val="ConsPlusNormal"/>
              <w:rPr>
                <w:rFonts w:ascii="Arial" w:hAnsi="Arial" w:cs="Arial"/>
                <w:sz w:val="24"/>
                <w:szCs w:val="24"/>
              </w:rPr>
            </w:pPr>
          </w:p>
        </w:tc>
        <w:tc>
          <w:tcPr>
            <w:tcW w:w="1342" w:type="dxa"/>
          </w:tcPr>
          <w:p w:rsidR="00511BC7" w:rsidRPr="00A77CA0" w:rsidRDefault="00511BC7">
            <w:pPr>
              <w:pStyle w:val="ConsPlusNormal"/>
              <w:rPr>
                <w:rFonts w:ascii="Arial" w:hAnsi="Arial" w:cs="Arial"/>
                <w:sz w:val="24"/>
                <w:szCs w:val="24"/>
              </w:rPr>
            </w:pPr>
          </w:p>
        </w:tc>
        <w:tc>
          <w:tcPr>
            <w:tcW w:w="1332" w:type="dxa"/>
          </w:tcPr>
          <w:p w:rsidR="00511BC7" w:rsidRPr="00A77CA0" w:rsidRDefault="00511BC7">
            <w:pPr>
              <w:pStyle w:val="ConsPlusNormal"/>
              <w:rPr>
                <w:rFonts w:ascii="Arial" w:hAnsi="Arial" w:cs="Arial"/>
                <w:sz w:val="24"/>
                <w:szCs w:val="24"/>
              </w:rPr>
            </w:pPr>
          </w:p>
        </w:tc>
        <w:tc>
          <w:tcPr>
            <w:tcW w:w="1322" w:type="dxa"/>
          </w:tcPr>
          <w:p w:rsidR="00511BC7" w:rsidRPr="00A77CA0" w:rsidRDefault="00511BC7">
            <w:pPr>
              <w:pStyle w:val="ConsPlusNormal"/>
              <w:rPr>
                <w:rFonts w:ascii="Arial" w:hAnsi="Arial" w:cs="Arial"/>
                <w:sz w:val="24"/>
                <w:szCs w:val="24"/>
              </w:rPr>
            </w:pPr>
          </w:p>
        </w:tc>
      </w:tr>
      <w:tr w:rsidR="00511BC7" w:rsidRPr="00A77CA0" w:rsidTr="007A31D2">
        <w:tc>
          <w:tcPr>
            <w:tcW w:w="1654" w:type="dxa"/>
          </w:tcPr>
          <w:p w:rsidR="00511BC7" w:rsidRPr="00A77CA0" w:rsidRDefault="00511BC7">
            <w:pPr>
              <w:pStyle w:val="ConsPlusNormal"/>
              <w:rPr>
                <w:rFonts w:ascii="Arial" w:hAnsi="Arial" w:cs="Arial"/>
                <w:sz w:val="24"/>
                <w:szCs w:val="24"/>
              </w:rPr>
            </w:pPr>
            <w:proofErr w:type="spellStart"/>
            <w:r w:rsidRPr="00A77CA0">
              <w:rPr>
                <w:rFonts w:ascii="Arial" w:hAnsi="Arial" w:cs="Arial"/>
                <w:sz w:val="24"/>
                <w:szCs w:val="24"/>
              </w:rPr>
              <w:t>Умо</w:t>
            </w:r>
            <w:proofErr w:type="spellEnd"/>
            <w:r w:rsidRPr="00A77CA0">
              <w:rPr>
                <w:rFonts w:ascii="Arial" w:hAnsi="Arial" w:cs="Arial"/>
                <w:sz w:val="24"/>
                <w:szCs w:val="24"/>
              </w:rPr>
              <w:t>. к. тэ</w:t>
            </w:r>
          </w:p>
        </w:tc>
        <w:tc>
          <w:tcPr>
            <w:tcW w:w="2519"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Удельный расход топлива на выработку тепловой энергии на тепловых электростанциях</w:t>
            </w:r>
          </w:p>
        </w:tc>
        <w:tc>
          <w:tcPr>
            <w:tcW w:w="1361"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П.24 / П.25</w:t>
            </w:r>
          </w:p>
        </w:tc>
        <w:tc>
          <w:tcPr>
            <w:tcW w:w="907" w:type="dxa"/>
          </w:tcPr>
          <w:p w:rsidR="00511BC7" w:rsidRPr="00A77CA0" w:rsidRDefault="00511BC7">
            <w:pPr>
              <w:pStyle w:val="ConsPlusNormal"/>
              <w:rPr>
                <w:rFonts w:ascii="Arial" w:hAnsi="Arial" w:cs="Arial"/>
                <w:sz w:val="24"/>
                <w:szCs w:val="24"/>
              </w:rPr>
            </w:pPr>
            <w:proofErr w:type="spellStart"/>
            <w:r w:rsidRPr="00A77CA0">
              <w:rPr>
                <w:rFonts w:ascii="Arial" w:hAnsi="Arial" w:cs="Arial"/>
                <w:sz w:val="24"/>
                <w:szCs w:val="24"/>
              </w:rPr>
              <w:t>т.у.т</w:t>
            </w:r>
            <w:proofErr w:type="spellEnd"/>
            <w:r w:rsidRPr="00A77CA0">
              <w:rPr>
                <w:rFonts w:ascii="Arial" w:hAnsi="Arial" w:cs="Arial"/>
                <w:sz w:val="24"/>
                <w:szCs w:val="24"/>
              </w:rPr>
              <w:t>/Гкал</w:t>
            </w:r>
          </w:p>
        </w:tc>
        <w:tc>
          <w:tcPr>
            <w:tcW w:w="137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164650,95</w:t>
            </w:r>
          </w:p>
        </w:tc>
        <w:tc>
          <w:tcPr>
            <w:tcW w:w="136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105757,13</w:t>
            </w:r>
          </w:p>
        </w:tc>
        <w:tc>
          <w:tcPr>
            <w:tcW w:w="135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145539,45</w:t>
            </w:r>
          </w:p>
        </w:tc>
        <w:tc>
          <w:tcPr>
            <w:tcW w:w="134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139030,45</w:t>
            </w:r>
          </w:p>
        </w:tc>
        <w:tc>
          <w:tcPr>
            <w:tcW w:w="133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130252,89</w:t>
            </w:r>
          </w:p>
        </w:tc>
        <w:tc>
          <w:tcPr>
            <w:tcW w:w="132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138288,16</w:t>
            </w:r>
          </w:p>
        </w:tc>
      </w:tr>
      <w:tr w:rsidR="00511BC7" w:rsidRPr="00A77CA0" w:rsidTr="007A31D2">
        <w:tc>
          <w:tcPr>
            <w:tcW w:w="1654" w:type="dxa"/>
          </w:tcPr>
          <w:p w:rsidR="00511BC7" w:rsidRPr="00A77CA0" w:rsidRDefault="00511BC7">
            <w:pPr>
              <w:pStyle w:val="ConsPlusNormal"/>
              <w:rPr>
                <w:rFonts w:ascii="Arial" w:hAnsi="Arial" w:cs="Arial"/>
                <w:sz w:val="24"/>
                <w:szCs w:val="24"/>
              </w:rPr>
            </w:pPr>
            <w:proofErr w:type="spellStart"/>
            <w:r w:rsidRPr="00A77CA0">
              <w:rPr>
                <w:rFonts w:ascii="Arial" w:hAnsi="Arial" w:cs="Arial"/>
                <w:sz w:val="24"/>
                <w:szCs w:val="24"/>
              </w:rPr>
              <w:t>Умо</w:t>
            </w:r>
            <w:proofErr w:type="spellEnd"/>
            <w:r w:rsidRPr="00A77CA0">
              <w:rPr>
                <w:rFonts w:ascii="Arial" w:hAnsi="Arial" w:cs="Arial"/>
                <w:sz w:val="24"/>
                <w:szCs w:val="24"/>
              </w:rPr>
              <w:t xml:space="preserve">. </w:t>
            </w:r>
            <w:r w:rsidRPr="00A77CA0">
              <w:rPr>
                <w:rFonts w:ascii="Arial" w:hAnsi="Arial" w:cs="Arial"/>
                <w:sz w:val="24"/>
                <w:szCs w:val="24"/>
              </w:rPr>
              <w:lastRenderedPageBreak/>
              <w:t>передача тэ</w:t>
            </w:r>
          </w:p>
        </w:tc>
        <w:tc>
          <w:tcPr>
            <w:tcW w:w="2519"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lastRenderedPageBreak/>
              <w:t xml:space="preserve">Удельный расход </w:t>
            </w:r>
            <w:r w:rsidRPr="00A77CA0">
              <w:rPr>
                <w:rFonts w:ascii="Arial" w:hAnsi="Arial" w:cs="Arial"/>
                <w:sz w:val="24"/>
                <w:szCs w:val="24"/>
              </w:rPr>
              <w:lastRenderedPageBreak/>
              <w:t>электрической энергии, используемой при передаче тепловой энергии в системах теплоснабжения</w:t>
            </w:r>
          </w:p>
        </w:tc>
        <w:tc>
          <w:tcPr>
            <w:tcW w:w="1361"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lastRenderedPageBreak/>
              <w:t>П.26 / П.27</w:t>
            </w:r>
          </w:p>
        </w:tc>
        <w:tc>
          <w:tcPr>
            <w:tcW w:w="907" w:type="dxa"/>
          </w:tcPr>
          <w:p w:rsidR="00511BC7" w:rsidRPr="00A77CA0" w:rsidRDefault="00511BC7">
            <w:pPr>
              <w:pStyle w:val="ConsPlusNormal"/>
              <w:rPr>
                <w:rFonts w:ascii="Arial" w:hAnsi="Arial" w:cs="Arial"/>
                <w:sz w:val="24"/>
                <w:szCs w:val="24"/>
              </w:rPr>
            </w:pPr>
            <w:proofErr w:type="spellStart"/>
            <w:r w:rsidRPr="00A77CA0">
              <w:rPr>
                <w:rFonts w:ascii="Arial" w:hAnsi="Arial" w:cs="Arial"/>
                <w:sz w:val="24"/>
                <w:szCs w:val="24"/>
              </w:rPr>
              <w:t>кВт.ч</w:t>
            </w:r>
            <w:proofErr w:type="spellEnd"/>
            <w:r w:rsidRPr="00A77CA0">
              <w:rPr>
                <w:rFonts w:ascii="Arial" w:hAnsi="Arial" w:cs="Arial"/>
                <w:sz w:val="24"/>
                <w:szCs w:val="24"/>
              </w:rPr>
              <w:t>/к</w:t>
            </w:r>
            <w:r w:rsidRPr="00A77CA0">
              <w:rPr>
                <w:rFonts w:ascii="Arial" w:hAnsi="Arial" w:cs="Arial"/>
                <w:sz w:val="24"/>
                <w:szCs w:val="24"/>
              </w:rPr>
              <w:lastRenderedPageBreak/>
              <w:t xml:space="preserve">уб. </w:t>
            </w:r>
            <w:r w:rsidR="00EF6AD0" w:rsidRPr="00A77CA0">
              <w:rPr>
                <w:rFonts w:ascii="Arial" w:hAnsi="Arial" w:cs="Arial"/>
                <w:sz w:val="24"/>
                <w:szCs w:val="24"/>
              </w:rPr>
              <w:t>М</w:t>
            </w:r>
          </w:p>
        </w:tc>
        <w:tc>
          <w:tcPr>
            <w:tcW w:w="137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lastRenderedPageBreak/>
              <w:t>0,12</w:t>
            </w:r>
          </w:p>
        </w:tc>
        <w:tc>
          <w:tcPr>
            <w:tcW w:w="136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0,89</w:t>
            </w:r>
          </w:p>
        </w:tc>
        <w:tc>
          <w:tcPr>
            <w:tcW w:w="135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0,23</w:t>
            </w:r>
          </w:p>
        </w:tc>
        <w:tc>
          <w:tcPr>
            <w:tcW w:w="134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0,22</w:t>
            </w:r>
          </w:p>
        </w:tc>
        <w:tc>
          <w:tcPr>
            <w:tcW w:w="133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0,30</w:t>
            </w:r>
          </w:p>
        </w:tc>
        <w:tc>
          <w:tcPr>
            <w:tcW w:w="132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0,24</w:t>
            </w:r>
          </w:p>
        </w:tc>
      </w:tr>
      <w:tr w:rsidR="00511BC7" w:rsidRPr="00A77CA0" w:rsidTr="007A31D2">
        <w:tc>
          <w:tcPr>
            <w:tcW w:w="1654" w:type="dxa"/>
          </w:tcPr>
          <w:p w:rsidR="00511BC7" w:rsidRPr="00A77CA0" w:rsidRDefault="00511BC7">
            <w:pPr>
              <w:pStyle w:val="ConsPlusNormal"/>
              <w:rPr>
                <w:rFonts w:ascii="Arial" w:hAnsi="Arial" w:cs="Arial"/>
                <w:sz w:val="24"/>
                <w:szCs w:val="24"/>
              </w:rPr>
            </w:pPr>
            <w:proofErr w:type="spellStart"/>
            <w:r w:rsidRPr="00A77CA0">
              <w:rPr>
                <w:rFonts w:ascii="Arial" w:hAnsi="Arial" w:cs="Arial"/>
                <w:sz w:val="24"/>
                <w:szCs w:val="24"/>
              </w:rPr>
              <w:lastRenderedPageBreak/>
              <w:t>Дмо</w:t>
            </w:r>
            <w:proofErr w:type="spellEnd"/>
            <w:r w:rsidRPr="00A77CA0">
              <w:rPr>
                <w:rFonts w:ascii="Arial" w:hAnsi="Arial" w:cs="Arial"/>
                <w:sz w:val="24"/>
                <w:szCs w:val="24"/>
              </w:rPr>
              <w:t>. тэ. потери</w:t>
            </w:r>
          </w:p>
        </w:tc>
        <w:tc>
          <w:tcPr>
            <w:tcW w:w="2519"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Доля потерь тепловой энергии при ее передаче в общем объеме переданной тепловой энергии</w:t>
            </w:r>
          </w:p>
        </w:tc>
        <w:tc>
          <w:tcPr>
            <w:tcW w:w="1361"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(П.28 / П.30) x 100</w:t>
            </w:r>
          </w:p>
        </w:tc>
        <w:tc>
          <w:tcPr>
            <w:tcW w:w="90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w:t>
            </w:r>
          </w:p>
        </w:tc>
        <w:tc>
          <w:tcPr>
            <w:tcW w:w="137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12,99</w:t>
            </w:r>
          </w:p>
        </w:tc>
        <w:tc>
          <w:tcPr>
            <w:tcW w:w="136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11,19</w:t>
            </w:r>
          </w:p>
        </w:tc>
        <w:tc>
          <w:tcPr>
            <w:tcW w:w="135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11,71</w:t>
            </w:r>
          </w:p>
        </w:tc>
        <w:tc>
          <w:tcPr>
            <w:tcW w:w="134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11,98</w:t>
            </w:r>
          </w:p>
        </w:tc>
        <w:tc>
          <w:tcPr>
            <w:tcW w:w="133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11,63</w:t>
            </w:r>
          </w:p>
        </w:tc>
        <w:tc>
          <w:tcPr>
            <w:tcW w:w="132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11,77</w:t>
            </w:r>
          </w:p>
        </w:tc>
      </w:tr>
      <w:tr w:rsidR="00511BC7" w:rsidRPr="00A77CA0" w:rsidTr="007A31D2">
        <w:tc>
          <w:tcPr>
            <w:tcW w:w="1654" w:type="dxa"/>
          </w:tcPr>
          <w:p w:rsidR="00511BC7" w:rsidRPr="00A77CA0" w:rsidRDefault="00511BC7">
            <w:pPr>
              <w:pStyle w:val="ConsPlusNormal"/>
              <w:rPr>
                <w:rFonts w:ascii="Arial" w:hAnsi="Arial" w:cs="Arial"/>
                <w:sz w:val="24"/>
                <w:szCs w:val="24"/>
              </w:rPr>
            </w:pPr>
            <w:proofErr w:type="spellStart"/>
            <w:r w:rsidRPr="00A77CA0">
              <w:rPr>
                <w:rFonts w:ascii="Arial" w:hAnsi="Arial" w:cs="Arial"/>
                <w:sz w:val="24"/>
                <w:szCs w:val="24"/>
              </w:rPr>
              <w:t>Дмо</w:t>
            </w:r>
            <w:proofErr w:type="spellEnd"/>
            <w:r w:rsidRPr="00A77CA0">
              <w:rPr>
                <w:rFonts w:ascii="Arial" w:hAnsi="Arial" w:cs="Arial"/>
                <w:sz w:val="24"/>
                <w:szCs w:val="24"/>
              </w:rPr>
              <w:t>. вс. потери</w:t>
            </w:r>
          </w:p>
        </w:tc>
        <w:tc>
          <w:tcPr>
            <w:tcW w:w="2519"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Доля потерь воды при ее передаче в общем объеме переданной воды энергии</w:t>
            </w:r>
          </w:p>
        </w:tc>
        <w:tc>
          <w:tcPr>
            <w:tcW w:w="1361"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(П.29 / (0 + П.6 + П.29)) x 100</w:t>
            </w:r>
          </w:p>
        </w:tc>
        <w:tc>
          <w:tcPr>
            <w:tcW w:w="90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w:t>
            </w:r>
          </w:p>
        </w:tc>
        <w:tc>
          <w:tcPr>
            <w:tcW w:w="137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24,41</w:t>
            </w:r>
          </w:p>
        </w:tc>
        <w:tc>
          <w:tcPr>
            <w:tcW w:w="136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25,13</w:t>
            </w:r>
          </w:p>
        </w:tc>
        <w:tc>
          <w:tcPr>
            <w:tcW w:w="135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24,65</w:t>
            </w:r>
          </w:p>
        </w:tc>
        <w:tc>
          <w:tcPr>
            <w:tcW w:w="134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24,73</w:t>
            </w:r>
          </w:p>
        </w:tc>
        <w:tc>
          <w:tcPr>
            <w:tcW w:w="133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24,84</w:t>
            </w:r>
          </w:p>
        </w:tc>
        <w:tc>
          <w:tcPr>
            <w:tcW w:w="132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24,74</w:t>
            </w:r>
          </w:p>
        </w:tc>
      </w:tr>
      <w:tr w:rsidR="00511BC7" w:rsidRPr="00A77CA0" w:rsidTr="007A31D2">
        <w:tc>
          <w:tcPr>
            <w:tcW w:w="1654" w:type="dxa"/>
          </w:tcPr>
          <w:p w:rsidR="00511BC7" w:rsidRPr="00A77CA0" w:rsidRDefault="00511BC7">
            <w:pPr>
              <w:pStyle w:val="ConsPlusNormal"/>
              <w:rPr>
                <w:rFonts w:ascii="Arial" w:hAnsi="Arial" w:cs="Arial"/>
                <w:sz w:val="24"/>
                <w:szCs w:val="24"/>
              </w:rPr>
            </w:pPr>
            <w:proofErr w:type="spellStart"/>
            <w:r w:rsidRPr="00A77CA0">
              <w:rPr>
                <w:rFonts w:ascii="Arial" w:hAnsi="Arial" w:cs="Arial"/>
                <w:sz w:val="24"/>
                <w:szCs w:val="24"/>
              </w:rPr>
              <w:t>Умо</w:t>
            </w:r>
            <w:proofErr w:type="spellEnd"/>
            <w:r w:rsidRPr="00A77CA0">
              <w:rPr>
                <w:rFonts w:ascii="Arial" w:hAnsi="Arial" w:cs="Arial"/>
                <w:sz w:val="24"/>
                <w:szCs w:val="24"/>
              </w:rPr>
              <w:t xml:space="preserve">. </w:t>
            </w:r>
            <w:proofErr w:type="spellStart"/>
            <w:r w:rsidRPr="00A77CA0">
              <w:rPr>
                <w:rFonts w:ascii="Arial" w:hAnsi="Arial" w:cs="Arial"/>
                <w:sz w:val="24"/>
                <w:szCs w:val="24"/>
              </w:rPr>
              <w:t>ээ</w:t>
            </w:r>
            <w:proofErr w:type="spellEnd"/>
            <w:r w:rsidRPr="00A77CA0">
              <w:rPr>
                <w:rFonts w:ascii="Arial" w:hAnsi="Arial" w:cs="Arial"/>
                <w:sz w:val="24"/>
                <w:szCs w:val="24"/>
              </w:rPr>
              <w:t xml:space="preserve">. передача. </w:t>
            </w:r>
            <w:proofErr w:type="spellStart"/>
            <w:r w:rsidRPr="00A77CA0">
              <w:rPr>
                <w:rFonts w:ascii="Arial" w:hAnsi="Arial" w:cs="Arial"/>
                <w:sz w:val="24"/>
                <w:szCs w:val="24"/>
              </w:rPr>
              <w:t>вс</w:t>
            </w:r>
            <w:proofErr w:type="spellEnd"/>
          </w:p>
        </w:tc>
        <w:tc>
          <w:tcPr>
            <w:tcW w:w="2519"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Удельный расход электрической энергии, используемой для передачи (транспортировки) воды в системах водоснабжения</w:t>
            </w:r>
          </w:p>
        </w:tc>
        <w:tc>
          <w:tcPr>
            <w:tcW w:w="1361"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(П.31 / (0 + П.6 + П.29)) x 100</w:t>
            </w:r>
          </w:p>
        </w:tc>
        <w:tc>
          <w:tcPr>
            <w:tcW w:w="90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тыс. </w:t>
            </w:r>
            <w:proofErr w:type="spellStart"/>
            <w:r w:rsidRPr="00A77CA0">
              <w:rPr>
                <w:rFonts w:ascii="Arial" w:hAnsi="Arial" w:cs="Arial"/>
                <w:sz w:val="24"/>
                <w:szCs w:val="24"/>
              </w:rPr>
              <w:t>кВт.ч</w:t>
            </w:r>
            <w:proofErr w:type="spellEnd"/>
            <w:r w:rsidRPr="00A77CA0">
              <w:rPr>
                <w:rFonts w:ascii="Arial" w:hAnsi="Arial" w:cs="Arial"/>
                <w:sz w:val="24"/>
                <w:szCs w:val="24"/>
              </w:rPr>
              <w:t>/куб. м</w:t>
            </w:r>
          </w:p>
        </w:tc>
        <w:tc>
          <w:tcPr>
            <w:tcW w:w="137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98,06</w:t>
            </w:r>
          </w:p>
        </w:tc>
        <w:tc>
          <w:tcPr>
            <w:tcW w:w="136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99,33</w:t>
            </w:r>
          </w:p>
        </w:tc>
        <w:tc>
          <w:tcPr>
            <w:tcW w:w="135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99,21</w:t>
            </w:r>
          </w:p>
        </w:tc>
        <w:tc>
          <w:tcPr>
            <w:tcW w:w="134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98,86</w:t>
            </w:r>
          </w:p>
        </w:tc>
        <w:tc>
          <w:tcPr>
            <w:tcW w:w="133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99,13</w:t>
            </w:r>
          </w:p>
        </w:tc>
        <w:tc>
          <w:tcPr>
            <w:tcW w:w="132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99,07</w:t>
            </w:r>
          </w:p>
        </w:tc>
      </w:tr>
      <w:tr w:rsidR="00511BC7" w:rsidRPr="00A77CA0" w:rsidTr="007A31D2">
        <w:tc>
          <w:tcPr>
            <w:tcW w:w="1654" w:type="dxa"/>
          </w:tcPr>
          <w:p w:rsidR="00511BC7" w:rsidRPr="00A77CA0" w:rsidRDefault="00511BC7">
            <w:pPr>
              <w:pStyle w:val="ConsPlusNormal"/>
              <w:rPr>
                <w:rFonts w:ascii="Arial" w:hAnsi="Arial" w:cs="Arial"/>
                <w:sz w:val="24"/>
                <w:szCs w:val="24"/>
              </w:rPr>
            </w:pPr>
            <w:proofErr w:type="spellStart"/>
            <w:r w:rsidRPr="00A77CA0">
              <w:rPr>
                <w:rFonts w:ascii="Arial" w:hAnsi="Arial" w:cs="Arial"/>
                <w:sz w:val="24"/>
                <w:szCs w:val="24"/>
              </w:rPr>
              <w:t>Умо</w:t>
            </w:r>
            <w:proofErr w:type="spellEnd"/>
            <w:r w:rsidRPr="00A77CA0">
              <w:rPr>
                <w:rFonts w:ascii="Arial" w:hAnsi="Arial" w:cs="Arial"/>
                <w:sz w:val="24"/>
                <w:szCs w:val="24"/>
              </w:rPr>
              <w:t xml:space="preserve">. </w:t>
            </w:r>
            <w:proofErr w:type="spellStart"/>
            <w:r w:rsidRPr="00A77CA0">
              <w:rPr>
                <w:rFonts w:ascii="Arial" w:hAnsi="Arial" w:cs="Arial"/>
                <w:sz w:val="24"/>
                <w:szCs w:val="24"/>
              </w:rPr>
              <w:t>ээ</w:t>
            </w:r>
            <w:proofErr w:type="spellEnd"/>
            <w:r w:rsidRPr="00A77CA0">
              <w:rPr>
                <w:rFonts w:ascii="Arial" w:hAnsi="Arial" w:cs="Arial"/>
                <w:sz w:val="24"/>
                <w:szCs w:val="24"/>
              </w:rPr>
              <w:t>. водоотведения</w:t>
            </w:r>
          </w:p>
        </w:tc>
        <w:tc>
          <w:tcPr>
            <w:tcW w:w="2519"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Удельный расход электрической энергии, используемой в системах водоотведения</w:t>
            </w:r>
          </w:p>
        </w:tc>
        <w:tc>
          <w:tcPr>
            <w:tcW w:w="1361"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П.32 / П.33</w:t>
            </w:r>
          </w:p>
        </w:tc>
        <w:tc>
          <w:tcPr>
            <w:tcW w:w="907"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 xml:space="preserve">тыс. </w:t>
            </w:r>
            <w:proofErr w:type="spellStart"/>
            <w:r w:rsidRPr="00A77CA0">
              <w:rPr>
                <w:rFonts w:ascii="Arial" w:hAnsi="Arial" w:cs="Arial"/>
                <w:sz w:val="24"/>
                <w:szCs w:val="24"/>
              </w:rPr>
              <w:t>кВт.ч</w:t>
            </w:r>
            <w:proofErr w:type="spellEnd"/>
            <w:r w:rsidRPr="00A77CA0">
              <w:rPr>
                <w:rFonts w:ascii="Arial" w:hAnsi="Arial" w:cs="Arial"/>
                <w:sz w:val="24"/>
                <w:szCs w:val="24"/>
              </w:rPr>
              <w:t>/куб. м</w:t>
            </w:r>
          </w:p>
        </w:tc>
        <w:tc>
          <w:tcPr>
            <w:tcW w:w="137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0,00</w:t>
            </w:r>
          </w:p>
        </w:tc>
        <w:tc>
          <w:tcPr>
            <w:tcW w:w="136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0,00</w:t>
            </w:r>
          </w:p>
        </w:tc>
        <w:tc>
          <w:tcPr>
            <w:tcW w:w="135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0,00</w:t>
            </w:r>
          </w:p>
        </w:tc>
        <w:tc>
          <w:tcPr>
            <w:tcW w:w="134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0,00</w:t>
            </w:r>
          </w:p>
        </w:tc>
        <w:tc>
          <w:tcPr>
            <w:tcW w:w="133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0,00</w:t>
            </w:r>
          </w:p>
        </w:tc>
        <w:tc>
          <w:tcPr>
            <w:tcW w:w="132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0,00</w:t>
            </w:r>
          </w:p>
        </w:tc>
      </w:tr>
      <w:tr w:rsidR="00511BC7" w:rsidRPr="00A77CA0" w:rsidTr="007A31D2">
        <w:tc>
          <w:tcPr>
            <w:tcW w:w="1654" w:type="dxa"/>
          </w:tcPr>
          <w:p w:rsidR="00511BC7" w:rsidRPr="00A77CA0" w:rsidRDefault="00511BC7">
            <w:pPr>
              <w:pStyle w:val="ConsPlusNormal"/>
              <w:rPr>
                <w:rFonts w:ascii="Arial" w:hAnsi="Arial" w:cs="Arial"/>
                <w:sz w:val="24"/>
                <w:szCs w:val="24"/>
              </w:rPr>
            </w:pPr>
            <w:proofErr w:type="spellStart"/>
            <w:r w:rsidRPr="00A77CA0">
              <w:rPr>
                <w:rFonts w:ascii="Arial" w:hAnsi="Arial" w:cs="Arial"/>
                <w:sz w:val="24"/>
                <w:szCs w:val="24"/>
              </w:rPr>
              <w:lastRenderedPageBreak/>
              <w:t>Умо</w:t>
            </w:r>
            <w:proofErr w:type="spellEnd"/>
            <w:r w:rsidRPr="00A77CA0">
              <w:rPr>
                <w:rFonts w:ascii="Arial" w:hAnsi="Arial" w:cs="Arial"/>
                <w:sz w:val="24"/>
                <w:szCs w:val="24"/>
              </w:rPr>
              <w:t xml:space="preserve">. </w:t>
            </w:r>
            <w:proofErr w:type="spellStart"/>
            <w:r w:rsidRPr="00A77CA0">
              <w:rPr>
                <w:rFonts w:ascii="Arial" w:hAnsi="Arial" w:cs="Arial"/>
                <w:sz w:val="24"/>
                <w:szCs w:val="24"/>
              </w:rPr>
              <w:t>ээ</w:t>
            </w:r>
            <w:proofErr w:type="spellEnd"/>
            <w:r w:rsidRPr="00A77CA0">
              <w:rPr>
                <w:rFonts w:ascii="Arial" w:hAnsi="Arial" w:cs="Arial"/>
                <w:sz w:val="24"/>
                <w:szCs w:val="24"/>
              </w:rPr>
              <w:t>. освещение</w:t>
            </w:r>
          </w:p>
        </w:tc>
        <w:tc>
          <w:tcPr>
            <w:tcW w:w="2519"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Удельный расход электрической энергии в системах уличного освещения</w:t>
            </w:r>
          </w:p>
        </w:tc>
        <w:tc>
          <w:tcPr>
            <w:tcW w:w="1361" w:type="dxa"/>
          </w:tcPr>
          <w:p w:rsidR="00511BC7" w:rsidRPr="00A77CA0" w:rsidRDefault="00511BC7">
            <w:pPr>
              <w:pStyle w:val="ConsPlusNormal"/>
              <w:rPr>
                <w:rFonts w:ascii="Arial" w:hAnsi="Arial" w:cs="Arial"/>
                <w:sz w:val="24"/>
                <w:szCs w:val="24"/>
              </w:rPr>
            </w:pPr>
            <w:r w:rsidRPr="00A77CA0">
              <w:rPr>
                <w:rFonts w:ascii="Arial" w:hAnsi="Arial" w:cs="Arial"/>
                <w:sz w:val="24"/>
                <w:szCs w:val="24"/>
              </w:rPr>
              <w:t>П.34 / П.35</w:t>
            </w:r>
          </w:p>
        </w:tc>
        <w:tc>
          <w:tcPr>
            <w:tcW w:w="907" w:type="dxa"/>
          </w:tcPr>
          <w:p w:rsidR="00511BC7" w:rsidRPr="00A77CA0" w:rsidRDefault="00511BC7">
            <w:pPr>
              <w:pStyle w:val="ConsPlusNormal"/>
              <w:rPr>
                <w:rFonts w:ascii="Arial" w:hAnsi="Arial" w:cs="Arial"/>
                <w:sz w:val="24"/>
                <w:szCs w:val="24"/>
              </w:rPr>
            </w:pPr>
            <w:proofErr w:type="spellStart"/>
            <w:r w:rsidRPr="00A77CA0">
              <w:rPr>
                <w:rFonts w:ascii="Arial" w:hAnsi="Arial" w:cs="Arial"/>
                <w:sz w:val="24"/>
                <w:szCs w:val="24"/>
              </w:rPr>
              <w:t>кВт.ч</w:t>
            </w:r>
            <w:proofErr w:type="spellEnd"/>
            <w:r w:rsidRPr="00A77CA0">
              <w:rPr>
                <w:rFonts w:ascii="Arial" w:hAnsi="Arial" w:cs="Arial"/>
                <w:sz w:val="24"/>
                <w:szCs w:val="24"/>
              </w:rPr>
              <w:t>/кв. м</w:t>
            </w:r>
          </w:p>
        </w:tc>
        <w:tc>
          <w:tcPr>
            <w:tcW w:w="137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9,54</w:t>
            </w:r>
          </w:p>
        </w:tc>
        <w:tc>
          <w:tcPr>
            <w:tcW w:w="136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8,37</w:t>
            </w:r>
          </w:p>
        </w:tc>
        <w:tc>
          <w:tcPr>
            <w:tcW w:w="135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9,00</w:t>
            </w:r>
          </w:p>
        </w:tc>
        <w:tc>
          <w:tcPr>
            <w:tcW w:w="134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8,96</w:t>
            </w:r>
          </w:p>
        </w:tc>
        <w:tc>
          <w:tcPr>
            <w:tcW w:w="133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8,78</w:t>
            </w:r>
          </w:p>
        </w:tc>
        <w:tc>
          <w:tcPr>
            <w:tcW w:w="1322" w:type="dxa"/>
          </w:tcPr>
          <w:p w:rsidR="00511BC7" w:rsidRPr="00A77CA0" w:rsidRDefault="00511BC7">
            <w:pPr>
              <w:pStyle w:val="ConsPlusNormal"/>
              <w:jc w:val="center"/>
              <w:rPr>
                <w:rFonts w:ascii="Arial" w:hAnsi="Arial" w:cs="Arial"/>
                <w:sz w:val="24"/>
                <w:szCs w:val="24"/>
              </w:rPr>
            </w:pPr>
            <w:r w:rsidRPr="00A77CA0">
              <w:rPr>
                <w:rFonts w:ascii="Arial" w:hAnsi="Arial" w:cs="Arial"/>
                <w:sz w:val="24"/>
                <w:szCs w:val="24"/>
              </w:rPr>
              <w:t>8,91</w:t>
            </w:r>
          </w:p>
        </w:tc>
      </w:tr>
    </w:tbl>
    <w:p w:rsidR="00511BC7" w:rsidRPr="00A77CA0" w:rsidRDefault="00511BC7" w:rsidP="00AD7449">
      <w:pPr>
        <w:pStyle w:val="ConsPlusNormal"/>
        <w:jc w:val="both"/>
        <w:rPr>
          <w:rFonts w:ascii="Arial" w:hAnsi="Arial" w:cs="Arial"/>
          <w:sz w:val="24"/>
          <w:szCs w:val="24"/>
        </w:rPr>
      </w:pPr>
    </w:p>
    <w:sectPr w:rsidR="00511BC7" w:rsidRPr="00A77CA0" w:rsidSect="007A31D2">
      <w:pgSz w:w="16838" w:h="11905" w:orient="landscape"/>
      <w:pgMar w:top="1134" w:right="851"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C7"/>
    <w:rsid w:val="00022A40"/>
    <w:rsid w:val="00026380"/>
    <w:rsid w:val="00084A35"/>
    <w:rsid w:val="000D6730"/>
    <w:rsid w:val="000F509D"/>
    <w:rsid w:val="00117CC1"/>
    <w:rsid w:val="0012325E"/>
    <w:rsid w:val="00130563"/>
    <w:rsid w:val="001507C5"/>
    <w:rsid w:val="0015260B"/>
    <w:rsid w:val="00177165"/>
    <w:rsid w:val="001958B4"/>
    <w:rsid w:val="00207D00"/>
    <w:rsid w:val="0021677E"/>
    <w:rsid w:val="002538B3"/>
    <w:rsid w:val="00253DC5"/>
    <w:rsid w:val="00272F9F"/>
    <w:rsid w:val="002834BD"/>
    <w:rsid w:val="002D503F"/>
    <w:rsid w:val="002E4EBB"/>
    <w:rsid w:val="002F24AF"/>
    <w:rsid w:val="002F6035"/>
    <w:rsid w:val="003156CE"/>
    <w:rsid w:val="00315B5F"/>
    <w:rsid w:val="00325581"/>
    <w:rsid w:val="003356E0"/>
    <w:rsid w:val="003359AF"/>
    <w:rsid w:val="00350765"/>
    <w:rsid w:val="00351F55"/>
    <w:rsid w:val="003568DB"/>
    <w:rsid w:val="0037346B"/>
    <w:rsid w:val="00377BB6"/>
    <w:rsid w:val="003937AE"/>
    <w:rsid w:val="003B234F"/>
    <w:rsid w:val="003B44F1"/>
    <w:rsid w:val="003B6CB8"/>
    <w:rsid w:val="003D2060"/>
    <w:rsid w:val="003E4243"/>
    <w:rsid w:val="003E433F"/>
    <w:rsid w:val="003E6D97"/>
    <w:rsid w:val="003F28CD"/>
    <w:rsid w:val="004169C1"/>
    <w:rsid w:val="0042487E"/>
    <w:rsid w:val="0047088F"/>
    <w:rsid w:val="00471734"/>
    <w:rsid w:val="00483347"/>
    <w:rsid w:val="004968CA"/>
    <w:rsid w:val="004B642A"/>
    <w:rsid w:val="004C4751"/>
    <w:rsid w:val="004C52C2"/>
    <w:rsid w:val="005113D3"/>
    <w:rsid w:val="00511BC7"/>
    <w:rsid w:val="00512B13"/>
    <w:rsid w:val="0051757C"/>
    <w:rsid w:val="00521E24"/>
    <w:rsid w:val="00544DF1"/>
    <w:rsid w:val="00571834"/>
    <w:rsid w:val="00572A7A"/>
    <w:rsid w:val="005754F1"/>
    <w:rsid w:val="00580FBD"/>
    <w:rsid w:val="00587BDA"/>
    <w:rsid w:val="005A74EF"/>
    <w:rsid w:val="005E0C27"/>
    <w:rsid w:val="005E7DE9"/>
    <w:rsid w:val="005F1685"/>
    <w:rsid w:val="00602BC6"/>
    <w:rsid w:val="00644940"/>
    <w:rsid w:val="00661885"/>
    <w:rsid w:val="00667782"/>
    <w:rsid w:val="00667FED"/>
    <w:rsid w:val="00672E67"/>
    <w:rsid w:val="00677444"/>
    <w:rsid w:val="00680422"/>
    <w:rsid w:val="00690A14"/>
    <w:rsid w:val="006A6777"/>
    <w:rsid w:val="006B0BF6"/>
    <w:rsid w:val="006B6A4F"/>
    <w:rsid w:val="006C36B8"/>
    <w:rsid w:val="006C4021"/>
    <w:rsid w:val="006D1B59"/>
    <w:rsid w:val="006D33E3"/>
    <w:rsid w:val="006E4445"/>
    <w:rsid w:val="007010B8"/>
    <w:rsid w:val="00712BC4"/>
    <w:rsid w:val="00716C56"/>
    <w:rsid w:val="0073025B"/>
    <w:rsid w:val="00741C0B"/>
    <w:rsid w:val="00782D12"/>
    <w:rsid w:val="007A3091"/>
    <w:rsid w:val="007A31D2"/>
    <w:rsid w:val="007C50F1"/>
    <w:rsid w:val="007E7A20"/>
    <w:rsid w:val="007F7ADD"/>
    <w:rsid w:val="00842A16"/>
    <w:rsid w:val="00845A62"/>
    <w:rsid w:val="00850901"/>
    <w:rsid w:val="00856A40"/>
    <w:rsid w:val="008578AD"/>
    <w:rsid w:val="00877D00"/>
    <w:rsid w:val="008A2DD6"/>
    <w:rsid w:val="008E2352"/>
    <w:rsid w:val="009103D8"/>
    <w:rsid w:val="00914535"/>
    <w:rsid w:val="009163D1"/>
    <w:rsid w:val="00935CBF"/>
    <w:rsid w:val="009369E8"/>
    <w:rsid w:val="0094255E"/>
    <w:rsid w:val="00953A84"/>
    <w:rsid w:val="00961AC0"/>
    <w:rsid w:val="009641C3"/>
    <w:rsid w:val="00975885"/>
    <w:rsid w:val="0099495A"/>
    <w:rsid w:val="00996F89"/>
    <w:rsid w:val="009A4DA2"/>
    <w:rsid w:val="009C479A"/>
    <w:rsid w:val="009D47ED"/>
    <w:rsid w:val="009D6BCD"/>
    <w:rsid w:val="009F0E4F"/>
    <w:rsid w:val="00A120D1"/>
    <w:rsid w:val="00A341D9"/>
    <w:rsid w:val="00A40904"/>
    <w:rsid w:val="00A51A42"/>
    <w:rsid w:val="00A54ADA"/>
    <w:rsid w:val="00A77CA0"/>
    <w:rsid w:val="00A80F7B"/>
    <w:rsid w:val="00A85F66"/>
    <w:rsid w:val="00AA1B86"/>
    <w:rsid w:val="00AD7449"/>
    <w:rsid w:val="00B5594D"/>
    <w:rsid w:val="00B64C78"/>
    <w:rsid w:val="00B71B7E"/>
    <w:rsid w:val="00B867CC"/>
    <w:rsid w:val="00B876BC"/>
    <w:rsid w:val="00B963A3"/>
    <w:rsid w:val="00BD276B"/>
    <w:rsid w:val="00BE1051"/>
    <w:rsid w:val="00BE61FA"/>
    <w:rsid w:val="00BF10F2"/>
    <w:rsid w:val="00BF6EC1"/>
    <w:rsid w:val="00C527AF"/>
    <w:rsid w:val="00C57970"/>
    <w:rsid w:val="00C61C6C"/>
    <w:rsid w:val="00C642D9"/>
    <w:rsid w:val="00C71882"/>
    <w:rsid w:val="00CB40F8"/>
    <w:rsid w:val="00CB5123"/>
    <w:rsid w:val="00CC2532"/>
    <w:rsid w:val="00CF15CA"/>
    <w:rsid w:val="00CF2FFA"/>
    <w:rsid w:val="00D046CA"/>
    <w:rsid w:val="00D0754D"/>
    <w:rsid w:val="00D14128"/>
    <w:rsid w:val="00D634E2"/>
    <w:rsid w:val="00D907CF"/>
    <w:rsid w:val="00DA042A"/>
    <w:rsid w:val="00E24CA8"/>
    <w:rsid w:val="00E342DB"/>
    <w:rsid w:val="00E83068"/>
    <w:rsid w:val="00E87B78"/>
    <w:rsid w:val="00ED77A4"/>
    <w:rsid w:val="00EE2E32"/>
    <w:rsid w:val="00EF6AD0"/>
    <w:rsid w:val="00F070D9"/>
    <w:rsid w:val="00F11D7A"/>
    <w:rsid w:val="00F13E42"/>
    <w:rsid w:val="00F22946"/>
    <w:rsid w:val="00F2757B"/>
    <w:rsid w:val="00F44186"/>
    <w:rsid w:val="00F470BB"/>
    <w:rsid w:val="00F50EAE"/>
    <w:rsid w:val="00F66075"/>
    <w:rsid w:val="00F675F4"/>
    <w:rsid w:val="00F903C7"/>
    <w:rsid w:val="00FA6F73"/>
    <w:rsid w:val="00FE6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44B0C-1EE2-4CEC-8247-C86727F7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1B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1B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1B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1B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1B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1B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1B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1BC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C50F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C50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DADDFB0562C9199CF4417EF06E47B24221A95D509855193E966264B38L0n6E" TargetMode="External"/><Relationship Id="rId21" Type="http://schemas.openxmlformats.org/officeDocument/2006/relationships/hyperlink" Target="consultantplus://offline/ref=CDADDFB0562C9199CF4409E21088242B2018CCDD098D5DC6B336201C6756559639L2n5E" TargetMode="External"/><Relationship Id="rId42" Type="http://schemas.openxmlformats.org/officeDocument/2006/relationships/hyperlink" Target="consultantplus://offline/ref=CDADDFB0562C9199CF4417EF06E47B24211291D209855193E966264B38L0n6E" TargetMode="External"/><Relationship Id="rId47" Type="http://schemas.openxmlformats.org/officeDocument/2006/relationships/hyperlink" Target="consultantplus://offline/ref=CDADDFB0562C9199CF4417EF06E47B24211591D00B8E0C99E13F2A493F090CD47E2CA15D57AD37L7n3E" TargetMode="External"/><Relationship Id="rId63" Type="http://schemas.openxmlformats.org/officeDocument/2006/relationships/hyperlink" Target="consultantplus://offline/ref=CDADDFB0562C9199CF4417EF06E47B24211392D80B805193E966264B38L0n6E" TargetMode="External"/><Relationship Id="rId68" Type="http://schemas.openxmlformats.org/officeDocument/2006/relationships/hyperlink" Target="consultantplus://offline/ref=CDADDFB0562C9199CF4417EF06E47B24211393D80D805193E966264B38L0n6E" TargetMode="External"/><Relationship Id="rId84" Type="http://schemas.openxmlformats.org/officeDocument/2006/relationships/hyperlink" Target="consultantplus://offline/ref=CDADDFB0562C9199CF4417EF06E47B24211392D80B805193E966264B38L0n6E" TargetMode="External"/><Relationship Id="rId16" Type="http://schemas.openxmlformats.org/officeDocument/2006/relationships/hyperlink" Target="consultantplus://offline/ref=CDADDFB0562C9199CF4409E21088242B2018CCDD098D5CC3B135201C675655963925AB0914EB3F76A4538D7EL2n2E" TargetMode="External"/><Relationship Id="rId11" Type="http://schemas.openxmlformats.org/officeDocument/2006/relationships/hyperlink" Target="consultantplus://offline/ref=CDADDFB0562C9199CF4409E21088242B2018CCDD09825EC0B234201C6756559639L2n5E" TargetMode="External"/><Relationship Id="rId32" Type="http://schemas.openxmlformats.org/officeDocument/2006/relationships/hyperlink" Target="consultantplus://offline/ref=CDADDFB0562C9199CF4409E21088242B2018CCDD098059C6B734201C6756559639L2n5E" TargetMode="External"/><Relationship Id="rId37" Type="http://schemas.openxmlformats.org/officeDocument/2006/relationships/hyperlink" Target="consultantplus://offline/ref=CDADDFB0562C9199CF4409E21088242B2018CCDD09825FC1B036201C675655963925AB0914EB3F76A4518D7FL2nCE" TargetMode="External"/><Relationship Id="rId53" Type="http://schemas.openxmlformats.org/officeDocument/2006/relationships/hyperlink" Target="consultantplus://offline/ref=CDADDFB0562C9199CF4409E21088242B2018CCDD098D5DC6B336201C675655963925AB0914EB3F76A4518E7BL2n4E" TargetMode="External"/><Relationship Id="rId58" Type="http://schemas.openxmlformats.org/officeDocument/2006/relationships/hyperlink" Target="consultantplus://offline/ref=CDADDFB0562C9199CF4417EF06E47B24211392D901865193E966264B380653C37965AD5F53LAnEE" TargetMode="External"/><Relationship Id="rId74" Type="http://schemas.openxmlformats.org/officeDocument/2006/relationships/hyperlink" Target="consultantplus://offline/ref=CDADDFB0562C9199CF4417EF06E47B24211392D80B805193E966264B38L0n6E" TargetMode="External"/><Relationship Id="rId79" Type="http://schemas.openxmlformats.org/officeDocument/2006/relationships/hyperlink" Target="consultantplus://offline/ref=CDADDFB0562C9199CF4417EF06E47B24211392D80B805193E966264B38L0n6E" TargetMode="External"/><Relationship Id="rId5" Type="http://schemas.openxmlformats.org/officeDocument/2006/relationships/hyperlink" Target="consultantplus://offline/ref=CDADDFB0562C9199CF4409E21088242B2018CCDD098D58C2BC30201C675655963925AB0914EB3F76A4518D7EL2n2E" TargetMode="External"/><Relationship Id="rId19" Type="http://schemas.openxmlformats.org/officeDocument/2006/relationships/hyperlink" Target="consultantplus://offline/ref=CDADDFB0562C9199CF4409E21088242B2018CCDD098D5CC3B135201C675655963925AB0914EB3F76A4558C7CL2nCE" TargetMode="External"/><Relationship Id="rId14" Type="http://schemas.openxmlformats.org/officeDocument/2006/relationships/hyperlink" Target="consultantplus://offline/ref=CDADDFB0562C9199CF4417EF06E47B24221B90D90A865193E966264B38L0n6E" TargetMode="External"/><Relationship Id="rId22" Type="http://schemas.openxmlformats.org/officeDocument/2006/relationships/hyperlink" Target="consultantplus://offline/ref=CDADDFB0562C9199CF4409E21088242B2018CCDD098059C6B734201C6756559639L2n5E" TargetMode="External"/><Relationship Id="rId27" Type="http://schemas.openxmlformats.org/officeDocument/2006/relationships/hyperlink" Target="consultantplus://offline/ref=CDADDFB0562C9199CF4417EF06E47B24211393D00C865193E966264B38L0n6E" TargetMode="External"/><Relationship Id="rId30" Type="http://schemas.openxmlformats.org/officeDocument/2006/relationships/hyperlink" Target="consultantplus://offline/ref=CDADDFB0562C9199CF4417EF06E47B24211392D901865193E966264B380653C37965AD5C57AE337ELAn3E" TargetMode="External"/><Relationship Id="rId35" Type="http://schemas.openxmlformats.org/officeDocument/2006/relationships/hyperlink" Target="consultantplus://offline/ref=CDADDFB0562C9199CF4409E21088242B2018CCDD09835FC2B034201C6756559639L2n5E" TargetMode="External"/><Relationship Id="rId43" Type="http://schemas.openxmlformats.org/officeDocument/2006/relationships/hyperlink" Target="consultantplus://offline/ref=CDADDFB0562C9199CF4417EF06E47B24211591D00B8E0C99E13F2A493F090CD47E2CA15D57AD37L7n3E" TargetMode="External"/><Relationship Id="rId48" Type="http://schemas.openxmlformats.org/officeDocument/2006/relationships/hyperlink" Target="consultantplus://offline/ref=CDADDFB0562C9199CF4409E21088242B2018CCDD09825BC0B330201C6756559639L2n5E" TargetMode="External"/><Relationship Id="rId56" Type="http://schemas.openxmlformats.org/officeDocument/2006/relationships/hyperlink" Target="consultantplus://offline/ref=CDADDFB0562C9199CF4417EF06E47B24211392D901865193E966264B380653C37965AD5C57AF3B77LAn4E" TargetMode="External"/><Relationship Id="rId64" Type="http://schemas.openxmlformats.org/officeDocument/2006/relationships/hyperlink" Target="consultantplus://offline/ref=CDADDFB0562C9199CF4417EF06E47B24221A95D509855193E966264B38L0n6E" TargetMode="External"/><Relationship Id="rId69" Type="http://schemas.openxmlformats.org/officeDocument/2006/relationships/hyperlink" Target="consultantplus://offline/ref=CDADDFB0562C9199CF4417EF06E47B24211392D80B805193E966264B38L0n6E" TargetMode="External"/><Relationship Id="rId77" Type="http://schemas.openxmlformats.org/officeDocument/2006/relationships/hyperlink" Target="consultantplus://offline/ref=CDADDFB0562C9199CF4417EF06E47B24211291D209855193E966264B38L0n6E" TargetMode="External"/><Relationship Id="rId8" Type="http://schemas.openxmlformats.org/officeDocument/2006/relationships/hyperlink" Target="consultantplus://offline/ref=CDADDFB0562C9199CF4409E21088242B2018CCDD09835CC7BC32201C6756559639L2n5E" TargetMode="External"/><Relationship Id="rId51" Type="http://schemas.openxmlformats.org/officeDocument/2006/relationships/hyperlink" Target="consultantplus://offline/ref=CDADDFB0562C9199CF4417EF06E47B24211392D901865193E966264B38L0n6E" TargetMode="External"/><Relationship Id="rId72" Type="http://schemas.openxmlformats.org/officeDocument/2006/relationships/hyperlink" Target="consultantplus://offline/ref=CDADDFB0562C9199CF4417EF06E47B242A1494D70A8E0C99E13F2A49L3nFE" TargetMode="External"/><Relationship Id="rId80" Type="http://schemas.openxmlformats.org/officeDocument/2006/relationships/hyperlink" Target="consultantplus://offline/ref=CDADDFB0562C9199CF4417EF06E47B24211392D80B805193E966264B38L0n6E" TargetMode="External"/><Relationship Id="rId85" Type="http://schemas.openxmlformats.org/officeDocument/2006/relationships/hyperlink" Target="consultantplus://offline/ref=CDADDFB0562C9199CF4417EF06E47B24211392D80B805193E966264B38L0n6E" TargetMode="External"/><Relationship Id="rId3" Type="http://schemas.openxmlformats.org/officeDocument/2006/relationships/settings" Target="settings.xml"/><Relationship Id="rId12" Type="http://schemas.openxmlformats.org/officeDocument/2006/relationships/hyperlink" Target="consultantplus://offline/ref=CDADDFB0562C9199CF4409E21088242B2018CCDD098D5AC5BD31201C6756559639L2n5E" TargetMode="External"/><Relationship Id="rId17" Type="http://schemas.openxmlformats.org/officeDocument/2006/relationships/hyperlink" Target="consultantplus://offline/ref=CDADDFB0562C9199CF4409E21088242B2018CCDD098D5CC3B135201C675655963925AB0914EB3F76A4558D7FL2n2E" TargetMode="External"/><Relationship Id="rId25" Type="http://schemas.openxmlformats.org/officeDocument/2006/relationships/hyperlink" Target="consultantplus://offline/ref=CDADDFB0562C9199CF4417EF06E47B24211392D901865193E966264B38L0n6E" TargetMode="External"/><Relationship Id="rId33" Type="http://schemas.openxmlformats.org/officeDocument/2006/relationships/hyperlink" Target="consultantplus://offline/ref=CDADDFB0562C9199CF4409E21088242B2018CCDD098059C1B232201C675655963925AB0914EB3F76A4518D7EL2n4E" TargetMode="External"/><Relationship Id="rId38" Type="http://schemas.openxmlformats.org/officeDocument/2006/relationships/hyperlink" Target="consultantplus://offline/ref=CDADDFB0562C9199CF4417EF06E47B24211291D209855193E966264B38L0n6E" TargetMode="External"/><Relationship Id="rId46" Type="http://schemas.openxmlformats.org/officeDocument/2006/relationships/hyperlink" Target="consultantplus://offline/ref=CDADDFB0562C9199CF4417EF06E47B24211591D00B8E0C99E13F2A493F090CD47E2CA15D57AE34L7nFE" TargetMode="External"/><Relationship Id="rId59" Type="http://schemas.openxmlformats.org/officeDocument/2006/relationships/hyperlink" Target="consultantplus://offline/ref=CDADDFB0562C9199CF4409E21088242B2018CCDD098D5EC0B036201C6756559639L2n5E" TargetMode="External"/><Relationship Id="rId67" Type="http://schemas.openxmlformats.org/officeDocument/2006/relationships/hyperlink" Target="consultantplus://offline/ref=CDADDFB0562C9199CF4409E21088242B2018CCDD09805BC2B03A201C6756559639L2n5E" TargetMode="External"/><Relationship Id="rId20" Type="http://schemas.openxmlformats.org/officeDocument/2006/relationships/hyperlink" Target="consultantplus://offline/ref=CDADDFB0562C9199CF4409E21088242B2018CCDD09825BC0B330201C6756559639L2n5E" TargetMode="External"/><Relationship Id="rId41" Type="http://schemas.openxmlformats.org/officeDocument/2006/relationships/hyperlink" Target="consultantplus://offline/ref=CDADDFB0562C9199CF4409E21088242B2018CCDD09825CC6BC32201C6756559639L2n5E" TargetMode="External"/><Relationship Id="rId54" Type="http://schemas.openxmlformats.org/officeDocument/2006/relationships/hyperlink" Target="consultantplus://offline/ref=CDADDFB0562C9199CF4417EF06E47B24211291D209855193E966264B38L0n6E" TargetMode="External"/><Relationship Id="rId62" Type="http://schemas.openxmlformats.org/officeDocument/2006/relationships/hyperlink" Target="consultantplus://offline/ref=CDADDFB0562C9199CF4409E21088242B2018CCDD09805BC2B03A201C6756559639L2n5E" TargetMode="External"/><Relationship Id="rId70" Type="http://schemas.openxmlformats.org/officeDocument/2006/relationships/hyperlink" Target="consultantplus://offline/ref=CDADDFB0562C9199CF4417EF06E47B24211392D80B805193E966264B38L0n6E" TargetMode="External"/><Relationship Id="rId75" Type="http://schemas.openxmlformats.org/officeDocument/2006/relationships/hyperlink" Target="consultantplus://offline/ref=CDADDFB0562C9199CF4409E21088242B2018CCDD098253C6BC35201C6756559639L2n5E" TargetMode="External"/><Relationship Id="rId83" Type="http://schemas.openxmlformats.org/officeDocument/2006/relationships/hyperlink" Target="consultantplus://offline/ref=CDADDFB0562C9199CF4417EF06E47B24211392D80B805193E966264B38L0n6E"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CDADDFB0562C9199CF4417EF06E47B24211393D00F865193E966264B380653C37965AD5C57AC307FLAn5E" TargetMode="External"/><Relationship Id="rId15" Type="http://schemas.openxmlformats.org/officeDocument/2006/relationships/hyperlink" Target="consultantplus://offline/ref=CDADDFB0562C9199CF4409E21088242B2018CCDD098D5CC3B135201C675655963925AB0914EB3F76A4518D7EL2n0E" TargetMode="External"/><Relationship Id="rId23" Type="http://schemas.openxmlformats.org/officeDocument/2006/relationships/hyperlink" Target="consultantplus://offline/ref=CDADDFB0562C9199CF4409E21088242B2018CCDD098059C1B232201C6756559639L2n5E" TargetMode="External"/><Relationship Id="rId28" Type="http://schemas.openxmlformats.org/officeDocument/2006/relationships/hyperlink" Target="consultantplus://offline/ref=CDADDFB0562C9199CF4417EF06E47B24211292D409805193E966264B38L0n6E" TargetMode="External"/><Relationship Id="rId36" Type="http://schemas.openxmlformats.org/officeDocument/2006/relationships/image" Target="media/image1.wmf"/><Relationship Id="rId49" Type="http://schemas.openxmlformats.org/officeDocument/2006/relationships/hyperlink" Target="consultantplus://offline/ref=CDADDFB0562C9199CF4417EF06E47B24211291D209855193E966264B38L0n6E" TargetMode="External"/><Relationship Id="rId57" Type="http://schemas.openxmlformats.org/officeDocument/2006/relationships/hyperlink" Target="consultantplus://offline/ref=CDADDFB0562C9199CF4417EF06E47B24211392D901865193E966264B380653C37965AD5C57AF3B76LAn4E" TargetMode="External"/><Relationship Id="rId10" Type="http://schemas.openxmlformats.org/officeDocument/2006/relationships/hyperlink" Target="consultantplus://offline/ref=CDADDFB0562C9199CF4409E21088242B2018CCDD09825BCCB334201C6756559639L2n5E" TargetMode="External"/><Relationship Id="rId31" Type="http://schemas.openxmlformats.org/officeDocument/2006/relationships/hyperlink" Target="consultantplus://offline/ref=CDADDFB0562C9199CF4409E21088242B2018CCDD09835FC0B73A201C6756559639L2n5E" TargetMode="External"/><Relationship Id="rId44" Type="http://schemas.openxmlformats.org/officeDocument/2006/relationships/hyperlink" Target="consultantplus://offline/ref=CDADDFB0562C9199CF4417EF06E47B24211591D00B8E0C99E13F2A493F090CD47E2CA15D57AD37L7n3E" TargetMode="External"/><Relationship Id="rId52" Type="http://schemas.openxmlformats.org/officeDocument/2006/relationships/hyperlink" Target="consultantplus://offline/ref=CDADDFB0562C9199CF4409E21088242B2018CCDD098D5DC6B336201C6756559639L2n5E" TargetMode="External"/><Relationship Id="rId60" Type="http://schemas.openxmlformats.org/officeDocument/2006/relationships/hyperlink" Target="consultantplus://offline/ref=CDADDFB0562C9199CF4409E21088242B2018CCDD098D5EC7BC34201C675655963925AB0914EB3F76A4518D7CL2n7E" TargetMode="External"/><Relationship Id="rId65" Type="http://schemas.openxmlformats.org/officeDocument/2006/relationships/hyperlink" Target="consultantplus://offline/ref=CDADDFB0562C9199CF4417EF06E47B24211393D00C865193E966264B38L0n6E" TargetMode="External"/><Relationship Id="rId73" Type="http://schemas.openxmlformats.org/officeDocument/2006/relationships/hyperlink" Target="consultantplus://offline/ref=CDADDFB0562C9199CF4417EF06E47B24221A95D509855193E966264B38L0n6E" TargetMode="External"/><Relationship Id="rId78" Type="http://schemas.openxmlformats.org/officeDocument/2006/relationships/hyperlink" Target="consultantplus://offline/ref=CDADDFB0562C9199CF4417EF06E47B24211392D80B805193E966264B38L0n6E" TargetMode="External"/><Relationship Id="rId81" Type="http://schemas.openxmlformats.org/officeDocument/2006/relationships/hyperlink" Target="consultantplus://offline/ref=CDADDFB0562C9199CF4417EF06E47B24211392D80B805193E966264B38L0n6E" TargetMode="External"/><Relationship Id="rId86" Type="http://schemas.openxmlformats.org/officeDocument/2006/relationships/hyperlink" Target="consultantplus://offline/ref=CDADDFB0562C9199CF4417EF06E47B24221692D009825193E966264B380653C37965AD5C57AF3372LAn6E" TargetMode="External"/><Relationship Id="rId4" Type="http://schemas.openxmlformats.org/officeDocument/2006/relationships/webSettings" Target="webSettings.xml"/><Relationship Id="rId9" Type="http://schemas.openxmlformats.org/officeDocument/2006/relationships/hyperlink" Target="consultantplus://offline/ref=CDADDFB0562C9199CF4409E21088242B2018CCDD098352CDB633201C6756559639L2n5E" TargetMode="External"/><Relationship Id="rId13" Type="http://schemas.openxmlformats.org/officeDocument/2006/relationships/hyperlink" Target="consultantplus://offline/ref=CDADDFB0562C9199CF4409E21088242B2018CCDD098D58C4BD30201C6756559639L2n5E" TargetMode="External"/><Relationship Id="rId18" Type="http://schemas.openxmlformats.org/officeDocument/2006/relationships/hyperlink" Target="consultantplus://offline/ref=CDADDFB0562C9199CF4409E21088242B2018CCDD098D5CC3B135201C675655963925AB0914EB3F76A4558D78L2nCE" TargetMode="External"/><Relationship Id="rId39" Type="http://schemas.openxmlformats.org/officeDocument/2006/relationships/hyperlink" Target="consultantplus://offline/ref=CDADDFB0562C9199CF4409E21088242B2018CCDD09805DC0B43A201C6756559639L2n5E" TargetMode="External"/><Relationship Id="rId34" Type="http://schemas.openxmlformats.org/officeDocument/2006/relationships/hyperlink" Target="consultantplus://offline/ref=CDADDFB0562C9199CF4409E21088242B2018CCDD098059C1B232201C675655963925AB0914EB3F76A4518D7EL2n4E" TargetMode="External"/><Relationship Id="rId50" Type="http://schemas.openxmlformats.org/officeDocument/2006/relationships/hyperlink" Target="consultantplus://offline/ref=CDADDFB0562C9199CF4417EF06E47B2422109AD70A825193E966264B380653C37965AD5C57AF3272LAn4E" TargetMode="External"/><Relationship Id="rId55" Type="http://schemas.openxmlformats.org/officeDocument/2006/relationships/hyperlink" Target="consultantplus://offline/ref=CDADDFB0562C9199CF4409E21088242B2018CCDD098D5EC7BC34201C6756559639L2n5E" TargetMode="External"/><Relationship Id="rId76" Type="http://schemas.openxmlformats.org/officeDocument/2006/relationships/hyperlink" Target="consultantplus://offline/ref=CDADDFB0562C9199CF4417EF06E47B24211392D80B805193E966264B38L0n6E" TargetMode="External"/><Relationship Id="rId7" Type="http://schemas.openxmlformats.org/officeDocument/2006/relationships/hyperlink" Target="consultantplus://offline/ref=CDADDFB0562C9199CF4409E21088242B2018CCDD098D5CC0B032201C675655963925AB0914EB3F76A4518D7FL2n0E" TargetMode="External"/><Relationship Id="rId71" Type="http://schemas.openxmlformats.org/officeDocument/2006/relationships/hyperlink" Target="consultantplus://offline/ref=CDADDFB0562C9199CF4417EF06E47B24221692D009825193E966264B38L0n6E" TargetMode="External"/><Relationship Id="rId2" Type="http://schemas.openxmlformats.org/officeDocument/2006/relationships/styles" Target="styles.xml"/><Relationship Id="rId29" Type="http://schemas.openxmlformats.org/officeDocument/2006/relationships/hyperlink" Target="consultantplus://offline/ref=CDADDFB0562C9199CF4409E21088242B2018CCDD098752C1B231201C6756559639L2n5E" TargetMode="External"/><Relationship Id="rId24" Type="http://schemas.openxmlformats.org/officeDocument/2006/relationships/hyperlink" Target="consultantplus://offline/ref=CDADDFB0562C9199CF4409E21088242B2018CCDD09825DC6B332201C675655963925AB0914EB3F76A4518D7EL2n6E" TargetMode="External"/><Relationship Id="rId40" Type="http://schemas.openxmlformats.org/officeDocument/2006/relationships/hyperlink" Target="consultantplus://offline/ref=CDADDFB0562C9199CF4409E21088242B2018CCDD09805CC2B73A201C675655963925AB0914EB3FL7n5E" TargetMode="External"/><Relationship Id="rId45" Type="http://schemas.openxmlformats.org/officeDocument/2006/relationships/hyperlink" Target="consultantplus://offline/ref=CDADDFB0562C9199CF4417EF06E47B24211591D00B8E0C99E13F2A493F090CD47E2CA15D57AD37L7n3E" TargetMode="External"/><Relationship Id="rId66" Type="http://schemas.openxmlformats.org/officeDocument/2006/relationships/hyperlink" Target="consultantplus://offline/ref=CDADDFB0562C9199CF4409E21088242B2018CCDD098059C0B431201C6756559639L2n5E" TargetMode="External"/><Relationship Id="rId87" Type="http://schemas.openxmlformats.org/officeDocument/2006/relationships/fontTable" Target="fontTable.xml"/><Relationship Id="rId61" Type="http://schemas.openxmlformats.org/officeDocument/2006/relationships/hyperlink" Target="consultantplus://offline/ref=CDADDFB0562C9199CF4417EF06E47B24221A95D509855193E966264B380653C37965AD5C57AF3673LAnDE" TargetMode="External"/><Relationship Id="rId82" Type="http://schemas.openxmlformats.org/officeDocument/2006/relationships/hyperlink" Target="consultantplus://offline/ref=CDADDFB0562C9199CF4417EF06E47B24211392D80B805193E966264B38L0n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727BC-B97C-4228-94D3-2DD20EBEB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2273</TotalTime>
  <Pages>101</Pages>
  <Words>28635</Words>
  <Characters>163221</Characters>
  <Application>Microsoft Office Word</Application>
  <DocSecurity>0</DocSecurity>
  <Lines>1360</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Зобнева Тамара Николаевна</dc:creator>
  <cp:keywords/>
  <dc:description/>
  <cp:lastModifiedBy>Лобанова Елена Анатольевана</cp:lastModifiedBy>
  <cp:revision>117</cp:revision>
  <cp:lastPrinted>2017-09-21T05:41:00Z</cp:lastPrinted>
  <dcterms:created xsi:type="dcterms:W3CDTF">2017-03-16T04:39:00Z</dcterms:created>
  <dcterms:modified xsi:type="dcterms:W3CDTF">2017-11-03T04:00:00Z</dcterms:modified>
</cp:coreProperties>
</file>