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F05" w:rsidRPr="001A3F05" w:rsidRDefault="001A3F05" w:rsidP="001A3F05">
      <w:pPr>
        <w:tabs>
          <w:tab w:val="center" w:pos="4153"/>
          <w:tab w:val="left" w:pos="5529"/>
          <w:tab w:val="right" w:pos="8306"/>
        </w:tabs>
        <w:spacing w:after="0" w:line="228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noProof/>
          <w:spacing w:val="-6"/>
          <w:sz w:val="26"/>
          <w:szCs w:val="20"/>
          <w:lang w:eastAsia="ru-RU"/>
        </w:rPr>
        <w:drawing>
          <wp:inline distT="0" distB="0" distL="0" distR="0" wp14:anchorId="5F679BFF" wp14:editId="24D87C07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F05" w:rsidRPr="001A3F05" w:rsidRDefault="001A3F05" w:rsidP="001A3F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A3F05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АДМИНИСТРАЦИЯ ГОРОДА НОРИЛЬСКА</w:t>
      </w:r>
    </w:p>
    <w:p w:rsidR="001A3F05" w:rsidRPr="001A3F05" w:rsidRDefault="001A3F05" w:rsidP="001A3F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  <w:r w:rsidRPr="001A3F05"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  <w:t>КРАСНОЯРСКОГО КРАЯ</w:t>
      </w:r>
    </w:p>
    <w:p w:rsidR="001A3F05" w:rsidRPr="001A3F05" w:rsidRDefault="001A3F05" w:rsidP="001A3F05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A3F05" w:rsidRPr="001A3F05" w:rsidRDefault="001A3F05" w:rsidP="001A3F05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</w:pPr>
      <w:r w:rsidRPr="001A3F05">
        <w:rPr>
          <w:rFonts w:ascii="Times New Roman" w:eastAsia="Arial Unicode MS" w:hAnsi="Times New Roman" w:cs="Times New Roman"/>
          <w:b/>
          <w:spacing w:val="-6"/>
          <w:sz w:val="28"/>
          <w:szCs w:val="28"/>
          <w:lang w:eastAsia="ru-RU"/>
        </w:rPr>
        <w:t>РАСПОРЯЖЕНИЕ</w:t>
      </w:r>
    </w:p>
    <w:p w:rsidR="001A3F05" w:rsidRPr="001A3F05" w:rsidRDefault="001A3F05" w:rsidP="001A3F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A3F05" w:rsidRPr="001A3F05" w:rsidRDefault="001A3F05" w:rsidP="001A3F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965"/>
        <w:gridCol w:w="2966"/>
        <w:gridCol w:w="3816"/>
      </w:tblGrid>
      <w:tr w:rsidR="001A3F05" w:rsidRPr="001A3F05" w:rsidTr="00B81161">
        <w:tc>
          <w:tcPr>
            <w:tcW w:w="2965" w:type="dxa"/>
          </w:tcPr>
          <w:p w:rsidR="001A3F05" w:rsidRPr="001A3F05" w:rsidRDefault="007336E6" w:rsidP="001A3F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15.07.</w:t>
            </w:r>
            <w:r w:rsidR="001A3F05" w:rsidRPr="001A3F0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202</w:t>
            </w:r>
            <w:r w:rsidR="001A3F0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1</w:t>
            </w:r>
          </w:p>
        </w:tc>
        <w:tc>
          <w:tcPr>
            <w:tcW w:w="2966" w:type="dxa"/>
          </w:tcPr>
          <w:p w:rsidR="001A3F05" w:rsidRPr="001A3F05" w:rsidRDefault="001A3F05" w:rsidP="001A3F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A3F0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                г. Норильск</w:t>
            </w:r>
          </w:p>
        </w:tc>
        <w:tc>
          <w:tcPr>
            <w:tcW w:w="3816" w:type="dxa"/>
          </w:tcPr>
          <w:p w:rsidR="001A3F05" w:rsidRPr="001A3F05" w:rsidRDefault="001A3F05" w:rsidP="007336E6">
            <w:pPr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</w:pPr>
            <w:r w:rsidRPr="001A3F0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 xml:space="preserve">№ </w:t>
            </w:r>
            <w:r w:rsidR="007336E6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3476</w:t>
            </w:r>
            <w:r w:rsidRPr="001A3F05">
              <w:rPr>
                <w:rFonts w:ascii="Times New Roman" w:eastAsia="Times New Roman" w:hAnsi="Times New Roman" w:cs="Times New Roman"/>
                <w:spacing w:val="-6"/>
                <w:sz w:val="26"/>
                <w:szCs w:val="24"/>
                <w:lang w:eastAsia="ru-RU"/>
              </w:rPr>
              <w:t>_</w:t>
            </w:r>
          </w:p>
        </w:tc>
      </w:tr>
    </w:tbl>
    <w:p w:rsidR="001A3F05" w:rsidRPr="001A3F05" w:rsidRDefault="001A3F05" w:rsidP="001A3F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A3F05" w:rsidRPr="001A3F05" w:rsidRDefault="001A3F05" w:rsidP="001A3F0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6"/>
          <w:szCs w:val="24"/>
          <w:lang w:eastAsia="ru-RU"/>
        </w:rPr>
      </w:pPr>
    </w:p>
    <w:p w:rsidR="001A3F05" w:rsidRPr="001A3F05" w:rsidRDefault="001A3F05" w:rsidP="001A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признании жилого помещения непригодным для проживания и подлежащим капитальному ремонту</w:t>
      </w:r>
    </w:p>
    <w:p w:rsidR="001A3F05" w:rsidRPr="001A3F05" w:rsidRDefault="001A3F05" w:rsidP="001A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05" w:rsidRPr="001A3F05" w:rsidRDefault="001A3F05" w:rsidP="001A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 соответствии с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Жилищным кодексом Российской Федерации, 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от 28.01.2006 № 47, Положением о переселении граждан из непригодных жилых 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утвержденным решением Норильского городского Совета депутатов от 03.04.2012 № 2/4-21, Положением о жилых помещениях маневренного фонда муниципального жилищного фонда муниципального образования город Норильск, утвержденным решением Норильского городского Совета депутатов от 24.09.2019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15/5-338, н</w:t>
      </w:r>
      <w:r w:rsidRPr="001A3F05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а основании заключения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межведомственной комиссии по вопросам признания помещения жилым помещением, пригодным (непригодным) для проживания и многоквартирного дома аварийным и подлежащим сносу или реконструкции на территории муниципального образования город Норильск (далее - Межведомственная комиссия)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-МВК/З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.0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6.2021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</w:p>
    <w:p w:rsidR="001A3F05" w:rsidRPr="001A3F05" w:rsidRDefault="001A3F05" w:rsidP="001A3F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05" w:rsidRPr="001A3F05" w:rsidRDefault="001A3F05" w:rsidP="001A3F0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Признать жилое помещение № 22 (далее – жилое помещение) многоквартирного дома № 21 по улице Богдана Хмельницкого в Центральном районе города Норильска непригодным для проживания и подлежащим капитальному ремонту с целью приведения утраченных в процессе эксплуатации характеристик указанного жилого помещения в соответствие с установленными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домом, утвержденным Постановлением Правительства РФ № 47 от 28.08.2006, требованиями. 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Управлению жилищного фонда Администрации города Норильска обеспечить защиту жилищных прав граждан в соответствии с порядком, предусмотренным Положением о переселении граждан из непригодных жилых </w:t>
      </w: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помещений муниципального жилищного фонда муниципального образования город Норильск и обеспечении жилищных прав собственников жилых помещений, расположенных в многоквартирных домах, признанных в установленном порядке аварийными и подлежащими сносу или реконструкции, утвержденного решением Норильского городского Совета депутатов от 03.04.2012 №2/4-21 либо в порядке, предусмотренном Положением о маневренном фонде муниципального жилищного фонда муниципального образования город Норильск, утвержденного решением Норильского городского Совета депутатов от 24.09.2019 №15/5-338, при наличии оснований.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3. Управлению городского хозяйства Администрации города Норильска: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3.1. в пятидневный срок с даты издания настоящего распоряжения направить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Интернет, включая единый портал или региональный портал государственных и муниципальных услуг, по 1 (одному) экземпляру настоящего распоряжения и заключения комиссии заявителям.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4. Межведомственной комиссии: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4.1. по окончании (завершении) капитального ремонта жилого помещения, в установленный законодательством срок после уведомления собственника жилого помещения или уполномоченным лицом о его завершении, провести осмотр жилого помещения на предмет их соответствия требованиям, предъявляемым к жилому помещению, составить акт обследования, принятое по результатам осмотра решение довести до сведения заинтересованных лиц.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A3F05">
        <w:rPr>
          <w:rFonts w:ascii="Times New Roman" w:eastAsia="Times New Roman" w:hAnsi="Times New Roman" w:cs="Times New Roman"/>
          <w:sz w:val="26"/>
          <w:szCs w:val="26"/>
          <w:lang w:eastAsia="ru-RU"/>
        </w:rPr>
        <w:t>5. Контроль исполнения пункта 2 настоящего распоряжения возложить на заместителя Главы города Норильска по земельно-имущественным отношениям                                                                  и развитию предпринимательства, контроль исполнения пунктов 3, 4 возложить на заместителя Главы города Норильска по городскому хозяйству.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61FF" w:rsidRDefault="008261FF" w:rsidP="008261F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заместителя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города Норильска</w:t>
      </w:r>
    </w:p>
    <w:p w:rsidR="008261FF" w:rsidRPr="00A37D0C" w:rsidRDefault="008261FF" w:rsidP="008261FF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городскому хозяйству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37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А.В. Береговских</w:t>
      </w: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3F05" w:rsidRPr="001A3F05" w:rsidRDefault="001A3F05" w:rsidP="001A3F05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1A3F05" w:rsidRPr="001A3F05" w:rsidSect="007C27E3">
      <w:pgSz w:w="11906" w:h="16838"/>
      <w:pgMar w:top="1134" w:right="99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234F"/>
    <w:multiLevelType w:val="hybridMultilevel"/>
    <w:tmpl w:val="59C4249C"/>
    <w:lvl w:ilvl="0" w:tplc="1C0A1A88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DB68342">
      <w:start w:val="1"/>
      <w:numFmt w:val="decimal"/>
      <w:lvlText w:val="3.%2."/>
      <w:lvlJc w:val="left"/>
      <w:pPr>
        <w:ind w:left="178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05"/>
    <w:rsid w:val="00084E5F"/>
    <w:rsid w:val="001A3F05"/>
    <w:rsid w:val="006335A3"/>
    <w:rsid w:val="0063595A"/>
    <w:rsid w:val="00677BAC"/>
    <w:rsid w:val="007336E6"/>
    <w:rsid w:val="008261FF"/>
    <w:rsid w:val="008B7053"/>
    <w:rsid w:val="00BB752D"/>
    <w:rsid w:val="00C54261"/>
    <w:rsid w:val="00CC473F"/>
    <w:rsid w:val="00EA4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F7B5"/>
  <w15:chartTrackingRefBased/>
  <w15:docId w15:val="{73A2057D-F1B1-4BB2-B797-68ED575AF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4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47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Тулохонова Наталья Сергеевна</dc:creator>
  <cp:keywords/>
  <dc:description/>
  <cp:lastModifiedBy>Ральцевич Лариса Юрьевна</cp:lastModifiedBy>
  <cp:revision>7</cp:revision>
  <cp:lastPrinted>2021-07-12T03:50:00Z</cp:lastPrinted>
  <dcterms:created xsi:type="dcterms:W3CDTF">2021-07-12T03:46:00Z</dcterms:created>
  <dcterms:modified xsi:type="dcterms:W3CDTF">2021-07-16T02:32:00Z</dcterms:modified>
</cp:coreProperties>
</file>