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18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0208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0208" w:rsidRPr="00220208">
        <w:rPr>
          <w:rFonts w:ascii="Times New Roman" w:hAnsi="Times New Roman" w:cs="Times New Roman"/>
          <w:sz w:val="26"/>
          <w:szCs w:val="26"/>
        </w:rPr>
        <w:t>Внесение изменений в решение Городского Совета от 10.11.2009 № 22-533 «Об утверждении Правил землепользования и застройки муниципаль</w:t>
      </w:r>
      <w:r w:rsidR="00220208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BC580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6112">
        <w:rPr>
          <w:rFonts w:ascii="Times New Roman" w:eastAsia="Times New Roman" w:hAnsi="Times New Roman" w:cs="Times New Roman"/>
          <w:sz w:val="26"/>
          <w:szCs w:val="26"/>
        </w:rPr>
        <w:t>83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5611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456112">
        <w:rPr>
          <w:rFonts w:ascii="Times New Roman" w:eastAsia="Times New Roman" w:hAnsi="Times New Roman" w:cs="Times New Roman"/>
          <w:sz w:val="26"/>
          <w:szCs w:val="26"/>
        </w:rPr>
        <w:t>14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8720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87207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CA1143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56112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7F75" w:rsidRPr="009F7F75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12CAD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87207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1B35B6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38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39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16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40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16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41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C7227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bookmarkStart w:id="1" w:name="_GoBack"/>
      <w:bookmarkEnd w:id="1"/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2D7A75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0C7227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и застройке муниципального образования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sectPr w:rsidR="00D6062A" w:rsidSect="000C7227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C7227"/>
    <w:rsid w:val="001B35B6"/>
    <w:rsid w:val="00220208"/>
    <w:rsid w:val="002D39F4"/>
    <w:rsid w:val="00361511"/>
    <w:rsid w:val="00383C4C"/>
    <w:rsid w:val="00387207"/>
    <w:rsid w:val="00456112"/>
    <w:rsid w:val="00816020"/>
    <w:rsid w:val="0099167D"/>
    <w:rsid w:val="009F7F75"/>
    <w:rsid w:val="00A313D0"/>
    <w:rsid w:val="00B16995"/>
    <w:rsid w:val="00BC580A"/>
    <w:rsid w:val="00CA1143"/>
    <w:rsid w:val="00D6062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14</cp:revision>
  <cp:lastPrinted>2018-10-17T11:20:00Z</cp:lastPrinted>
  <dcterms:created xsi:type="dcterms:W3CDTF">2018-06-28T04:02:00Z</dcterms:created>
  <dcterms:modified xsi:type="dcterms:W3CDTF">2018-10-17T11:20:00Z</dcterms:modified>
</cp:coreProperties>
</file>