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906D75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906D75">
        <w:rPr>
          <w:rFonts w:ascii="Times New Roman" w:hAnsi="Times New Roman" w:cs="Times New Roman"/>
          <w:sz w:val="26"/>
          <w:szCs w:val="26"/>
        </w:rPr>
        <w:t>я</w:t>
      </w:r>
      <w:r w:rsidR="0098099D" w:rsidRPr="0098099D">
        <w:rPr>
          <w:rFonts w:ascii="Times New Roman" w:hAnsi="Times New Roman" w:cs="Times New Roman"/>
          <w:sz w:val="26"/>
          <w:szCs w:val="26"/>
        </w:rPr>
        <w:t xml:space="preserve"> </w:t>
      </w:r>
      <w:r w:rsidR="00C90D57" w:rsidRPr="00C90D57">
        <w:rPr>
          <w:rFonts w:ascii="Times New Roman" w:hAnsi="Times New Roman" w:cs="Times New Roman"/>
          <w:sz w:val="26"/>
          <w:szCs w:val="26"/>
        </w:rPr>
        <w:t>«</w:t>
      </w:r>
      <w:r w:rsidR="00C90D57" w:rsidRPr="00C90D57">
        <w:rPr>
          <w:rFonts w:ascii="Times New Roman" w:hAnsi="Times New Roman" w:cs="Times New Roman"/>
          <w:sz w:val="26"/>
        </w:rPr>
        <w:t>Об утверждении документации по планировке и межеванию</w:t>
      </w:r>
      <w:r w:rsidR="001B7918" w:rsidRPr="001B7918">
        <w:rPr>
          <w:rFonts w:ascii="Times New Roman" w:hAnsi="Times New Roman" w:cs="Times New Roman"/>
          <w:sz w:val="26"/>
        </w:rPr>
        <w:t xml:space="preserve"> </w:t>
      </w:r>
      <w:r w:rsidR="001B7918" w:rsidRPr="00C90D57">
        <w:rPr>
          <w:rFonts w:ascii="Times New Roman" w:hAnsi="Times New Roman" w:cs="Times New Roman"/>
          <w:sz w:val="26"/>
        </w:rPr>
        <w:t>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C81C24" w:rsidRDefault="00C81C24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84C57">
        <w:rPr>
          <w:rFonts w:ascii="Times New Roman" w:hAnsi="Times New Roman" w:cs="Times New Roman"/>
          <w:b/>
          <w:sz w:val="26"/>
          <w:szCs w:val="26"/>
        </w:rPr>
        <w:t>21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8A22FE">
        <w:rPr>
          <w:rFonts w:ascii="Times New Roman" w:hAnsi="Times New Roman" w:cs="Times New Roman"/>
          <w:b/>
          <w:sz w:val="26"/>
          <w:szCs w:val="26"/>
        </w:rPr>
        <w:t>25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0</w:t>
      </w:r>
      <w:r w:rsidR="008A22FE">
        <w:rPr>
          <w:rFonts w:ascii="Times New Roman" w:hAnsi="Times New Roman" w:cs="Times New Roman"/>
          <w:b/>
          <w:sz w:val="26"/>
          <w:szCs w:val="26"/>
        </w:rPr>
        <w:t>4</w:t>
      </w:r>
      <w:r w:rsidR="003D1076">
        <w:rPr>
          <w:rFonts w:ascii="Times New Roman" w:hAnsi="Times New Roman" w:cs="Times New Roman"/>
          <w:b/>
          <w:sz w:val="26"/>
          <w:szCs w:val="26"/>
        </w:rPr>
        <w:t>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EC7F89" w:rsidRDefault="00EC7F8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0D57" w:rsidRDefault="00D52051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1B7918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94199" w:rsidRDefault="008A22FE" w:rsidP="008A22FE">
      <w:pPr>
        <w:pStyle w:val="ConsPlusNonformat"/>
        <w:numPr>
          <w:ilvl w:val="0"/>
          <w:numId w:val="7"/>
        </w:numPr>
        <w:tabs>
          <w:tab w:val="left" w:pos="709"/>
          <w:tab w:val="left" w:pos="993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E25C9" w:rsidRPr="00BE25C9">
        <w:rPr>
          <w:rFonts w:ascii="Times New Roman" w:hAnsi="Times New Roman" w:cs="Times New Roman"/>
          <w:sz w:val="26"/>
          <w:szCs w:val="26"/>
        </w:rPr>
        <w:t xml:space="preserve">Об утверждении документации по планировке и межеванию </w:t>
      </w:r>
      <w:r w:rsidR="003D1076" w:rsidRPr="003D1076">
        <w:rPr>
          <w:rFonts w:ascii="Times New Roman" w:hAnsi="Times New Roman" w:cs="Times New Roman"/>
          <w:sz w:val="26"/>
          <w:szCs w:val="26"/>
        </w:rPr>
        <w:t>территории</w:t>
      </w:r>
      <w:r w:rsidR="003D1076">
        <w:rPr>
          <w:rFonts w:ascii="Times New Roman" w:hAnsi="Times New Roman" w:cs="Times New Roman"/>
          <w:sz w:val="26"/>
          <w:szCs w:val="26"/>
        </w:rPr>
        <w:t>,</w:t>
      </w:r>
      <w:r w:rsidR="003D1076" w:rsidRPr="003D1076">
        <w:rPr>
          <w:rFonts w:ascii="Times New Roman" w:hAnsi="Times New Roman" w:cs="Times New Roman"/>
          <w:sz w:val="26"/>
          <w:szCs w:val="26"/>
        </w:rPr>
        <w:t xml:space="preserve"> </w:t>
      </w:r>
      <w:r w:rsidRPr="008A22FE">
        <w:rPr>
          <w:rFonts w:ascii="Times New Roman" w:hAnsi="Times New Roman" w:cs="Times New Roman"/>
          <w:sz w:val="26"/>
          <w:szCs w:val="26"/>
        </w:rPr>
        <w:t>предназначенной для размещения газопровода по адресу: Российская Федерация, Красноярский край, городской округ город Норильск, город Норильск, автодорога Норильск-</w:t>
      </w:r>
      <w:proofErr w:type="spellStart"/>
      <w:r w:rsidRPr="008A22FE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Pr="008A22FE">
        <w:rPr>
          <w:rFonts w:ascii="Times New Roman" w:hAnsi="Times New Roman" w:cs="Times New Roman"/>
          <w:sz w:val="26"/>
          <w:szCs w:val="26"/>
        </w:rPr>
        <w:t xml:space="preserve"> 12-23 ки</w:t>
      </w:r>
      <w:r w:rsidR="00906D75">
        <w:rPr>
          <w:rFonts w:ascii="Times New Roman" w:hAnsi="Times New Roman" w:cs="Times New Roman"/>
          <w:sz w:val="26"/>
          <w:szCs w:val="26"/>
        </w:rPr>
        <w:t>лометр, земельный участок № 85А»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E36CDA" w:rsidRPr="00E36CDA" w:rsidRDefault="00D52051" w:rsidP="00E36CD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36CDA" w:rsidRPr="00E36CDA">
        <w:rPr>
          <w:rFonts w:ascii="Times New Roman" w:hAnsi="Times New Roman" w:cs="Times New Roman"/>
          <w:sz w:val="26"/>
          <w:szCs w:val="26"/>
        </w:rPr>
        <w:t xml:space="preserve">г. Норильск, </w:t>
      </w:r>
      <w:r w:rsidR="00E36CD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E36CDA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E36CDA">
        <w:rPr>
          <w:rFonts w:ascii="Times New Roman" w:hAnsi="Times New Roman" w:cs="Times New Roman"/>
          <w:sz w:val="26"/>
          <w:szCs w:val="26"/>
        </w:rPr>
        <w:t xml:space="preserve">, ул. Шахтерская, </w:t>
      </w:r>
      <w:r w:rsidR="00E36CDA">
        <w:rPr>
          <w:rFonts w:ascii="Times New Roman" w:hAnsi="Times New Roman" w:cs="Times New Roman"/>
          <w:sz w:val="26"/>
          <w:szCs w:val="26"/>
        </w:rPr>
        <w:br/>
      </w:r>
      <w:r w:rsidR="00E36CDA" w:rsidRPr="00E36CDA">
        <w:rPr>
          <w:rFonts w:ascii="Times New Roman" w:hAnsi="Times New Roman" w:cs="Times New Roman"/>
          <w:sz w:val="26"/>
          <w:szCs w:val="26"/>
        </w:rPr>
        <w:t>д. 9</w:t>
      </w:r>
      <w:r w:rsidR="00E36CDA">
        <w:rPr>
          <w:rFonts w:ascii="Times New Roman" w:hAnsi="Times New Roman" w:cs="Times New Roman"/>
          <w:sz w:val="26"/>
          <w:szCs w:val="26"/>
        </w:rPr>
        <w:t>А</w:t>
      </w:r>
      <w:r w:rsidR="00E36CDA" w:rsidRPr="00E36CDA">
        <w:rPr>
          <w:rFonts w:ascii="Times New Roman" w:hAnsi="Times New Roman" w:cs="Times New Roman"/>
          <w:sz w:val="26"/>
          <w:szCs w:val="26"/>
        </w:rPr>
        <w:t xml:space="preserve"> (конференц-зал здания </w:t>
      </w:r>
      <w:proofErr w:type="spellStart"/>
      <w:r w:rsidR="00E36CDA" w:rsidRPr="00E36CDA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E36CDA" w:rsidRPr="00E36CDA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726DA5" w:rsidRDefault="00726DA5" w:rsidP="00E36CD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4752F5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4752F5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4752F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4752F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D47625">
        <w:rPr>
          <w:rFonts w:ascii="Times New Roman" w:hAnsi="Times New Roman" w:cs="Times New Roman"/>
          <w:sz w:val="26"/>
          <w:szCs w:val="26"/>
        </w:rPr>
        <w:t>03</w:t>
      </w:r>
      <w:r w:rsidR="003D1076">
        <w:rPr>
          <w:rFonts w:ascii="Times New Roman" w:hAnsi="Times New Roman" w:cs="Times New Roman"/>
          <w:sz w:val="26"/>
          <w:szCs w:val="26"/>
        </w:rPr>
        <w:t>.0</w:t>
      </w:r>
      <w:r w:rsidR="00D47625">
        <w:rPr>
          <w:rFonts w:ascii="Times New Roman" w:hAnsi="Times New Roman" w:cs="Times New Roman"/>
          <w:sz w:val="26"/>
          <w:szCs w:val="26"/>
        </w:rPr>
        <w:t>4</w:t>
      </w:r>
      <w:r w:rsidRPr="00740CBE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  <w:r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F84653">
        <w:rPr>
          <w:rFonts w:ascii="Times New Roman" w:hAnsi="Times New Roman" w:cs="Times New Roman"/>
          <w:sz w:val="26"/>
          <w:szCs w:val="26"/>
        </w:rPr>
        <w:t>24</w:t>
      </w:r>
      <w:r w:rsidRPr="00740CBE">
        <w:rPr>
          <w:rFonts w:ascii="Times New Roman" w:hAnsi="Times New Roman" w:cs="Times New Roman"/>
          <w:sz w:val="26"/>
          <w:szCs w:val="26"/>
        </w:rPr>
        <w:t>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F84653">
        <w:rPr>
          <w:rFonts w:ascii="Times New Roman" w:hAnsi="Times New Roman" w:cs="Times New Roman"/>
          <w:sz w:val="26"/>
          <w:szCs w:val="26"/>
        </w:rPr>
        <w:t>4</w:t>
      </w:r>
      <w:r w:rsidRPr="00740CBE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  <w:r w:rsidR="00EB72D8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4752F5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740CBE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4C57" w:rsidRPr="00D84C57">
        <w:rPr>
          <w:rFonts w:ascii="Times New Roman" w:hAnsi="Times New Roman" w:cs="Times New Roman"/>
          <w:sz w:val="26"/>
          <w:szCs w:val="26"/>
        </w:rPr>
        <w:t>Управление</w:t>
      </w:r>
      <w:r w:rsidR="00D84C57">
        <w:rPr>
          <w:rFonts w:ascii="Times New Roman" w:hAnsi="Times New Roman" w:cs="Times New Roman"/>
          <w:sz w:val="26"/>
          <w:szCs w:val="26"/>
        </w:rPr>
        <w:t>м</w:t>
      </w:r>
      <w:r w:rsidR="00D84C57" w:rsidRPr="00D84C57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E36CDA">
        <w:rPr>
          <w:rFonts w:ascii="Times New Roman" w:hAnsi="Times New Roman" w:cs="Times New Roman"/>
          <w:sz w:val="26"/>
          <w:szCs w:val="26"/>
        </w:rPr>
        <w:t>от 26.03.2019 № 44-п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F84653">
        <w:rPr>
          <w:rFonts w:ascii="Times New Roman" w:hAnsi="Times New Roman" w:cs="Times New Roman"/>
          <w:sz w:val="26"/>
          <w:szCs w:val="26"/>
        </w:rPr>
        <w:t>03</w:t>
      </w:r>
      <w:r w:rsidR="002D7A75">
        <w:rPr>
          <w:rFonts w:ascii="Times New Roman" w:hAnsi="Times New Roman" w:cs="Times New Roman"/>
          <w:sz w:val="26"/>
          <w:szCs w:val="26"/>
        </w:rPr>
        <w:t>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F84653">
        <w:rPr>
          <w:rFonts w:ascii="Times New Roman" w:hAnsi="Times New Roman" w:cs="Times New Roman"/>
          <w:sz w:val="26"/>
          <w:szCs w:val="26"/>
        </w:rPr>
        <w:t>4</w:t>
      </w:r>
      <w:r w:rsidR="002D7A75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Pr="002D7A75">
        <w:rPr>
          <w:rFonts w:ascii="Times New Roman" w:hAnsi="Times New Roman" w:cs="Times New Roman"/>
          <w:sz w:val="26"/>
          <w:szCs w:val="26"/>
        </w:rPr>
        <w:t>о</w:t>
      </w:r>
      <w:r w:rsidR="00C81C24">
        <w:rPr>
          <w:rFonts w:ascii="Times New Roman" w:hAnsi="Times New Roman" w:cs="Times New Roman"/>
          <w:sz w:val="26"/>
          <w:szCs w:val="26"/>
        </w:rPr>
        <w:t xml:space="preserve"> </w:t>
      </w:r>
      <w:r w:rsidR="00F84653">
        <w:rPr>
          <w:rFonts w:ascii="Times New Roman" w:hAnsi="Times New Roman" w:cs="Times New Roman"/>
          <w:sz w:val="26"/>
          <w:szCs w:val="26"/>
        </w:rPr>
        <w:t>24.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F84653">
        <w:rPr>
          <w:rFonts w:ascii="Times New Roman" w:hAnsi="Times New Roman" w:cs="Times New Roman"/>
          <w:sz w:val="26"/>
          <w:szCs w:val="26"/>
        </w:rPr>
        <w:t>4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E36CDA"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E36CDA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EB72D8">
        <w:rPr>
          <w:rFonts w:ascii="Times New Roman" w:hAnsi="Times New Roman" w:cs="Times New Roman"/>
          <w:sz w:val="26"/>
          <w:szCs w:val="26"/>
        </w:rPr>
        <w:t>1</w:t>
      </w:r>
      <w:r w:rsidR="003D1076" w:rsidRPr="00EB72D8">
        <w:rPr>
          <w:rFonts w:ascii="Times New Roman" w:hAnsi="Times New Roman" w:cs="Times New Roman"/>
          <w:sz w:val="26"/>
          <w:szCs w:val="26"/>
        </w:rPr>
        <w:t>6</w:t>
      </w:r>
      <w:r w:rsidRPr="00EB72D8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(Перечень принявших участие в рассмотрении проекта участников публичных </w:t>
      </w:r>
      <w:r>
        <w:rPr>
          <w:rFonts w:ascii="Times New Roman" w:hAnsi="Times New Roman" w:cs="Times New Roman"/>
          <w:sz w:val="26"/>
          <w:szCs w:val="26"/>
        </w:rPr>
        <w:lastRenderedPageBreak/>
        <w:t>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1F1F">
        <w:rPr>
          <w:rFonts w:ascii="Times New Roman" w:hAnsi="Times New Roman" w:cs="Times New Roman"/>
          <w:sz w:val="26"/>
          <w:szCs w:val="26"/>
        </w:rPr>
        <w:t>Т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r w:rsidR="00E61F1F">
        <w:rPr>
          <w:rFonts w:ascii="Times New Roman" w:hAnsi="Times New Roman" w:cs="Times New Roman"/>
          <w:sz w:val="26"/>
          <w:szCs w:val="26"/>
        </w:rPr>
        <w:t>М</w:t>
      </w:r>
      <w:r w:rsidR="00A24BA6">
        <w:rPr>
          <w:rFonts w:ascii="Times New Roman" w:hAnsi="Times New Roman" w:cs="Times New Roman"/>
          <w:sz w:val="26"/>
          <w:szCs w:val="26"/>
        </w:rPr>
        <w:t>. Н</w:t>
      </w:r>
      <w:r w:rsidR="00E61F1F">
        <w:rPr>
          <w:rFonts w:ascii="Times New Roman" w:hAnsi="Times New Roman" w:cs="Times New Roman"/>
          <w:sz w:val="26"/>
          <w:szCs w:val="26"/>
        </w:rPr>
        <w:t>икитина</w:t>
      </w:r>
      <w:r w:rsidR="00680730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200F8">
        <w:rPr>
          <w:rFonts w:ascii="Times New Roman" w:hAnsi="Times New Roman" w:cs="Times New Roman"/>
          <w:sz w:val="26"/>
          <w:szCs w:val="26"/>
        </w:rPr>
        <w:t xml:space="preserve">Т.М. Никитина – </w:t>
      </w:r>
      <w:r w:rsidR="00E61F1F" w:rsidRPr="00E61F1F">
        <w:rPr>
          <w:rFonts w:ascii="Times New Roman" w:hAnsi="Times New Roman" w:cs="Times New Roman"/>
          <w:sz w:val="26"/>
          <w:szCs w:val="26"/>
        </w:rPr>
        <w:t>начальник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D1076">
        <w:rPr>
          <w:rFonts w:ascii="Times New Roman" w:hAnsi="Times New Roman" w:cs="Times New Roman"/>
          <w:sz w:val="26"/>
          <w:szCs w:val="26"/>
        </w:rPr>
        <w:t>Е.В. Прохорова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3D1076">
        <w:rPr>
          <w:rFonts w:ascii="Times New Roman" w:hAnsi="Times New Roman" w:cs="Times New Roman"/>
          <w:sz w:val="26"/>
          <w:szCs w:val="26"/>
        </w:rPr>
        <w:t>начальник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E50C2" w:rsidRDefault="00EE2A36" w:rsidP="00EE2A36">
      <w:pPr>
        <w:pStyle w:val="a6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right="68" w:firstLine="705"/>
        <w:jc w:val="both"/>
        <w:rPr>
          <w:sz w:val="26"/>
          <w:szCs w:val="26"/>
        </w:rPr>
      </w:pPr>
      <w:r w:rsidRPr="00EE2A36">
        <w:rPr>
          <w:sz w:val="26"/>
          <w:szCs w:val="26"/>
        </w:rPr>
        <w:t xml:space="preserve">В целях обеспечения устойчивого развития территории, выделения элементов планировочной структуры, установления границ земельных участков, установления границ зон планируемого размещения </w:t>
      </w:r>
      <w:r>
        <w:rPr>
          <w:sz w:val="26"/>
          <w:szCs w:val="26"/>
        </w:rPr>
        <w:t xml:space="preserve">линейного </w:t>
      </w:r>
      <w:r w:rsidRPr="00EE2A36">
        <w:rPr>
          <w:sz w:val="26"/>
          <w:szCs w:val="26"/>
        </w:rPr>
        <w:t>объект</w:t>
      </w:r>
      <w:r>
        <w:rPr>
          <w:sz w:val="26"/>
          <w:szCs w:val="26"/>
        </w:rPr>
        <w:t>а</w:t>
      </w:r>
      <w:r w:rsidR="00D30405" w:rsidRPr="005B1B7A">
        <w:rPr>
          <w:sz w:val="26"/>
          <w:szCs w:val="26"/>
        </w:rPr>
        <w:t>,</w:t>
      </w:r>
      <w:r w:rsidR="004C195F" w:rsidRPr="005B1B7A">
        <w:rPr>
          <w:sz w:val="26"/>
          <w:szCs w:val="26"/>
        </w:rPr>
        <w:t xml:space="preserve"> для </w:t>
      </w:r>
      <w:r>
        <w:rPr>
          <w:sz w:val="26"/>
          <w:szCs w:val="26"/>
        </w:rPr>
        <w:t>реновации сетей</w:t>
      </w:r>
      <w:r w:rsidR="004C195F" w:rsidRPr="005B1B7A">
        <w:rPr>
          <w:sz w:val="26"/>
          <w:szCs w:val="26"/>
        </w:rPr>
        <w:t xml:space="preserve"> газо</w:t>
      </w:r>
      <w:r>
        <w:rPr>
          <w:sz w:val="26"/>
          <w:szCs w:val="26"/>
        </w:rPr>
        <w:t>распределения,</w:t>
      </w:r>
      <w:r w:rsidR="004C195F" w:rsidRPr="005B1B7A">
        <w:rPr>
          <w:sz w:val="26"/>
          <w:szCs w:val="26"/>
        </w:rPr>
        <w:t xml:space="preserve"> </w:t>
      </w:r>
      <w:r w:rsidR="00D30405" w:rsidRPr="005B1B7A">
        <w:rPr>
          <w:sz w:val="26"/>
          <w:szCs w:val="26"/>
        </w:rPr>
        <w:t xml:space="preserve">разработана документация по планировке и межеванию </w:t>
      </w:r>
      <w:r w:rsidR="004C195F" w:rsidRPr="005B1B7A">
        <w:rPr>
          <w:sz w:val="26"/>
          <w:szCs w:val="26"/>
        </w:rPr>
        <w:t>территории</w:t>
      </w:r>
      <w:r w:rsidR="00D30405" w:rsidRPr="005B1B7A">
        <w:rPr>
          <w:sz w:val="26"/>
          <w:szCs w:val="26"/>
        </w:rPr>
        <w:t>.</w:t>
      </w:r>
      <w:r w:rsidR="000238C8" w:rsidRPr="005B1B7A">
        <w:rPr>
          <w:sz w:val="26"/>
          <w:szCs w:val="26"/>
        </w:rPr>
        <w:t xml:space="preserve">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167AD3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167AD3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67AD3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167AD3">
        <w:rPr>
          <w:rFonts w:ascii="Times New Roman" w:hAnsi="Times New Roman" w:cs="Times New Roman"/>
          <w:sz w:val="26"/>
          <w:szCs w:val="26"/>
        </w:rPr>
        <w:t>ему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EE2A36" w:rsidRDefault="00331E48" w:rsidP="00EE2A36">
      <w:pPr>
        <w:pStyle w:val="ConsPlusNonforma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предложенн</w:t>
      </w:r>
      <w:r w:rsidR="008844E0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380D" w:rsidRPr="0033380D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8844E0" w:rsidRPr="008844E0">
        <w:rPr>
          <w:rFonts w:ascii="Times New Roman" w:hAnsi="Times New Roman" w:cs="Times New Roman"/>
          <w:sz w:val="26"/>
          <w:szCs w:val="26"/>
        </w:rPr>
        <w:t xml:space="preserve">документации по планировке и межеванию </w:t>
      </w:r>
      <w:r w:rsidR="003D1076" w:rsidRPr="003D1076">
        <w:rPr>
          <w:rFonts w:ascii="Times New Roman" w:hAnsi="Times New Roman" w:cs="Times New Roman"/>
          <w:sz w:val="26"/>
          <w:szCs w:val="26"/>
        </w:rPr>
        <w:t xml:space="preserve">территории, </w:t>
      </w:r>
      <w:r w:rsidR="00EE2A36" w:rsidRPr="00EE2A36">
        <w:rPr>
          <w:rFonts w:ascii="Times New Roman" w:hAnsi="Times New Roman" w:cs="Times New Roman"/>
          <w:sz w:val="26"/>
          <w:szCs w:val="26"/>
        </w:rPr>
        <w:t>предназначенной для размещения газопровода по адресу: Российская Федерация, Красноярский край, городской округ город Норильск, город Норильск, автодорога Норильск-</w:t>
      </w:r>
      <w:proofErr w:type="spellStart"/>
      <w:r w:rsidR="00EE2A36" w:rsidRPr="00EE2A36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="00EE2A36" w:rsidRPr="00EE2A36">
        <w:rPr>
          <w:rFonts w:ascii="Times New Roman" w:hAnsi="Times New Roman" w:cs="Times New Roman"/>
          <w:sz w:val="26"/>
          <w:szCs w:val="26"/>
        </w:rPr>
        <w:t xml:space="preserve"> 12-23 километр, земельный участок </w:t>
      </w:r>
      <w:r w:rsidR="00EE2A36">
        <w:rPr>
          <w:rFonts w:ascii="Times New Roman" w:hAnsi="Times New Roman" w:cs="Times New Roman"/>
          <w:sz w:val="26"/>
          <w:szCs w:val="26"/>
        </w:rPr>
        <w:br/>
      </w:r>
      <w:r w:rsidR="00EE2A36" w:rsidRPr="00EE2A36">
        <w:rPr>
          <w:rFonts w:ascii="Times New Roman" w:hAnsi="Times New Roman" w:cs="Times New Roman"/>
          <w:sz w:val="26"/>
          <w:szCs w:val="26"/>
        </w:rPr>
        <w:t>№ 85А.</w:t>
      </w:r>
    </w:p>
    <w:p w:rsidR="007B2595" w:rsidRDefault="007B2595" w:rsidP="007B2595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B2595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4752F5">
        <w:rPr>
          <w:rFonts w:ascii="Times New Roman" w:hAnsi="Times New Roman" w:cs="Times New Roman"/>
          <w:sz w:val="26"/>
          <w:szCs w:val="26"/>
        </w:rPr>
        <w:t>1</w:t>
      </w:r>
      <w:r w:rsidRPr="007B2595">
        <w:rPr>
          <w:rFonts w:ascii="Times New Roman" w:hAnsi="Times New Roman" w:cs="Times New Roman"/>
          <w:sz w:val="26"/>
          <w:szCs w:val="26"/>
        </w:rPr>
        <w:t>6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331E48">
        <w:rPr>
          <w:rFonts w:ascii="Times New Roman" w:hAnsi="Times New Roman" w:cs="Times New Roman"/>
          <w:sz w:val="26"/>
          <w:szCs w:val="26"/>
        </w:rPr>
        <w:t>Т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r w:rsidR="00331E48">
        <w:rPr>
          <w:rFonts w:ascii="Times New Roman" w:hAnsi="Times New Roman" w:cs="Times New Roman"/>
          <w:sz w:val="26"/>
          <w:szCs w:val="26"/>
        </w:rPr>
        <w:t>М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24BA6">
        <w:rPr>
          <w:rFonts w:ascii="Times New Roman" w:hAnsi="Times New Roman" w:cs="Times New Roman"/>
          <w:sz w:val="26"/>
          <w:szCs w:val="26"/>
        </w:rPr>
        <w:t xml:space="preserve"> Н</w:t>
      </w:r>
      <w:r w:rsidR="00331E48">
        <w:rPr>
          <w:rFonts w:ascii="Times New Roman" w:hAnsi="Times New Roman" w:cs="Times New Roman"/>
          <w:sz w:val="26"/>
          <w:szCs w:val="26"/>
        </w:rPr>
        <w:t>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3D1076">
        <w:rPr>
          <w:rFonts w:ascii="Times New Roman" w:hAnsi="Times New Roman" w:cs="Times New Roman"/>
          <w:sz w:val="26"/>
          <w:szCs w:val="26"/>
        </w:rPr>
        <w:t>Е.В.</w:t>
      </w:r>
      <w:proofErr w:type="gramEnd"/>
      <w:r w:rsidR="003D1076">
        <w:rPr>
          <w:rFonts w:ascii="Times New Roman" w:hAnsi="Times New Roman" w:cs="Times New Roman"/>
          <w:sz w:val="26"/>
          <w:szCs w:val="26"/>
        </w:rPr>
        <w:t xml:space="preserve"> Прохорова</w:t>
      </w:r>
    </w:p>
    <w:sectPr w:rsidR="00D52051" w:rsidSect="00D84C57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238C8"/>
    <w:rsid w:val="000E668F"/>
    <w:rsid w:val="000F7BF0"/>
    <w:rsid w:val="00123698"/>
    <w:rsid w:val="00160BDF"/>
    <w:rsid w:val="00167AD3"/>
    <w:rsid w:val="001B7918"/>
    <w:rsid w:val="001D432E"/>
    <w:rsid w:val="002203DF"/>
    <w:rsid w:val="00226E59"/>
    <w:rsid w:val="00235B47"/>
    <w:rsid w:val="00240BF3"/>
    <w:rsid w:val="0029226C"/>
    <w:rsid w:val="002C15AC"/>
    <w:rsid w:val="002D7A75"/>
    <w:rsid w:val="003117A0"/>
    <w:rsid w:val="00331E48"/>
    <w:rsid w:val="0033380D"/>
    <w:rsid w:val="00362873"/>
    <w:rsid w:val="003638D0"/>
    <w:rsid w:val="003D1076"/>
    <w:rsid w:val="003D3553"/>
    <w:rsid w:val="0040065E"/>
    <w:rsid w:val="00421CBE"/>
    <w:rsid w:val="00450F97"/>
    <w:rsid w:val="0047267C"/>
    <w:rsid w:val="00474E21"/>
    <w:rsid w:val="004752F5"/>
    <w:rsid w:val="0049353C"/>
    <w:rsid w:val="004B0BDC"/>
    <w:rsid w:val="004C195F"/>
    <w:rsid w:val="004C6A22"/>
    <w:rsid w:val="005331FA"/>
    <w:rsid w:val="005B1B7A"/>
    <w:rsid w:val="005F3D32"/>
    <w:rsid w:val="0060790B"/>
    <w:rsid w:val="006226F4"/>
    <w:rsid w:val="00622A24"/>
    <w:rsid w:val="00680730"/>
    <w:rsid w:val="00693AA2"/>
    <w:rsid w:val="006C1A20"/>
    <w:rsid w:val="006F4D26"/>
    <w:rsid w:val="007137FD"/>
    <w:rsid w:val="007213DA"/>
    <w:rsid w:val="00726DA5"/>
    <w:rsid w:val="00735E43"/>
    <w:rsid w:val="00736E4A"/>
    <w:rsid w:val="00740CBE"/>
    <w:rsid w:val="0074275F"/>
    <w:rsid w:val="00777C9C"/>
    <w:rsid w:val="007A753E"/>
    <w:rsid w:val="007B2595"/>
    <w:rsid w:val="007B2F14"/>
    <w:rsid w:val="007C13B8"/>
    <w:rsid w:val="007D1935"/>
    <w:rsid w:val="0081792E"/>
    <w:rsid w:val="00822748"/>
    <w:rsid w:val="00833691"/>
    <w:rsid w:val="0086684D"/>
    <w:rsid w:val="00880958"/>
    <w:rsid w:val="008844E0"/>
    <w:rsid w:val="008A22FE"/>
    <w:rsid w:val="008E351E"/>
    <w:rsid w:val="00906D75"/>
    <w:rsid w:val="00915311"/>
    <w:rsid w:val="00977637"/>
    <w:rsid w:val="0098099D"/>
    <w:rsid w:val="009A23DA"/>
    <w:rsid w:val="009B7330"/>
    <w:rsid w:val="009E0A14"/>
    <w:rsid w:val="00A11BF9"/>
    <w:rsid w:val="00A24BA6"/>
    <w:rsid w:val="00A30932"/>
    <w:rsid w:val="00A55EB3"/>
    <w:rsid w:val="00AB1C7B"/>
    <w:rsid w:val="00AD669D"/>
    <w:rsid w:val="00AF636C"/>
    <w:rsid w:val="00B048CC"/>
    <w:rsid w:val="00B139B4"/>
    <w:rsid w:val="00B200F8"/>
    <w:rsid w:val="00B23F9A"/>
    <w:rsid w:val="00B32B33"/>
    <w:rsid w:val="00B975C1"/>
    <w:rsid w:val="00BE25C9"/>
    <w:rsid w:val="00C025FC"/>
    <w:rsid w:val="00C04817"/>
    <w:rsid w:val="00C24679"/>
    <w:rsid w:val="00C37A34"/>
    <w:rsid w:val="00C45958"/>
    <w:rsid w:val="00C81C24"/>
    <w:rsid w:val="00C90D57"/>
    <w:rsid w:val="00CB236D"/>
    <w:rsid w:val="00CB724C"/>
    <w:rsid w:val="00CE50C2"/>
    <w:rsid w:val="00D05AC7"/>
    <w:rsid w:val="00D23846"/>
    <w:rsid w:val="00D30405"/>
    <w:rsid w:val="00D44BF8"/>
    <w:rsid w:val="00D47625"/>
    <w:rsid w:val="00D52051"/>
    <w:rsid w:val="00D6062A"/>
    <w:rsid w:val="00D842AB"/>
    <w:rsid w:val="00D84C57"/>
    <w:rsid w:val="00D87B2A"/>
    <w:rsid w:val="00DF5942"/>
    <w:rsid w:val="00E018C6"/>
    <w:rsid w:val="00E03B4A"/>
    <w:rsid w:val="00E36CDA"/>
    <w:rsid w:val="00E55544"/>
    <w:rsid w:val="00E61F1F"/>
    <w:rsid w:val="00E930E1"/>
    <w:rsid w:val="00E97554"/>
    <w:rsid w:val="00EB72D8"/>
    <w:rsid w:val="00EC6C45"/>
    <w:rsid w:val="00EC7F89"/>
    <w:rsid w:val="00EE2A36"/>
    <w:rsid w:val="00F84653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6</cp:revision>
  <cp:lastPrinted>2019-04-26T02:48:00Z</cp:lastPrinted>
  <dcterms:created xsi:type="dcterms:W3CDTF">2019-04-15T10:23:00Z</dcterms:created>
  <dcterms:modified xsi:type="dcterms:W3CDTF">2019-04-26T02:49:00Z</dcterms:modified>
</cp:coreProperties>
</file>