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17D89">
        <w:rPr>
          <w:rFonts w:ascii="Times New Roman" w:hAnsi="Times New Roman" w:cs="Times New Roman"/>
          <w:b/>
          <w:sz w:val="26"/>
          <w:szCs w:val="26"/>
        </w:rPr>
        <w:t>4</w:t>
      </w:r>
      <w:r w:rsidR="00002F58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02F58">
        <w:rPr>
          <w:rFonts w:ascii="Times New Roman" w:hAnsi="Times New Roman" w:cs="Times New Roman"/>
          <w:b/>
          <w:sz w:val="26"/>
          <w:szCs w:val="26"/>
        </w:rPr>
        <w:t>07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10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</w:t>
      </w:r>
      <w:r w:rsidR="00E40AEF" w:rsidRPr="00E40AEF">
        <w:rPr>
          <w:sz w:val="26"/>
          <w:szCs w:val="26"/>
        </w:rPr>
        <w:t xml:space="preserve">земельных участков 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E40AEF" w:rsidRPr="00E40AEF">
        <w:rPr>
          <w:sz w:val="26"/>
          <w:szCs w:val="26"/>
        </w:rPr>
        <w:t>Завенягина</w:t>
      </w:r>
      <w:proofErr w:type="spellEnd"/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E40AEF">
        <w:rPr>
          <w:rFonts w:ascii="Times New Roman" w:hAnsi="Times New Roman" w:cs="Times New Roman"/>
          <w:sz w:val="26"/>
          <w:szCs w:val="26"/>
        </w:rPr>
        <w:t>11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E40AEF">
        <w:rPr>
          <w:rFonts w:ascii="Times New Roman" w:hAnsi="Times New Roman" w:cs="Times New Roman"/>
          <w:sz w:val="26"/>
          <w:szCs w:val="26"/>
        </w:rPr>
        <w:t>9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E40AEF">
        <w:rPr>
          <w:rFonts w:ascii="Times New Roman" w:hAnsi="Times New Roman" w:cs="Times New Roman"/>
          <w:sz w:val="26"/>
          <w:szCs w:val="26"/>
        </w:rPr>
        <w:t>06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10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E40AEF">
        <w:rPr>
          <w:rFonts w:ascii="Times New Roman" w:hAnsi="Times New Roman" w:cs="Times New Roman"/>
          <w:sz w:val="26"/>
          <w:szCs w:val="26"/>
        </w:rPr>
        <w:t>30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E40AEF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E40AEF">
        <w:rPr>
          <w:rFonts w:ascii="Times New Roman" w:hAnsi="Times New Roman" w:cs="Times New Roman"/>
          <w:sz w:val="26"/>
          <w:szCs w:val="26"/>
        </w:rPr>
        <w:t>129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7FEF">
        <w:rPr>
          <w:rFonts w:ascii="Times New Roman" w:hAnsi="Times New Roman" w:cs="Times New Roman"/>
          <w:sz w:val="26"/>
          <w:szCs w:val="26"/>
        </w:rPr>
        <w:t>1</w:t>
      </w:r>
      <w:r w:rsidR="00E40AEF">
        <w:rPr>
          <w:rFonts w:ascii="Times New Roman" w:hAnsi="Times New Roman" w:cs="Times New Roman"/>
          <w:sz w:val="26"/>
          <w:szCs w:val="26"/>
        </w:rPr>
        <w:t>1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E40AEF">
        <w:rPr>
          <w:rFonts w:ascii="Times New Roman" w:hAnsi="Times New Roman" w:cs="Times New Roman"/>
          <w:sz w:val="26"/>
          <w:szCs w:val="26"/>
        </w:rPr>
        <w:t>9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E40AEF">
        <w:rPr>
          <w:rFonts w:ascii="Times New Roman" w:hAnsi="Times New Roman" w:cs="Times New Roman"/>
          <w:sz w:val="26"/>
          <w:szCs w:val="26"/>
        </w:rPr>
        <w:t>06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10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40AEF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 w:rsidRPr="009F7FEF">
        <w:rPr>
          <w:rFonts w:ascii="Times New Roman" w:hAnsi="Times New Roman" w:cs="Times New Roman"/>
          <w:sz w:val="26"/>
          <w:szCs w:val="26"/>
        </w:rPr>
        <w:t>Т.М. Никитина – начальник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</w:t>
      </w:r>
      <w:r w:rsidR="00E61F1F" w:rsidRPr="00E61F1F">
        <w:rPr>
          <w:rFonts w:ascii="Times New Roman" w:hAnsi="Times New Roman" w:cs="Times New Roman"/>
          <w:sz w:val="26"/>
          <w:szCs w:val="26"/>
        </w:rPr>
        <w:lastRenderedPageBreak/>
        <w:t>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0D1F7F" w:rsidP="005F7E99">
      <w:pPr>
        <w:pStyle w:val="a6"/>
        <w:ind w:left="0" w:firstLine="705"/>
        <w:jc w:val="both"/>
        <w:rPr>
          <w:sz w:val="26"/>
          <w:szCs w:val="26"/>
        </w:rPr>
      </w:pPr>
      <w:r w:rsidRPr="000D1F7F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Pr="000D1F7F">
        <w:rPr>
          <w:sz w:val="26"/>
          <w:szCs w:val="26"/>
        </w:rPr>
        <w:t>Завенягина</w:t>
      </w:r>
      <w:proofErr w:type="spellEnd"/>
      <w:r>
        <w:rPr>
          <w:sz w:val="26"/>
          <w:szCs w:val="26"/>
        </w:rPr>
        <w:t>,</w:t>
      </w:r>
      <w:r w:rsidRPr="000D1F7F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0D1F7F" w:rsidRPr="000D1F7F">
        <w:rPr>
          <w:sz w:val="26"/>
          <w:szCs w:val="26"/>
        </w:rPr>
        <w:t xml:space="preserve">земельных участков 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0D1F7F" w:rsidRPr="000D1F7F">
        <w:rPr>
          <w:sz w:val="26"/>
          <w:szCs w:val="26"/>
        </w:rPr>
        <w:t>Завенягина</w:t>
      </w:r>
      <w:proofErr w:type="spellEnd"/>
      <w:r w:rsidR="0028080F">
        <w:rPr>
          <w:sz w:val="26"/>
          <w:szCs w:val="26"/>
        </w:rPr>
        <w:t>.</w:t>
      </w:r>
    </w:p>
    <w:p w:rsidR="0028080F" w:rsidRDefault="0028080F" w:rsidP="0028080F">
      <w:pPr>
        <w:pStyle w:val="a6"/>
        <w:tabs>
          <w:tab w:val="left" w:pos="709"/>
        </w:tabs>
        <w:ind w:left="709"/>
        <w:jc w:val="both"/>
        <w:rPr>
          <w:sz w:val="26"/>
          <w:szCs w:val="26"/>
        </w:rPr>
      </w:pPr>
    </w:p>
    <w:p w:rsidR="00675B3E" w:rsidRPr="0028080F" w:rsidRDefault="00675B3E" w:rsidP="0028080F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0D1F7F">
        <w:rPr>
          <w:sz w:val="26"/>
          <w:szCs w:val="26"/>
        </w:rPr>
        <w:t>6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9F7FEF" w:rsidRP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D1F7F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35</cp:revision>
  <cp:lastPrinted>2019-06-04T05:43:00Z</cp:lastPrinted>
  <dcterms:created xsi:type="dcterms:W3CDTF">2018-09-12T09:07:00Z</dcterms:created>
  <dcterms:modified xsi:type="dcterms:W3CDTF">2019-10-08T03:20:00Z</dcterms:modified>
</cp:coreProperties>
</file>