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17918005" w:displacedByCustomXml="next"/>
    <w:bookmarkStart w:id="1" w:name="_Toc225833323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1648194341"/>
        <w:docPartObj>
          <w:docPartGallery w:val="Table of Contents"/>
          <w:docPartUnique/>
        </w:docPartObj>
      </w:sdtPr>
      <w:sdtEndPr/>
      <w:sdtContent>
        <w:p w14:paraId="76B76166" w14:textId="0C79725B" w:rsidR="00AA3B1F" w:rsidRPr="00787A3A" w:rsidRDefault="00AA3B1F">
          <w:pPr>
            <w:pStyle w:val="afff6"/>
          </w:pPr>
          <w:r w:rsidRPr="00787A3A">
            <w:t>Оглавление</w:t>
          </w:r>
        </w:p>
        <w:p w14:paraId="6BB21C85" w14:textId="77777777" w:rsidR="00AA3B1F" w:rsidRPr="00787A3A" w:rsidRDefault="00AA3B1F" w:rsidP="000A27D7">
          <w:pPr>
            <w:pStyle w:val="15"/>
            <w:ind w:right="284"/>
            <w:rPr>
              <w:rFonts w:asciiTheme="minorHAnsi" w:eastAsiaTheme="minorEastAsia" w:hAnsiTheme="minorHAnsi" w:cstheme="minorBidi"/>
              <w:sz w:val="24"/>
              <w:lang w:val="ru-RU"/>
            </w:rPr>
          </w:pPr>
          <w:r w:rsidRPr="00787A3A">
            <w:rPr>
              <w:i/>
            </w:rPr>
            <w:fldChar w:fldCharType="begin"/>
          </w:r>
          <w:r w:rsidRPr="00787A3A">
            <w:instrText xml:space="preserve"> TOC \o "1-3" \h \z \u </w:instrText>
          </w:r>
          <w:r w:rsidRPr="00787A3A">
            <w:rPr>
              <w:i/>
            </w:rPr>
            <w:fldChar w:fldCharType="separate"/>
          </w:r>
          <w:hyperlink w:anchor="_Toc418072177" w:history="1">
            <w:r w:rsidRPr="00787A3A">
              <w:rPr>
                <w:rStyle w:val="af"/>
                <w:b/>
                <w:sz w:val="28"/>
              </w:rPr>
              <w:t>I. Показатели эффективности деятельности органов местного самоуправления муниципального образования город Норильск</w:t>
            </w:r>
            <w:r w:rsidRPr="00787A3A">
              <w:rPr>
                <w:webHidden/>
                <w:sz w:val="24"/>
              </w:rPr>
              <w:tab/>
            </w:r>
            <w:r w:rsidRPr="00787A3A">
              <w:rPr>
                <w:webHidden/>
              </w:rPr>
              <w:fldChar w:fldCharType="begin"/>
            </w:r>
            <w:r w:rsidRPr="00787A3A">
              <w:rPr>
                <w:webHidden/>
              </w:rPr>
              <w:instrText xml:space="preserve"> PAGEREF _Toc418072177 \h </w:instrText>
            </w:r>
            <w:r w:rsidRPr="00787A3A">
              <w:rPr>
                <w:webHidden/>
              </w:rPr>
            </w:r>
            <w:r w:rsidRPr="00787A3A">
              <w:rPr>
                <w:webHidden/>
              </w:rPr>
              <w:fldChar w:fldCharType="separate"/>
            </w:r>
            <w:r w:rsidR="00EA13DF">
              <w:rPr>
                <w:webHidden/>
              </w:rPr>
              <w:t>2</w:t>
            </w:r>
            <w:r w:rsidRPr="00787A3A">
              <w:rPr>
                <w:webHidden/>
              </w:rPr>
              <w:fldChar w:fldCharType="end"/>
            </w:r>
          </w:hyperlink>
        </w:p>
        <w:p w14:paraId="2AFCFBA6" w14:textId="06E26422" w:rsidR="00AA3B1F" w:rsidRPr="00787A3A" w:rsidRDefault="002A2716" w:rsidP="000A27D7">
          <w:pPr>
            <w:pStyle w:val="15"/>
            <w:ind w:right="284"/>
            <w:rPr>
              <w:rFonts w:asciiTheme="minorHAnsi" w:eastAsiaTheme="minorEastAsia" w:hAnsiTheme="minorHAnsi" w:cstheme="minorBidi"/>
              <w:sz w:val="24"/>
              <w:lang w:val="ru-RU"/>
            </w:rPr>
          </w:pPr>
          <w:hyperlink w:anchor="_Toc418072178" w:history="1">
            <w:r w:rsidR="00AA3B1F" w:rsidRPr="00787A3A">
              <w:rPr>
                <w:rStyle w:val="af"/>
                <w:b/>
                <w:sz w:val="28"/>
              </w:rPr>
              <w:t>II. Пояснительная записка к показателям эффективности деятельности органов местного самоуправления</w:t>
            </w:r>
            <w:r w:rsidR="00AA3B1F" w:rsidRPr="00787A3A">
              <w:rPr>
                <w:webHidden/>
                <w:sz w:val="24"/>
              </w:rPr>
              <w:tab/>
            </w:r>
            <w:r w:rsidR="00AA3B1F" w:rsidRPr="00787A3A">
              <w:rPr>
                <w:webHidden/>
              </w:rPr>
              <w:fldChar w:fldCharType="begin"/>
            </w:r>
            <w:r w:rsidR="00AA3B1F" w:rsidRPr="00787A3A">
              <w:rPr>
                <w:webHidden/>
              </w:rPr>
              <w:instrText xml:space="preserve"> PAGEREF _Toc418072178 \h </w:instrText>
            </w:r>
            <w:r w:rsidR="00AA3B1F" w:rsidRPr="00787A3A">
              <w:rPr>
                <w:webHidden/>
              </w:rPr>
            </w:r>
            <w:r w:rsidR="00AA3B1F" w:rsidRPr="00787A3A">
              <w:rPr>
                <w:webHidden/>
              </w:rPr>
              <w:fldChar w:fldCharType="separate"/>
            </w:r>
            <w:r w:rsidR="00EA13DF">
              <w:rPr>
                <w:webHidden/>
              </w:rPr>
              <w:t>12</w:t>
            </w:r>
            <w:r w:rsidR="00AA3B1F" w:rsidRPr="00787A3A">
              <w:rPr>
                <w:webHidden/>
              </w:rPr>
              <w:fldChar w:fldCharType="end"/>
            </w:r>
          </w:hyperlink>
        </w:p>
        <w:p w14:paraId="464EE758" w14:textId="77777777" w:rsidR="00AA3B1F" w:rsidRPr="00787A3A" w:rsidRDefault="002A2716" w:rsidP="000A27D7">
          <w:pPr>
            <w:pStyle w:val="15"/>
            <w:rPr>
              <w:rFonts w:asciiTheme="minorHAnsi" w:eastAsiaTheme="minorEastAsia" w:hAnsiTheme="minorHAnsi" w:cstheme="minorBidi"/>
              <w:lang w:val="ru-RU"/>
            </w:rPr>
          </w:pPr>
          <w:hyperlink w:anchor="_Toc418072179" w:history="1">
            <w:r w:rsidR="00AA3B1F" w:rsidRPr="00787A3A">
              <w:rPr>
                <w:rStyle w:val="af"/>
                <w:rFonts w:eastAsiaTheme="minorHAnsi"/>
                <w:lang w:eastAsia="en-US"/>
              </w:rPr>
              <w:t>Экономическое развитие</w:t>
            </w:r>
            <w:r w:rsidR="00AA3B1F" w:rsidRPr="00787A3A">
              <w:rPr>
                <w:webHidden/>
              </w:rPr>
              <w:tab/>
            </w:r>
            <w:r w:rsidR="00AA3B1F" w:rsidRPr="00787A3A">
              <w:rPr>
                <w:webHidden/>
              </w:rPr>
              <w:fldChar w:fldCharType="begin"/>
            </w:r>
            <w:r w:rsidR="00AA3B1F" w:rsidRPr="00787A3A">
              <w:rPr>
                <w:webHidden/>
              </w:rPr>
              <w:instrText xml:space="preserve"> PAGEREF _Toc418072179 \h </w:instrText>
            </w:r>
            <w:r w:rsidR="00AA3B1F" w:rsidRPr="00787A3A">
              <w:rPr>
                <w:webHidden/>
              </w:rPr>
            </w:r>
            <w:r w:rsidR="00AA3B1F" w:rsidRPr="00787A3A">
              <w:rPr>
                <w:webHidden/>
              </w:rPr>
              <w:fldChar w:fldCharType="separate"/>
            </w:r>
            <w:r w:rsidR="00EA13DF">
              <w:rPr>
                <w:webHidden/>
              </w:rPr>
              <w:t>12</w:t>
            </w:r>
            <w:r w:rsidR="00AA3B1F" w:rsidRPr="00787A3A">
              <w:rPr>
                <w:webHidden/>
              </w:rPr>
              <w:fldChar w:fldCharType="end"/>
            </w:r>
          </w:hyperlink>
        </w:p>
        <w:p w14:paraId="7A30B293" w14:textId="77777777" w:rsidR="00AA3B1F" w:rsidRPr="00787A3A" w:rsidRDefault="002A2716" w:rsidP="000A27D7">
          <w:pPr>
            <w:pStyle w:val="15"/>
            <w:rPr>
              <w:rFonts w:asciiTheme="minorHAnsi" w:eastAsiaTheme="minorEastAsia" w:hAnsiTheme="minorHAnsi" w:cstheme="minorBidi"/>
              <w:lang w:val="ru-RU"/>
            </w:rPr>
          </w:pPr>
          <w:hyperlink w:anchor="_Toc418072184" w:history="1">
            <w:r w:rsidR="00AA3B1F" w:rsidRPr="00787A3A">
              <w:rPr>
                <w:rStyle w:val="af"/>
                <w:rFonts w:eastAsiaTheme="minorHAnsi"/>
                <w:lang w:eastAsia="en-US"/>
              </w:rPr>
              <w:t>Дошкольное образование</w:t>
            </w:r>
            <w:r w:rsidR="00AA3B1F" w:rsidRPr="00787A3A">
              <w:rPr>
                <w:webHidden/>
              </w:rPr>
              <w:tab/>
            </w:r>
            <w:r w:rsidR="00AA3B1F" w:rsidRPr="00787A3A">
              <w:rPr>
                <w:webHidden/>
              </w:rPr>
              <w:fldChar w:fldCharType="begin"/>
            </w:r>
            <w:r w:rsidR="00AA3B1F" w:rsidRPr="00787A3A">
              <w:rPr>
                <w:webHidden/>
              </w:rPr>
              <w:instrText xml:space="preserve"> PAGEREF _Toc418072184 \h </w:instrText>
            </w:r>
            <w:r w:rsidR="00AA3B1F" w:rsidRPr="00787A3A">
              <w:rPr>
                <w:webHidden/>
              </w:rPr>
            </w:r>
            <w:r w:rsidR="00AA3B1F" w:rsidRPr="00787A3A">
              <w:rPr>
                <w:webHidden/>
              </w:rPr>
              <w:fldChar w:fldCharType="separate"/>
            </w:r>
            <w:r w:rsidR="00EA13DF">
              <w:rPr>
                <w:webHidden/>
              </w:rPr>
              <w:t>19</w:t>
            </w:r>
            <w:r w:rsidR="00AA3B1F" w:rsidRPr="00787A3A">
              <w:rPr>
                <w:webHidden/>
              </w:rPr>
              <w:fldChar w:fldCharType="end"/>
            </w:r>
          </w:hyperlink>
        </w:p>
        <w:p w14:paraId="393FB906" w14:textId="77777777" w:rsidR="00AA3B1F" w:rsidRPr="00787A3A" w:rsidRDefault="002A2716" w:rsidP="000A27D7">
          <w:pPr>
            <w:pStyle w:val="15"/>
            <w:rPr>
              <w:rFonts w:asciiTheme="minorHAnsi" w:eastAsiaTheme="minorEastAsia" w:hAnsiTheme="minorHAnsi" w:cstheme="minorBidi"/>
              <w:lang w:val="ru-RU"/>
            </w:rPr>
          </w:pPr>
          <w:hyperlink w:anchor="_Toc418072185" w:history="1">
            <w:r w:rsidR="00AA3B1F" w:rsidRPr="00787A3A">
              <w:rPr>
                <w:rStyle w:val="af"/>
                <w:rFonts w:eastAsiaTheme="minorHAnsi"/>
                <w:lang w:eastAsia="en-US"/>
              </w:rPr>
              <w:t>Общее и дополнительное образование</w:t>
            </w:r>
            <w:r w:rsidR="00AA3B1F" w:rsidRPr="00787A3A">
              <w:rPr>
                <w:webHidden/>
              </w:rPr>
              <w:tab/>
            </w:r>
            <w:r w:rsidR="00AA3B1F" w:rsidRPr="00787A3A">
              <w:rPr>
                <w:webHidden/>
              </w:rPr>
              <w:fldChar w:fldCharType="begin"/>
            </w:r>
            <w:r w:rsidR="00AA3B1F" w:rsidRPr="00787A3A">
              <w:rPr>
                <w:webHidden/>
              </w:rPr>
              <w:instrText xml:space="preserve"> PAGEREF _Toc418072185 \h </w:instrText>
            </w:r>
            <w:r w:rsidR="00AA3B1F" w:rsidRPr="00787A3A">
              <w:rPr>
                <w:webHidden/>
              </w:rPr>
            </w:r>
            <w:r w:rsidR="00AA3B1F" w:rsidRPr="00787A3A">
              <w:rPr>
                <w:webHidden/>
              </w:rPr>
              <w:fldChar w:fldCharType="separate"/>
            </w:r>
            <w:r w:rsidR="00EA13DF">
              <w:rPr>
                <w:webHidden/>
              </w:rPr>
              <w:t>20</w:t>
            </w:r>
            <w:r w:rsidR="00AA3B1F" w:rsidRPr="00787A3A">
              <w:rPr>
                <w:webHidden/>
              </w:rPr>
              <w:fldChar w:fldCharType="end"/>
            </w:r>
          </w:hyperlink>
        </w:p>
        <w:p w14:paraId="5CA9EC53" w14:textId="77777777" w:rsidR="00AA3B1F" w:rsidRPr="00787A3A" w:rsidRDefault="002A2716" w:rsidP="000A27D7">
          <w:pPr>
            <w:pStyle w:val="15"/>
            <w:rPr>
              <w:rFonts w:asciiTheme="minorHAnsi" w:eastAsiaTheme="minorEastAsia" w:hAnsiTheme="minorHAnsi" w:cstheme="minorBidi"/>
              <w:lang w:val="ru-RU"/>
            </w:rPr>
          </w:pPr>
          <w:hyperlink w:anchor="_Toc418072186" w:history="1">
            <w:r w:rsidR="00AA3B1F" w:rsidRPr="00787A3A">
              <w:rPr>
                <w:rStyle w:val="af"/>
                <w:rFonts w:eastAsiaTheme="minorHAnsi"/>
                <w:lang w:eastAsia="en-US"/>
              </w:rPr>
              <w:t>Культура</w:t>
            </w:r>
            <w:r w:rsidR="00AA3B1F" w:rsidRPr="00787A3A">
              <w:rPr>
                <w:webHidden/>
              </w:rPr>
              <w:tab/>
            </w:r>
            <w:r w:rsidR="00AA3B1F" w:rsidRPr="00787A3A">
              <w:rPr>
                <w:webHidden/>
              </w:rPr>
              <w:fldChar w:fldCharType="begin"/>
            </w:r>
            <w:r w:rsidR="00AA3B1F" w:rsidRPr="00787A3A">
              <w:rPr>
                <w:webHidden/>
              </w:rPr>
              <w:instrText xml:space="preserve"> PAGEREF _Toc418072186 \h </w:instrText>
            </w:r>
            <w:r w:rsidR="00AA3B1F" w:rsidRPr="00787A3A">
              <w:rPr>
                <w:webHidden/>
              </w:rPr>
            </w:r>
            <w:r w:rsidR="00AA3B1F" w:rsidRPr="00787A3A">
              <w:rPr>
                <w:webHidden/>
              </w:rPr>
              <w:fldChar w:fldCharType="separate"/>
            </w:r>
            <w:r w:rsidR="00EA13DF">
              <w:rPr>
                <w:webHidden/>
              </w:rPr>
              <w:t>24</w:t>
            </w:r>
            <w:r w:rsidR="00AA3B1F" w:rsidRPr="00787A3A">
              <w:rPr>
                <w:webHidden/>
              </w:rPr>
              <w:fldChar w:fldCharType="end"/>
            </w:r>
          </w:hyperlink>
        </w:p>
        <w:p w14:paraId="7DDC217D" w14:textId="77777777" w:rsidR="00AA3B1F" w:rsidRPr="00787A3A" w:rsidRDefault="002A2716" w:rsidP="000A27D7">
          <w:pPr>
            <w:pStyle w:val="15"/>
            <w:rPr>
              <w:rFonts w:asciiTheme="minorHAnsi" w:eastAsiaTheme="minorEastAsia" w:hAnsiTheme="minorHAnsi" w:cstheme="minorBidi"/>
              <w:lang w:val="ru-RU"/>
            </w:rPr>
          </w:pPr>
          <w:hyperlink w:anchor="_Toc418072187" w:history="1">
            <w:r w:rsidR="00AA3B1F" w:rsidRPr="00787A3A">
              <w:rPr>
                <w:rStyle w:val="af"/>
                <w:rFonts w:eastAsiaTheme="minorHAnsi"/>
                <w:lang w:eastAsia="en-US"/>
              </w:rPr>
              <w:t>Физическая культура и спорт</w:t>
            </w:r>
            <w:r w:rsidR="00AA3B1F" w:rsidRPr="00787A3A">
              <w:rPr>
                <w:webHidden/>
              </w:rPr>
              <w:tab/>
            </w:r>
            <w:r w:rsidR="00AA3B1F" w:rsidRPr="00787A3A">
              <w:rPr>
                <w:webHidden/>
              </w:rPr>
              <w:fldChar w:fldCharType="begin"/>
            </w:r>
            <w:r w:rsidR="00AA3B1F" w:rsidRPr="00787A3A">
              <w:rPr>
                <w:webHidden/>
              </w:rPr>
              <w:instrText xml:space="preserve"> PAGEREF _Toc418072187 \h </w:instrText>
            </w:r>
            <w:r w:rsidR="00AA3B1F" w:rsidRPr="00787A3A">
              <w:rPr>
                <w:webHidden/>
              </w:rPr>
            </w:r>
            <w:r w:rsidR="00AA3B1F" w:rsidRPr="00787A3A">
              <w:rPr>
                <w:webHidden/>
              </w:rPr>
              <w:fldChar w:fldCharType="separate"/>
            </w:r>
            <w:r w:rsidR="00EA13DF">
              <w:rPr>
                <w:webHidden/>
              </w:rPr>
              <w:t>26</w:t>
            </w:r>
            <w:r w:rsidR="00AA3B1F" w:rsidRPr="00787A3A">
              <w:rPr>
                <w:webHidden/>
              </w:rPr>
              <w:fldChar w:fldCharType="end"/>
            </w:r>
          </w:hyperlink>
        </w:p>
        <w:p w14:paraId="00FDA37D" w14:textId="77777777" w:rsidR="00AA3B1F" w:rsidRPr="00787A3A" w:rsidRDefault="002A2716" w:rsidP="000A27D7">
          <w:pPr>
            <w:pStyle w:val="15"/>
            <w:rPr>
              <w:rFonts w:asciiTheme="minorHAnsi" w:eastAsiaTheme="minorEastAsia" w:hAnsiTheme="minorHAnsi" w:cstheme="minorBidi"/>
              <w:lang w:val="ru-RU"/>
            </w:rPr>
          </w:pPr>
          <w:hyperlink w:anchor="_Toc418072188" w:history="1">
            <w:r w:rsidR="00AA3B1F" w:rsidRPr="00787A3A">
              <w:rPr>
                <w:rStyle w:val="af"/>
                <w:rFonts w:eastAsiaTheme="minorHAnsi"/>
                <w:lang w:eastAsia="en-US"/>
              </w:rPr>
              <w:t>Жилищное строительство и обеспечение граждан жильем</w:t>
            </w:r>
            <w:r w:rsidR="00AA3B1F" w:rsidRPr="00787A3A">
              <w:rPr>
                <w:webHidden/>
              </w:rPr>
              <w:tab/>
            </w:r>
            <w:r w:rsidR="00AA3B1F" w:rsidRPr="00787A3A">
              <w:rPr>
                <w:webHidden/>
              </w:rPr>
              <w:fldChar w:fldCharType="begin"/>
            </w:r>
            <w:r w:rsidR="00AA3B1F" w:rsidRPr="00787A3A">
              <w:rPr>
                <w:webHidden/>
              </w:rPr>
              <w:instrText xml:space="preserve"> PAGEREF _Toc418072188 \h </w:instrText>
            </w:r>
            <w:r w:rsidR="00AA3B1F" w:rsidRPr="00787A3A">
              <w:rPr>
                <w:webHidden/>
              </w:rPr>
            </w:r>
            <w:r w:rsidR="00AA3B1F" w:rsidRPr="00787A3A">
              <w:rPr>
                <w:webHidden/>
              </w:rPr>
              <w:fldChar w:fldCharType="separate"/>
            </w:r>
            <w:r w:rsidR="00EA13DF">
              <w:rPr>
                <w:webHidden/>
              </w:rPr>
              <w:t>27</w:t>
            </w:r>
            <w:r w:rsidR="00AA3B1F" w:rsidRPr="00787A3A">
              <w:rPr>
                <w:webHidden/>
              </w:rPr>
              <w:fldChar w:fldCharType="end"/>
            </w:r>
          </w:hyperlink>
        </w:p>
        <w:p w14:paraId="1D759541" w14:textId="77777777" w:rsidR="00AA3B1F" w:rsidRPr="00787A3A" w:rsidRDefault="002A2716" w:rsidP="000A27D7">
          <w:pPr>
            <w:pStyle w:val="15"/>
            <w:rPr>
              <w:rFonts w:asciiTheme="minorHAnsi" w:eastAsiaTheme="minorEastAsia" w:hAnsiTheme="minorHAnsi" w:cstheme="minorBidi"/>
              <w:lang w:val="ru-RU"/>
            </w:rPr>
          </w:pPr>
          <w:hyperlink w:anchor="_Toc418072189" w:history="1">
            <w:r w:rsidR="00AA3B1F" w:rsidRPr="00787A3A">
              <w:rPr>
                <w:rStyle w:val="af"/>
                <w:rFonts w:eastAsiaTheme="minorHAnsi"/>
                <w:lang w:eastAsia="en-US"/>
              </w:rPr>
              <w:t>Жилищно-коммунальное хозяйство</w:t>
            </w:r>
            <w:r w:rsidR="00AA3B1F" w:rsidRPr="00787A3A">
              <w:rPr>
                <w:webHidden/>
              </w:rPr>
              <w:tab/>
            </w:r>
            <w:r w:rsidR="00AA3B1F" w:rsidRPr="00787A3A">
              <w:rPr>
                <w:webHidden/>
              </w:rPr>
              <w:fldChar w:fldCharType="begin"/>
            </w:r>
            <w:r w:rsidR="00AA3B1F" w:rsidRPr="00787A3A">
              <w:rPr>
                <w:webHidden/>
              </w:rPr>
              <w:instrText xml:space="preserve"> PAGEREF _Toc418072189 \h </w:instrText>
            </w:r>
            <w:r w:rsidR="00AA3B1F" w:rsidRPr="00787A3A">
              <w:rPr>
                <w:webHidden/>
              </w:rPr>
            </w:r>
            <w:r w:rsidR="00AA3B1F" w:rsidRPr="00787A3A">
              <w:rPr>
                <w:webHidden/>
              </w:rPr>
              <w:fldChar w:fldCharType="separate"/>
            </w:r>
            <w:r w:rsidR="00EA13DF">
              <w:rPr>
                <w:webHidden/>
              </w:rPr>
              <w:t>31</w:t>
            </w:r>
            <w:r w:rsidR="00AA3B1F" w:rsidRPr="00787A3A">
              <w:rPr>
                <w:webHidden/>
              </w:rPr>
              <w:fldChar w:fldCharType="end"/>
            </w:r>
          </w:hyperlink>
        </w:p>
        <w:p w14:paraId="42EBA3D9" w14:textId="77777777" w:rsidR="00AA3B1F" w:rsidRPr="00787A3A" w:rsidRDefault="002A2716" w:rsidP="000A27D7">
          <w:pPr>
            <w:pStyle w:val="15"/>
            <w:rPr>
              <w:rFonts w:asciiTheme="minorHAnsi" w:eastAsiaTheme="minorEastAsia" w:hAnsiTheme="minorHAnsi" w:cstheme="minorBidi"/>
              <w:lang w:val="ru-RU"/>
            </w:rPr>
          </w:pPr>
          <w:hyperlink w:anchor="_Toc418072190" w:history="1">
            <w:r w:rsidR="00AA3B1F" w:rsidRPr="00787A3A">
              <w:rPr>
                <w:rStyle w:val="af"/>
                <w:rFonts w:eastAsiaTheme="minorHAnsi"/>
                <w:lang w:eastAsia="en-US"/>
              </w:rPr>
              <w:t>Организация муниципального управления</w:t>
            </w:r>
            <w:r w:rsidR="00AA3B1F" w:rsidRPr="00787A3A">
              <w:rPr>
                <w:webHidden/>
              </w:rPr>
              <w:tab/>
            </w:r>
            <w:r w:rsidR="00AA3B1F" w:rsidRPr="00787A3A">
              <w:rPr>
                <w:webHidden/>
              </w:rPr>
              <w:fldChar w:fldCharType="begin"/>
            </w:r>
            <w:r w:rsidR="00AA3B1F" w:rsidRPr="00787A3A">
              <w:rPr>
                <w:webHidden/>
              </w:rPr>
              <w:instrText xml:space="preserve"> PAGEREF _Toc418072190 \h </w:instrText>
            </w:r>
            <w:r w:rsidR="00AA3B1F" w:rsidRPr="00787A3A">
              <w:rPr>
                <w:webHidden/>
              </w:rPr>
            </w:r>
            <w:r w:rsidR="00AA3B1F" w:rsidRPr="00787A3A">
              <w:rPr>
                <w:webHidden/>
              </w:rPr>
              <w:fldChar w:fldCharType="separate"/>
            </w:r>
            <w:r w:rsidR="00EA13DF">
              <w:rPr>
                <w:webHidden/>
              </w:rPr>
              <w:t>36</w:t>
            </w:r>
            <w:r w:rsidR="00AA3B1F" w:rsidRPr="00787A3A">
              <w:rPr>
                <w:webHidden/>
              </w:rPr>
              <w:fldChar w:fldCharType="end"/>
            </w:r>
          </w:hyperlink>
        </w:p>
        <w:p w14:paraId="64F99AE0" w14:textId="77777777" w:rsidR="00AA3B1F" w:rsidRPr="00787A3A" w:rsidRDefault="002A2716" w:rsidP="000A27D7">
          <w:pPr>
            <w:pStyle w:val="15"/>
            <w:rPr>
              <w:rFonts w:asciiTheme="minorHAnsi" w:eastAsiaTheme="minorEastAsia" w:hAnsiTheme="minorHAnsi" w:cstheme="minorBidi"/>
              <w:lang w:val="ru-RU"/>
            </w:rPr>
          </w:pPr>
          <w:hyperlink w:anchor="_Toc418072191" w:history="1">
            <w:r w:rsidR="00AA3B1F" w:rsidRPr="00787A3A">
              <w:rPr>
                <w:rStyle w:val="af"/>
                <w:rFonts w:eastAsiaTheme="minorHAnsi"/>
                <w:lang w:eastAsia="en-US"/>
              </w:rPr>
              <w:t>Энергосбережение и повышение энергетической эффективности</w:t>
            </w:r>
            <w:r w:rsidR="00AA3B1F" w:rsidRPr="00787A3A">
              <w:rPr>
                <w:webHidden/>
              </w:rPr>
              <w:tab/>
            </w:r>
            <w:r w:rsidR="00AA3B1F" w:rsidRPr="00787A3A">
              <w:rPr>
                <w:webHidden/>
              </w:rPr>
              <w:fldChar w:fldCharType="begin"/>
            </w:r>
            <w:r w:rsidR="00AA3B1F" w:rsidRPr="00787A3A">
              <w:rPr>
                <w:webHidden/>
              </w:rPr>
              <w:instrText xml:space="preserve"> PAGEREF _Toc418072191 \h </w:instrText>
            </w:r>
            <w:r w:rsidR="00AA3B1F" w:rsidRPr="00787A3A">
              <w:rPr>
                <w:webHidden/>
              </w:rPr>
            </w:r>
            <w:r w:rsidR="00AA3B1F" w:rsidRPr="00787A3A">
              <w:rPr>
                <w:webHidden/>
              </w:rPr>
              <w:fldChar w:fldCharType="separate"/>
            </w:r>
            <w:r w:rsidR="00EA13DF">
              <w:rPr>
                <w:webHidden/>
              </w:rPr>
              <w:t>42</w:t>
            </w:r>
            <w:r w:rsidR="00AA3B1F" w:rsidRPr="00787A3A">
              <w:rPr>
                <w:webHidden/>
              </w:rPr>
              <w:fldChar w:fldCharType="end"/>
            </w:r>
          </w:hyperlink>
        </w:p>
        <w:p w14:paraId="74206EE0" w14:textId="12882829" w:rsidR="00AA3B1F" w:rsidRPr="00787A3A" w:rsidRDefault="00AA3B1F">
          <w:r w:rsidRPr="00787A3A">
            <w:rPr>
              <w:b/>
              <w:bCs/>
            </w:rPr>
            <w:fldChar w:fldCharType="end"/>
          </w:r>
        </w:p>
      </w:sdtContent>
    </w:sdt>
    <w:p w14:paraId="51F2215A" w14:textId="77777777" w:rsidR="003A3F4A" w:rsidRPr="00787A3A" w:rsidRDefault="003A3F4A" w:rsidP="002512AB">
      <w:pPr>
        <w:pStyle w:val="10"/>
        <w:jc w:val="center"/>
        <w:rPr>
          <w:sz w:val="32"/>
        </w:rPr>
      </w:pPr>
    </w:p>
    <w:p w14:paraId="50F652DC" w14:textId="77777777" w:rsidR="003A3F4A" w:rsidRPr="00787A3A" w:rsidRDefault="003A3F4A" w:rsidP="002512AB">
      <w:pPr>
        <w:pStyle w:val="10"/>
        <w:jc w:val="center"/>
        <w:rPr>
          <w:sz w:val="32"/>
        </w:rPr>
      </w:pPr>
    </w:p>
    <w:p w14:paraId="14D5A19C" w14:textId="77777777" w:rsidR="003A3F4A" w:rsidRPr="00787A3A" w:rsidRDefault="003A3F4A" w:rsidP="002512AB">
      <w:pPr>
        <w:pStyle w:val="10"/>
        <w:jc w:val="center"/>
        <w:rPr>
          <w:sz w:val="32"/>
        </w:rPr>
      </w:pPr>
    </w:p>
    <w:p w14:paraId="62A58F6C" w14:textId="77777777" w:rsidR="003A3F4A" w:rsidRPr="00787A3A" w:rsidRDefault="003A3F4A" w:rsidP="002512AB">
      <w:pPr>
        <w:pStyle w:val="10"/>
        <w:jc w:val="center"/>
        <w:rPr>
          <w:sz w:val="32"/>
        </w:rPr>
      </w:pPr>
    </w:p>
    <w:p w14:paraId="28086CDC" w14:textId="77777777" w:rsidR="003A3F4A" w:rsidRPr="00787A3A" w:rsidRDefault="003A3F4A" w:rsidP="002512AB">
      <w:pPr>
        <w:pStyle w:val="10"/>
        <w:jc w:val="center"/>
        <w:rPr>
          <w:sz w:val="32"/>
        </w:rPr>
      </w:pPr>
    </w:p>
    <w:p w14:paraId="664501FF" w14:textId="77777777" w:rsidR="003A3F4A" w:rsidRPr="00787A3A" w:rsidRDefault="003A3F4A" w:rsidP="002512AB">
      <w:pPr>
        <w:pStyle w:val="10"/>
        <w:jc w:val="center"/>
        <w:rPr>
          <w:sz w:val="32"/>
        </w:rPr>
      </w:pPr>
    </w:p>
    <w:p w14:paraId="13F11138" w14:textId="77777777" w:rsidR="003A3F4A" w:rsidRPr="00787A3A" w:rsidRDefault="003A3F4A" w:rsidP="003A3F4A"/>
    <w:p w14:paraId="2010A3CB" w14:textId="77777777" w:rsidR="003A3F4A" w:rsidRPr="00787A3A" w:rsidRDefault="003A3F4A" w:rsidP="003A3F4A">
      <w:pPr>
        <w:sectPr w:rsidR="003A3F4A" w:rsidRPr="00787A3A" w:rsidSect="003A3F4A">
          <w:headerReference w:type="default" r:id="rId8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612D174B" w14:textId="77777777" w:rsidR="002512AB" w:rsidRPr="00787A3A" w:rsidRDefault="002512AB" w:rsidP="002512AB">
      <w:pPr>
        <w:pStyle w:val="10"/>
        <w:jc w:val="center"/>
        <w:rPr>
          <w:b w:val="0"/>
          <w:sz w:val="32"/>
        </w:rPr>
      </w:pPr>
      <w:bookmarkStart w:id="2" w:name="_Toc418072177"/>
      <w:r w:rsidRPr="00787A3A">
        <w:rPr>
          <w:sz w:val="32"/>
        </w:rPr>
        <w:lastRenderedPageBreak/>
        <w:t>I. Показатели эффективности деятельности органов местного самоуправления муниципального образования город Норильск</w:t>
      </w:r>
      <w:bookmarkEnd w:id="2"/>
      <w:bookmarkEnd w:id="0"/>
    </w:p>
    <w:p w14:paraId="19E3850B" w14:textId="77777777" w:rsidR="002512AB" w:rsidRPr="00787A3A" w:rsidRDefault="002512AB" w:rsidP="002512AB">
      <w:pPr>
        <w:jc w:val="center"/>
        <w:rPr>
          <w:b/>
        </w:rPr>
      </w:pPr>
    </w:p>
    <w:tbl>
      <w:tblPr>
        <w:tblStyle w:val="af8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1276"/>
        <w:gridCol w:w="1275"/>
        <w:gridCol w:w="1276"/>
        <w:gridCol w:w="1559"/>
        <w:gridCol w:w="1276"/>
        <w:gridCol w:w="1276"/>
        <w:gridCol w:w="1276"/>
      </w:tblGrid>
      <w:tr w:rsidR="002512AB" w:rsidRPr="00787A3A" w14:paraId="694B38C1" w14:textId="77777777" w:rsidTr="00AB40CB">
        <w:trPr>
          <w:tblHeader/>
        </w:trPr>
        <w:tc>
          <w:tcPr>
            <w:tcW w:w="709" w:type="dxa"/>
            <w:vMerge w:val="restart"/>
            <w:vAlign w:val="center"/>
          </w:tcPr>
          <w:p w14:paraId="4873C6F2" w14:textId="77777777" w:rsidR="002512AB" w:rsidRPr="00787A3A" w:rsidRDefault="002512AB" w:rsidP="00AB40CB">
            <w:pPr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1CA4047D" w14:textId="77777777" w:rsidR="002512AB" w:rsidRPr="00787A3A" w:rsidRDefault="002512AB" w:rsidP="00AB40CB">
            <w:pPr>
              <w:jc w:val="center"/>
            </w:pPr>
            <w:r w:rsidRPr="00787A3A">
              <w:t>Показатель</w:t>
            </w:r>
          </w:p>
        </w:tc>
        <w:tc>
          <w:tcPr>
            <w:tcW w:w="1843" w:type="dxa"/>
            <w:vMerge w:val="restart"/>
            <w:vAlign w:val="center"/>
          </w:tcPr>
          <w:p w14:paraId="5B4CE954" w14:textId="77777777" w:rsidR="002512AB" w:rsidRPr="00787A3A" w:rsidRDefault="002512AB" w:rsidP="00AB40CB">
            <w:pPr>
              <w:jc w:val="center"/>
            </w:pPr>
            <w:r w:rsidRPr="00787A3A">
              <w:t>Единица измерения</w:t>
            </w:r>
          </w:p>
        </w:tc>
        <w:tc>
          <w:tcPr>
            <w:tcW w:w="3827" w:type="dxa"/>
            <w:gridSpan w:val="3"/>
            <w:vAlign w:val="center"/>
          </w:tcPr>
          <w:p w14:paraId="30A02504" w14:textId="77777777" w:rsidR="002512AB" w:rsidRPr="00787A3A" w:rsidRDefault="002512AB" w:rsidP="00AB40CB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1559" w:type="dxa"/>
            <w:vAlign w:val="center"/>
          </w:tcPr>
          <w:p w14:paraId="0AB8DAB4" w14:textId="77777777" w:rsidR="002512AB" w:rsidRPr="00787A3A" w:rsidRDefault="002512AB" w:rsidP="00AB40CB">
            <w:pPr>
              <w:jc w:val="center"/>
            </w:pPr>
            <w:r w:rsidRPr="00787A3A">
              <w:t>Отчетный год</w:t>
            </w:r>
          </w:p>
        </w:tc>
        <w:tc>
          <w:tcPr>
            <w:tcW w:w="3828" w:type="dxa"/>
            <w:gridSpan w:val="3"/>
            <w:vAlign w:val="center"/>
          </w:tcPr>
          <w:p w14:paraId="70AAF378" w14:textId="77777777" w:rsidR="002512AB" w:rsidRPr="00787A3A" w:rsidRDefault="002512AB" w:rsidP="00AB40CB">
            <w:pPr>
              <w:jc w:val="center"/>
            </w:pPr>
            <w:r w:rsidRPr="00787A3A">
              <w:t>Плановый период</w:t>
            </w:r>
          </w:p>
        </w:tc>
      </w:tr>
      <w:tr w:rsidR="002512AB" w:rsidRPr="00787A3A" w14:paraId="14050EC2" w14:textId="77777777" w:rsidTr="00AB40CB">
        <w:trPr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5CD2F31" w14:textId="77777777" w:rsidR="002512AB" w:rsidRPr="00787A3A" w:rsidRDefault="002512AB" w:rsidP="00AB40CB">
            <w:pPr>
              <w:jc w:val="center"/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14:paraId="2B980D92" w14:textId="77777777" w:rsidR="002512AB" w:rsidRPr="00787A3A" w:rsidRDefault="002512AB" w:rsidP="00AB40CB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34D584F" w14:textId="77777777" w:rsidR="002512AB" w:rsidRPr="00787A3A" w:rsidRDefault="002512AB" w:rsidP="00AB40C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418000" w14:textId="730B8D4C" w:rsidR="002512AB" w:rsidRPr="00787A3A" w:rsidRDefault="002512AB" w:rsidP="00617B1C">
            <w:pPr>
              <w:jc w:val="center"/>
            </w:pPr>
            <w:r w:rsidRPr="00787A3A">
              <w:t>201</w:t>
            </w:r>
            <w:r w:rsidR="00617B1C" w:rsidRPr="00787A3A"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D86DC5" w14:textId="1E9A181C" w:rsidR="002512AB" w:rsidRPr="00787A3A" w:rsidRDefault="002512AB" w:rsidP="00617B1C">
            <w:pPr>
              <w:jc w:val="center"/>
            </w:pPr>
            <w:r w:rsidRPr="00787A3A">
              <w:t>201</w:t>
            </w:r>
            <w:r w:rsidR="00617B1C" w:rsidRPr="00787A3A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F81361" w14:textId="26F2C459" w:rsidR="002512AB" w:rsidRPr="00787A3A" w:rsidRDefault="002512AB" w:rsidP="00617B1C">
            <w:pPr>
              <w:jc w:val="center"/>
            </w:pPr>
            <w:r w:rsidRPr="00787A3A">
              <w:t>201</w:t>
            </w:r>
            <w:r w:rsidR="00617B1C" w:rsidRPr="00787A3A"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0C50F8" w14:textId="337AF36E" w:rsidR="002512AB" w:rsidRPr="00787A3A" w:rsidRDefault="002512AB" w:rsidP="00617B1C">
            <w:pPr>
              <w:jc w:val="center"/>
            </w:pPr>
            <w:r w:rsidRPr="00787A3A">
              <w:t>201</w:t>
            </w:r>
            <w:r w:rsidR="00617B1C" w:rsidRPr="00787A3A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8B270A" w14:textId="4E8C28B2" w:rsidR="002512AB" w:rsidRPr="00787A3A" w:rsidRDefault="002512AB" w:rsidP="00617B1C">
            <w:pPr>
              <w:jc w:val="center"/>
            </w:pPr>
            <w:r w:rsidRPr="00787A3A">
              <w:t>201</w:t>
            </w:r>
            <w:r w:rsidR="00617B1C" w:rsidRPr="00787A3A"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6588AB" w14:textId="52E508B1" w:rsidR="002512AB" w:rsidRPr="00787A3A" w:rsidRDefault="002512AB" w:rsidP="00617B1C">
            <w:pPr>
              <w:jc w:val="center"/>
            </w:pPr>
            <w:r w:rsidRPr="00787A3A">
              <w:t>201</w:t>
            </w:r>
            <w:r w:rsidR="00617B1C" w:rsidRPr="00787A3A"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38E064" w14:textId="75D9D90F" w:rsidR="002512AB" w:rsidRPr="00787A3A" w:rsidRDefault="002512AB" w:rsidP="00617B1C">
            <w:pPr>
              <w:jc w:val="center"/>
            </w:pPr>
            <w:r w:rsidRPr="00787A3A">
              <w:t>201</w:t>
            </w:r>
            <w:r w:rsidR="00617B1C" w:rsidRPr="00787A3A">
              <w:t>8</w:t>
            </w:r>
          </w:p>
        </w:tc>
      </w:tr>
      <w:tr w:rsidR="002512AB" w:rsidRPr="00787A3A" w14:paraId="13514126" w14:textId="77777777" w:rsidTr="00AB40CB">
        <w:tc>
          <w:tcPr>
            <w:tcW w:w="15877" w:type="dxa"/>
            <w:gridSpan w:val="10"/>
            <w:shd w:val="clear" w:color="auto" w:fill="FBD4B4" w:themeFill="accent6" w:themeFillTint="66"/>
            <w:vAlign w:val="center"/>
          </w:tcPr>
          <w:p w14:paraId="2113E552" w14:textId="77777777" w:rsidR="002512AB" w:rsidRPr="00787A3A" w:rsidRDefault="002512AB" w:rsidP="00AB40CB">
            <w:pPr>
              <w:jc w:val="center"/>
              <w:rPr>
                <w:b/>
                <w:i/>
              </w:rPr>
            </w:pPr>
            <w:r w:rsidRPr="00787A3A">
              <w:rPr>
                <w:b/>
                <w:i/>
              </w:rPr>
              <w:t>ЭКОНОМИЧЕСКОЕ РАЗВИТИЕ</w:t>
            </w:r>
          </w:p>
        </w:tc>
      </w:tr>
      <w:tr w:rsidR="00410FE6" w:rsidRPr="00787A3A" w14:paraId="6B245B34" w14:textId="77777777" w:rsidTr="00AB40CB">
        <w:tc>
          <w:tcPr>
            <w:tcW w:w="709" w:type="dxa"/>
            <w:vAlign w:val="center"/>
          </w:tcPr>
          <w:p w14:paraId="2F3D17C9" w14:textId="77777777" w:rsidR="00410FE6" w:rsidRPr="00787A3A" w:rsidRDefault="00410FE6" w:rsidP="00410FE6">
            <w:pPr>
              <w:jc w:val="center"/>
            </w:pPr>
            <w:r w:rsidRPr="00787A3A">
              <w:t>1</w:t>
            </w:r>
          </w:p>
        </w:tc>
        <w:tc>
          <w:tcPr>
            <w:tcW w:w="4111" w:type="dxa"/>
            <w:vAlign w:val="center"/>
          </w:tcPr>
          <w:p w14:paraId="55C650B6" w14:textId="77777777" w:rsidR="00410FE6" w:rsidRPr="00787A3A" w:rsidRDefault="00410FE6" w:rsidP="00410FE6">
            <w:r w:rsidRPr="00787A3A">
              <w:t>Число субъектов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14:paraId="34133607" w14:textId="77777777" w:rsidR="00410FE6" w:rsidRPr="00787A3A" w:rsidRDefault="00410FE6" w:rsidP="00410FE6">
            <w:pPr>
              <w:jc w:val="center"/>
            </w:pPr>
            <w:r w:rsidRPr="00787A3A">
              <w:t>единиц на 10000 человек населения</w:t>
            </w:r>
          </w:p>
        </w:tc>
        <w:tc>
          <w:tcPr>
            <w:tcW w:w="1276" w:type="dxa"/>
            <w:vAlign w:val="center"/>
          </w:tcPr>
          <w:p w14:paraId="600C7133" w14:textId="02DE8CE9" w:rsidR="00410FE6" w:rsidRPr="00787A3A" w:rsidRDefault="00410FE6" w:rsidP="00410FE6">
            <w:pPr>
              <w:jc w:val="center"/>
            </w:pPr>
            <w:r w:rsidRPr="00787A3A">
              <w:t>409,22</w:t>
            </w:r>
          </w:p>
        </w:tc>
        <w:tc>
          <w:tcPr>
            <w:tcW w:w="1275" w:type="dxa"/>
            <w:vAlign w:val="center"/>
          </w:tcPr>
          <w:p w14:paraId="585F9661" w14:textId="2ED0855C" w:rsidR="00410FE6" w:rsidRPr="00787A3A" w:rsidRDefault="00410FE6" w:rsidP="00410FE6">
            <w:pPr>
              <w:jc w:val="center"/>
            </w:pPr>
            <w:r w:rsidRPr="00787A3A">
              <w:t>411,56</w:t>
            </w:r>
          </w:p>
        </w:tc>
        <w:tc>
          <w:tcPr>
            <w:tcW w:w="1276" w:type="dxa"/>
            <w:vAlign w:val="center"/>
          </w:tcPr>
          <w:p w14:paraId="6618F3CF" w14:textId="1098F58A" w:rsidR="00410FE6" w:rsidRPr="00787A3A" w:rsidRDefault="00410FE6" w:rsidP="00410FE6">
            <w:pPr>
              <w:jc w:val="center"/>
            </w:pPr>
            <w:r w:rsidRPr="00787A3A">
              <w:t>404,07</w:t>
            </w:r>
          </w:p>
        </w:tc>
        <w:tc>
          <w:tcPr>
            <w:tcW w:w="1559" w:type="dxa"/>
            <w:vAlign w:val="center"/>
          </w:tcPr>
          <w:p w14:paraId="664E2D9B" w14:textId="571074D1" w:rsidR="00410FE6" w:rsidRPr="00787A3A" w:rsidRDefault="00410FE6" w:rsidP="00410FE6">
            <w:pPr>
              <w:jc w:val="center"/>
            </w:pPr>
            <w:r w:rsidRPr="00787A3A">
              <w:t>400,53</w:t>
            </w:r>
          </w:p>
        </w:tc>
        <w:tc>
          <w:tcPr>
            <w:tcW w:w="1276" w:type="dxa"/>
            <w:vAlign w:val="center"/>
          </w:tcPr>
          <w:p w14:paraId="6038723E" w14:textId="2D5E4CEB" w:rsidR="00410FE6" w:rsidRPr="00787A3A" w:rsidRDefault="00410FE6" w:rsidP="00410FE6">
            <w:pPr>
              <w:jc w:val="center"/>
            </w:pPr>
            <w:r w:rsidRPr="00787A3A">
              <w:t>399,34</w:t>
            </w:r>
          </w:p>
        </w:tc>
        <w:tc>
          <w:tcPr>
            <w:tcW w:w="1276" w:type="dxa"/>
            <w:vAlign w:val="center"/>
          </w:tcPr>
          <w:p w14:paraId="708393AE" w14:textId="15B9A8CB" w:rsidR="00410FE6" w:rsidRPr="00787A3A" w:rsidRDefault="00410FE6" w:rsidP="00410FE6">
            <w:pPr>
              <w:jc w:val="center"/>
            </w:pPr>
            <w:r w:rsidRPr="00787A3A">
              <w:t>398,23</w:t>
            </w:r>
          </w:p>
        </w:tc>
        <w:tc>
          <w:tcPr>
            <w:tcW w:w="1276" w:type="dxa"/>
            <w:vAlign w:val="center"/>
          </w:tcPr>
          <w:p w14:paraId="02C56E47" w14:textId="0E8D29EC" w:rsidR="00410FE6" w:rsidRPr="00787A3A" w:rsidRDefault="00410FE6" w:rsidP="00410FE6">
            <w:pPr>
              <w:jc w:val="center"/>
            </w:pPr>
            <w:r w:rsidRPr="00787A3A">
              <w:t>398,07</w:t>
            </w:r>
          </w:p>
        </w:tc>
      </w:tr>
      <w:tr w:rsidR="00410FE6" w:rsidRPr="00787A3A" w14:paraId="1ECC8D78" w14:textId="77777777" w:rsidTr="00AB40CB">
        <w:tc>
          <w:tcPr>
            <w:tcW w:w="709" w:type="dxa"/>
            <w:vAlign w:val="center"/>
          </w:tcPr>
          <w:p w14:paraId="6CCBC9AF" w14:textId="77777777" w:rsidR="00410FE6" w:rsidRPr="00787A3A" w:rsidRDefault="00410FE6" w:rsidP="00410FE6">
            <w:pPr>
              <w:jc w:val="center"/>
            </w:pPr>
            <w:r w:rsidRPr="00787A3A">
              <w:t>2</w:t>
            </w:r>
          </w:p>
        </w:tc>
        <w:tc>
          <w:tcPr>
            <w:tcW w:w="4111" w:type="dxa"/>
            <w:vAlign w:val="center"/>
          </w:tcPr>
          <w:p w14:paraId="61052FCA" w14:textId="77777777" w:rsidR="00410FE6" w:rsidRPr="00787A3A" w:rsidRDefault="00410FE6" w:rsidP="00410FE6">
            <w:r w:rsidRPr="00787A3A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43" w:type="dxa"/>
            <w:vAlign w:val="center"/>
          </w:tcPr>
          <w:p w14:paraId="1F0743E8" w14:textId="77777777" w:rsidR="00410FE6" w:rsidRPr="00787A3A" w:rsidRDefault="00410FE6" w:rsidP="00410FE6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74C4E7DB" w14:textId="588E02B9" w:rsidR="00410FE6" w:rsidRPr="00787A3A" w:rsidRDefault="00410FE6" w:rsidP="00410FE6">
            <w:pPr>
              <w:jc w:val="center"/>
            </w:pPr>
            <w:r w:rsidRPr="00787A3A">
              <w:t>21,03</w:t>
            </w:r>
          </w:p>
        </w:tc>
        <w:tc>
          <w:tcPr>
            <w:tcW w:w="1275" w:type="dxa"/>
            <w:vAlign w:val="center"/>
          </w:tcPr>
          <w:p w14:paraId="40FFAED3" w14:textId="5B0B51B1" w:rsidR="00410FE6" w:rsidRPr="00787A3A" w:rsidRDefault="00410FE6" w:rsidP="00410FE6">
            <w:pPr>
              <w:jc w:val="center"/>
            </w:pPr>
            <w:r w:rsidRPr="00787A3A">
              <w:t>21,14</w:t>
            </w:r>
          </w:p>
        </w:tc>
        <w:tc>
          <w:tcPr>
            <w:tcW w:w="1276" w:type="dxa"/>
            <w:vAlign w:val="center"/>
          </w:tcPr>
          <w:p w14:paraId="2BE2AEA5" w14:textId="5C49CF03" w:rsidR="00410FE6" w:rsidRPr="00787A3A" w:rsidRDefault="00410FE6" w:rsidP="00410FE6">
            <w:pPr>
              <w:jc w:val="center"/>
            </w:pPr>
            <w:r w:rsidRPr="00787A3A">
              <w:t>21,21</w:t>
            </w:r>
          </w:p>
        </w:tc>
        <w:tc>
          <w:tcPr>
            <w:tcW w:w="1559" w:type="dxa"/>
            <w:vAlign w:val="center"/>
          </w:tcPr>
          <w:p w14:paraId="3252A930" w14:textId="16978C85" w:rsidR="00410FE6" w:rsidRPr="00787A3A" w:rsidRDefault="00410FE6" w:rsidP="00410FE6">
            <w:pPr>
              <w:jc w:val="center"/>
            </w:pPr>
            <w:r w:rsidRPr="00787A3A">
              <w:t>20,39</w:t>
            </w:r>
          </w:p>
        </w:tc>
        <w:tc>
          <w:tcPr>
            <w:tcW w:w="1276" w:type="dxa"/>
            <w:vAlign w:val="center"/>
          </w:tcPr>
          <w:p w14:paraId="28316796" w14:textId="4EF68968" w:rsidR="00410FE6" w:rsidRPr="00787A3A" w:rsidRDefault="00410FE6" w:rsidP="00410FE6">
            <w:pPr>
              <w:jc w:val="center"/>
            </w:pPr>
            <w:r w:rsidRPr="00787A3A">
              <w:t>20,32</w:t>
            </w:r>
          </w:p>
        </w:tc>
        <w:tc>
          <w:tcPr>
            <w:tcW w:w="1276" w:type="dxa"/>
            <w:vAlign w:val="center"/>
          </w:tcPr>
          <w:p w14:paraId="0A5FB478" w14:textId="6302325F" w:rsidR="00410FE6" w:rsidRPr="00787A3A" w:rsidRDefault="00410FE6" w:rsidP="00410FE6">
            <w:pPr>
              <w:jc w:val="center"/>
            </w:pPr>
            <w:r w:rsidRPr="00787A3A">
              <w:t>20,43</w:t>
            </w:r>
          </w:p>
        </w:tc>
        <w:tc>
          <w:tcPr>
            <w:tcW w:w="1276" w:type="dxa"/>
            <w:vAlign w:val="center"/>
          </w:tcPr>
          <w:p w14:paraId="149B244E" w14:textId="66534D50" w:rsidR="00410FE6" w:rsidRPr="00787A3A" w:rsidRDefault="00410FE6" w:rsidP="00410FE6">
            <w:pPr>
              <w:jc w:val="center"/>
            </w:pPr>
            <w:r w:rsidRPr="00787A3A">
              <w:t>20,54</w:t>
            </w:r>
          </w:p>
        </w:tc>
      </w:tr>
      <w:tr w:rsidR="00410FE6" w:rsidRPr="00787A3A" w14:paraId="7D529D1D" w14:textId="77777777" w:rsidTr="00AB40CB">
        <w:tc>
          <w:tcPr>
            <w:tcW w:w="709" w:type="dxa"/>
            <w:vAlign w:val="center"/>
          </w:tcPr>
          <w:p w14:paraId="285BF2DC" w14:textId="77777777" w:rsidR="00410FE6" w:rsidRPr="00787A3A" w:rsidRDefault="00410FE6" w:rsidP="00410FE6">
            <w:pPr>
              <w:jc w:val="center"/>
            </w:pPr>
            <w:r w:rsidRPr="00787A3A">
              <w:t>3</w:t>
            </w:r>
          </w:p>
        </w:tc>
        <w:tc>
          <w:tcPr>
            <w:tcW w:w="4111" w:type="dxa"/>
            <w:vAlign w:val="center"/>
          </w:tcPr>
          <w:p w14:paraId="6709F126" w14:textId="31961540" w:rsidR="00410FE6" w:rsidRPr="00787A3A" w:rsidRDefault="00410FE6" w:rsidP="00410FE6">
            <w:r w:rsidRPr="00787A3A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843" w:type="dxa"/>
            <w:vAlign w:val="center"/>
          </w:tcPr>
          <w:p w14:paraId="03752888" w14:textId="77777777" w:rsidR="00410FE6" w:rsidRPr="00787A3A" w:rsidRDefault="00410FE6" w:rsidP="00410FE6">
            <w:pPr>
              <w:jc w:val="center"/>
            </w:pPr>
            <w:r w:rsidRPr="00787A3A">
              <w:t>рублей</w:t>
            </w:r>
          </w:p>
        </w:tc>
        <w:tc>
          <w:tcPr>
            <w:tcW w:w="1276" w:type="dxa"/>
            <w:vAlign w:val="center"/>
          </w:tcPr>
          <w:p w14:paraId="40A0A832" w14:textId="24C9D7FF" w:rsidR="00410FE6" w:rsidRPr="00787A3A" w:rsidRDefault="00410FE6" w:rsidP="00410FE6">
            <w:pPr>
              <w:jc w:val="center"/>
            </w:pPr>
            <w:r w:rsidRPr="00787A3A">
              <w:rPr>
                <w:sz w:val="22"/>
              </w:rPr>
              <w:t>271 175,00</w:t>
            </w:r>
          </w:p>
        </w:tc>
        <w:tc>
          <w:tcPr>
            <w:tcW w:w="1275" w:type="dxa"/>
            <w:vAlign w:val="center"/>
          </w:tcPr>
          <w:p w14:paraId="6E61683E" w14:textId="6E70149F" w:rsidR="00410FE6" w:rsidRPr="00787A3A" w:rsidRDefault="00410FE6" w:rsidP="00410FE6">
            <w:pPr>
              <w:jc w:val="center"/>
            </w:pPr>
            <w:r w:rsidRPr="00787A3A">
              <w:rPr>
                <w:sz w:val="22"/>
              </w:rPr>
              <w:t>239 807,20</w:t>
            </w:r>
          </w:p>
        </w:tc>
        <w:tc>
          <w:tcPr>
            <w:tcW w:w="1276" w:type="dxa"/>
            <w:vAlign w:val="center"/>
          </w:tcPr>
          <w:p w14:paraId="29E909D0" w14:textId="5CD4006F" w:rsidR="00410FE6" w:rsidRPr="00787A3A" w:rsidRDefault="00410FE6" w:rsidP="00410FE6">
            <w:pPr>
              <w:jc w:val="center"/>
            </w:pPr>
            <w:r w:rsidRPr="00787A3A">
              <w:rPr>
                <w:sz w:val="22"/>
              </w:rPr>
              <w:t>250 939,40</w:t>
            </w:r>
          </w:p>
        </w:tc>
        <w:tc>
          <w:tcPr>
            <w:tcW w:w="1559" w:type="dxa"/>
            <w:vAlign w:val="center"/>
          </w:tcPr>
          <w:p w14:paraId="6C2A2AA1" w14:textId="4C219916" w:rsidR="00410FE6" w:rsidRPr="00787A3A" w:rsidRDefault="00410FE6" w:rsidP="00410FE6">
            <w:pPr>
              <w:jc w:val="center"/>
            </w:pPr>
            <w:r w:rsidRPr="00787A3A">
              <w:rPr>
                <w:sz w:val="22"/>
              </w:rPr>
              <w:t>343 288,10</w:t>
            </w:r>
          </w:p>
        </w:tc>
        <w:tc>
          <w:tcPr>
            <w:tcW w:w="1276" w:type="dxa"/>
            <w:vAlign w:val="center"/>
          </w:tcPr>
          <w:p w14:paraId="28B259ED" w14:textId="3FFAB703" w:rsidR="00410FE6" w:rsidRPr="00787A3A" w:rsidRDefault="00410FE6" w:rsidP="00410FE6">
            <w:pPr>
              <w:jc w:val="center"/>
            </w:pPr>
            <w:r w:rsidRPr="00787A3A">
              <w:rPr>
                <w:sz w:val="22"/>
              </w:rPr>
              <w:t>298 110,99</w:t>
            </w:r>
          </w:p>
        </w:tc>
        <w:tc>
          <w:tcPr>
            <w:tcW w:w="1276" w:type="dxa"/>
            <w:vAlign w:val="center"/>
          </w:tcPr>
          <w:p w14:paraId="5D30A141" w14:textId="104BB5A6" w:rsidR="00410FE6" w:rsidRPr="00787A3A" w:rsidRDefault="00410FE6" w:rsidP="00410FE6">
            <w:pPr>
              <w:jc w:val="center"/>
            </w:pPr>
            <w:r w:rsidRPr="00787A3A">
              <w:rPr>
                <w:sz w:val="22"/>
              </w:rPr>
              <w:t>379 952,27</w:t>
            </w:r>
          </w:p>
        </w:tc>
        <w:tc>
          <w:tcPr>
            <w:tcW w:w="1276" w:type="dxa"/>
            <w:vAlign w:val="center"/>
          </w:tcPr>
          <w:p w14:paraId="2DA71162" w14:textId="438466B0" w:rsidR="00410FE6" w:rsidRPr="00787A3A" w:rsidRDefault="00410FE6" w:rsidP="00410FE6">
            <w:pPr>
              <w:jc w:val="center"/>
            </w:pPr>
            <w:r w:rsidRPr="00787A3A">
              <w:rPr>
                <w:sz w:val="22"/>
              </w:rPr>
              <w:t>364 354,69</w:t>
            </w:r>
          </w:p>
        </w:tc>
      </w:tr>
      <w:tr w:rsidR="00410FE6" w:rsidRPr="00787A3A" w14:paraId="5F3907AB" w14:textId="77777777" w:rsidTr="00AB40CB">
        <w:tc>
          <w:tcPr>
            <w:tcW w:w="709" w:type="dxa"/>
            <w:vAlign w:val="center"/>
          </w:tcPr>
          <w:p w14:paraId="65624A6F" w14:textId="77777777" w:rsidR="00410FE6" w:rsidRPr="00787A3A" w:rsidRDefault="00410FE6" w:rsidP="00410FE6">
            <w:pPr>
              <w:jc w:val="center"/>
            </w:pPr>
            <w:r w:rsidRPr="00787A3A">
              <w:t>4</w:t>
            </w:r>
          </w:p>
        </w:tc>
        <w:tc>
          <w:tcPr>
            <w:tcW w:w="4111" w:type="dxa"/>
            <w:vAlign w:val="center"/>
          </w:tcPr>
          <w:p w14:paraId="06CE698E" w14:textId="77777777" w:rsidR="00410FE6" w:rsidRPr="00787A3A" w:rsidRDefault="00410FE6" w:rsidP="00410FE6">
            <w:r w:rsidRPr="00787A3A"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843" w:type="dxa"/>
            <w:vAlign w:val="center"/>
          </w:tcPr>
          <w:p w14:paraId="37B42F46" w14:textId="77777777" w:rsidR="00410FE6" w:rsidRPr="00787A3A" w:rsidRDefault="00410FE6" w:rsidP="00410FE6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16865D3C" w14:textId="49644F6B" w:rsidR="00410FE6" w:rsidRPr="00787A3A" w:rsidRDefault="00410FE6" w:rsidP="00410FE6">
            <w:pPr>
              <w:jc w:val="center"/>
            </w:pPr>
            <w:r w:rsidRPr="00787A3A">
              <w:t>0,47</w:t>
            </w:r>
          </w:p>
        </w:tc>
        <w:tc>
          <w:tcPr>
            <w:tcW w:w="1275" w:type="dxa"/>
            <w:vAlign w:val="center"/>
          </w:tcPr>
          <w:p w14:paraId="3BB3813E" w14:textId="2847A1C6" w:rsidR="00410FE6" w:rsidRPr="00787A3A" w:rsidRDefault="00410FE6" w:rsidP="00410FE6">
            <w:pPr>
              <w:jc w:val="center"/>
            </w:pPr>
            <w:r w:rsidRPr="00787A3A">
              <w:t>0,47</w:t>
            </w:r>
          </w:p>
        </w:tc>
        <w:tc>
          <w:tcPr>
            <w:tcW w:w="1276" w:type="dxa"/>
            <w:vAlign w:val="center"/>
          </w:tcPr>
          <w:p w14:paraId="7071F512" w14:textId="5F1603F7" w:rsidR="00410FE6" w:rsidRPr="00787A3A" w:rsidRDefault="00410FE6" w:rsidP="00410FE6">
            <w:pPr>
              <w:jc w:val="center"/>
            </w:pPr>
            <w:r w:rsidRPr="00787A3A">
              <w:t>0,45</w:t>
            </w:r>
          </w:p>
        </w:tc>
        <w:tc>
          <w:tcPr>
            <w:tcW w:w="1559" w:type="dxa"/>
            <w:vAlign w:val="center"/>
          </w:tcPr>
          <w:p w14:paraId="5ED3B3AA" w14:textId="6AA30F2B" w:rsidR="00410FE6" w:rsidRPr="00787A3A" w:rsidRDefault="00410FE6" w:rsidP="00410FE6">
            <w:pPr>
              <w:jc w:val="center"/>
            </w:pPr>
            <w:r w:rsidRPr="00787A3A">
              <w:t>0,10</w:t>
            </w:r>
          </w:p>
        </w:tc>
        <w:tc>
          <w:tcPr>
            <w:tcW w:w="1276" w:type="dxa"/>
            <w:vAlign w:val="center"/>
          </w:tcPr>
          <w:p w14:paraId="7AA071F9" w14:textId="0C89C8CE" w:rsidR="00410FE6" w:rsidRPr="00787A3A" w:rsidRDefault="00410FE6" w:rsidP="00410FE6">
            <w:pPr>
              <w:jc w:val="center"/>
            </w:pPr>
            <w:r w:rsidRPr="00787A3A">
              <w:t>0,11</w:t>
            </w:r>
          </w:p>
        </w:tc>
        <w:tc>
          <w:tcPr>
            <w:tcW w:w="1276" w:type="dxa"/>
            <w:vAlign w:val="center"/>
          </w:tcPr>
          <w:p w14:paraId="784148E7" w14:textId="1CE934B2" w:rsidR="00410FE6" w:rsidRPr="00787A3A" w:rsidRDefault="00410FE6" w:rsidP="00410FE6">
            <w:pPr>
              <w:jc w:val="center"/>
            </w:pPr>
            <w:r w:rsidRPr="00787A3A">
              <w:t>0,12</w:t>
            </w:r>
          </w:p>
        </w:tc>
        <w:tc>
          <w:tcPr>
            <w:tcW w:w="1276" w:type="dxa"/>
            <w:vAlign w:val="center"/>
          </w:tcPr>
          <w:p w14:paraId="7B96B209" w14:textId="39974A6F" w:rsidR="00410FE6" w:rsidRPr="00787A3A" w:rsidRDefault="00410FE6" w:rsidP="00410FE6">
            <w:pPr>
              <w:jc w:val="center"/>
            </w:pPr>
            <w:r w:rsidRPr="00787A3A">
              <w:t>0,12</w:t>
            </w:r>
          </w:p>
        </w:tc>
      </w:tr>
      <w:tr w:rsidR="00410FE6" w:rsidRPr="00787A3A" w14:paraId="058FE19E" w14:textId="77777777" w:rsidTr="00AB40CB">
        <w:tc>
          <w:tcPr>
            <w:tcW w:w="709" w:type="dxa"/>
            <w:vAlign w:val="center"/>
          </w:tcPr>
          <w:p w14:paraId="29E80377" w14:textId="77777777" w:rsidR="00410FE6" w:rsidRPr="00787A3A" w:rsidRDefault="00410FE6" w:rsidP="00410FE6">
            <w:pPr>
              <w:jc w:val="center"/>
            </w:pPr>
            <w:r w:rsidRPr="00787A3A">
              <w:t>5</w:t>
            </w:r>
          </w:p>
        </w:tc>
        <w:tc>
          <w:tcPr>
            <w:tcW w:w="4111" w:type="dxa"/>
            <w:vAlign w:val="center"/>
          </w:tcPr>
          <w:p w14:paraId="44D9A5A0" w14:textId="77777777" w:rsidR="00410FE6" w:rsidRPr="00787A3A" w:rsidRDefault="00410FE6" w:rsidP="00410FE6">
            <w:r w:rsidRPr="00787A3A">
              <w:t>Доля прибыльных сельскохозяйственных организаций в общем их числе</w:t>
            </w:r>
          </w:p>
        </w:tc>
        <w:tc>
          <w:tcPr>
            <w:tcW w:w="1843" w:type="dxa"/>
            <w:vAlign w:val="center"/>
          </w:tcPr>
          <w:p w14:paraId="6CB3CA35" w14:textId="77777777" w:rsidR="00410FE6" w:rsidRPr="00787A3A" w:rsidRDefault="00410FE6" w:rsidP="00410FE6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48614059" w14:textId="7C0F5FE2" w:rsidR="00410FE6" w:rsidRPr="00787A3A" w:rsidRDefault="00410FE6" w:rsidP="00410FE6">
            <w:pPr>
              <w:jc w:val="center"/>
            </w:pPr>
            <w:r w:rsidRPr="00787A3A">
              <w:t>-</w:t>
            </w:r>
          </w:p>
        </w:tc>
        <w:tc>
          <w:tcPr>
            <w:tcW w:w="1275" w:type="dxa"/>
            <w:vAlign w:val="center"/>
          </w:tcPr>
          <w:p w14:paraId="55EE8227" w14:textId="74DE5FF4" w:rsidR="00410FE6" w:rsidRPr="00787A3A" w:rsidRDefault="00410FE6" w:rsidP="00410FE6">
            <w:pPr>
              <w:jc w:val="center"/>
            </w:pPr>
            <w:r w:rsidRPr="00787A3A">
              <w:t>-</w:t>
            </w:r>
          </w:p>
        </w:tc>
        <w:tc>
          <w:tcPr>
            <w:tcW w:w="1276" w:type="dxa"/>
            <w:vAlign w:val="center"/>
          </w:tcPr>
          <w:p w14:paraId="3A03FA9E" w14:textId="1214016A" w:rsidR="00410FE6" w:rsidRPr="00787A3A" w:rsidRDefault="00410FE6" w:rsidP="00410FE6">
            <w:pPr>
              <w:jc w:val="center"/>
            </w:pPr>
            <w:r w:rsidRPr="00787A3A">
              <w:t>-</w:t>
            </w:r>
          </w:p>
        </w:tc>
        <w:tc>
          <w:tcPr>
            <w:tcW w:w="1559" w:type="dxa"/>
            <w:vAlign w:val="center"/>
          </w:tcPr>
          <w:p w14:paraId="45B2612E" w14:textId="2486F708" w:rsidR="00410FE6" w:rsidRPr="00787A3A" w:rsidRDefault="00410FE6" w:rsidP="00410FE6">
            <w:pPr>
              <w:jc w:val="center"/>
            </w:pPr>
            <w:r w:rsidRPr="00787A3A">
              <w:t>-</w:t>
            </w:r>
          </w:p>
        </w:tc>
        <w:tc>
          <w:tcPr>
            <w:tcW w:w="1276" w:type="dxa"/>
            <w:vAlign w:val="center"/>
          </w:tcPr>
          <w:p w14:paraId="6746FD1F" w14:textId="68BFB83C" w:rsidR="00410FE6" w:rsidRPr="00787A3A" w:rsidRDefault="00410FE6" w:rsidP="00410FE6">
            <w:pPr>
              <w:jc w:val="center"/>
            </w:pPr>
            <w:r w:rsidRPr="00787A3A">
              <w:t>-</w:t>
            </w:r>
          </w:p>
        </w:tc>
        <w:tc>
          <w:tcPr>
            <w:tcW w:w="1276" w:type="dxa"/>
            <w:vAlign w:val="center"/>
          </w:tcPr>
          <w:p w14:paraId="29697F2E" w14:textId="1E0BB6D5" w:rsidR="00410FE6" w:rsidRPr="00787A3A" w:rsidRDefault="00410FE6" w:rsidP="00410FE6">
            <w:pPr>
              <w:jc w:val="center"/>
            </w:pPr>
            <w:r w:rsidRPr="00787A3A">
              <w:t>-</w:t>
            </w:r>
          </w:p>
        </w:tc>
        <w:tc>
          <w:tcPr>
            <w:tcW w:w="1276" w:type="dxa"/>
            <w:vAlign w:val="center"/>
          </w:tcPr>
          <w:p w14:paraId="4F40D749" w14:textId="4271C579" w:rsidR="00410FE6" w:rsidRPr="00787A3A" w:rsidRDefault="00410FE6" w:rsidP="00410FE6">
            <w:pPr>
              <w:jc w:val="center"/>
            </w:pPr>
            <w:r w:rsidRPr="00787A3A">
              <w:t>-</w:t>
            </w:r>
          </w:p>
        </w:tc>
      </w:tr>
      <w:tr w:rsidR="00410FE6" w:rsidRPr="00787A3A" w14:paraId="7092655C" w14:textId="77777777" w:rsidTr="00AB40CB">
        <w:tc>
          <w:tcPr>
            <w:tcW w:w="709" w:type="dxa"/>
            <w:vAlign w:val="center"/>
          </w:tcPr>
          <w:p w14:paraId="7BCF128F" w14:textId="77777777" w:rsidR="00410FE6" w:rsidRPr="00787A3A" w:rsidRDefault="00410FE6" w:rsidP="00410FE6">
            <w:pPr>
              <w:jc w:val="center"/>
            </w:pPr>
            <w:r w:rsidRPr="00787A3A">
              <w:t>6</w:t>
            </w:r>
          </w:p>
        </w:tc>
        <w:tc>
          <w:tcPr>
            <w:tcW w:w="4111" w:type="dxa"/>
            <w:vAlign w:val="center"/>
          </w:tcPr>
          <w:p w14:paraId="5207DF93" w14:textId="77777777" w:rsidR="00410FE6" w:rsidRPr="00787A3A" w:rsidRDefault="00410FE6" w:rsidP="00410FE6">
            <w:r w:rsidRPr="00787A3A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14:paraId="1318EC56" w14:textId="77777777" w:rsidR="00410FE6" w:rsidRPr="00787A3A" w:rsidRDefault="00410FE6" w:rsidP="00410FE6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3E2F623B" w14:textId="56909EB7" w:rsidR="00410FE6" w:rsidRPr="00787A3A" w:rsidRDefault="00410FE6" w:rsidP="00410FE6">
            <w:pPr>
              <w:jc w:val="center"/>
            </w:pPr>
            <w:r w:rsidRPr="00787A3A">
              <w:t>67,6</w:t>
            </w:r>
          </w:p>
        </w:tc>
        <w:tc>
          <w:tcPr>
            <w:tcW w:w="1275" w:type="dxa"/>
            <w:vAlign w:val="center"/>
          </w:tcPr>
          <w:p w14:paraId="3AD833BF" w14:textId="5B14B49D" w:rsidR="00410FE6" w:rsidRPr="00787A3A" w:rsidRDefault="00410FE6" w:rsidP="00410FE6">
            <w:pPr>
              <w:jc w:val="center"/>
            </w:pPr>
            <w:r w:rsidRPr="00787A3A">
              <w:t>58,8</w:t>
            </w:r>
          </w:p>
        </w:tc>
        <w:tc>
          <w:tcPr>
            <w:tcW w:w="1276" w:type="dxa"/>
            <w:vAlign w:val="center"/>
          </w:tcPr>
          <w:p w14:paraId="1345F6B7" w14:textId="094EA26F" w:rsidR="00410FE6" w:rsidRPr="00787A3A" w:rsidRDefault="00410FE6" w:rsidP="00410FE6">
            <w:pPr>
              <w:jc w:val="center"/>
            </w:pPr>
            <w:r w:rsidRPr="00787A3A">
              <w:t>58,8</w:t>
            </w:r>
          </w:p>
        </w:tc>
        <w:tc>
          <w:tcPr>
            <w:tcW w:w="1559" w:type="dxa"/>
            <w:vAlign w:val="center"/>
          </w:tcPr>
          <w:p w14:paraId="7E16732A" w14:textId="629266DD" w:rsidR="00410FE6" w:rsidRPr="00787A3A" w:rsidRDefault="00410FE6" w:rsidP="00410FE6">
            <w:pPr>
              <w:jc w:val="center"/>
            </w:pPr>
            <w:r w:rsidRPr="00787A3A">
              <w:t>47,2</w:t>
            </w:r>
          </w:p>
        </w:tc>
        <w:tc>
          <w:tcPr>
            <w:tcW w:w="1276" w:type="dxa"/>
            <w:vAlign w:val="center"/>
          </w:tcPr>
          <w:p w14:paraId="3E4D044D" w14:textId="55242205" w:rsidR="00410FE6" w:rsidRPr="00787A3A" w:rsidRDefault="00410FE6" w:rsidP="00410FE6">
            <w:pPr>
              <w:jc w:val="center"/>
            </w:pPr>
            <w:r w:rsidRPr="00787A3A">
              <w:t>46,8</w:t>
            </w:r>
          </w:p>
        </w:tc>
        <w:tc>
          <w:tcPr>
            <w:tcW w:w="1276" w:type="dxa"/>
            <w:vAlign w:val="center"/>
          </w:tcPr>
          <w:p w14:paraId="2BAAC322" w14:textId="31A8662A" w:rsidR="00410FE6" w:rsidRPr="00787A3A" w:rsidRDefault="00410FE6" w:rsidP="00410FE6">
            <w:pPr>
              <w:jc w:val="center"/>
            </w:pPr>
            <w:r w:rsidRPr="00787A3A">
              <w:t>46,2</w:t>
            </w:r>
          </w:p>
        </w:tc>
        <w:tc>
          <w:tcPr>
            <w:tcW w:w="1276" w:type="dxa"/>
            <w:vAlign w:val="center"/>
          </w:tcPr>
          <w:p w14:paraId="510CBBED" w14:textId="2E6585CA" w:rsidR="00410FE6" w:rsidRPr="00787A3A" w:rsidRDefault="00410FE6" w:rsidP="00410FE6">
            <w:pPr>
              <w:jc w:val="center"/>
            </w:pPr>
            <w:r w:rsidRPr="00787A3A">
              <w:t>45,8</w:t>
            </w:r>
          </w:p>
        </w:tc>
      </w:tr>
      <w:tr w:rsidR="00410FE6" w:rsidRPr="00787A3A" w14:paraId="667B028A" w14:textId="77777777" w:rsidTr="00AB40CB">
        <w:tc>
          <w:tcPr>
            <w:tcW w:w="709" w:type="dxa"/>
            <w:vAlign w:val="center"/>
          </w:tcPr>
          <w:p w14:paraId="3B477AB3" w14:textId="77777777" w:rsidR="00410FE6" w:rsidRPr="00787A3A" w:rsidRDefault="00410FE6" w:rsidP="00410FE6">
            <w:pPr>
              <w:jc w:val="center"/>
            </w:pPr>
            <w:r w:rsidRPr="00787A3A">
              <w:t>7</w:t>
            </w:r>
          </w:p>
        </w:tc>
        <w:tc>
          <w:tcPr>
            <w:tcW w:w="4111" w:type="dxa"/>
            <w:vAlign w:val="center"/>
          </w:tcPr>
          <w:p w14:paraId="403AFDAB" w14:textId="77777777" w:rsidR="00410FE6" w:rsidRPr="00787A3A" w:rsidRDefault="00410FE6" w:rsidP="00410FE6">
            <w:r w:rsidRPr="00787A3A">
              <w:t xml:space="preserve">Доля населения, проживающего в </w:t>
            </w:r>
            <w:r w:rsidRPr="00787A3A">
              <w:lastRenderedPageBreak/>
              <w:t>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843" w:type="dxa"/>
            <w:vAlign w:val="center"/>
          </w:tcPr>
          <w:p w14:paraId="32225E64" w14:textId="77777777" w:rsidR="00410FE6" w:rsidRPr="00787A3A" w:rsidRDefault="00410FE6" w:rsidP="00410FE6">
            <w:pPr>
              <w:jc w:val="center"/>
            </w:pPr>
            <w:r w:rsidRPr="00787A3A">
              <w:lastRenderedPageBreak/>
              <w:t>процент</w:t>
            </w:r>
          </w:p>
        </w:tc>
        <w:tc>
          <w:tcPr>
            <w:tcW w:w="1276" w:type="dxa"/>
            <w:vAlign w:val="center"/>
          </w:tcPr>
          <w:p w14:paraId="6B8BF0ED" w14:textId="429DACB7" w:rsidR="00410FE6" w:rsidRPr="00787A3A" w:rsidRDefault="00410FE6" w:rsidP="00410FE6">
            <w:pPr>
              <w:jc w:val="center"/>
            </w:pPr>
            <w:r w:rsidRPr="00787A3A">
              <w:t>0,0</w:t>
            </w:r>
          </w:p>
        </w:tc>
        <w:tc>
          <w:tcPr>
            <w:tcW w:w="1275" w:type="dxa"/>
            <w:vAlign w:val="center"/>
          </w:tcPr>
          <w:p w14:paraId="72A6A2B0" w14:textId="699B57E5" w:rsidR="00410FE6" w:rsidRPr="00787A3A" w:rsidRDefault="00410FE6" w:rsidP="00410FE6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7DBC3E08" w14:textId="0787E3DB" w:rsidR="00410FE6" w:rsidRPr="00787A3A" w:rsidRDefault="00410FE6" w:rsidP="00410FE6">
            <w:pPr>
              <w:jc w:val="center"/>
            </w:pPr>
            <w:r w:rsidRPr="00787A3A">
              <w:t>0,0</w:t>
            </w:r>
          </w:p>
        </w:tc>
        <w:tc>
          <w:tcPr>
            <w:tcW w:w="1559" w:type="dxa"/>
            <w:vAlign w:val="center"/>
          </w:tcPr>
          <w:p w14:paraId="39A4C21A" w14:textId="033CFF1C" w:rsidR="00410FE6" w:rsidRPr="00787A3A" w:rsidRDefault="00410FE6" w:rsidP="00410FE6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00B72967" w14:textId="561391A3" w:rsidR="00410FE6" w:rsidRPr="00787A3A" w:rsidRDefault="00410FE6" w:rsidP="00410FE6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0DBC129D" w14:textId="3F5AA779" w:rsidR="00410FE6" w:rsidRPr="00787A3A" w:rsidRDefault="00410FE6" w:rsidP="00410FE6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0322BB60" w14:textId="5D9C9946" w:rsidR="00410FE6" w:rsidRPr="00787A3A" w:rsidRDefault="00410FE6" w:rsidP="00410FE6">
            <w:pPr>
              <w:jc w:val="center"/>
            </w:pPr>
            <w:r w:rsidRPr="00787A3A">
              <w:t>0,0</w:t>
            </w:r>
          </w:p>
        </w:tc>
      </w:tr>
      <w:tr w:rsidR="00410FE6" w:rsidRPr="00787A3A" w14:paraId="291A2DAD" w14:textId="77777777" w:rsidTr="00AB40CB">
        <w:tc>
          <w:tcPr>
            <w:tcW w:w="709" w:type="dxa"/>
            <w:vAlign w:val="center"/>
          </w:tcPr>
          <w:p w14:paraId="181D5439" w14:textId="77777777" w:rsidR="00410FE6" w:rsidRPr="00787A3A" w:rsidRDefault="00410FE6" w:rsidP="00410FE6">
            <w:pPr>
              <w:jc w:val="center"/>
            </w:pPr>
            <w:r w:rsidRPr="00787A3A">
              <w:lastRenderedPageBreak/>
              <w:t>8</w:t>
            </w:r>
          </w:p>
        </w:tc>
        <w:tc>
          <w:tcPr>
            <w:tcW w:w="4111" w:type="dxa"/>
            <w:vAlign w:val="center"/>
          </w:tcPr>
          <w:p w14:paraId="3834C69B" w14:textId="77777777" w:rsidR="00410FE6" w:rsidRPr="00787A3A" w:rsidRDefault="00410FE6" w:rsidP="00410FE6">
            <w:r w:rsidRPr="00787A3A">
              <w:t>Среднемесячная номинальная начисленная заработная плата работников:</w:t>
            </w:r>
          </w:p>
        </w:tc>
        <w:tc>
          <w:tcPr>
            <w:tcW w:w="1843" w:type="dxa"/>
            <w:vAlign w:val="center"/>
          </w:tcPr>
          <w:p w14:paraId="5BB3EF1D" w14:textId="77777777" w:rsidR="00410FE6" w:rsidRPr="00787A3A" w:rsidRDefault="00410FE6" w:rsidP="00410FE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E91E54" w14:textId="77777777" w:rsidR="00410FE6" w:rsidRPr="00787A3A" w:rsidRDefault="00410FE6" w:rsidP="00410FE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A3D3A7C" w14:textId="77777777" w:rsidR="00410FE6" w:rsidRPr="00787A3A" w:rsidRDefault="00410FE6" w:rsidP="00410FE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9F962D8" w14:textId="77777777" w:rsidR="00410FE6" w:rsidRPr="00787A3A" w:rsidRDefault="00410FE6" w:rsidP="00410FE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51A9FF" w14:textId="77777777" w:rsidR="00410FE6" w:rsidRPr="00787A3A" w:rsidRDefault="00410FE6" w:rsidP="00410FE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AF377F3" w14:textId="77777777" w:rsidR="00410FE6" w:rsidRPr="00787A3A" w:rsidRDefault="00410FE6" w:rsidP="00410FE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94D76BA" w14:textId="77777777" w:rsidR="00410FE6" w:rsidRPr="00787A3A" w:rsidRDefault="00410FE6" w:rsidP="00410FE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BD0820F" w14:textId="77777777" w:rsidR="00410FE6" w:rsidRPr="00787A3A" w:rsidRDefault="00410FE6" w:rsidP="00410FE6">
            <w:pPr>
              <w:jc w:val="center"/>
            </w:pPr>
          </w:p>
        </w:tc>
      </w:tr>
      <w:tr w:rsidR="00410FE6" w:rsidRPr="00787A3A" w14:paraId="25EABB85" w14:textId="77777777" w:rsidTr="00AB40CB">
        <w:tc>
          <w:tcPr>
            <w:tcW w:w="709" w:type="dxa"/>
            <w:vAlign w:val="center"/>
          </w:tcPr>
          <w:p w14:paraId="6C571079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8.1</w:t>
            </w:r>
          </w:p>
        </w:tc>
        <w:tc>
          <w:tcPr>
            <w:tcW w:w="4111" w:type="dxa"/>
            <w:vAlign w:val="center"/>
          </w:tcPr>
          <w:p w14:paraId="631FEEDC" w14:textId="77777777" w:rsidR="00410FE6" w:rsidRPr="00787A3A" w:rsidRDefault="00410FE6" w:rsidP="00410FE6">
            <w:pPr>
              <w:rPr>
                <w:i/>
              </w:rPr>
            </w:pPr>
            <w:r w:rsidRPr="00787A3A">
              <w:rPr>
                <w:i/>
              </w:rPr>
              <w:t>крупных и средних предприятий и некоммерческих организаций</w:t>
            </w:r>
          </w:p>
        </w:tc>
        <w:tc>
          <w:tcPr>
            <w:tcW w:w="1843" w:type="dxa"/>
            <w:vAlign w:val="center"/>
          </w:tcPr>
          <w:p w14:paraId="5B1B6655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рублей</w:t>
            </w:r>
          </w:p>
        </w:tc>
        <w:tc>
          <w:tcPr>
            <w:tcW w:w="1276" w:type="dxa"/>
            <w:vAlign w:val="center"/>
          </w:tcPr>
          <w:p w14:paraId="4531A0BF" w14:textId="6B6ED0A6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59 047,8</w:t>
            </w:r>
          </w:p>
        </w:tc>
        <w:tc>
          <w:tcPr>
            <w:tcW w:w="1275" w:type="dxa"/>
            <w:vAlign w:val="center"/>
          </w:tcPr>
          <w:p w14:paraId="1BF09F5F" w14:textId="15475F4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66 584,1</w:t>
            </w:r>
          </w:p>
        </w:tc>
        <w:tc>
          <w:tcPr>
            <w:tcW w:w="1276" w:type="dxa"/>
            <w:vAlign w:val="center"/>
          </w:tcPr>
          <w:p w14:paraId="791ECD22" w14:textId="6E1EDAB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70 798,1</w:t>
            </w:r>
          </w:p>
        </w:tc>
        <w:tc>
          <w:tcPr>
            <w:tcW w:w="1559" w:type="dxa"/>
            <w:vAlign w:val="center"/>
          </w:tcPr>
          <w:p w14:paraId="2DB09873" w14:textId="30B999F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76 465,7</w:t>
            </w:r>
          </w:p>
        </w:tc>
        <w:tc>
          <w:tcPr>
            <w:tcW w:w="1276" w:type="dxa"/>
            <w:vAlign w:val="center"/>
          </w:tcPr>
          <w:p w14:paraId="6AD53A6F" w14:textId="5B545964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79 906,7</w:t>
            </w:r>
          </w:p>
        </w:tc>
        <w:tc>
          <w:tcPr>
            <w:tcW w:w="1276" w:type="dxa"/>
            <w:vAlign w:val="center"/>
          </w:tcPr>
          <w:p w14:paraId="112F992E" w14:textId="4DF6482A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85 899,7</w:t>
            </w:r>
          </w:p>
        </w:tc>
        <w:tc>
          <w:tcPr>
            <w:tcW w:w="1276" w:type="dxa"/>
            <w:vAlign w:val="center"/>
          </w:tcPr>
          <w:p w14:paraId="6A144011" w14:textId="7C3B503E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92 170,3</w:t>
            </w:r>
          </w:p>
        </w:tc>
      </w:tr>
      <w:tr w:rsidR="00410FE6" w:rsidRPr="00787A3A" w14:paraId="60D11830" w14:textId="77777777" w:rsidTr="00AB40CB">
        <w:tc>
          <w:tcPr>
            <w:tcW w:w="709" w:type="dxa"/>
            <w:vAlign w:val="center"/>
          </w:tcPr>
          <w:p w14:paraId="3928B402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8.2</w:t>
            </w:r>
          </w:p>
        </w:tc>
        <w:tc>
          <w:tcPr>
            <w:tcW w:w="4111" w:type="dxa"/>
            <w:vAlign w:val="center"/>
          </w:tcPr>
          <w:p w14:paraId="698E90A2" w14:textId="77777777" w:rsidR="00410FE6" w:rsidRPr="00787A3A" w:rsidRDefault="00410FE6" w:rsidP="00410FE6">
            <w:pPr>
              <w:rPr>
                <w:i/>
              </w:rPr>
            </w:pPr>
            <w:r w:rsidRPr="00787A3A">
              <w:rPr>
                <w:i/>
              </w:rPr>
              <w:t>муниципальных дошкольных образовательных учреждений</w:t>
            </w:r>
          </w:p>
        </w:tc>
        <w:tc>
          <w:tcPr>
            <w:tcW w:w="1843" w:type="dxa"/>
            <w:vAlign w:val="center"/>
          </w:tcPr>
          <w:p w14:paraId="1D4F83E0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рублей</w:t>
            </w:r>
          </w:p>
        </w:tc>
        <w:tc>
          <w:tcPr>
            <w:tcW w:w="1276" w:type="dxa"/>
            <w:vAlign w:val="center"/>
          </w:tcPr>
          <w:p w14:paraId="0E82E6DE" w14:textId="0A824453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17 621,2</w:t>
            </w:r>
          </w:p>
        </w:tc>
        <w:tc>
          <w:tcPr>
            <w:tcW w:w="1275" w:type="dxa"/>
            <w:vAlign w:val="center"/>
          </w:tcPr>
          <w:p w14:paraId="4EDF98DB" w14:textId="4283E9E9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47 257,4</w:t>
            </w:r>
          </w:p>
        </w:tc>
        <w:tc>
          <w:tcPr>
            <w:tcW w:w="1276" w:type="dxa"/>
            <w:vAlign w:val="center"/>
          </w:tcPr>
          <w:p w14:paraId="72F7EAF6" w14:textId="59B16D9A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48 664,8</w:t>
            </w:r>
          </w:p>
        </w:tc>
        <w:tc>
          <w:tcPr>
            <w:tcW w:w="1559" w:type="dxa"/>
            <w:vAlign w:val="center"/>
          </w:tcPr>
          <w:p w14:paraId="2BFDE4AB" w14:textId="06C6A49C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50 262,4</w:t>
            </w:r>
          </w:p>
        </w:tc>
        <w:tc>
          <w:tcPr>
            <w:tcW w:w="1276" w:type="dxa"/>
            <w:vAlign w:val="center"/>
          </w:tcPr>
          <w:p w14:paraId="463A2CFE" w14:textId="0DA5AB39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51 142,0</w:t>
            </w:r>
          </w:p>
        </w:tc>
        <w:tc>
          <w:tcPr>
            <w:tcW w:w="1276" w:type="dxa"/>
            <w:vAlign w:val="center"/>
          </w:tcPr>
          <w:p w14:paraId="40DCE0F1" w14:textId="27A6662D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53 780,8</w:t>
            </w:r>
          </w:p>
        </w:tc>
        <w:tc>
          <w:tcPr>
            <w:tcW w:w="1276" w:type="dxa"/>
            <w:vAlign w:val="center"/>
          </w:tcPr>
          <w:p w14:paraId="74AE6121" w14:textId="35AA963A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53 780,8</w:t>
            </w:r>
          </w:p>
        </w:tc>
      </w:tr>
      <w:tr w:rsidR="00410FE6" w:rsidRPr="00787A3A" w14:paraId="32073704" w14:textId="77777777" w:rsidTr="00AB40CB">
        <w:tc>
          <w:tcPr>
            <w:tcW w:w="709" w:type="dxa"/>
            <w:vAlign w:val="center"/>
          </w:tcPr>
          <w:p w14:paraId="5099C42D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8.3</w:t>
            </w:r>
          </w:p>
        </w:tc>
        <w:tc>
          <w:tcPr>
            <w:tcW w:w="4111" w:type="dxa"/>
            <w:vAlign w:val="center"/>
          </w:tcPr>
          <w:p w14:paraId="3607CAEA" w14:textId="77777777" w:rsidR="00410FE6" w:rsidRPr="00787A3A" w:rsidRDefault="00410FE6" w:rsidP="00410FE6">
            <w:pPr>
              <w:rPr>
                <w:i/>
              </w:rPr>
            </w:pPr>
            <w:r w:rsidRPr="00787A3A">
              <w:rPr>
                <w:i/>
              </w:rPr>
              <w:t>муниципальных общеобразовательных учреждений</w:t>
            </w:r>
          </w:p>
        </w:tc>
        <w:tc>
          <w:tcPr>
            <w:tcW w:w="1843" w:type="dxa"/>
            <w:vAlign w:val="center"/>
          </w:tcPr>
          <w:p w14:paraId="6400414E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рублей</w:t>
            </w:r>
          </w:p>
        </w:tc>
        <w:tc>
          <w:tcPr>
            <w:tcW w:w="1276" w:type="dxa"/>
            <w:vAlign w:val="center"/>
          </w:tcPr>
          <w:p w14:paraId="78D6466B" w14:textId="6C520CA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29 192,3</w:t>
            </w:r>
          </w:p>
        </w:tc>
        <w:tc>
          <w:tcPr>
            <w:tcW w:w="1275" w:type="dxa"/>
            <w:vAlign w:val="center"/>
          </w:tcPr>
          <w:p w14:paraId="4F586517" w14:textId="22BC5DDA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59 021,5</w:t>
            </w:r>
          </w:p>
        </w:tc>
        <w:tc>
          <w:tcPr>
            <w:tcW w:w="1276" w:type="dxa"/>
            <w:vAlign w:val="center"/>
          </w:tcPr>
          <w:p w14:paraId="0D2B04B1" w14:textId="2F693F5A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70 674,2</w:t>
            </w:r>
          </w:p>
        </w:tc>
        <w:tc>
          <w:tcPr>
            <w:tcW w:w="1559" w:type="dxa"/>
            <w:vAlign w:val="center"/>
          </w:tcPr>
          <w:p w14:paraId="465FABE7" w14:textId="73B01A49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73 202,2</w:t>
            </w:r>
          </w:p>
        </w:tc>
        <w:tc>
          <w:tcPr>
            <w:tcW w:w="1276" w:type="dxa"/>
            <w:vAlign w:val="center"/>
          </w:tcPr>
          <w:p w14:paraId="5F52A032" w14:textId="45ED645F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74 483,2</w:t>
            </w:r>
          </w:p>
        </w:tc>
        <w:tc>
          <w:tcPr>
            <w:tcW w:w="1276" w:type="dxa"/>
            <w:vAlign w:val="center"/>
          </w:tcPr>
          <w:p w14:paraId="7FD891DA" w14:textId="3F30621C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78 326,4</w:t>
            </w:r>
          </w:p>
        </w:tc>
        <w:tc>
          <w:tcPr>
            <w:tcW w:w="1276" w:type="dxa"/>
            <w:vAlign w:val="center"/>
          </w:tcPr>
          <w:p w14:paraId="3260436B" w14:textId="3E309E98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78 326,4</w:t>
            </w:r>
          </w:p>
        </w:tc>
      </w:tr>
      <w:tr w:rsidR="00410FE6" w:rsidRPr="00787A3A" w14:paraId="6596DD3B" w14:textId="77777777" w:rsidTr="00AB40CB">
        <w:tc>
          <w:tcPr>
            <w:tcW w:w="709" w:type="dxa"/>
            <w:vAlign w:val="center"/>
          </w:tcPr>
          <w:p w14:paraId="59D65172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8.3.1</w:t>
            </w:r>
          </w:p>
        </w:tc>
        <w:tc>
          <w:tcPr>
            <w:tcW w:w="4111" w:type="dxa"/>
            <w:vAlign w:val="center"/>
          </w:tcPr>
          <w:p w14:paraId="0DFF56B6" w14:textId="77777777" w:rsidR="00410FE6" w:rsidRPr="00787A3A" w:rsidRDefault="00410FE6" w:rsidP="00410FE6">
            <w:pPr>
              <w:rPr>
                <w:i/>
              </w:rPr>
            </w:pPr>
            <w:r w:rsidRPr="00787A3A">
              <w:rPr>
                <w:i/>
              </w:rPr>
              <w:t>учителей муниципальных общеобразовательных учреждений</w:t>
            </w:r>
          </w:p>
        </w:tc>
        <w:tc>
          <w:tcPr>
            <w:tcW w:w="1843" w:type="dxa"/>
            <w:vAlign w:val="center"/>
          </w:tcPr>
          <w:p w14:paraId="17AE44DC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рублей</w:t>
            </w:r>
          </w:p>
        </w:tc>
        <w:tc>
          <w:tcPr>
            <w:tcW w:w="1276" w:type="dxa"/>
            <w:vAlign w:val="center"/>
          </w:tcPr>
          <w:p w14:paraId="13945D01" w14:textId="6A40FF90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38 720,0</w:t>
            </w:r>
          </w:p>
        </w:tc>
        <w:tc>
          <w:tcPr>
            <w:tcW w:w="1275" w:type="dxa"/>
            <w:vAlign w:val="center"/>
          </w:tcPr>
          <w:p w14:paraId="3DC0A1DE" w14:textId="5A99290D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72 640,0</w:t>
            </w:r>
          </w:p>
        </w:tc>
        <w:tc>
          <w:tcPr>
            <w:tcW w:w="1276" w:type="dxa"/>
            <w:vAlign w:val="center"/>
          </w:tcPr>
          <w:p w14:paraId="220E8576" w14:textId="40C8CD96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87 323,0</w:t>
            </w:r>
          </w:p>
        </w:tc>
        <w:tc>
          <w:tcPr>
            <w:tcW w:w="1559" w:type="dxa"/>
            <w:vAlign w:val="center"/>
          </w:tcPr>
          <w:p w14:paraId="2222C21B" w14:textId="7283C29D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88 819,2</w:t>
            </w:r>
          </w:p>
        </w:tc>
        <w:tc>
          <w:tcPr>
            <w:tcW w:w="1276" w:type="dxa"/>
            <w:vAlign w:val="center"/>
          </w:tcPr>
          <w:p w14:paraId="2A7D4F2A" w14:textId="43CDFA0B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90 373,6</w:t>
            </w:r>
          </w:p>
        </w:tc>
        <w:tc>
          <w:tcPr>
            <w:tcW w:w="1276" w:type="dxa"/>
            <w:vAlign w:val="center"/>
          </w:tcPr>
          <w:p w14:paraId="2452D16E" w14:textId="4FFE5F52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95 036,5</w:t>
            </w:r>
          </w:p>
        </w:tc>
        <w:tc>
          <w:tcPr>
            <w:tcW w:w="1276" w:type="dxa"/>
            <w:vAlign w:val="center"/>
          </w:tcPr>
          <w:p w14:paraId="18393444" w14:textId="6C9BB922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95 036,5</w:t>
            </w:r>
          </w:p>
        </w:tc>
      </w:tr>
      <w:tr w:rsidR="00410FE6" w:rsidRPr="00787A3A" w14:paraId="2E35110F" w14:textId="77777777" w:rsidTr="00AB40CB">
        <w:tc>
          <w:tcPr>
            <w:tcW w:w="709" w:type="dxa"/>
            <w:vAlign w:val="center"/>
          </w:tcPr>
          <w:p w14:paraId="67B21A0A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8.4</w:t>
            </w:r>
          </w:p>
        </w:tc>
        <w:tc>
          <w:tcPr>
            <w:tcW w:w="4111" w:type="dxa"/>
            <w:vAlign w:val="center"/>
          </w:tcPr>
          <w:p w14:paraId="369DEA45" w14:textId="77777777" w:rsidR="00410FE6" w:rsidRPr="00787A3A" w:rsidRDefault="00410FE6" w:rsidP="00410FE6">
            <w:pPr>
              <w:rPr>
                <w:i/>
              </w:rPr>
            </w:pPr>
            <w:r w:rsidRPr="00787A3A">
              <w:rPr>
                <w:i/>
              </w:rPr>
              <w:t>муниципальных учреждений культуры и искусства</w:t>
            </w:r>
          </w:p>
        </w:tc>
        <w:tc>
          <w:tcPr>
            <w:tcW w:w="1843" w:type="dxa"/>
            <w:vAlign w:val="center"/>
          </w:tcPr>
          <w:p w14:paraId="63311D79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рублей</w:t>
            </w:r>
          </w:p>
        </w:tc>
        <w:tc>
          <w:tcPr>
            <w:tcW w:w="1276" w:type="dxa"/>
            <w:vAlign w:val="center"/>
          </w:tcPr>
          <w:p w14:paraId="6E44A4F0" w14:textId="2D1A4038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18 692,5</w:t>
            </w:r>
          </w:p>
        </w:tc>
        <w:tc>
          <w:tcPr>
            <w:tcW w:w="1275" w:type="dxa"/>
            <w:vAlign w:val="center"/>
          </w:tcPr>
          <w:p w14:paraId="5A78804D" w14:textId="631E695A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41 088,0</w:t>
            </w:r>
          </w:p>
        </w:tc>
        <w:tc>
          <w:tcPr>
            <w:tcW w:w="1276" w:type="dxa"/>
            <w:vAlign w:val="center"/>
          </w:tcPr>
          <w:p w14:paraId="5BDEE037" w14:textId="20BC86B3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52 799,2</w:t>
            </w:r>
          </w:p>
        </w:tc>
        <w:tc>
          <w:tcPr>
            <w:tcW w:w="1559" w:type="dxa"/>
            <w:vAlign w:val="center"/>
          </w:tcPr>
          <w:p w14:paraId="104C7A72" w14:textId="7B88552B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53 986,9</w:t>
            </w:r>
          </w:p>
        </w:tc>
        <w:tc>
          <w:tcPr>
            <w:tcW w:w="1276" w:type="dxa"/>
            <w:vAlign w:val="center"/>
          </w:tcPr>
          <w:p w14:paraId="6102206F" w14:textId="38385226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54 931,7</w:t>
            </w:r>
          </w:p>
        </w:tc>
        <w:tc>
          <w:tcPr>
            <w:tcW w:w="1276" w:type="dxa"/>
            <w:vAlign w:val="center"/>
          </w:tcPr>
          <w:p w14:paraId="29A324EE" w14:textId="63B45BA3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57 766,0</w:t>
            </w:r>
          </w:p>
        </w:tc>
        <w:tc>
          <w:tcPr>
            <w:tcW w:w="1276" w:type="dxa"/>
            <w:vAlign w:val="center"/>
          </w:tcPr>
          <w:p w14:paraId="72CC99CC" w14:textId="192C6245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57 766,0</w:t>
            </w:r>
          </w:p>
        </w:tc>
      </w:tr>
      <w:tr w:rsidR="00410FE6" w:rsidRPr="00787A3A" w14:paraId="13988CB3" w14:textId="77777777" w:rsidTr="00AB40C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DC404B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8.5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09B60E6" w14:textId="77777777" w:rsidR="00410FE6" w:rsidRPr="00787A3A" w:rsidRDefault="00410FE6" w:rsidP="00410FE6">
            <w:pPr>
              <w:rPr>
                <w:i/>
              </w:rPr>
            </w:pPr>
            <w:r w:rsidRPr="00787A3A">
              <w:rPr>
                <w:i/>
              </w:rPr>
              <w:t>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E147B8" w14:textId="7777777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895AD3" w14:textId="56C2B3AD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20 305,0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46E2998" w14:textId="0673E00C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40 376,0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3E76FF" w14:textId="2666EAED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53 706,9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67F91D" w14:textId="554F5346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51 313,0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CCBDA2" w14:textId="5F3A81B7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 xml:space="preserve">  52 211,0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939923" w14:textId="628F28CA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54 904,9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66B0C7" w14:textId="291CA906" w:rsidR="00410FE6" w:rsidRPr="00787A3A" w:rsidRDefault="00410FE6" w:rsidP="00410FE6">
            <w:pPr>
              <w:jc w:val="center"/>
              <w:rPr>
                <w:i/>
              </w:rPr>
            </w:pPr>
            <w:r w:rsidRPr="00787A3A">
              <w:rPr>
                <w:i/>
              </w:rPr>
              <w:t>54 904,9</w:t>
            </w:r>
          </w:p>
        </w:tc>
      </w:tr>
      <w:tr w:rsidR="00410FE6" w:rsidRPr="00787A3A" w14:paraId="4EA10818" w14:textId="77777777" w:rsidTr="00AB40CB">
        <w:tc>
          <w:tcPr>
            <w:tcW w:w="15877" w:type="dxa"/>
            <w:gridSpan w:val="10"/>
            <w:shd w:val="clear" w:color="auto" w:fill="FBD4B4" w:themeFill="accent6" w:themeFillTint="66"/>
            <w:vAlign w:val="center"/>
          </w:tcPr>
          <w:p w14:paraId="5E5A70AA" w14:textId="77777777" w:rsidR="00410FE6" w:rsidRPr="00787A3A" w:rsidRDefault="00410FE6" w:rsidP="00410FE6">
            <w:pPr>
              <w:jc w:val="center"/>
              <w:rPr>
                <w:b/>
                <w:i/>
              </w:rPr>
            </w:pPr>
            <w:r w:rsidRPr="00787A3A">
              <w:rPr>
                <w:b/>
                <w:i/>
              </w:rPr>
              <w:t>ДОШКОЛЬНОЕ ОБРАЗОВАНИЕ</w:t>
            </w:r>
          </w:p>
        </w:tc>
      </w:tr>
      <w:tr w:rsidR="006B7437" w:rsidRPr="00787A3A" w14:paraId="7A1B3292" w14:textId="77777777" w:rsidTr="00AB40CB">
        <w:trPr>
          <w:trHeight w:val="1624"/>
        </w:trPr>
        <w:tc>
          <w:tcPr>
            <w:tcW w:w="709" w:type="dxa"/>
            <w:vAlign w:val="center"/>
          </w:tcPr>
          <w:p w14:paraId="12C04E7F" w14:textId="77777777" w:rsidR="006B7437" w:rsidRPr="00787A3A" w:rsidRDefault="006B7437" w:rsidP="006B7437">
            <w:pPr>
              <w:jc w:val="center"/>
            </w:pPr>
            <w:r w:rsidRPr="00787A3A">
              <w:t>9</w:t>
            </w:r>
          </w:p>
        </w:tc>
        <w:tc>
          <w:tcPr>
            <w:tcW w:w="4111" w:type="dxa"/>
            <w:vAlign w:val="center"/>
          </w:tcPr>
          <w:p w14:paraId="76902671" w14:textId="77777777" w:rsidR="006B7437" w:rsidRPr="00787A3A" w:rsidRDefault="006B7437" w:rsidP="006B7437">
            <w:r w:rsidRPr="00787A3A"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843" w:type="dxa"/>
            <w:vAlign w:val="center"/>
          </w:tcPr>
          <w:p w14:paraId="131FA1C2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3F8D47C0" w14:textId="443D9F1A" w:rsidR="006B7437" w:rsidRPr="00787A3A" w:rsidRDefault="006B7437" w:rsidP="006B7437">
            <w:pPr>
              <w:jc w:val="center"/>
            </w:pPr>
            <w:r w:rsidRPr="00787A3A">
              <w:t>73,80</w:t>
            </w:r>
          </w:p>
        </w:tc>
        <w:tc>
          <w:tcPr>
            <w:tcW w:w="1275" w:type="dxa"/>
            <w:vAlign w:val="center"/>
          </w:tcPr>
          <w:p w14:paraId="2A06540A" w14:textId="0B0D82E3" w:rsidR="006B7437" w:rsidRPr="00787A3A" w:rsidRDefault="006B7437" w:rsidP="006B7437">
            <w:pPr>
              <w:jc w:val="center"/>
            </w:pPr>
            <w:r w:rsidRPr="00787A3A">
              <w:t>78,20</w:t>
            </w:r>
          </w:p>
        </w:tc>
        <w:tc>
          <w:tcPr>
            <w:tcW w:w="1276" w:type="dxa"/>
            <w:vAlign w:val="center"/>
          </w:tcPr>
          <w:p w14:paraId="4FD2BB74" w14:textId="2062FB29" w:rsidR="006B7437" w:rsidRPr="00787A3A" w:rsidRDefault="006B7437" w:rsidP="006B7437">
            <w:pPr>
              <w:jc w:val="center"/>
            </w:pPr>
            <w:r w:rsidRPr="00787A3A">
              <w:t>74,06</w:t>
            </w:r>
          </w:p>
        </w:tc>
        <w:tc>
          <w:tcPr>
            <w:tcW w:w="1559" w:type="dxa"/>
            <w:vAlign w:val="center"/>
          </w:tcPr>
          <w:p w14:paraId="626E3757" w14:textId="104A0C52" w:rsidR="006B7437" w:rsidRPr="00787A3A" w:rsidRDefault="006B7437" w:rsidP="006B7437">
            <w:pPr>
              <w:jc w:val="center"/>
            </w:pPr>
            <w:r w:rsidRPr="00787A3A">
              <w:t>76,50</w:t>
            </w:r>
          </w:p>
        </w:tc>
        <w:tc>
          <w:tcPr>
            <w:tcW w:w="1276" w:type="dxa"/>
            <w:vAlign w:val="center"/>
          </w:tcPr>
          <w:p w14:paraId="394DFB84" w14:textId="03C750A7" w:rsidR="006B7437" w:rsidRPr="00787A3A" w:rsidRDefault="006B7437" w:rsidP="006B7437">
            <w:pPr>
              <w:jc w:val="center"/>
            </w:pPr>
            <w:r w:rsidRPr="00787A3A">
              <w:t>77,03</w:t>
            </w:r>
          </w:p>
        </w:tc>
        <w:tc>
          <w:tcPr>
            <w:tcW w:w="1276" w:type="dxa"/>
            <w:vAlign w:val="center"/>
          </w:tcPr>
          <w:p w14:paraId="7FB6DAE7" w14:textId="106DC640" w:rsidR="006B7437" w:rsidRPr="00787A3A" w:rsidRDefault="006B7437" w:rsidP="006B7437">
            <w:pPr>
              <w:jc w:val="center"/>
            </w:pPr>
            <w:r w:rsidRPr="00787A3A">
              <w:t>74,96</w:t>
            </w:r>
          </w:p>
        </w:tc>
        <w:tc>
          <w:tcPr>
            <w:tcW w:w="1276" w:type="dxa"/>
            <w:vAlign w:val="center"/>
          </w:tcPr>
          <w:p w14:paraId="24F8DBF6" w14:textId="5E5B45D6" w:rsidR="006B7437" w:rsidRPr="00787A3A" w:rsidRDefault="006B7437" w:rsidP="006B7437">
            <w:pPr>
              <w:jc w:val="center"/>
            </w:pPr>
            <w:r w:rsidRPr="00787A3A">
              <w:t>74,92</w:t>
            </w:r>
          </w:p>
        </w:tc>
      </w:tr>
      <w:tr w:rsidR="006B7437" w:rsidRPr="00787A3A" w14:paraId="7CD7F48C" w14:textId="77777777" w:rsidTr="00AB40CB">
        <w:trPr>
          <w:trHeight w:val="1407"/>
        </w:trPr>
        <w:tc>
          <w:tcPr>
            <w:tcW w:w="709" w:type="dxa"/>
            <w:vAlign w:val="center"/>
          </w:tcPr>
          <w:p w14:paraId="007012D0" w14:textId="77777777" w:rsidR="006B7437" w:rsidRPr="00787A3A" w:rsidRDefault="006B7437" w:rsidP="006B7437">
            <w:pPr>
              <w:jc w:val="center"/>
            </w:pPr>
            <w:r w:rsidRPr="00787A3A">
              <w:lastRenderedPageBreak/>
              <w:t>10</w:t>
            </w:r>
          </w:p>
        </w:tc>
        <w:tc>
          <w:tcPr>
            <w:tcW w:w="4111" w:type="dxa"/>
            <w:vAlign w:val="center"/>
          </w:tcPr>
          <w:p w14:paraId="668E6E22" w14:textId="77777777" w:rsidR="006B7437" w:rsidRPr="00787A3A" w:rsidRDefault="006B7437" w:rsidP="006B7437">
            <w:r w:rsidRPr="00787A3A"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843" w:type="dxa"/>
            <w:vAlign w:val="center"/>
          </w:tcPr>
          <w:p w14:paraId="0123ED84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5A5B93C1" w14:textId="3310C742" w:rsidR="006B7437" w:rsidRPr="00787A3A" w:rsidRDefault="006B7437" w:rsidP="006B7437">
            <w:pPr>
              <w:jc w:val="center"/>
            </w:pPr>
            <w:r w:rsidRPr="00787A3A">
              <w:t>30,20</w:t>
            </w:r>
          </w:p>
        </w:tc>
        <w:tc>
          <w:tcPr>
            <w:tcW w:w="1275" w:type="dxa"/>
            <w:vAlign w:val="center"/>
          </w:tcPr>
          <w:p w14:paraId="064032CD" w14:textId="25B8FC87" w:rsidR="006B7437" w:rsidRPr="00787A3A" w:rsidRDefault="006B7437" w:rsidP="006B7437">
            <w:pPr>
              <w:jc w:val="center"/>
            </w:pPr>
            <w:r w:rsidRPr="00787A3A">
              <w:t>26,54</w:t>
            </w:r>
          </w:p>
        </w:tc>
        <w:tc>
          <w:tcPr>
            <w:tcW w:w="1276" w:type="dxa"/>
            <w:vAlign w:val="center"/>
          </w:tcPr>
          <w:p w14:paraId="67E99FB0" w14:textId="44BCA0CF" w:rsidR="006B7437" w:rsidRPr="00787A3A" w:rsidRDefault="006B7437" w:rsidP="006B7437">
            <w:pPr>
              <w:jc w:val="center"/>
            </w:pPr>
            <w:r w:rsidRPr="00787A3A">
              <w:t>25,69</w:t>
            </w:r>
          </w:p>
        </w:tc>
        <w:tc>
          <w:tcPr>
            <w:tcW w:w="1559" w:type="dxa"/>
            <w:vAlign w:val="center"/>
          </w:tcPr>
          <w:p w14:paraId="08A00C24" w14:textId="1371EFE8" w:rsidR="006B7437" w:rsidRPr="00787A3A" w:rsidRDefault="006B7437" w:rsidP="006B7437">
            <w:pPr>
              <w:jc w:val="center"/>
            </w:pPr>
            <w:r w:rsidRPr="00787A3A">
              <w:t>0,47</w:t>
            </w:r>
          </w:p>
        </w:tc>
        <w:tc>
          <w:tcPr>
            <w:tcW w:w="1276" w:type="dxa"/>
            <w:vAlign w:val="center"/>
          </w:tcPr>
          <w:p w14:paraId="7EFE7573" w14:textId="150D4E6E" w:rsidR="006B7437" w:rsidRPr="00787A3A" w:rsidRDefault="006B7437" w:rsidP="006B7437">
            <w:pPr>
              <w:jc w:val="center"/>
            </w:pPr>
            <w:r w:rsidRPr="00787A3A">
              <w:t>0,45</w:t>
            </w:r>
          </w:p>
        </w:tc>
        <w:tc>
          <w:tcPr>
            <w:tcW w:w="1276" w:type="dxa"/>
            <w:vAlign w:val="center"/>
          </w:tcPr>
          <w:p w14:paraId="02ECBBB6" w14:textId="3A869FD0" w:rsidR="006B7437" w:rsidRPr="00787A3A" w:rsidRDefault="006B7437" w:rsidP="006B7437">
            <w:pPr>
              <w:jc w:val="center"/>
            </w:pPr>
            <w:r w:rsidRPr="00787A3A">
              <w:t>0,44</w:t>
            </w:r>
          </w:p>
        </w:tc>
        <w:tc>
          <w:tcPr>
            <w:tcW w:w="1276" w:type="dxa"/>
            <w:vAlign w:val="center"/>
          </w:tcPr>
          <w:p w14:paraId="4EE9DD34" w14:textId="59ADBDD6" w:rsidR="006B7437" w:rsidRPr="00787A3A" w:rsidRDefault="006B7437" w:rsidP="006B7437">
            <w:pPr>
              <w:jc w:val="center"/>
            </w:pPr>
            <w:r w:rsidRPr="00787A3A">
              <w:t>0,43</w:t>
            </w:r>
          </w:p>
        </w:tc>
      </w:tr>
      <w:tr w:rsidR="006B7437" w:rsidRPr="00787A3A" w14:paraId="7FB8348D" w14:textId="77777777" w:rsidTr="00AB40C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3CD9BD8" w14:textId="77777777" w:rsidR="006B7437" w:rsidRPr="00787A3A" w:rsidRDefault="006B7437" w:rsidP="006B7437">
            <w:pPr>
              <w:jc w:val="center"/>
            </w:pPr>
            <w:r w:rsidRPr="00787A3A">
              <w:t>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1E0600D" w14:textId="77777777" w:rsidR="006B7437" w:rsidRPr="00787A3A" w:rsidRDefault="006B7437" w:rsidP="006B7437">
            <w:r w:rsidRPr="00787A3A"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D17724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D45E32" w14:textId="053BAE8F" w:rsidR="006B7437" w:rsidRPr="00787A3A" w:rsidRDefault="006B7437" w:rsidP="006B7437">
            <w:pPr>
              <w:jc w:val="center"/>
            </w:pPr>
            <w:r w:rsidRPr="00787A3A">
              <w:t>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32E84E6" w14:textId="5DA4563A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AD3223" w14:textId="048CC458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69469A" w14:textId="27550C35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C64C47" w14:textId="04C2157D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68FA76" w14:textId="24BF13C9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5D6353" w14:textId="5166C269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</w:tr>
      <w:tr w:rsidR="006B7437" w:rsidRPr="00787A3A" w14:paraId="17547075" w14:textId="77777777" w:rsidTr="00AB40CB">
        <w:tc>
          <w:tcPr>
            <w:tcW w:w="15877" w:type="dxa"/>
            <w:gridSpan w:val="10"/>
            <w:shd w:val="clear" w:color="auto" w:fill="FBD4B4" w:themeFill="accent6" w:themeFillTint="66"/>
            <w:vAlign w:val="center"/>
          </w:tcPr>
          <w:p w14:paraId="58C4F76A" w14:textId="77777777" w:rsidR="006B7437" w:rsidRPr="00787A3A" w:rsidRDefault="006B7437" w:rsidP="006B7437">
            <w:pPr>
              <w:jc w:val="center"/>
              <w:rPr>
                <w:b/>
                <w:i/>
              </w:rPr>
            </w:pPr>
            <w:r w:rsidRPr="00787A3A">
              <w:rPr>
                <w:b/>
                <w:i/>
              </w:rPr>
              <w:t>ОБЩЕЕ И ДОПОЛНИТЕЛЬНОЕ ОБРАЗОВАНИЕ</w:t>
            </w:r>
          </w:p>
        </w:tc>
      </w:tr>
      <w:tr w:rsidR="006B7437" w:rsidRPr="00787A3A" w14:paraId="6E57E506" w14:textId="77777777" w:rsidTr="00AB40CB">
        <w:tc>
          <w:tcPr>
            <w:tcW w:w="709" w:type="dxa"/>
            <w:vAlign w:val="center"/>
          </w:tcPr>
          <w:p w14:paraId="1D6AEEE7" w14:textId="77777777" w:rsidR="006B7437" w:rsidRPr="00787A3A" w:rsidRDefault="006B7437" w:rsidP="006B7437">
            <w:pPr>
              <w:jc w:val="center"/>
            </w:pPr>
            <w:r w:rsidRPr="00787A3A">
              <w:t>12</w:t>
            </w:r>
          </w:p>
        </w:tc>
        <w:tc>
          <w:tcPr>
            <w:tcW w:w="4111" w:type="dxa"/>
            <w:vAlign w:val="center"/>
          </w:tcPr>
          <w:p w14:paraId="2A5BE8D0" w14:textId="77777777" w:rsidR="006B7437" w:rsidRPr="00787A3A" w:rsidRDefault="006B7437" w:rsidP="006B7437">
            <w:r w:rsidRPr="00787A3A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843" w:type="dxa"/>
            <w:vAlign w:val="center"/>
          </w:tcPr>
          <w:p w14:paraId="22FF45B0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36212769" w14:textId="294CE37C" w:rsidR="006B7437" w:rsidRPr="00787A3A" w:rsidRDefault="006B7437" w:rsidP="006B7437">
            <w:pPr>
              <w:jc w:val="center"/>
            </w:pPr>
            <w:r w:rsidRPr="00787A3A">
              <w:t>98,30</w:t>
            </w:r>
          </w:p>
        </w:tc>
        <w:tc>
          <w:tcPr>
            <w:tcW w:w="1275" w:type="dxa"/>
            <w:vAlign w:val="center"/>
          </w:tcPr>
          <w:p w14:paraId="30F1C302" w14:textId="05BFC944" w:rsidR="006B7437" w:rsidRPr="00787A3A" w:rsidRDefault="006B7437" w:rsidP="006B7437">
            <w:pPr>
              <w:jc w:val="center"/>
            </w:pPr>
            <w:r w:rsidRPr="00787A3A">
              <w:t>98,50</w:t>
            </w:r>
          </w:p>
        </w:tc>
        <w:tc>
          <w:tcPr>
            <w:tcW w:w="1276" w:type="dxa"/>
            <w:vAlign w:val="center"/>
          </w:tcPr>
          <w:p w14:paraId="45D2F1BA" w14:textId="2998F88A" w:rsidR="006B7437" w:rsidRPr="00787A3A" w:rsidRDefault="006B7437" w:rsidP="006B7437">
            <w:pPr>
              <w:jc w:val="center"/>
            </w:pPr>
            <w:r w:rsidRPr="00787A3A">
              <w:t>98,13</w:t>
            </w:r>
          </w:p>
        </w:tc>
        <w:tc>
          <w:tcPr>
            <w:tcW w:w="1559" w:type="dxa"/>
            <w:vAlign w:val="center"/>
          </w:tcPr>
          <w:p w14:paraId="489049C8" w14:textId="6C83A0DE" w:rsidR="006B7437" w:rsidRPr="00787A3A" w:rsidRDefault="006B7437" w:rsidP="006B7437">
            <w:pPr>
              <w:jc w:val="center"/>
            </w:pPr>
            <w:r w:rsidRPr="00787A3A">
              <w:t>98,80</w:t>
            </w:r>
          </w:p>
        </w:tc>
        <w:tc>
          <w:tcPr>
            <w:tcW w:w="1276" w:type="dxa"/>
            <w:vAlign w:val="center"/>
          </w:tcPr>
          <w:p w14:paraId="626B55FF" w14:textId="10BF6395" w:rsidR="006B7437" w:rsidRPr="00787A3A" w:rsidRDefault="006B7437" w:rsidP="006B7437">
            <w:pPr>
              <w:jc w:val="center"/>
            </w:pPr>
            <w:r w:rsidRPr="00787A3A">
              <w:t>99,00</w:t>
            </w:r>
          </w:p>
        </w:tc>
        <w:tc>
          <w:tcPr>
            <w:tcW w:w="1276" w:type="dxa"/>
            <w:vAlign w:val="center"/>
          </w:tcPr>
          <w:p w14:paraId="4ACEF765" w14:textId="195BF338" w:rsidR="006B7437" w:rsidRPr="00787A3A" w:rsidRDefault="006B7437" w:rsidP="006B7437">
            <w:pPr>
              <w:jc w:val="center"/>
            </w:pPr>
            <w:r w:rsidRPr="00787A3A">
              <w:t>99,20</w:t>
            </w:r>
          </w:p>
        </w:tc>
        <w:tc>
          <w:tcPr>
            <w:tcW w:w="1276" w:type="dxa"/>
            <w:vAlign w:val="center"/>
          </w:tcPr>
          <w:p w14:paraId="00F5BCC8" w14:textId="778E65A3" w:rsidR="006B7437" w:rsidRPr="00787A3A" w:rsidRDefault="006B7437" w:rsidP="006B7437">
            <w:pPr>
              <w:jc w:val="center"/>
            </w:pPr>
            <w:r w:rsidRPr="00787A3A">
              <w:t>99,20</w:t>
            </w:r>
          </w:p>
        </w:tc>
      </w:tr>
      <w:tr w:rsidR="006B7437" w:rsidRPr="00787A3A" w14:paraId="431F240D" w14:textId="77777777" w:rsidTr="00AB40CB">
        <w:tc>
          <w:tcPr>
            <w:tcW w:w="709" w:type="dxa"/>
            <w:vAlign w:val="center"/>
          </w:tcPr>
          <w:p w14:paraId="3CFA0301" w14:textId="77777777" w:rsidR="006B7437" w:rsidRPr="00787A3A" w:rsidRDefault="006B7437" w:rsidP="006B7437">
            <w:pPr>
              <w:jc w:val="center"/>
            </w:pPr>
            <w:r w:rsidRPr="00787A3A">
              <w:t>13</w:t>
            </w:r>
          </w:p>
        </w:tc>
        <w:tc>
          <w:tcPr>
            <w:tcW w:w="4111" w:type="dxa"/>
            <w:vAlign w:val="center"/>
          </w:tcPr>
          <w:p w14:paraId="5E520B10" w14:textId="77777777" w:rsidR="006B7437" w:rsidRPr="00787A3A" w:rsidRDefault="006B7437" w:rsidP="006B7437">
            <w:r w:rsidRPr="00787A3A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843" w:type="dxa"/>
            <w:vAlign w:val="center"/>
          </w:tcPr>
          <w:p w14:paraId="0C7F4C84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0AA7266B" w14:textId="68600C6D" w:rsidR="006B7437" w:rsidRPr="00787A3A" w:rsidRDefault="006B7437" w:rsidP="006B7437">
            <w:pPr>
              <w:jc w:val="center"/>
            </w:pPr>
            <w:r w:rsidRPr="00787A3A">
              <w:t>1,50</w:t>
            </w:r>
          </w:p>
        </w:tc>
        <w:tc>
          <w:tcPr>
            <w:tcW w:w="1275" w:type="dxa"/>
            <w:vAlign w:val="center"/>
          </w:tcPr>
          <w:p w14:paraId="49798EC4" w14:textId="47C99EFE" w:rsidR="006B7437" w:rsidRPr="00787A3A" w:rsidRDefault="006B7437" w:rsidP="006B7437">
            <w:pPr>
              <w:jc w:val="center"/>
            </w:pPr>
            <w:r w:rsidRPr="00787A3A">
              <w:t>1,80</w:t>
            </w:r>
          </w:p>
        </w:tc>
        <w:tc>
          <w:tcPr>
            <w:tcW w:w="1276" w:type="dxa"/>
            <w:vAlign w:val="center"/>
          </w:tcPr>
          <w:p w14:paraId="5766E25F" w14:textId="1CE5579C" w:rsidR="006B7437" w:rsidRPr="00787A3A" w:rsidRDefault="006B7437" w:rsidP="006B7437">
            <w:pPr>
              <w:jc w:val="center"/>
            </w:pPr>
            <w:r w:rsidRPr="00787A3A">
              <w:t>0,81</w:t>
            </w:r>
          </w:p>
        </w:tc>
        <w:tc>
          <w:tcPr>
            <w:tcW w:w="1559" w:type="dxa"/>
            <w:vAlign w:val="center"/>
          </w:tcPr>
          <w:p w14:paraId="2107494E" w14:textId="255EAD47" w:rsidR="006B7437" w:rsidRPr="00787A3A" w:rsidRDefault="006B7437" w:rsidP="006B7437">
            <w:pPr>
              <w:jc w:val="center"/>
            </w:pPr>
            <w:r w:rsidRPr="00787A3A">
              <w:t>1,10</w:t>
            </w:r>
          </w:p>
        </w:tc>
        <w:tc>
          <w:tcPr>
            <w:tcW w:w="1276" w:type="dxa"/>
            <w:vAlign w:val="center"/>
          </w:tcPr>
          <w:p w14:paraId="2F93F34E" w14:textId="3C2A39B6" w:rsidR="006B7437" w:rsidRPr="00787A3A" w:rsidRDefault="006B7437" w:rsidP="006B7437">
            <w:pPr>
              <w:jc w:val="center"/>
            </w:pPr>
            <w:r w:rsidRPr="00787A3A">
              <w:t>1,10</w:t>
            </w:r>
          </w:p>
        </w:tc>
        <w:tc>
          <w:tcPr>
            <w:tcW w:w="1276" w:type="dxa"/>
            <w:vAlign w:val="center"/>
          </w:tcPr>
          <w:p w14:paraId="59E9B321" w14:textId="3AF4C872" w:rsidR="006B7437" w:rsidRPr="00787A3A" w:rsidRDefault="006B7437" w:rsidP="006B7437">
            <w:pPr>
              <w:jc w:val="center"/>
            </w:pPr>
            <w:r w:rsidRPr="00787A3A">
              <w:t>1,10</w:t>
            </w:r>
          </w:p>
        </w:tc>
        <w:tc>
          <w:tcPr>
            <w:tcW w:w="1276" w:type="dxa"/>
            <w:vAlign w:val="center"/>
          </w:tcPr>
          <w:p w14:paraId="7589D0E0" w14:textId="5BBA8246" w:rsidR="006B7437" w:rsidRPr="00787A3A" w:rsidRDefault="006B7437" w:rsidP="006B7437">
            <w:pPr>
              <w:jc w:val="center"/>
            </w:pPr>
            <w:r w:rsidRPr="00787A3A">
              <w:t>1,10</w:t>
            </w:r>
          </w:p>
        </w:tc>
      </w:tr>
      <w:tr w:rsidR="006B7437" w:rsidRPr="00787A3A" w14:paraId="2C79617D" w14:textId="77777777" w:rsidTr="00AB40CB">
        <w:tc>
          <w:tcPr>
            <w:tcW w:w="709" w:type="dxa"/>
            <w:vAlign w:val="center"/>
          </w:tcPr>
          <w:p w14:paraId="1CB6D82C" w14:textId="77777777" w:rsidR="006B7437" w:rsidRPr="00787A3A" w:rsidRDefault="006B7437" w:rsidP="006B7437">
            <w:pPr>
              <w:jc w:val="center"/>
            </w:pPr>
            <w:r w:rsidRPr="00787A3A">
              <w:t>14</w:t>
            </w:r>
          </w:p>
        </w:tc>
        <w:tc>
          <w:tcPr>
            <w:tcW w:w="4111" w:type="dxa"/>
            <w:vAlign w:val="center"/>
          </w:tcPr>
          <w:p w14:paraId="2D8FD478" w14:textId="77777777" w:rsidR="006B7437" w:rsidRPr="00787A3A" w:rsidRDefault="006B7437" w:rsidP="006B7437">
            <w:r w:rsidRPr="00787A3A">
              <w:t>Доля муниципальных общеобразовательных учреждений, соответствующих современным требованиям обу</w:t>
            </w:r>
            <w:r w:rsidRPr="00787A3A">
              <w:lastRenderedPageBreak/>
              <w:t>чения, в общем количестве муниципальных общеобразовательных учреждений</w:t>
            </w:r>
          </w:p>
        </w:tc>
        <w:tc>
          <w:tcPr>
            <w:tcW w:w="1843" w:type="dxa"/>
            <w:vAlign w:val="center"/>
          </w:tcPr>
          <w:p w14:paraId="01D6DA30" w14:textId="77777777" w:rsidR="006B7437" w:rsidRPr="00787A3A" w:rsidRDefault="006B7437" w:rsidP="006B7437">
            <w:pPr>
              <w:jc w:val="center"/>
            </w:pPr>
            <w:r w:rsidRPr="00787A3A">
              <w:lastRenderedPageBreak/>
              <w:t>процент</w:t>
            </w:r>
          </w:p>
        </w:tc>
        <w:tc>
          <w:tcPr>
            <w:tcW w:w="1276" w:type="dxa"/>
            <w:vAlign w:val="center"/>
          </w:tcPr>
          <w:p w14:paraId="2A7D07B4" w14:textId="21AED35B" w:rsidR="006B7437" w:rsidRPr="00787A3A" w:rsidRDefault="006B7437" w:rsidP="006B7437">
            <w:pPr>
              <w:jc w:val="center"/>
            </w:pPr>
            <w:r w:rsidRPr="00787A3A">
              <w:t>100,00</w:t>
            </w:r>
          </w:p>
        </w:tc>
        <w:tc>
          <w:tcPr>
            <w:tcW w:w="1275" w:type="dxa"/>
            <w:vAlign w:val="center"/>
          </w:tcPr>
          <w:p w14:paraId="199D5AF0" w14:textId="4AEF15BC" w:rsidR="006B7437" w:rsidRPr="00787A3A" w:rsidRDefault="006B7437" w:rsidP="006B7437">
            <w:pPr>
              <w:jc w:val="center"/>
            </w:pPr>
            <w:r w:rsidRPr="00787A3A">
              <w:t>78,06</w:t>
            </w:r>
          </w:p>
        </w:tc>
        <w:tc>
          <w:tcPr>
            <w:tcW w:w="1276" w:type="dxa"/>
            <w:vAlign w:val="center"/>
          </w:tcPr>
          <w:p w14:paraId="44B66BCC" w14:textId="5121B8AB" w:rsidR="006B7437" w:rsidRPr="00787A3A" w:rsidRDefault="006B7437" w:rsidP="006B7437">
            <w:pPr>
              <w:jc w:val="center"/>
            </w:pPr>
            <w:r w:rsidRPr="00787A3A">
              <w:t>87,55</w:t>
            </w:r>
          </w:p>
        </w:tc>
        <w:tc>
          <w:tcPr>
            <w:tcW w:w="1559" w:type="dxa"/>
            <w:vAlign w:val="center"/>
          </w:tcPr>
          <w:p w14:paraId="25525D4F" w14:textId="15B65D21" w:rsidR="006B7437" w:rsidRPr="00787A3A" w:rsidRDefault="006B7437" w:rsidP="006B7437">
            <w:pPr>
              <w:jc w:val="center"/>
            </w:pPr>
            <w:r w:rsidRPr="00787A3A">
              <w:t>87,89</w:t>
            </w:r>
          </w:p>
        </w:tc>
        <w:tc>
          <w:tcPr>
            <w:tcW w:w="1276" w:type="dxa"/>
            <w:vAlign w:val="center"/>
          </w:tcPr>
          <w:p w14:paraId="63D25E43" w14:textId="101F68C6" w:rsidR="006B7437" w:rsidRPr="00787A3A" w:rsidRDefault="006B7437" w:rsidP="006B7437">
            <w:pPr>
              <w:jc w:val="center"/>
            </w:pPr>
            <w:r w:rsidRPr="00787A3A">
              <w:t>93,62</w:t>
            </w:r>
          </w:p>
        </w:tc>
        <w:tc>
          <w:tcPr>
            <w:tcW w:w="1276" w:type="dxa"/>
            <w:vAlign w:val="center"/>
          </w:tcPr>
          <w:p w14:paraId="187723E2" w14:textId="200326BC" w:rsidR="006B7437" w:rsidRPr="00787A3A" w:rsidRDefault="006B7437" w:rsidP="006B7437">
            <w:pPr>
              <w:jc w:val="center"/>
            </w:pPr>
            <w:r w:rsidRPr="00787A3A">
              <w:t>93,65</w:t>
            </w:r>
          </w:p>
        </w:tc>
        <w:tc>
          <w:tcPr>
            <w:tcW w:w="1276" w:type="dxa"/>
            <w:vAlign w:val="center"/>
          </w:tcPr>
          <w:p w14:paraId="2DA84C07" w14:textId="33F1B39E" w:rsidR="006B7437" w:rsidRPr="00787A3A" w:rsidRDefault="006B7437" w:rsidP="006B7437">
            <w:pPr>
              <w:jc w:val="center"/>
            </w:pPr>
            <w:r w:rsidRPr="00787A3A">
              <w:t>93,65</w:t>
            </w:r>
          </w:p>
        </w:tc>
      </w:tr>
      <w:tr w:rsidR="006B7437" w:rsidRPr="00787A3A" w14:paraId="0C329BAC" w14:textId="77777777" w:rsidTr="00AB40CB">
        <w:tc>
          <w:tcPr>
            <w:tcW w:w="709" w:type="dxa"/>
            <w:vAlign w:val="center"/>
          </w:tcPr>
          <w:p w14:paraId="479DD40C" w14:textId="77777777" w:rsidR="006B7437" w:rsidRPr="00787A3A" w:rsidRDefault="006B7437" w:rsidP="006B7437">
            <w:pPr>
              <w:jc w:val="center"/>
            </w:pPr>
            <w:r w:rsidRPr="00787A3A">
              <w:lastRenderedPageBreak/>
              <w:t>15</w:t>
            </w:r>
          </w:p>
        </w:tc>
        <w:tc>
          <w:tcPr>
            <w:tcW w:w="4111" w:type="dxa"/>
            <w:vAlign w:val="center"/>
          </w:tcPr>
          <w:p w14:paraId="0CDCAFD2" w14:textId="77777777" w:rsidR="006B7437" w:rsidRPr="00787A3A" w:rsidRDefault="006B7437" w:rsidP="006B7437">
            <w:r w:rsidRPr="00787A3A"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843" w:type="dxa"/>
            <w:vAlign w:val="center"/>
          </w:tcPr>
          <w:p w14:paraId="0951CE81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226BDBB8" w14:textId="76107EE9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5" w:type="dxa"/>
            <w:vAlign w:val="center"/>
          </w:tcPr>
          <w:p w14:paraId="1ED8E5CE" w14:textId="71E1A2FB" w:rsidR="006B7437" w:rsidRPr="00787A3A" w:rsidRDefault="006B7437" w:rsidP="006B7437">
            <w:pPr>
              <w:jc w:val="center"/>
            </w:pPr>
            <w:r w:rsidRPr="00787A3A">
              <w:t>2,38</w:t>
            </w:r>
          </w:p>
        </w:tc>
        <w:tc>
          <w:tcPr>
            <w:tcW w:w="1276" w:type="dxa"/>
            <w:vAlign w:val="center"/>
          </w:tcPr>
          <w:p w14:paraId="01F4E003" w14:textId="78367E93" w:rsidR="006B7437" w:rsidRPr="00787A3A" w:rsidRDefault="006B7437" w:rsidP="006B7437">
            <w:pPr>
              <w:jc w:val="center"/>
            </w:pPr>
            <w:r w:rsidRPr="00787A3A">
              <w:t>2,38</w:t>
            </w:r>
          </w:p>
        </w:tc>
        <w:tc>
          <w:tcPr>
            <w:tcW w:w="1559" w:type="dxa"/>
            <w:vAlign w:val="center"/>
          </w:tcPr>
          <w:p w14:paraId="2A429434" w14:textId="5DA2D64B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6" w:type="dxa"/>
            <w:vAlign w:val="center"/>
          </w:tcPr>
          <w:p w14:paraId="573C62D0" w14:textId="4B03F60E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6" w:type="dxa"/>
            <w:vAlign w:val="center"/>
          </w:tcPr>
          <w:p w14:paraId="42A7A0D3" w14:textId="720345C2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6" w:type="dxa"/>
            <w:vAlign w:val="center"/>
          </w:tcPr>
          <w:p w14:paraId="33D1A1A2" w14:textId="0298190B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</w:tr>
      <w:tr w:rsidR="006B7437" w:rsidRPr="00787A3A" w14:paraId="3DA4AD92" w14:textId="77777777" w:rsidTr="00AB40CB">
        <w:tc>
          <w:tcPr>
            <w:tcW w:w="709" w:type="dxa"/>
            <w:vAlign w:val="center"/>
          </w:tcPr>
          <w:p w14:paraId="0C8AC478" w14:textId="77777777" w:rsidR="006B7437" w:rsidRPr="00787A3A" w:rsidRDefault="006B7437" w:rsidP="006B7437">
            <w:pPr>
              <w:jc w:val="center"/>
            </w:pPr>
            <w:r w:rsidRPr="00787A3A">
              <w:t>16</w:t>
            </w:r>
          </w:p>
        </w:tc>
        <w:tc>
          <w:tcPr>
            <w:tcW w:w="4111" w:type="dxa"/>
            <w:vAlign w:val="center"/>
          </w:tcPr>
          <w:p w14:paraId="429FDECC" w14:textId="77777777" w:rsidR="006B7437" w:rsidRPr="00787A3A" w:rsidRDefault="006B7437" w:rsidP="006B7437">
            <w:r w:rsidRPr="00787A3A"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843" w:type="dxa"/>
            <w:vAlign w:val="center"/>
          </w:tcPr>
          <w:p w14:paraId="0A332296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66C28C3D" w14:textId="5AF92746" w:rsidR="006B7437" w:rsidRPr="00787A3A" w:rsidRDefault="006B7437" w:rsidP="006B7437">
            <w:pPr>
              <w:jc w:val="center"/>
            </w:pPr>
            <w:r w:rsidRPr="00787A3A">
              <w:t>85,10</w:t>
            </w:r>
          </w:p>
        </w:tc>
        <w:tc>
          <w:tcPr>
            <w:tcW w:w="1275" w:type="dxa"/>
            <w:vAlign w:val="center"/>
          </w:tcPr>
          <w:p w14:paraId="508ADF65" w14:textId="23649813" w:rsidR="006B7437" w:rsidRPr="00787A3A" w:rsidRDefault="006B7437" w:rsidP="006B7437">
            <w:pPr>
              <w:jc w:val="center"/>
            </w:pPr>
            <w:r w:rsidRPr="00787A3A">
              <w:t>85,84</w:t>
            </w:r>
          </w:p>
        </w:tc>
        <w:tc>
          <w:tcPr>
            <w:tcW w:w="1276" w:type="dxa"/>
            <w:vAlign w:val="center"/>
          </w:tcPr>
          <w:p w14:paraId="7AA8FA5B" w14:textId="652ADD1A" w:rsidR="006B7437" w:rsidRPr="00787A3A" w:rsidRDefault="006B7437" w:rsidP="006B7437">
            <w:pPr>
              <w:jc w:val="center"/>
            </w:pPr>
            <w:r w:rsidRPr="00787A3A">
              <w:t>86,78</w:t>
            </w:r>
          </w:p>
        </w:tc>
        <w:tc>
          <w:tcPr>
            <w:tcW w:w="1559" w:type="dxa"/>
            <w:vAlign w:val="center"/>
          </w:tcPr>
          <w:p w14:paraId="3F997F00" w14:textId="3871243C" w:rsidR="006B7437" w:rsidRPr="00787A3A" w:rsidRDefault="006B7437" w:rsidP="006B7437">
            <w:pPr>
              <w:jc w:val="center"/>
            </w:pPr>
            <w:r w:rsidRPr="00787A3A">
              <w:t>87,44</w:t>
            </w:r>
          </w:p>
        </w:tc>
        <w:tc>
          <w:tcPr>
            <w:tcW w:w="1276" w:type="dxa"/>
            <w:vAlign w:val="center"/>
          </w:tcPr>
          <w:p w14:paraId="7EAA0C45" w14:textId="6787D9F3" w:rsidR="006B7437" w:rsidRPr="00787A3A" w:rsidRDefault="006B7437" w:rsidP="006B7437">
            <w:pPr>
              <w:jc w:val="center"/>
            </w:pPr>
            <w:r w:rsidRPr="00787A3A">
              <w:t>87,46</w:t>
            </w:r>
          </w:p>
        </w:tc>
        <w:tc>
          <w:tcPr>
            <w:tcW w:w="1276" w:type="dxa"/>
            <w:vAlign w:val="center"/>
          </w:tcPr>
          <w:p w14:paraId="5CA5BB22" w14:textId="61C13C68" w:rsidR="006B7437" w:rsidRPr="00787A3A" w:rsidRDefault="006B7437" w:rsidP="006B7437">
            <w:pPr>
              <w:jc w:val="center"/>
            </w:pPr>
            <w:r w:rsidRPr="00787A3A">
              <w:t>87,48</w:t>
            </w:r>
          </w:p>
        </w:tc>
        <w:tc>
          <w:tcPr>
            <w:tcW w:w="1276" w:type="dxa"/>
            <w:vAlign w:val="center"/>
          </w:tcPr>
          <w:p w14:paraId="5D090228" w14:textId="4D3748A8" w:rsidR="006B7437" w:rsidRPr="00787A3A" w:rsidRDefault="006B7437" w:rsidP="006B7437">
            <w:pPr>
              <w:jc w:val="center"/>
            </w:pPr>
            <w:r w:rsidRPr="00787A3A">
              <w:t>87,50</w:t>
            </w:r>
          </w:p>
        </w:tc>
      </w:tr>
      <w:tr w:rsidR="006B7437" w:rsidRPr="00787A3A" w14:paraId="6CA228E5" w14:textId="77777777" w:rsidTr="00AB40CB">
        <w:tc>
          <w:tcPr>
            <w:tcW w:w="709" w:type="dxa"/>
            <w:vAlign w:val="center"/>
          </w:tcPr>
          <w:p w14:paraId="71A3893C" w14:textId="77777777" w:rsidR="006B7437" w:rsidRPr="00787A3A" w:rsidRDefault="006B7437" w:rsidP="006B7437">
            <w:pPr>
              <w:jc w:val="center"/>
            </w:pPr>
            <w:r w:rsidRPr="00787A3A">
              <w:t>17</w:t>
            </w:r>
          </w:p>
        </w:tc>
        <w:tc>
          <w:tcPr>
            <w:tcW w:w="4111" w:type="dxa"/>
            <w:vAlign w:val="center"/>
          </w:tcPr>
          <w:p w14:paraId="29D4C2C7" w14:textId="77777777" w:rsidR="006B7437" w:rsidRPr="00787A3A" w:rsidRDefault="006B7437" w:rsidP="006B7437">
            <w:r w:rsidRPr="00787A3A"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843" w:type="dxa"/>
            <w:vAlign w:val="center"/>
          </w:tcPr>
          <w:p w14:paraId="6241090F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74056A33" w14:textId="42D175D4" w:rsidR="006B7437" w:rsidRPr="00787A3A" w:rsidRDefault="006B7437" w:rsidP="006B7437">
            <w:pPr>
              <w:jc w:val="center"/>
            </w:pPr>
            <w:r w:rsidRPr="00787A3A">
              <w:t>5,00</w:t>
            </w:r>
          </w:p>
        </w:tc>
        <w:tc>
          <w:tcPr>
            <w:tcW w:w="1275" w:type="dxa"/>
            <w:vAlign w:val="center"/>
          </w:tcPr>
          <w:p w14:paraId="0EC819FF" w14:textId="78A212BD" w:rsidR="006B7437" w:rsidRPr="00787A3A" w:rsidRDefault="006B7437" w:rsidP="006B7437">
            <w:pPr>
              <w:jc w:val="center"/>
            </w:pPr>
            <w:r w:rsidRPr="00787A3A">
              <w:t>5,10</w:t>
            </w:r>
          </w:p>
        </w:tc>
        <w:tc>
          <w:tcPr>
            <w:tcW w:w="1276" w:type="dxa"/>
            <w:vAlign w:val="center"/>
          </w:tcPr>
          <w:p w14:paraId="2D99FBAB" w14:textId="7CB5DCDC" w:rsidR="006B7437" w:rsidRPr="00787A3A" w:rsidRDefault="006B7437" w:rsidP="006B7437">
            <w:pPr>
              <w:jc w:val="center"/>
            </w:pPr>
            <w:r w:rsidRPr="00787A3A">
              <w:t>5,09</w:t>
            </w:r>
          </w:p>
        </w:tc>
        <w:tc>
          <w:tcPr>
            <w:tcW w:w="1559" w:type="dxa"/>
            <w:vAlign w:val="center"/>
          </w:tcPr>
          <w:p w14:paraId="07589329" w14:textId="67E6DC08" w:rsidR="006B7437" w:rsidRPr="00787A3A" w:rsidRDefault="006B7437" w:rsidP="006B7437">
            <w:pPr>
              <w:jc w:val="center"/>
            </w:pPr>
            <w:r w:rsidRPr="00787A3A">
              <w:t>5,03</w:t>
            </w:r>
          </w:p>
        </w:tc>
        <w:tc>
          <w:tcPr>
            <w:tcW w:w="1276" w:type="dxa"/>
            <w:vAlign w:val="center"/>
          </w:tcPr>
          <w:p w14:paraId="6C123CAC" w14:textId="1E93FF57" w:rsidR="006B7437" w:rsidRPr="00787A3A" w:rsidRDefault="006B7437" w:rsidP="006B7437">
            <w:pPr>
              <w:jc w:val="center"/>
            </w:pPr>
            <w:r w:rsidRPr="00787A3A">
              <w:t>4,90</w:t>
            </w:r>
          </w:p>
        </w:tc>
        <w:tc>
          <w:tcPr>
            <w:tcW w:w="1276" w:type="dxa"/>
            <w:vAlign w:val="center"/>
          </w:tcPr>
          <w:p w14:paraId="12AE75D8" w14:textId="2EB77DAE" w:rsidR="006B7437" w:rsidRPr="00787A3A" w:rsidRDefault="006B7437" w:rsidP="006B7437">
            <w:pPr>
              <w:jc w:val="center"/>
            </w:pPr>
            <w:r w:rsidRPr="00787A3A">
              <w:t>4,90</w:t>
            </w:r>
          </w:p>
        </w:tc>
        <w:tc>
          <w:tcPr>
            <w:tcW w:w="1276" w:type="dxa"/>
            <w:vAlign w:val="center"/>
          </w:tcPr>
          <w:p w14:paraId="49EB8D8D" w14:textId="505D4437" w:rsidR="006B7437" w:rsidRPr="00787A3A" w:rsidRDefault="006B7437" w:rsidP="006B7437">
            <w:pPr>
              <w:jc w:val="center"/>
            </w:pPr>
            <w:r w:rsidRPr="00787A3A">
              <w:t>4,90</w:t>
            </w:r>
          </w:p>
        </w:tc>
      </w:tr>
      <w:tr w:rsidR="006B7437" w:rsidRPr="00787A3A" w14:paraId="3EA661E4" w14:textId="77777777" w:rsidTr="00AB40CB">
        <w:tc>
          <w:tcPr>
            <w:tcW w:w="709" w:type="dxa"/>
            <w:vAlign w:val="center"/>
          </w:tcPr>
          <w:p w14:paraId="2407CEC2" w14:textId="77777777" w:rsidR="006B7437" w:rsidRPr="00787A3A" w:rsidRDefault="006B7437" w:rsidP="006B7437">
            <w:pPr>
              <w:jc w:val="center"/>
            </w:pPr>
            <w:r w:rsidRPr="00787A3A">
              <w:t>18</w:t>
            </w:r>
          </w:p>
        </w:tc>
        <w:tc>
          <w:tcPr>
            <w:tcW w:w="4111" w:type="dxa"/>
            <w:vAlign w:val="center"/>
          </w:tcPr>
          <w:p w14:paraId="5A939BCD" w14:textId="77777777" w:rsidR="006B7437" w:rsidRPr="00787A3A" w:rsidRDefault="006B7437" w:rsidP="006B7437">
            <w:r w:rsidRPr="00787A3A"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843" w:type="dxa"/>
            <w:vAlign w:val="center"/>
          </w:tcPr>
          <w:p w14:paraId="6BCCF192" w14:textId="77777777" w:rsidR="006B7437" w:rsidRPr="00787A3A" w:rsidRDefault="006B7437" w:rsidP="006B7437">
            <w:pPr>
              <w:jc w:val="center"/>
            </w:pPr>
            <w:r w:rsidRPr="00787A3A">
              <w:t>тыс. рублей</w:t>
            </w:r>
          </w:p>
        </w:tc>
        <w:tc>
          <w:tcPr>
            <w:tcW w:w="1276" w:type="dxa"/>
            <w:vAlign w:val="center"/>
          </w:tcPr>
          <w:p w14:paraId="305C4FAC" w14:textId="4FD643CF" w:rsidR="006B7437" w:rsidRPr="00787A3A" w:rsidRDefault="006B7437" w:rsidP="006B7437">
            <w:pPr>
              <w:jc w:val="center"/>
            </w:pPr>
            <w:r w:rsidRPr="00787A3A">
              <w:t>88,160</w:t>
            </w:r>
          </w:p>
        </w:tc>
        <w:tc>
          <w:tcPr>
            <w:tcW w:w="1275" w:type="dxa"/>
            <w:vAlign w:val="center"/>
          </w:tcPr>
          <w:p w14:paraId="60694709" w14:textId="69F43669" w:rsidR="006B7437" w:rsidRPr="00787A3A" w:rsidRDefault="006B7437" w:rsidP="006B7437">
            <w:pPr>
              <w:jc w:val="center"/>
            </w:pPr>
            <w:r w:rsidRPr="00787A3A">
              <w:t>155,060</w:t>
            </w:r>
          </w:p>
        </w:tc>
        <w:tc>
          <w:tcPr>
            <w:tcW w:w="1276" w:type="dxa"/>
            <w:vAlign w:val="center"/>
          </w:tcPr>
          <w:p w14:paraId="41D6FE09" w14:textId="58D84EA8" w:rsidR="006B7437" w:rsidRPr="00787A3A" w:rsidRDefault="006B7437" w:rsidP="006B7437">
            <w:pPr>
              <w:jc w:val="center"/>
            </w:pPr>
            <w:r w:rsidRPr="00787A3A">
              <w:t>164,440</w:t>
            </w:r>
          </w:p>
        </w:tc>
        <w:tc>
          <w:tcPr>
            <w:tcW w:w="1559" w:type="dxa"/>
            <w:vAlign w:val="center"/>
          </w:tcPr>
          <w:p w14:paraId="6FDC69F8" w14:textId="7D4E6E2D" w:rsidR="006B7437" w:rsidRPr="00787A3A" w:rsidRDefault="006B7437" w:rsidP="006B7437">
            <w:pPr>
              <w:jc w:val="center"/>
            </w:pPr>
            <w:r w:rsidRPr="00787A3A">
              <w:t>174,300</w:t>
            </w:r>
          </w:p>
        </w:tc>
        <w:tc>
          <w:tcPr>
            <w:tcW w:w="1276" w:type="dxa"/>
            <w:vAlign w:val="center"/>
          </w:tcPr>
          <w:p w14:paraId="75DA52F7" w14:textId="44E5AACF" w:rsidR="006B7437" w:rsidRPr="00787A3A" w:rsidRDefault="006B7437" w:rsidP="006B7437">
            <w:pPr>
              <w:jc w:val="center"/>
            </w:pPr>
            <w:r w:rsidRPr="00787A3A">
              <w:t>175,990</w:t>
            </w:r>
          </w:p>
        </w:tc>
        <w:tc>
          <w:tcPr>
            <w:tcW w:w="1276" w:type="dxa"/>
            <w:vAlign w:val="center"/>
          </w:tcPr>
          <w:p w14:paraId="53ADC1F2" w14:textId="39D6A7C8" w:rsidR="006B7437" w:rsidRPr="00787A3A" w:rsidRDefault="006B7437" w:rsidP="006B7437">
            <w:pPr>
              <w:jc w:val="center"/>
            </w:pPr>
            <w:r w:rsidRPr="00787A3A">
              <w:t>175,640</w:t>
            </w:r>
          </w:p>
        </w:tc>
        <w:tc>
          <w:tcPr>
            <w:tcW w:w="1276" w:type="dxa"/>
            <w:vAlign w:val="center"/>
          </w:tcPr>
          <w:p w14:paraId="4BF63043" w14:textId="7AEF82A9" w:rsidR="006B7437" w:rsidRPr="00787A3A" w:rsidRDefault="006B7437" w:rsidP="006B7437">
            <w:pPr>
              <w:jc w:val="center"/>
            </w:pPr>
            <w:r w:rsidRPr="00787A3A">
              <w:t>175,490</w:t>
            </w:r>
          </w:p>
        </w:tc>
      </w:tr>
      <w:tr w:rsidR="006B7437" w:rsidRPr="00787A3A" w14:paraId="1B701CB7" w14:textId="77777777" w:rsidTr="002512AB">
        <w:trPr>
          <w:trHeight w:val="213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0642B8" w14:textId="77777777" w:rsidR="006B7437" w:rsidRPr="00787A3A" w:rsidRDefault="006B7437" w:rsidP="006B7437">
            <w:pPr>
              <w:jc w:val="center"/>
            </w:pPr>
            <w:r w:rsidRPr="00787A3A">
              <w:t>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B3A4CFB" w14:textId="77777777" w:rsidR="006B7437" w:rsidRPr="00787A3A" w:rsidRDefault="006B7437" w:rsidP="006B7437">
            <w:r w:rsidRPr="00787A3A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A8259A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B77EC7" w14:textId="5BD5476C" w:rsidR="006B7437" w:rsidRPr="00787A3A" w:rsidRDefault="006B7437" w:rsidP="006B7437">
            <w:pPr>
              <w:jc w:val="center"/>
            </w:pPr>
            <w:r w:rsidRPr="00787A3A">
              <w:t>79,00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877F79" w14:textId="2021CE4E" w:rsidR="006B7437" w:rsidRPr="00787A3A" w:rsidRDefault="006B7437" w:rsidP="006B7437">
            <w:pPr>
              <w:jc w:val="center"/>
            </w:pPr>
            <w:r w:rsidRPr="00787A3A">
              <w:t>86,30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31FD01" w14:textId="4BF45888" w:rsidR="006B7437" w:rsidRPr="00787A3A" w:rsidRDefault="006B7437" w:rsidP="006B7437">
            <w:pPr>
              <w:jc w:val="center"/>
            </w:pPr>
            <w:r w:rsidRPr="00787A3A">
              <w:t>93,00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C3E41B" w14:textId="77F53D35" w:rsidR="006B7437" w:rsidRPr="00787A3A" w:rsidRDefault="006B7437" w:rsidP="006B7437">
            <w:pPr>
              <w:jc w:val="center"/>
            </w:pPr>
            <w:r w:rsidRPr="00787A3A">
              <w:t>93,00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12CA5B" w14:textId="163A185C" w:rsidR="006B7437" w:rsidRPr="00787A3A" w:rsidRDefault="006B7437" w:rsidP="006B7437">
            <w:pPr>
              <w:jc w:val="center"/>
            </w:pPr>
            <w:r w:rsidRPr="00787A3A">
              <w:t>93,00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E9EA4A" w14:textId="4DC54FDF" w:rsidR="006B7437" w:rsidRPr="00787A3A" w:rsidRDefault="006B7437" w:rsidP="006B7437">
            <w:pPr>
              <w:jc w:val="center"/>
            </w:pPr>
            <w:r w:rsidRPr="00787A3A">
              <w:t>93,00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CDDBA5" w14:textId="2595FEAC" w:rsidR="006B7437" w:rsidRPr="00787A3A" w:rsidRDefault="006B7437" w:rsidP="006B7437">
            <w:pPr>
              <w:jc w:val="center"/>
            </w:pPr>
            <w:r w:rsidRPr="00787A3A">
              <w:t>93,00</w:t>
            </w:r>
          </w:p>
        </w:tc>
      </w:tr>
      <w:tr w:rsidR="006B7437" w:rsidRPr="00787A3A" w14:paraId="217E02C3" w14:textId="77777777" w:rsidTr="00AB40CB">
        <w:tc>
          <w:tcPr>
            <w:tcW w:w="15877" w:type="dxa"/>
            <w:gridSpan w:val="10"/>
            <w:shd w:val="clear" w:color="auto" w:fill="FBD4B4" w:themeFill="accent6" w:themeFillTint="66"/>
            <w:vAlign w:val="center"/>
          </w:tcPr>
          <w:p w14:paraId="370A4ECE" w14:textId="77777777" w:rsidR="006B7437" w:rsidRPr="00787A3A" w:rsidRDefault="006B7437" w:rsidP="006B7437">
            <w:pPr>
              <w:jc w:val="center"/>
              <w:rPr>
                <w:b/>
                <w:i/>
              </w:rPr>
            </w:pPr>
            <w:r w:rsidRPr="00787A3A">
              <w:rPr>
                <w:b/>
                <w:i/>
              </w:rPr>
              <w:lastRenderedPageBreak/>
              <w:t>КУЛЬТУРА</w:t>
            </w:r>
          </w:p>
        </w:tc>
      </w:tr>
      <w:tr w:rsidR="006B7437" w:rsidRPr="00787A3A" w14:paraId="2CF2304E" w14:textId="77777777" w:rsidTr="00AB40CB">
        <w:tc>
          <w:tcPr>
            <w:tcW w:w="709" w:type="dxa"/>
            <w:vAlign w:val="center"/>
          </w:tcPr>
          <w:p w14:paraId="7A3CC914" w14:textId="77777777" w:rsidR="006B7437" w:rsidRPr="00787A3A" w:rsidRDefault="006B7437" w:rsidP="006B7437">
            <w:pPr>
              <w:jc w:val="center"/>
            </w:pPr>
            <w:r w:rsidRPr="00787A3A">
              <w:t>20</w:t>
            </w:r>
          </w:p>
        </w:tc>
        <w:tc>
          <w:tcPr>
            <w:tcW w:w="4111" w:type="dxa"/>
            <w:vAlign w:val="center"/>
          </w:tcPr>
          <w:p w14:paraId="08FB0718" w14:textId="77777777" w:rsidR="006B7437" w:rsidRPr="00787A3A" w:rsidRDefault="006B7437" w:rsidP="006B7437">
            <w:r w:rsidRPr="00787A3A"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1843" w:type="dxa"/>
            <w:vAlign w:val="center"/>
          </w:tcPr>
          <w:p w14:paraId="214BDCE4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665E101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D75DCD3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A54F0F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D6EC6E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5392D13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D830825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DC4FE7" w14:textId="77777777" w:rsidR="006B7437" w:rsidRPr="00787A3A" w:rsidRDefault="006B7437" w:rsidP="006B7437">
            <w:pPr>
              <w:jc w:val="center"/>
            </w:pPr>
          </w:p>
        </w:tc>
      </w:tr>
      <w:tr w:rsidR="006B7437" w:rsidRPr="00787A3A" w14:paraId="3853EC8D" w14:textId="77777777" w:rsidTr="00AB40CB">
        <w:trPr>
          <w:trHeight w:val="422"/>
        </w:trPr>
        <w:tc>
          <w:tcPr>
            <w:tcW w:w="709" w:type="dxa"/>
            <w:vAlign w:val="center"/>
          </w:tcPr>
          <w:p w14:paraId="6233DC94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20.1</w:t>
            </w:r>
          </w:p>
        </w:tc>
        <w:tc>
          <w:tcPr>
            <w:tcW w:w="4111" w:type="dxa"/>
            <w:vAlign w:val="center"/>
          </w:tcPr>
          <w:p w14:paraId="7AA1F51A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клубами и учреждениями клубного типа</w:t>
            </w:r>
          </w:p>
        </w:tc>
        <w:tc>
          <w:tcPr>
            <w:tcW w:w="1843" w:type="dxa"/>
            <w:vAlign w:val="center"/>
          </w:tcPr>
          <w:p w14:paraId="3244D065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процент</w:t>
            </w:r>
          </w:p>
        </w:tc>
        <w:tc>
          <w:tcPr>
            <w:tcW w:w="1276" w:type="dxa"/>
            <w:vAlign w:val="center"/>
          </w:tcPr>
          <w:p w14:paraId="14FB868A" w14:textId="680FDB52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33,53</w:t>
            </w:r>
          </w:p>
        </w:tc>
        <w:tc>
          <w:tcPr>
            <w:tcW w:w="1275" w:type="dxa"/>
            <w:vAlign w:val="center"/>
          </w:tcPr>
          <w:p w14:paraId="1065196D" w14:textId="435DC7F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33,60</w:t>
            </w:r>
          </w:p>
        </w:tc>
        <w:tc>
          <w:tcPr>
            <w:tcW w:w="1276" w:type="dxa"/>
            <w:vAlign w:val="center"/>
          </w:tcPr>
          <w:p w14:paraId="118D3468" w14:textId="7FCDD74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33,80</w:t>
            </w:r>
          </w:p>
        </w:tc>
        <w:tc>
          <w:tcPr>
            <w:tcW w:w="1559" w:type="dxa"/>
            <w:vAlign w:val="center"/>
          </w:tcPr>
          <w:p w14:paraId="71202A08" w14:textId="16C98D20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33,70</w:t>
            </w:r>
          </w:p>
        </w:tc>
        <w:tc>
          <w:tcPr>
            <w:tcW w:w="1276" w:type="dxa"/>
            <w:vAlign w:val="center"/>
          </w:tcPr>
          <w:p w14:paraId="79F97435" w14:textId="4D37CAAF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33,60</w:t>
            </w:r>
          </w:p>
        </w:tc>
        <w:tc>
          <w:tcPr>
            <w:tcW w:w="1276" w:type="dxa"/>
            <w:vAlign w:val="center"/>
          </w:tcPr>
          <w:p w14:paraId="71EC0678" w14:textId="70676F0B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33,50</w:t>
            </w:r>
          </w:p>
        </w:tc>
        <w:tc>
          <w:tcPr>
            <w:tcW w:w="1276" w:type="dxa"/>
            <w:vAlign w:val="center"/>
          </w:tcPr>
          <w:p w14:paraId="06C1151F" w14:textId="4B1BE02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33,30</w:t>
            </w:r>
          </w:p>
        </w:tc>
      </w:tr>
      <w:tr w:rsidR="006B7437" w:rsidRPr="00787A3A" w14:paraId="35B5FAFC" w14:textId="77777777" w:rsidTr="00AB40CB">
        <w:trPr>
          <w:trHeight w:val="414"/>
        </w:trPr>
        <w:tc>
          <w:tcPr>
            <w:tcW w:w="709" w:type="dxa"/>
            <w:vAlign w:val="center"/>
          </w:tcPr>
          <w:p w14:paraId="06A6B019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20.2</w:t>
            </w:r>
          </w:p>
        </w:tc>
        <w:tc>
          <w:tcPr>
            <w:tcW w:w="4111" w:type="dxa"/>
            <w:vAlign w:val="center"/>
          </w:tcPr>
          <w:p w14:paraId="43BE5E83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библиотеками</w:t>
            </w:r>
          </w:p>
        </w:tc>
        <w:tc>
          <w:tcPr>
            <w:tcW w:w="1843" w:type="dxa"/>
            <w:vAlign w:val="center"/>
          </w:tcPr>
          <w:p w14:paraId="793CA09A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процент</w:t>
            </w:r>
          </w:p>
        </w:tc>
        <w:tc>
          <w:tcPr>
            <w:tcW w:w="1276" w:type="dxa"/>
            <w:vAlign w:val="center"/>
          </w:tcPr>
          <w:p w14:paraId="25EA2C0F" w14:textId="4ECDE02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32,30</w:t>
            </w:r>
          </w:p>
        </w:tc>
        <w:tc>
          <w:tcPr>
            <w:tcW w:w="1275" w:type="dxa"/>
            <w:vAlign w:val="center"/>
          </w:tcPr>
          <w:p w14:paraId="23A8F585" w14:textId="4B1D0BB6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38,50</w:t>
            </w:r>
          </w:p>
        </w:tc>
        <w:tc>
          <w:tcPr>
            <w:tcW w:w="1276" w:type="dxa"/>
            <w:vAlign w:val="center"/>
          </w:tcPr>
          <w:p w14:paraId="23DFC064" w14:textId="34573343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32,30</w:t>
            </w:r>
          </w:p>
        </w:tc>
        <w:tc>
          <w:tcPr>
            <w:tcW w:w="1559" w:type="dxa"/>
            <w:vAlign w:val="center"/>
          </w:tcPr>
          <w:p w14:paraId="59E48455" w14:textId="10566BA2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32,30</w:t>
            </w:r>
          </w:p>
        </w:tc>
        <w:tc>
          <w:tcPr>
            <w:tcW w:w="1276" w:type="dxa"/>
            <w:vAlign w:val="center"/>
          </w:tcPr>
          <w:p w14:paraId="2EB5A013" w14:textId="5E6BD49B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32,30</w:t>
            </w:r>
          </w:p>
        </w:tc>
        <w:tc>
          <w:tcPr>
            <w:tcW w:w="1276" w:type="dxa"/>
            <w:vAlign w:val="center"/>
          </w:tcPr>
          <w:p w14:paraId="08CAC1A9" w14:textId="69C82555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32,30</w:t>
            </w:r>
          </w:p>
        </w:tc>
        <w:tc>
          <w:tcPr>
            <w:tcW w:w="1276" w:type="dxa"/>
            <w:vAlign w:val="center"/>
          </w:tcPr>
          <w:p w14:paraId="6574322E" w14:textId="3E4D24B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32,30</w:t>
            </w:r>
          </w:p>
        </w:tc>
      </w:tr>
      <w:tr w:rsidR="006B7437" w:rsidRPr="00787A3A" w14:paraId="7C877AEE" w14:textId="77777777" w:rsidTr="00AB40CB">
        <w:trPr>
          <w:trHeight w:val="421"/>
        </w:trPr>
        <w:tc>
          <w:tcPr>
            <w:tcW w:w="709" w:type="dxa"/>
            <w:vAlign w:val="center"/>
          </w:tcPr>
          <w:p w14:paraId="216A5B15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20.3</w:t>
            </w:r>
          </w:p>
        </w:tc>
        <w:tc>
          <w:tcPr>
            <w:tcW w:w="4111" w:type="dxa"/>
            <w:vAlign w:val="center"/>
          </w:tcPr>
          <w:p w14:paraId="0834FDB0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парками культуры и отдыха</w:t>
            </w:r>
          </w:p>
        </w:tc>
        <w:tc>
          <w:tcPr>
            <w:tcW w:w="1843" w:type="dxa"/>
            <w:vAlign w:val="center"/>
          </w:tcPr>
          <w:p w14:paraId="73F5003B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процент</w:t>
            </w:r>
          </w:p>
        </w:tc>
        <w:tc>
          <w:tcPr>
            <w:tcW w:w="1276" w:type="dxa"/>
            <w:vAlign w:val="center"/>
          </w:tcPr>
          <w:p w14:paraId="1916D996" w14:textId="5612C6E1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5" w:type="dxa"/>
            <w:vAlign w:val="center"/>
          </w:tcPr>
          <w:p w14:paraId="1CA6169A" w14:textId="29649010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2ABDD3E2" w14:textId="11F785FD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4F7658F2" w14:textId="5FDBFC05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0A3F1F93" w14:textId="1560461A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32AAEDD8" w14:textId="296E17B5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62734E16" w14:textId="7F90406F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</w:tr>
      <w:tr w:rsidR="006B7437" w:rsidRPr="00787A3A" w14:paraId="491ECE81" w14:textId="77777777" w:rsidTr="00AB40CB">
        <w:tc>
          <w:tcPr>
            <w:tcW w:w="709" w:type="dxa"/>
            <w:vAlign w:val="center"/>
          </w:tcPr>
          <w:p w14:paraId="7483ED9A" w14:textId="77777777" w:rsidR="006B7437" w:rsidRPr="00787A3A" w:rsidRDefault="006B7437" w:rsidP="006B7437">
            <w:pPr>
              <w:jc w:val="center"/>
            </w:pPr>
            <w:r w:rsidRPr="00787A3A">
              <w:t>21</w:t>
            </w:r>
          </w:p>
        </w:tc>
        <w:tc>
          <w:tcPr>
            <w:tcW w:w="4111" w:type="dxa"/>
            <w:vAlign w:val="center"/>
          </w:tcPr>
          <w:p w14:paraId="043F1194" w14:textId="77777777" w:rsidR="006B7437" w:rsidRPr="00787A3A" w:rsidRDefault="006B7437" w:rsidP="006B7437">
            <w:r w:rsidRPr="00787A3A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843" w:type="dxa"/>
            <w:vAlign w:val="center"/>
          </w:tcPr>
          <w:p w14:paraId="02920C26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37E8B5D1" w14:textId="00C99D28" w:rsidR="006B7437" w:rsidRPr="00787A3A" w:rsidRDefault="006B7437" w:rsidP="006B7437">
            <w:pPr>
              <w:jc w:val="center"/>
            </w:pPr>
            <w:r w:rsidRPr="00787A3A">
              <w:t>31,03</w:t>
            </w:r>
          </w:p>
        </w:tc>
        <w:tc>
          <w:tcPr>
            <w:tcW w:w="1275" w:type="dxa"/>
            <w:vAlign w:val="center"/>
          </w:tcPr>
          <w:p w14:paraId="7593EC9D" w14:textId="519EBD41" w:rsidR="006B7437" w:rsidRPr="00787A3A" w:rsidRDefault="006B7437" w:rsidP="006B7437">
            <w:pPr>
              <w:jc w:val="center"/>
            </w:pPr>
            <w:r w:rsidRPr="00787A3A">
              <w:t>16,13</w:t>
            </w:r>
          </w:p>
        </w:tc>
        <w:tc>
          <w:tcPr>
            <w:tcW w:w="1276" w:type="dxa"/>
            <w:vAlign w:val="center"/>
          </w:tcPr>
          <w:p w14:paraId="46E94423" w14:textId="51CF4985" w:rsidR="006B7437" w:rsidRPr="00787A3A" w:rsidRDefault="006B7437" w:rsidP="006B7437">
            <w:pPr>
              <w:jc w:val="center"/>
            </w:pPr>
            <w:r w:rsidRPr="00787A3A">
              <w:t>15,63</w:t>
            </w:r>
          </w:p>
        </w:tc>
        <w:tc>
          <w:tcPr>
            <w:tcW w:w="1559" w:type="dxa"/>
            <w:vAlign w:val="center"/>
          </w:tcPr>
          <w:p w14:paraId="7DE7CB5A" w14:textId="18444FA1" w:rsidR="006B7437" w:rsidRPr="00787A3A" w:rsidRDefault="006B7437" w:rsidP="006B7437">
            <w:pPr>
              <w:jc w:val="center"/>
            </w:pPr>
            <w:r w:rsidRPr="00787A3A">
              <w:t>19,35</w:t>
            </w:r>
          </w:p>
        </w:tc>
        <w:tc>
          <w:tcPr>
            <w:tcW w:w="1276" w:type="dxa"/>
            <w:vAlign w:val="center"/>
          </w:tcPr>
          <w:p w14:paraId="40713754" w14:textId="0FAFA4F0" w:rsidR="006B7437" w:rsidRPr="00787A3A" w:rsidRDefault="006B7437" w:rsidP="006B7437">
            <w:pPr>
              <w:jc w:val="center"/>
            </w:pPr>
            <w:r w:rsidRPr="00787A3A">
              <w:t>36,10</w:t>
            </w:r>
          </w:p>
        </w:tc>
        <w:tc>
          <w:tcPr>
            <w:tcW w:w="1276" w:type="dxa"/>
            <w:vAlign w:val="center"/>
          </w:tcPr>
          <w:p w14:paraId="52646044" w14:textId="60574FAC" w:rsidR="006B7437" w:rsidRPr="00787A3A" w:rsidRDefault="006B7437" w:rsidP="006B7437">
            <w:pPr>
              <w:jc w:val="center"/>
            </w:pPr>
            <w:r w:rsidRPr="00787A3A">
              <w:t>13,90</w:t>
            </w:r>
          </w:p>
        </w:tc>
        <w:tc>
          <w:tcPr>
            <w:tcW w:w="1276" w:type="dxa"/>
            <w:vAlign w:val="center"/>
          </w:tcPr>
          <w:p w14:paraId="6FCDE6DE" w14:textId="10985413" w:rsidR="006B7437" w:rsidRPr="00787A3A" w:rsidRDefault="006B7437" w:rsidP="006B7437">
            <w:pPr>
              <w:jc w:val="center"/>
            </w:pPr>
            <w:r w:rsidRPr="00787A3A">
              <w:t>38,90</w:t>
            </w:r>
          </w:p>
        </w:tc>
      </w:tr>
      <w:tr w:rsidR="006B7437" w:rsidRPr="00787A3A" w14:paraId="510361BD" w14:textId="77777777" w:rsidTr="00AB40C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E50E72" w14:textId="77777777" w:rsidR="006B7437" w:rsidRPr="00787A3A" w:rsidRDefault="006B7437" w:rsidP="006B7437">
            <w:pPr>
              <w:jc w:val="center"/>
            </w:pPr>
            <w:r w:rsidRPr="00787A3A">
              <w:t>22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767EE41" w14:textId="77777777" w:rsidR="006B7437" w:rsidRPr="00787A3A" w:rsidRDefault="006B7437" w:rsidP="006B7437">
            <w:r w:rsidRPr="00787A3A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2BE7FE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6FAD79" w14:textId="6B265F62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B5EEF9E" w14:textId="3A26349A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1B7990" w14:textId="66BCD77A" w:rsidR="006B7437" w:rsidRPr="00787A3A" w:rsidRDefault="006B7437" w:rsidP="006B7437">
            <w:pPr>
              <w:jc w:val="center"/>
            </w:pPr>
            <w:r w:rsidRPr="00787A3A">
              <w:t>33,00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1331DA" w14:textId="75A353DC" w:rsidR="006B7437" w:rsidRPr="00787A3A" w:rsidRDefault="006B7437" w:rsidP="006B7437">
            <w:pPr>
              <w:jc w:val="center"/>
            </w:pPr>
            <w:r w:rsidRPr="00787A3A">
              <w:t>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6C35EF" w14:textId="15D51862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5E0570" w14:textId="2B152C03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037DF0" w14:textId="664642B5" w:rsidR="006B7437" w:rsidRPr="00787A3A" w:rsidRDefault="006B7437" w:rsidP="006B7437">
            <w:pPr>
              <w:jc w:val="center"/>
            </w:pPr>
            <w:r w:rsidRPr="00787A3A">
              <w:t>0,00</w:t>
            </w:r>
          </w:p>
        </w:tc>
      </w:tr>
      <w:tr w:rsidR="006B7437" w:rsidRPr="00787A3A" w14:paraId="0F37614C" w14:textId="77777777" w:rsidTr="00AB40CB">
        <w:tc>
          <w:tcPr>
            <w:tcW w:w="15877" w:type="dxa"/>
            <w:gridSpan w:val="10"/>
            <w:shd w:val="clear" w:color="auto" w:fill="FBD4B4" w:themeFill="accent6" w:themeFillTint="66"/>
            <w:vAlign w:val="center"/>
          </w:tcPr>
          <w:p w14:paraId="09C96BC0" w14:textId="77777777" w:rsidR="006B7437" w:rsidRPr="00787A3A" w:rsidRDefault="006B7437" w:rsidP="006B7437">
            <w:pPr>
              <w:jc w:val="center"/>
              <w:rPr>
                <w:b/>
                <w:i/>
              </w:rPr>
            </w:pPr>
            <w:r w:rsidRPr="00787A3A">
              <w:rPr>
                <w:b/>
                <w:i/>
              </w:rPr>
              <w:t>ФИЗИЧЕСКАЯ КУЛЬТУРА И СПОРТ</w:t>
            </w:r>
          </w:p>
        </w:tc>
      </w:tr>
      <w:tr w:rsidR="006B7437" w:rsidRPr="00787A3A" w14:paraId="136164BE" w14:textId="77777777" w:rsidTr="00AB40C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9C4B18" w14:textId="77777777" w:rsidR="006B7437" w:rsidRPr="00787A3A" w:rsidRDefault="006B7437" w:rsidP="006B7437">
            <w:pPr>
              <w:jc w:val="center"/>
            </w:pPr>
            <w:r w:rsidRPr="00787A3A">
              <w:t>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8F9B12F" w14:textId="77777777" w:rsidR="006B7437" w:rsidRPr="00787A3A" w:rsidRDefault="006B7437" w:rsidP="006B7437">
            <w:r w:rsidRPr="00787A3A">
              <w:t xml:space="preserve">Доля населения, систематически занимающихся физической культурой </w:t>
            </w:r>
          </w:p>
          <w:p w14:paraId="5E0F2D44" w14:textId="77777777" w:rsidR="006B7437" w:rsidRPr="00787A3A" w:rsidRDefault="006B7437" w:rsidP="006B7437">
            <w:r w:rsidRPr="00787A3A">
              <w:t>и спортом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4877B4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24DA62" w14:textId="0673B648" w:rsidR="006B7437" w:rsidRPr="00787A3A" w:rsidRDefault="006B7437" w:rsidP="006B7437">
            <w:pPr>
              <w:jc w:val="center"/>
            </w:pPr>
            <w:r w:rsidRPr="00787A3A">
              <w:t>22,68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DA9899" w14:textId="20249A96" w:rsidR="006B7437" w:rsidRPr="00787A3A" w:rsidRDefault="006B7437" w:rsidP="006B7437">
            <w:pPr>
              <w:jc w:val="center"/>
            </w:pPr>
            <w:r w:rsidRPr="00787A3A">
              <w:t>26,43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1D0BDD" w14:textId="374B2956" w:rsidR="006B7437" w:rsidRPr="00787A3A" w:rsidRDefault="006B7437" w:rsidP="006B7437">
            <w:pPr>
              <w:jc w:val="center"/>
            </w:pPr>
            <w:r w:rsidRPr="00787A3A">
              <w:t>33,80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5CE570" w14:textId="597D8E99" w:rsidR="006B7437" w:rsidRPr="00787A3A" w:rsidRDefault="006B7437" w:rsidP="006B7437">
            <w:pPr>
              <w:jc w:val="center"/>
            </w:pPr>
            <w:r w:rsidRPr="00787A3A">
              <w:t>34,85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DAF6D1" w14:textId="40D472ED" w:rsidR="006B7437" w:rsidRPr="00787A3A" w:rsidRDefault="006B7437" w:rsidP="006B7437">
            <w:pPr>
              <w:jc w:val="center"/>
            </w:pPr>
            <w:r w:rsidRPr="00787A3A">
              <w:t>35,85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3B96CD" w14:textId="3149C4CA" w:rsidR="006B7437" w:rsidRPr="00787A3A" w:rsidRDefault="006B7437" w:rsidP="006B7437">
            <w:pPr>
              <w:jc w:val="center"/>
            </w:pPr>
            <w:r w:rsidRPr="00787A3A">
              <w:t>36,90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151F60" w14:textId="760F594A" w:rsidR="006B7437" w:rsidRPr="00787A3A" w:rsidRDefault="006B7437" w:rsidP="006B7437">
            <w:pPr>
              <w:jc w:val="center"/>
            </w:pPr>
            <w:r w:rsidRPr="00787A3A">
              <w:t>37,90</w:t>
            </w:r>
          </w:p>
        </w:tc>
      </w:tr>
      <w:tr w:rsidR="006B7437" w:rsidRPr="00787A3A" w14:paraId="592C66ED" w14:textId="77777777" w:rsidTr="00AB40C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42E0C7" w14:textId="12731E8A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23.1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0B5E82A" w14:textId="086B2B91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98841A" w14:textId="3D00A46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10A234" w14:textId="1B80F028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49,49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2B66AE" w14:textId="3C89F56A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63,72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0EE71F" w14:textId="1398B6E8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78,99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C555CC" w14:textId="64AD9C20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79,18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793C2A" w14:textId="734B5A2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79,19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05F4EC" w14:textId="2CCE84E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79,20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91B729" w14:textId="09CD59C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79,20</w:t>
            </w:r>
          </w:p>
        </w:tc>
      </w:tr>
      <w:tr w:rsidR="006B7437" w:rsidRPr="00787A3A" w14:paraId="523005EB" w14:textId="77777777" w:rsidTr="00AB40CB">
        <w:tc>
          <w:tcPr>
            <w:tcW w:w="15877" w:type="dxa"/>
            <w:gridSpan w:val="10"/>
            <w:shd w:val="clear" w:color="auto" w:fill="FBD4B4" w:themeFill="accent6" w:themeFillTint="66"/>
            <w:vAlign w:val="center"/>
          </w:tcPr>
          <w:p w14:paraId="1A628FB6" w14:textId="77777777" w:rsidR="006B7437" w:rsidRPr="00787A3A" w:rsidRDefault="006B7437" w:rsidP="006B7437">
            <w:pPr>
              <w:jc w:val="center"/>
              <w:rPr>
                <w:b/>
                <w:i/>
              </w:rPr>
            </w:pPr>
            <w:r w:rsidRPr="00787A3A">
              <w:rPr>
                <w:b/>
                <w:i/>
              </w:rPr>
              <w:t>ЖИЛИЩНОЕ СТРОИТЕЛЬСТВО И ОБЕСПЕЧЕНИЕ ГРАЖДАН ЖИЛЬЕМ</w:t>
            </w:r>
          </w:p>
        </w:tc>
      </w:tr>
      <w:tr w:rsidR="006B7437" w:rsidRPr="00787A3A" w14:paraId="1E67AA8F" w14:textId="77777777" w:rsidTr="00AB40CB">
        <w:tc>
          <w:tcPr>
            <w:tcW w:w="709" w:type="dxa"/>
            <w:vAlign w:val="center"/>
          </w:tcPr>
          <w:p w14:paraId="175FE92E" w14:textId="77777777" w:rsidR="006B7437" w:rsidRPr="00787A3A" w:rsidRDefault="006B7437" w:rsidP="006B7437">
            <w:pPr>
              <w:jc w:val="center"/>
            </w:pPr>
            <w:r w:rsidRPr="00787A3A">
              <w:lastRenderedPageBreak/>
              <w:t>24</w:t>
            </w:r>
          </w:p>
        </w:tc>
        <w:tc>
          <w:tcPr>
            <w:tcW w:w="4111" w:type="dxa"/>
            <w:vAlign w:val="center"/>
          </w:tcPr>
          <w:p w14:paraId="55815743" w14:textId="77777777" w:rsidR="006B7437" w:rsidRPr="00787A3A" w:rsidRDefault="006B7437" w:rsidP="006B7437">
            <w:r w:rsidRPr="00787A3A">
              <w:t>Общая площадь жилых помещений, приходящаяся в среднем на одного жителя</w:t>
            </w:r>
          </w:p>
        </w:tc>
        <w:tc>
          <w:tcPr>
            <w:tcW w:w="1843" w:type="dxa"/>
            <w:vAlign w:val="center"/>
          </w:tcPr>
          <w:p w14:paraId="5DFD7F1A" w14:textId="77777777" w:rsidR="006B7437" w:rsidRPr="00787A3A" w:rsidRDefault="006B7437" w:rsidP="006B7437">
            <w:pPr>
              <w:jc w:val="center"/>
            </w:pPr>
            <w:r w:rsidRPr="00787A3A">
              <w:t>кв. метров</w:t>
            </w:r>
          </w:p>
        </w:tc>
        <w:tc>
          <w:tcPr>
            <w:tcW w:w="1276" w:type="dxa"/>
            <w:vAlign w:val="center"/>
          </w:tcPr>
          <w:p w14:paraId="6101F983" w14:textId="5F890A70" w:rsidR="006B7437" w:rsidRPr="00787A3A" w:rsidRDefault="006B7437" w:rsidP="006B7437">
            <w:pPr>
              <w:jc w:val="center"/>
            </w:pPr>
            <w:r w:rsidRPr="00787A3A">
              <w:t>24,40</w:t>
            </w:r>
          </w:p>
        </w:tc>
        <w:tc>
          <w:tcPr>
            <w:tcW w:w="1275" w:type="dxa"/>
            <w:vAlign w:val="center"/>
          </w:tcPr>
          <w:p w14:paraId="23CDF41A" w14:textId="2762650C" w:rsidR="006B7437" w:rsidRPr="00787A3A" w:rsidRDefault="006B7437" w:rsidP="006B7437">
            <w:pPr>
              <w:jc w:val="center"/>
            </w:pPr>
            <w:r w:rsidRPr="00787A3A">
              <w:t>24,50</w:t>
            </w:r>
          </w:p>
        </w:tc>
        <w:tc>
          <w:tcPr>
            <w:tcW w:w="1276" w:type="dxa"/>
            <w:vAlign w:val="center"/>
          </w:tcPr>
          <w:p w14:paraId="2F1A574C" w14:textId="04CB4897" w:rsidR="006B7437" w:rsidRPr="00787A3A" w:rsidRDefault="006B7437" w:rsidP="006B7437">
            <w:pPr>
              <w:jc w:val="center"/>
            </w:pPr>
            <w:r w:rsidRPr="00787A3A">
              <w:t>24,60</w:t>
            </w:r>
          </w:p>
        </w:tc>
        <w:tc>
          <w:tcPr>
            <w:tcW w:w="1559" w:type="dxa"/>
            <w:vAlign w:val="center"/>
          </w:tcPr>
          <w:p w14:paraId="2093CDE3" w14:textId="05AC8A6C" w:rsidR="006B7437" w:rsidRPr="00787A3A" w:rsidRDefault="006B7437" w:rsidP="006B7437">
            <w:pPr>
              <w:jc w:val="center"/>
            </w:pPr>
            <w:r w:rsidRPr="00787A3A">
              <w:t>24,40</w:t>
            </w:r>
          </w:p>
        </w:tc>
        <w:tc>
          <w:tcPr>
            <w:tcW w:w="1276" w:type="dxa"/>
            <w:vAlign w:val="center"/>
          </w:tcPr>
          <w:p w14:paraId="614E37AF" w14:textId="4747023D" w:rsidR="006B7437" w:rsidRPr="00787A3A" w:rsidRDefault="006B7437" w:rsidP="006B7437">
            <w:pPr>
              <w:jc w:val="center"/>
            </w:pPr>
            <w:r w:rsidRPr="00787A3A">
              <w:t>24,29</w:t>
            </w:r>
          </w:p>
        </w:tc>
        <w:tc>
          <w:tcPr>
            <w:tcW w:w="1276" w:type="dxa"/>
            <w:vAlign w:val="center"/>
          </w:tcPr>
          <w:p w14:paraId="10BB1396" w14:textId="0A2DB00F" w:rsidR="006B7437" w:rsidRPr="00787A3A" w:rsidRDefault="006B7437" w:rsidP="006B7437">
            <w:pPr>
              <w:jc w:val="center"/>
            </w:pPr>
            <w:r w:rsidRPr="00787A3A">
              <w:t>24,12</w:t>
            </w:r>
          </w:p>
        </w:tc>
        <w:tc>
          <w:tcPr>
            <w:tcW w:w="1276" w:type="dxa"/>
            <w:vAlign w:val="center"/>
          </w:tcPr>
          <w:p w14:paraId="73EB2141" w14:textId="15C7F762" w:rsidR="006B7437" w:rsidRPr="00787A3A" w:rsidRDefault="006B7437" w:rsidP="006B7437">
            <w:pPr>
              <w:jc w:val="center"/>
            </w:pPr>
            <w:r w:rsidRPr="00787A3A">
              <w:t>23,97</w:t>
            </w:r>
          </w:p>
        </w:tc>
      </w:tr>
      <w:tr w:rsidR="006B7437" w:rsidRPr="00787A3A" w14:paraId="25F80DA2" w14:textId="77777777" w:rsidTr="00AB40CB">
        <w:tc>
          <w:tcPr>
            <w:tcW w:w="709" w:type="dxa"/>
            <w:vAlign w:val="center"/>
          </w:tcPr>
          <w:p w14:paraId="0A06F1D1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24.1</w:t>
            </w:r>
          </w:p>
        </w:tc>
        <w:tc>
          <w:tcPr>
            <w:tcW w:w="4111" w:type="dxa"/>
            <w:vAlign w:val="center"/>
          </w:tcPr>
          <w:p w14:paraId="47778570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введенная в действие за год</w:t>
            </w:r>
          </w:p>
        </w:tc>
        <w:tc>
          <w:tcPr>
            <w:tcW w:w="1843" w:type="dxa"/>
            <w:vAlign w:val="center"/>
          </w:tcPr>
          <w:p w14:paraId="4F470176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кв. метров</w:t>
            </w:r>
          </w:p>
        </w:tc>
        <w:tc>
          <w:tcPr>
            <w:tcW w:w="1276" w:type="dxa"/>
            <w:vAlign w:val="center"/>
          </w:tcPr>
          <w:p w14:paraId="720FFBA8" w14:textId="283DA253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t>0,02</w:t>
            </w:r>
          </w:p>
        </w:tc>
        <w:tc>
          <w:tcPr>
            <w:tcW w:w="1275" w:type="dxa"/>
            <w:vAlign w:val="center"/>
          </w:tcPr>
          <w:p w14:paraId="6A365C88" w14:textId="36FAABA2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t>0,00</w:t>
            </w:r>
          </w:p>
        </w:tc>
        <w:tc>
          <w:tcPr>
            <w:tcW w:w="1276" w:type="dxa"/>
            <w:vAlign w:val="center"/>
          </w:tcPr>
          <w:p w14:paraId="4288BB07" w14:textId="71326FDF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t>0,00</w:t>
            </w:r>
          </w:p>
        </w:tc>
        <w:tc>
          <w:tcPr>
            <w:tcW w:w="1559" w:type="dxa"/>
            <w:vAlign w:val="center"/>
          </w:tcPr>
          <w:p w14:paraId="127BCB6B" w14:textId="727798EB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t>0,01</w:t>
            </w:r>
          </w:p>
        </w:tc>
        <w:tc>
          <w:tcPr>
            <w:tcW w:w="1276" w:type="dxa"/>
            <w:vAlign w:val="center"/>
          </w:tcPr>
          <w:p w14:paraId="3237937A" w14:textId="16165996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t>0,00</w:t>
            </w:r>
          </w:p>
        </w:tc>
        <w:tc>
          <w:tcPr>
            <w:tcW w:w="1276" w:type="dxa"/>
            <w:vAlign w:val="center"/>
          </w:tcPr>
          <w:p w14:paraId="19216D5D" w14:textId="0B389E1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t>0,00</w:t>
            </w:r>
          </w:p>
        </w:tc>
        <w:tc>
          <w:tcPr>
            <w:tcW w:w="1276" w:type="dxa"/>
            <w:vAlign w:val="center"/>
          </w:tcPr>
          <w:p w14:paraId="326D4B8C" w14:textId="336A2C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t>0,00</w:t>
            </w:r>
          </w:p>
        </w:tc>
      </w:tr>
      <w:tr w:rsidR="006B7437" w:rsidRPr="00787A3A" w14:paraId="457B8DBD" w14:textId="77777777" w:rsidTr="00AB40CB">
        <w:tc>
          <w:tcPr>
            <w:tcW w:w="709" w:type="dxa"/>
            <w:vAlign w:val="center"/>
          </w:tcPr>
          <w:p w14:paraId="382FB62D" w14:textId="77777777" w:rsidR="006B7437" w:rsidRPr="00787A3A" w:rsidRDefault="006B7437" w:rsidP="006B7437">
            <w:pPr>
              <w:jc w:val="center"/>
            </w:pPr>
            <w:r w:rsidRPr="00787A3A">
              <w:t>25</w:t>
            </w:r>
          </w:p>
        </w:tc>
        <w:tc>
          <w:tcPr>
            <w:tcW w:w="4111" w:type="dxa"/>
            <w:vAlign w:val="center"/>
          </w:tcPr>
          <w:p w14:paraId="196CAA47" w14:textId="77777777" w:rsidR="006B7437" w:rsidRPr="00787A3A" w:rsidRDefault="006B7437" w:rsidP="006B7437">
            <w:r w:rsidRPr="00787A3A">
              <w:t>Площадь земельных участков, предоставленных для строительства, - всего</w:t>
            </w:r>
          </w:p>
        </w:tc>
        <w:tc>
          <w:tcPr>
            <w:tcW w:w="1843" w:type="dxa"/>
            <w:vAlign w:val="center"/>
          </w:tcPr>
          <w:p w14:paraId="78CD15AB" w14:textId="77777777" w:rsidR="006B7437" w:rsidRPr="00787A3A" w:rsidRDefault="006B7437" w:rsidP="006B7437">
            <w:pPr>
              <w:jc w:val="center"/>
            </w:pPr>
            <w:r w:rsidRPr="00787A3A">
              <w:t>гектаров на 10 тыс. человек населения</w:t>
            </w:r>
          </w:p>
        </w:tc>
        <w:tc>
          <w:tcPr>
            <w:tcW w:w="1276" w:type="dxa"/>
            <w:vAlign w:val="center"/>
          </w:tcPr>
          <w:p w14:paraId="6EC543F2" w14:textId="4F982C53" w:rsidR="006B7437" w:rsidRPr="00787A3A" w:rsidRDefault="006B7437" w:rsidP="006B7437">
            <w:pPr>
              <w:jc w:val="center"/>
            </w:pPr>
            <w:r w:rsidRPr="00787A3A">
              <w:t>8,37</w:t>
            </w:r>
          </w:p>
        </w:tc>
        <w:tc>
          <w:tcPr>
            <w:tcW w:w="1275" w:type="dxa"/>
            <w:vAlign w:val="center"/>
          </w:tcPr>
          <w:p w14:paraId="20CC7A73" w14:textId="1BE946BE" w:rsidR="006B7437" w:rsidRPr="00787A3A" w:rsidRDefault="006B7437" w:rsidP="006B7437">
            <w:pPr>
              <w:jc w:val="center"/>
            </w:pPr>
            <w:r w:rsidRPr="00787A3A">
              <w:t>4,55</w:t>
            </w:r>
          </w:p>
        </w:tc>
        <w:tc>
          <w:tcPr>
            <w:tcW w:w="1276" w:type="dxa"/>
            <w:vAlign w:val="center"/>
          </w:tcPr>
          <w:p w14:paraId="5F825808" w14:textId="5F4BB1A7" w:rsidR="006B7437" w:rsidRPr="00787A3A" w:rsidRDefault="006B7437" w:rsidP="006B7437">
            <w:pPr>
              <w:jc w:val="center"/>
            </w:pPr>
            <w:r w:rsidRPr="00787A3A">
              <w:t>247,02</w:t>
            </w:r>
          </w:p>
        </w:tc>
        <w:tc>
          <w:tcPr>
            <w:tcW w:w="1559" w:type="dxa"/>
            <w:vAlign w:val="center"/>
          </w:tcPr>
          <w:p w14:paraId="267804F9" w14:textId="75EB2A35" w:rsidR="006B7437" w:rsidRPr="00787A3A" w:rsidRDefault="006B7437" w:rsidP="006B7437">
            <w:pPr>
              <w:jc w:val="center"/>
            </w:pPr>
            <w:r w:rsidRPr="00787A3A">
              <w:t>0,68</w:t>
            </w:r>
          </w:p>
        </w:tc>
        <w:tc>
          <w:tcPr>
            <w:tcW w:w="1276" w:type="dxa"/>
            <w:vAlign w:val="center"/>
          </w:tcPr>
          <w:p w14:paraId="656384AB" w14:textId="59BF2B96" w:rsidR="006B7437" w:rsidRPr="00787A3A" w:rsidRDefault="006B7437" w:rsidP="006B7437">
            <w:pPr>
              <w:jc w:val="center"/>
            </w:pPr>
            <w:r w:rsidRPr="00787A3A">
              <w:t>5,2</w:t>
            </w:r>
          </w:p>
        </w:tc>
        <w:tc>
          <w:tcPr>
            <w:tcW w:w="1276" w:type="dxa"/>
            <w:vAlign w:val="center"/>
          </w:tcPr>
          <w:p w14:paraId="35E58783" w14:textId="15F80EE8" w:rsidR="006B7437" w:rsidRPr="00787A3A" w:rsidRDefault="006B7437" w:rsidP="006B7437">
            <w:pPr>
              <w:jc w:val="center"/>
            </w:pPr>
            <w:r w:rsidRPr="00787A3A">
              <w:t>5,2</w:t>
            </w:r>
          </w:p>
        </w:tc>
        <w:tc>
          <w:tcPr>
            <w:tcW w:w="1276" w:type="dxa"/>
            <w:vAlign w:val="center"/>
          </w:tcPr>
          <w:p w14:paraId="418C7BF0" w14:textId="6860A5F5" w:rsidR="006B7437" w:rsidRPr="00787A3A" w:rsidRDefault="006B7437" w:rsidP="006B7437">
            <w:pPr>
              <w:jc w:val="center"/>
            </w:pPr>
            <w:r w:rsidRPr="00787A3A">
              <w:t>5,2</w:t>
            </w:r>
          </w:p>
        </w:tc>
      </w:tr>
      <w:tr w:rsidR="006B7437" w:rsidRPr="00787A3A" w14:paraId="7D1C64B2" w14:textId="77777777" w:rsidTr="00AB40CB">
        <w:tc>
          <w:tcPr>
            <w:tcW w:w="709" w:type="dxa"/>
            <w:vAlign w:val="center"/>
          </w:tcPr>
          <w:p w14:paraId="2FF9668D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25.1</w:t>
            </w:r>
          </w:p>
        </w:tc>
        <w:tc>
          <w:tcPr>
            <w:tcW w:w="4111" w:type="dxa"/>
            <w:vAlign w:val="center"/>
          </w:tcPr>
          <w:p w14:paraId="0DDFEF5D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843" w:type="dxa"/>
            <w:vAlign w:val="center"/>
          </w:tcPr>
          <w:p w14:paraId="62EE88D7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гектаров на 10 тыс. человек населения</w:t>
            </w:r>
          </w:p>
        </w:tc>
        <w:tc>
          <w:tcPr>
            <w:tcW w:w="1276" w:type="dxa"/>
            <w:vAlign w:val="center"/>
          </w:tcPr>
          <w:p w14:paraId="740499F0" w14:textId="5ECB9360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5" w:type="dxa"/>
            <w:vAlign w:val="center"/>
          </w:tcPr>
          <w:p w14:paraId="6F92735C" w14:textId="42E1AEE1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0,05</w:t>
            </w:r>
          </w:p>
        </w:tc>
        <w:tc>
          <w:tcPr>
            <w:tcW w:w="1276" w:type="dxa"/>
            <w:vAlign w:val="center"/>
          </w:tcPr>
          <w:p w14:paraId="60609545" w14:textId="66FEC1E1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0,01</w:t>
            </w:r>
          </w:p>
        </w:tc>
        <w:tc>
          <w:tcPr>
            <w:tcW w:w="1559" w:type="dxa"/>
            <w:vAlign w:val="center"/>
          </w:tcPr>
          <w:p w14:paraId="744B53DA" w14:textId="5660D444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CBF98" w14:textId="5BBC1463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EE531" w14:textId="5966F214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B3A68" w14:textId="5D61DA7B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</w:tr>
      <w:tr w:rsidR="006B7437" w:rsidRPr="00787A3A" w14:paraId="1CC43314" w14:textId="77777777" w:rsidTr="00AB40CB">
        <w:tc>
          <w:tcPr>
            <w:tcW w:w="709" w:type="dxa"/>
            <w:vAlign w:val="center"/>
          </w:tcPr>
          <w:p w14:paraId="454FF45A" w14:textId="77777777" w:rsidR="006B7437" w:rsidRPr="00787A3A" w:rsidRDefault="006B7437" w:rsidP="006B7437">
            <w:pPr>
              <w:jc w:val="center"/>
            </w:pPr>
            <w:r w:rsidRPr="00787A3A">
              <w:t>26</w:t>
            </w:r>
          </w:p>
        </w:tc>
        <w:tc>
          <w:tcPr>
            <w:tcW w:w="4111" w:type="dxa"/>
            <w:vAlign w:val="center"/>
          </w:tcPr>
          <w:p w14:paraId="275E0BEB" w14:textId="77777777" w:rsidR="006B7437" w:rsidRPr="00787A3A" w:rsidRDefault="006B7437" w:rsidP="006B7437">
            <w:r w:rsidRPr="00787A3A"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843" w:type="dxa"/>
            <w:vAlign w:val="center"/>
          </w:tcPr>
          <w:p w14:paraId="5DFC0D70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99C5E13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ED1D751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3E2528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242436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8DD355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EF138B2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18C82D" w14:textId="77777777" w:rsidR="006B7437" w:rsidRPr="00787A3A" w:rsidRDefault="006B7437" w:rsidP="006B7437">
            <w:pPr>
              <w:jc w:val="center"/>
            </w:pPr>
          </w:p>
        </w:tc>
      </w:tr>
      <w:tr w:rsidR="006B7437" w:rsidRPr="00787A3A" w14:paraId="47C40281" w14:textId="77777777" w:rsidTr="00AB40CB">
        <w:tc>
          <w:tcPr>
            <w:tcW w:w="709" w:type="dxa"/>
            <w:vAlign w:val="center"/>
          </w:tcPr>
          <w:p w14:paraId="2DE839BE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26.1</w:t>
            </w:r>
          </w:p>
        </w:tc>
        <w:tc>
          <w:tcPr>
            <w:tcW w:w="4111" w:type="dxa"/>
            <w:vAlign w:val="center"/>
          </w:tcPr>
          <w:p w14:paraId="40FBFFB2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объектов жилищного строительства - в течение 3 лет</w:t>
            </w:r>
          </w:p>
        </w:tc>
        <w:tc>
          <w:tcPr>
            <w:tcW w:w="1843" w:type="dxa"/>
            <w:vAlign w:val="center"/>
          </w:tcPr>
          <w:p w14:paraId="1E8D290E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кв. метров</w:t>
            </w:r>
          </w:p>
        </w:tc>
        <w:tc>
          <w:tcPr>
            <w:tcW w:w="1276" w:type="dxa"/>
            <w:vAlign w:val="center"/>
          </w:tcPr>
          <w:p w14:paraId="286CCC50" w14:textId="6FC0341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5" w:type="dxa"/>
            <w:vAlign w:val="center"/>
          </w:tcPr>
          <w:p w14:paraId="70E6E4D0" w14:textId="3B9C1686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64E4F1E7" w14:textId="6E18F25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3E210BF3" w14:textId="4E16B1E6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9 100,0</w:t>
            </w:r>
          </w:p>
        </w:tc>
        <w:tc>
          <w:tcPr>
            <w:tcW w:w="1276" w:type="dxa"/>
            <w:vAlign w:val="center"/>
          </w:tcPr>
          <w:p w14:paraId="14D44BBC" w14:textId="57B3B5C5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9 100,0</w:t>
            </w:r>
          </w:p>
        </w:tc>
        <w:tc>
          <w:tcPr>
            <w:tcW w:w="1276" w:type="dxa"/>
            <w:vAlign w:val="center"/>
          </w:tcPr>
          <w:p w14:paraId="2F6A38B3" w14:textId="24513204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9 100,0</w:t>
            </w:r>
          </w:p>
        </w:tc>
        <w:tc>
          <w:tcPr>
            <w:tcW w:w="1276" w:type="dxa"/>
            <w:vAlign w:val="center"/>
          </w:tcPr>
          <w:p w14:paraId="190DF6DC" w14:textId="59F8890F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9 100,0</w:t>
            </w:r>
          </w:p>
        </w:tc>
      </w:tr>
      <w:tr w:rsidR="006B7437" w:rsidRPr="00787A3A" w14:paraId="783827E7" w14:textId="77777777" w:rsidTr="00AB40C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A0EBA0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26.2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97C2E05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иных объектов капитального строительства - в течение 5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FE47F0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1A9F07" w14:textId="2EAEFAD6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  <w:sz w:val="20"/>
              </w:rPr>
              <w:t>1 104,0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53850C" w14:textId="09D9BD49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  <w:sz w:val="20"/>
              </w:rPr>
              <w:t>1 104,0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23C4FF" w14:textId="013F4F52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  <w:sz w:val="20"/>
              </w:rPr>
              <w:t>1 104,0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4947D9" w14:textId="74D2C04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  <w:sz w:val="20"/>
              </w:rPr>
              <w:t>12 049 036,0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56282C" w14:textId="542816B3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  <w:sz w:val="20"/>
              </w:rPr>
              <w:t>12 046 922,0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4FFFBE" w14:textId="20FBB668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  <w:sz w:val="20"/>
              </w:rPr>
              <w:t>12 046 922,0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12FB1B" w14:textId="7391846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  <w:sz w:val="20"/>
              </w:rPr>
              <w:t>12 046 922,0</w:t>
            </w:r>
          </w:p>
        </w:tc>
      </w:tr>
      <w:tr w:rsidR="006B7437" w:rsidRPr="00787A3A" w14:paraId="7BA59F2F" w14:textId="77777777" w:rsidTr="00AB40CB">
        <w:tc>
          <w:tcPr>
            <w:tcW w:w="15877" w:type="dxa"/>
            <w:gridSpan w:val="10"/>
            <w:shd w:val="clear" w:color="auto" w:fill="FBD4B4" w:themeFill="accent6" w:themeFillTint="66"/>
            <w:vAlign w:val="center"/>
          </w:tcPr>
          <w:p w14:paraId="1D5FB4BE" w14:textId="77777777" w:rsidR="006B7437" w:rsidRPr="00787A3A" w:rsidRDefault="006B7437" w:rsidP="006B7437">
            <w:pPr>
              <w:jc w:val="center"/>
              <w:rPr>
                <w:b/>
                <w:i/>
              </w:rPr>
            </w:pPr>
            <w:r w:rsidRPr="00787A3A">
              <w:rPr>
                <w:b/>
                <w:i/>
              </w:rPr>
              <w:t>ЖИЛИЩНО-КОММУНАЛЬНОЕ ХОЗЯЙСТВО</w:t>
            </w:r>
          </w:p>
        </w:tc>
      </w:tr>
      <w:tr w:rsidR="006B7437" w:rsidRPr="00787A3A" w14:paraId="29751110" w14:textId="77777777" w:rsidTr="00AB40CB">
        <w:trPr>
          <w:trHeight w:val="1588"/>
        </w:trPr>
        <w:tc>
          <w:tcPr>
            <w:tcW w:w="709" w:type="dxa"/>
            <w:vAlign w:val="center"/>
          </w:tcPr>
          <w:p w14:paraId="1BD8B6D4" w14:textId="77777777" w:rsidR="006B7437" w:rsidRPr="00787A3A" w:rsidRDefault="006B7437" w:rsidP="006B7437">
            <w:pPr>
              <w:jc w:val="center"/>
            </w:pPr>
            <w:r w:rsidRPr="00787A3A">
              <w:t>27</w:t>
            </w:r>
          </w:p>
        </w:tc>
        <w:tc>
          <w:tcPr>
            <w:tcW w:w="4111" w:type="dxa"/>
            <w:vAlign w:val="center"/>
          </w:tcPr>
          <w:p w14:paraId="63EA9417" w14:textId="77777777" w:rsidR="006B7437" w:rsidRPr="00787A3A" w:rsidRDefault="006B7437" w:rsidP="006B7437">
            <w:r w:rsidRPr="00787A3A"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</w:t>
            </w:r>
            <w:r w:rsidRPr="00787A3A">
              <w:lastRenderedPageBreak/>
              <w:t>управления данными домами</w:t>
            </w:r>
          </w:p>
        </w:tc>
        <w:tc>
          <w:tcPr>
            <w:tcW w:w="1843" w:type="dxa"/>
            <w:vAlign w:val="center"/>
          </w:tcPr>
          <w:p w14:paraId="39403596" w14:textId="77777777" w:rsidR="006B7437" w:rsidRPr="00787A3A" w:rsidRDefault="006B7437" w:rsidP="006B7437">
            <w:pPr>
              <w:jc w:val="center"/>
            </w:pPr>
            <w:r w:rsidRPr="00787A3A">
              <w:lastRenderedPageBreak/>
              <w:t>процент</w:t>
            </w:r>
          </w:p>
        </w:tc>
        <w:tc>
          <w:tcPr>
            <w:tcW w:w="1276" w:type="dxa"/>
            <w:vAlign w:val="center"/>
          </w:tcPr>
          <w:p w14:paraId="6F547F4D" w14:textId="073BF20B" w:rsidR="006B7437" w:rsidRPr="00787A3A" w:rsidRDefault="006B7437" w:rsidP="006B7437">
            <w:pPr>
              <w:jc w:val="center"/>
            </w:pPr>
            <w:r w:rsidRPr="00787A3A">
              <w:t>99,54</w:t>
            </w:r>
          </w:p>
        </w:tc>
        <w:tc>
          <w:tcPr>
            <w:tcW w:w="1275" w:type="dxa"/>
            <w:vAlign w:val="center"/>
          </w:tcPr>
          <w:p w14:paraId="17A49593" w14:textId="21C13B15" w:rsidR="006B7437" w:rsidRPr="00787A3A" w:rsidRDefault="006B7437" w:rsidP="006B7437">
            <w:pPr>
              <w:jc w:val="center"/>
            </w:pPr>
            <w:r w:rsidRPr="00787A3A">
              <w:t>99,54</w:t>
            </w:r>
          </w:p>
        </w:tc>
        <w:tc>
          <w:tcPr>
            <w:tcW w:w="1276" w:type="dxa"/>
            <w:vAlign w:val="center"/>
          </w:tcPr>
          <w:p w14:paraId="200AF1C2" w14:textId="0D04591E" w:rsidR="006B7437" w:rsidRPr="00787A3A" w:rsidRDefault="006B7437" w:rsidP="006B7437">
            <w:pPr>
              <w:jc w:val="center"/>
            </w:pPr>
            <w:r w:rsidRPr="00787A3A">
              <w:t>99,54</w:t>
            </w:r>
          </w:p>
        </w:tc>
        <w:tc>
          <w:tcPr>
            <w:tcW w:w="1559" w:type="dxa"/>
            <w:vAlign w:val="center"/>
          </w:tcPr>
          <w:p w14:paraId="5EE972A5" w14:textId="0E83DA29" w:rsidR="006B7437" w:rsidRPr="00787A3A" w:rsidRDefault="006B7437" w:rsidP="006B7437">
            <w:pPr>
              <w:jc w:val="center"/>
            </w:pPr>
            <w:r w:rsidRPr="00787A3A">
              <w:t>74,48</w:t>
            </w:r>
          </w:p>
        </w:tc>
        <w:tc>
          <w:tcPr>
            <w:tcW w:w="1276" w:type="dxa"/>
            <w:vAlign w:val="center"/>
          </w:tcPr>
          <w:p w14:paraId="3CE0159C" w14:textId="199C1368" w:rsidR="006B7437" w:rsidRPr="00787A3A" w:rsidRDefault="006B7437" w:rsidP="006B7437">
            <w:pPr>
              <w:jc w:val="center"/>
            </w:pPr>
            <w:r w:rsidRPr="00787A3A">
              <w:t>98,15</w:t>
            </w:r>
          </w:p>
        </w:tc>
        <w:tc>
          <w:tcPr>
            <w:tcW w:w="1276" w:type="dxa"/>
            <w:vAlign w:val="center"/>
          </w:tcPr>
          <w:p w14:paraId="7BA9CA33" w14:textId="730A9C24" w:rsidR="006B7437" w:rsidRPr="00787A3A" w:rsidRDefault="006B7437" w:rsidP="006B7437">
            <w:pPr>
              <w:jc w:val="center"/>
            </w:pPr>
            <w:r w:rsidRPr="00787A3A">
              <w:t>98,15</w:t>
            </w:r>
          </w:p>
        </w:tc>
        <w:tc>
          <w:tcPr>
            <w:tcW w:w="1276" w:type="dxa"/>
            <w:vAlign w:val="center"/>
          </w:tcPr>
          <w:p w14:paraId="3BBF0023" w14:textId="28C81A12" w:rsidR="006B7437" w:rsidRPr="00787A3A" w:rsidRDefault="006B7437" w:rsidP="006B7437">
            <w:pPr>
              <w:jc w:val="center"/>
            </w:pPr>
            <w:r w:rsidRPr="00787A3A">
              <w:t>98,15</w:t>
            </w:r>
          </w:p>
        </w:tc>
      </w:tr>
      <w:tr w:rsidR="006B7437" w:rsidRPr="00787A3A" w14:paraId="3CE04626" w14:textId="77777777" w:rsidTr="00AB40CB">
        <w:tc>
          <w:tcPr>
            <w:tcW w:w="709" w:type="dxa"/>
            <w:vAlign w:val="center"/>
          </w:tcPr>
          <w:p w14:paraId="0B1C5E32" w14:textId="77777777" w:rsidR="006B7437" w:rsidRPr="00787A3A" w:rsidRDefault="006B7437" w:rsidP="006B7437">
            <w:pPr>
              <w:jc w:val="center"/>
            </w:pPr>
            <w:r w:rsidRPr="00787A3A">
              <w:lastRenderedPageBreak/>
              <w:t>28</w:t>
            </w:r>
          </w:p>
        </w:tc>
        <w:tc>
          <w:tcPr>
            <w:tcW w:w="4111" w:type="dxa"/>
            <w:vAlign w:val="center"/>
          </w:tcPr>
          <w:p w14:paraId="5A564D4C" w14:textId="77777777" w:rsidR="006B7437" w:rsidRPr="00787A3A" w:rsidRDefault="006B7437" w:rsidP="006B7437">
            <w:r w:rsidRPr="00787A3A"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843" w:type="dxa"/>
            <w:vAlign w:val="center"/>
          </w:tcPr>
          <w:p w14:paraId="3BE05219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27BA5BBB" w14:textId="4A26EF90" w:rsidR="006B7437" w:rsidRPr="00787A3A" w:rsidRDefault="006B7437" w:rsidP="006B7437">
            <w:pPr>
              <w:jc w:val="center"/>
            </w:pPr>
            <w:r w:rsidRPr="00787A3A">
              <w:t>91,67</w:t>
            </w:r>
          </w:p>
        </w:tc>
        <w:tc>
          <w:tcPr>
            <w:tcW w:w="1275" w:type="dxa"/>
            <w:vAlign w:val="center"/>
          </w:tcPr>
          <w:p w14:paraId="335DD5D3" w14:textId="00DF5591" w:rsidR="006B7437" w:rsidRPr="00787A3A" w:rsidRDefault="006B7437" w:rsidP="006B7437">
            <w:pPr>
              <w:jc w:val="center"/>
            </w:pPr>
            <w:r w:rsidRPr="00787A3A">
              <w:t>92,31</w:t>
            </w:r>
          </w:p>
        </w:tc>
        <w:tc>
          <w:tcPr>
            <w:tcW w:w="1276" w:type="dxa"/>
            <w:vAlign w:val="center"/>
          </w:tcPr>
          <w:p w14:paraId="31E0BEAB" w14:textId="7722D244" w:rsidR="006B7437" w:rsidRPr="00787A3A" w:rsidRDefault="006B7437" w:rsidP="006B7437">
            <w:pPr>
              <w:jc w:val="center"/>
            </w:pPr>
            <w:r w:rsidRPr="00787A3A">
              <w:t>91,67</w:t>
            </w:r>
          </w:p>
        </w:tc>
        <w:tc>
          <w:tcPr>
            <w:tcW w:w="1559" w:type="dxa"/>
            <w:vAlign w:val="center"/>
          </w:tcPr>
          <w:p w14:paraId="15FF76BF" w14:textId="3DE643BA" w:rsidR="006B7437" w:rsidRPr="00787A3A" w:rsidRDefault="006B7437" w:rsidP="006B7437">
            <w:pPr>
              <w:jc w:val="center"/>
            </w:pPr>
            <w:r w:rsidRPr="00787A3A">
              <w:t>91,67</w:t>
            </w:r>
          </w:p>
        </w:tc>
        <w:tc>
          <w:tcPr>
            <w:tcW w:w="1276" w:type="dxa"/>
            <w:vAlign w:val="center"/>
          </w:tcPr>
          <w:p w14:paraId="047B41F3" w14:textId="0EC2E2F9" w:rsidR="006B7437" w:rsidRPr="00787A3A" w:rsidRDefault="006B7437" w:rsidP="006B7437">
            <w:pPr>
              <w:jc w:val="center"/>
            </w:pPr>
            <w:r w:rsidRPr="00787A3A">
              <w:t>75,00</w:t>
            </w:r>
          </w:p>
        </w:tc>
        <w:tc>
          <w:tcPr>
            <w:tcW w:w="1276" w:type="dxa"/>
            <w:vAlign w:val="center"/>
          </w:tcPr>
          <w:p w14:paraId="079DC279" w14:textId="034726DE" w:rsidR="006B7437" w:rsidRPr="00787A3A" w:rsidRDefault="006B7437" w:rsidP="006B7437">
            <w:pPr>
              <w:jc w:val="center"/>
            </w:pPr>
            <w:r w:rsidRPr="00787A3A">
              <w:t>75,00</w:t>
            </w:r>
          </w:p>
        </w:tc>
        <w:tc>
          <w:tcPr>
            <w:tcW w:w="1276" w:type="dxa"/>
            <w:vAlign w:val="center"/>
          </w:tcPr>
          <w:p w14:paraId="4A3A6277" w14:textId="627073C7" w:rsidR="006B7437" w:rsidRPr="00787A3A" w:rsidRDefault="006B7437" w:rsidP="006B7437">
            <w:pPr>
              <w:jc w:val="center"/>
            </w:pPr>
            <w:r w:rsidRPr="00787A3A">
              <w:t>75,00</w:t>
            </w:r>
          </w:p>
        </w:tc>
      </w:tr>
      <w:tr w:rsidR="006B7437" w:rsidRPr="00787A3A" w14:paraId="33963EDD" w14:textId="77777777" w:rsidTr="00AB40CB">
        <w:trPr>
          <w:trHeight w:val="1195"/>
        </w:trPr>
        <w:tc>
          <w:tcPr>
            <w:tcW w:w="709" w:type="dxa"/>
            <w:vAlign w:val="center"/>
          </w:tcPr>
          <w:p w14:paraId="02EFEE42" w14:textId="77777777" w:rsidR="006B7437" w:rsidRPr="00787A3A" w:rsidRDefault="006B7437" w:rsidP="006B7437">
            <w:pPr>
              <w:jc w:val="center"/>
            </w:pPr>
            <w:r w:rsidRPr="00787A3A">
              <w:t>29</w:t>
            </w:r>
          </w:p>
        </w:tc>
        <w:tc>
          <w:tcPr>
            <w:tcW w:w="4111" w:type="dxa"/>
            <w:vAlign w:val="center"/>
          </w:tcPr>
          <w:p w14:paraId="49941445" w14:textId="77777777" w:rsidR="006B7437" w:rsidRPr="00787A3A" w:rsidRDefault="006B7437" w:rsidP="006B7437">
            <w:r w:rsidRPr="00787A3A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843" w:type="dxa"/>
            <w:vAlign w:val="center"/>
          </w:tcPr>
          <w:p w14:paraId="50DA810C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69957C01" w14:textId="7C9AFA39" w:rsidR="006B7437" w:rsidRPr="00787A3A" w:rsidRDefault="006B7437" w:rsidP="006B7437">
            <w:pPr>
              <w:jc w:val="center"/>
            </w:pPr>
            <w:r w:rsidRPr="00787A3A">
              <w:t>100,0</w:t>
            </w:r>
          </w:p>
        </w:tc>
        <w:tc>
          <w:tcPr>
            <w:tcW w:w="1275" w:type="dxa"/>
            <w:vAlign w:val="center"/>
          </w:tcPr>
          <w:p w14:paraId="26C3199E" w14:textId="607E6274" w:rsidR="006B7437" w:rsidRPr="00787A3A" w:rsidRDefault="006B7437" w:rsidP="006B7437">
            <w:pPr>
              <w:jc w:val="center"/>
            </w:pPr>
            <w:r w:rsidRPr="00787A3A">
              <w:t>100,0</w:t>
            </w:r>
          </w:p>
        </w:tc>
        <w:tc>
          <w:tcPr>
            <w:tcW w:w="1276" w:type="dxa"/>
            <w:vAlign w:val="center"/>
          </w:tcPr>
          <w:p w14:paraId="25BA816A" w14:textId="6B93DED2" w:rsidR="006B7437" w:rsidRPr="00787A3A" w:rsidRDefault="006B7437" w:rsidP="006B7437">
            <w:pPr>
              <w:jc w:val="center"/>
            </w:pPr>
            <w:r w:rsidRPr="00787A3A">
              <w:t>100,0</w:t>
            </w:r>
          </w:p>
        </w:tc>
        <w:tc>
          <w:tcPr>
            <w:tcW w:w="1559" w:type="dxa"/>
            <w:vAlign w:val="center"/>
          </w:tcPr>
          <w:p w14:paraId="7F039021" w14:textId="22D80099" w:rsidR="006B7437" w:rsidRPr="00787A3A" w:rsidRDefault="006B7437" w:rsidP="006B7437">
            <w:pPr>
              <w:jc w:val="center"/>
            </w:pPr>
            <w:r w:rsidRPr="00787A3A">
              <w:t>100,0</w:t>
            </w:r>
          </w:p>
        </w:tc>
        <w:tc>
          <w:tcPr>
            <w:tcW w:w="1276" w:type="dxa"/>
            <w:vAlign w:val="center"/>
          </w:tcPr>
          <w:p w14:paraId="46BD2CE9" w14:textId="539BAD0C" w:rsidR="006B7437" w:rsidRPr="00787A3A" w:rsidRDefault="006B7437" w:rsidP="006B7437">
            <w:pPr>
              <w:jc w:val="center"/>
            </w:pPr>
            <w:r w:rsidRPr="00787A3A">
              <w:t>100,0</w:t>
            </w:r>
          </w:p>
        </w:tc>
        <w:tc>
          <w:tcPr>
            <w:tcW w:w="1276" w:type="dxa"/>
            <w:vAlign w:val="center"/>
          </w:tcPr>
          <w:p w14:paraId="6270C846" w14:textId="164A796F" w:rsidR="006B7437" w:rsidRPr="00787A3A" w:rsidRDefault="006B7437" w:rsidP="006B7437">
            <w:pPr>
              <w:jc w:val="center"/>
            </w:pPr>
            <w:r w:rsidRPr="00787A3A">
              <w:t>100,0</w:t>
            </w:r>
          </w:p>
        </w:tc>
        <w:tc>
          <w:tcPr>
            <w:tcW w:w="1276" w:type="dxa"/>
            <w:vAlign w:val="center"/>
          </w:tcPr>
          <w:p w14:paraId="1BC01945" w14:textId="42214328" w:rsidR="006B7437" w:rsidRPr="00787A3A" w:rsidRDefault="006B7437" w:rsidP="006B7437">
            <w:pPr>
              <w:jc w:val="center"/>
            </w:pPr>
            <w:r w:rsidRPr="00787A3A">
              <w:t>100,0</w:t>
            </w:r>
          </w:p>
        </w:tc>
      </w:tr>
      <w:tr w:rsidR="006B7437" w:rsidRPr="00787A3A" w14:paraId="3F18A3E8" w14:textId="77777777" w:rsidTr="00AB40C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F6731D" w14:textId="77777777" w:rsidR="006B7437" w:rsidRPr="00787A3A" w:rsidRDefault="006B7437" w:rsidP="006B7437">
            <w:pPr>
              <w:jc w:val="center"/>
            </w:pPr>
            <w:r w:rsidRPr="00787A3A">
              <w:t>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AAAD64E" w14:textId="77777777" w:rsidR="006B7437" w:rsidRPr="00787A3A" w:rsidRDefault="006B7437" w:rsidP="006B7437">
            <w:r w:rsidRPr="00787A3A">
              <w:t>Доля населения, получившего жилые помещения и улучшившего жилищ</w:t>
            </w:r>
            <w:r w:rsidRPr="00787A3A">
              <w:lastRenderedPageBreak/>
              <w:t>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EC6613" w14:textId="77777777" w:rsidR="006B7437" w:rsidRPr="00787A3A" w:rsidRDefault="006B7437" w:rsidP="006B7437">
            <w:pPr>
              <w:jc w:val="center"/>
            </w:pPr>
            <w:r w:rsidRPr="00787A3A">
              <w:lastRenderedPageBreak/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14A492" w14:textId="111A3957" w:rsidR="006B7437" w:rsidRPr="00787A3A" w:rsidRDefault="006B7437" w:rsidP="006B7437">
            <w:pPr>
              <w:jc w:val="center"/>
            </w:pPr>
            <w:r w:rsidRPr="00787A3A">
              <w:t>38,02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0FA3B52" w14:textId="36166FFC" w:rsidR="006B7437" w:rsidRPr="00787A3A" w:rsidRDefault="006B7437" w:rsidP="006B7437">
            <w:pPr>
              <w:jc w:val="center"/>
            </w:pPr>
            <w:r w:rsidRPr="00787A3A">
              <w:t>67,36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C2A12A" w14:textId="15D2E4ED" w:rsidR="006B7437" w:rsidRPr="00787A3A" w:rsidRDefault="006B7437" w:rsidP="006B7437">
            <w:pPr>
              <w:jc w:val="center"/>
            </w:pPr>
            <w:r w:rsidRPr="00787A3A">
              <w:t>27,42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ADA313" w14:textId="56A50B6C" w:rsidR="006B7437" w:rsidRPr="00787A3A" w:rsidRDefault="006B7437" w:rsidP="006B7437">
            <w:pPr>
              <w:jc w:val="center"/>
            </w:pPr>
            <w:r w:rsidRPr="00787A3A">
              <w:t>26,95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55C913" w14:textId="14B41856" w:rsidR="006B7437" w:rsidRPr="00787A3A" w:rsidRDefault="006B7437" w:rsidP="006B7437">
            <w:pPr>
              <w:jc w:val="center"/>
            </w:pPr>
            <w:r w:rsidRPr="00787A3A">
              <w:t>17,91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0FA816" w14:textId="5C165682" w:rsidR="006B7437" w:rsidRPr="00787A3A" w:rsidRDefault="006B7437" w:rsidP="006B7437">
            <w:pPr>
              <w:jc w:val="center"/>
            </w:pPr>
            <w:r w:rsidRPr="00787A3A">
              <w:t>10,21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B000BA" w14:textId="6001AD10" w:rsidR="006B7437" w:rsidRPr="00787A3A" w:rsidRDefault="006B7437" w:rsidP="006B7437">
            <w:pPr>
              <w:jc w:val="center"/>
            </w:pPr>
            <w:r w:rsidRPr="00787A3A">
              <w:t>9,16</w:t>
            </w:r>
          </w:p>
        </w:tc>
      </w:tr>
      <w:tr w:rsidR="006B7437" w:rsidRPr="00787A3A" w14:paraId="6286EEB1" w14:textId="77777777" w:rsidTr="00AB40CB">
        <w:tc>
          <w:tcPr>
            <w:tcW w:w="15877" w:type="dxa"/>
            <w:gridSpan w:val="10"/>
            <w:shd w:val="clear" w:color="auto" w:fill="FBD4B4" w:themeFill="accent6" w:themeFillTint="66"/>
            <w:vAlign w:val="center"/>
          </w:tcPr>
          <w:p w14:paraId="2F54C7EF" w14:textId="77777777" w:rsidR="006B7437" w:rsidRPr="00787A3A" w:rsidRDefault="006B7437" w:rsidP="006B7437">
            <w:pPr>
              <w:jc w:val="center"/>
              <w:rPr>
                <w:b/>
                <w:i/>
              </w:rPr>
            </w:pPr>
            <w:r w:rsidRPr="00787A3A">
              <w:rPr>
                <w:b/>
                <w:i/>
              </w:rPr>
              <w:lastRenderedPageBreak/>
              <w:t>ОРГАНИЗАЦИЯ МУНИЦИПАЛЬНОГО УПРАВЛЕНИЯ</w:t>
            </w:r>
          </w:p>
        </w:tc>
      </w:tr>
      <w:tr w:rsidR="006B7437" w:rsidRPr="00787A3A" w14:paraId="60234BA1" w14:textId="77777777" w:rsidTr="00AB40CB">
        <w:tc>
          <w:tcPr>
            <w:tcW w:w="709" w:type="dxa"/>
            <w:vAlign w:val="center"/>
          </w:tcPr>
          <w:p w14:paraId="6D7FF874" w14:textId="77777777" w:rsidR="006B7437" w:rsidRPr="00787A3A" w:rsidRDefault="006B7437" w:rsidP="006B7437">
            <w:pPr>
              <w:jc w:val="center"/>
            </w:pPr>
            <w:r w:rsidRPr="00787A3A">
              <w:t>31</w:t>
            </w:r>
          </w:p>
        </w:tc>
        <w:tc>
          <w:tcPr>
            <w:tcW w:w="4111" w:type="dxa"/>
            <w:vAlign w:val="center"/>
          </w:tcPr>
          <w:p w14:paraId="616B7984" w14:textId="77777777" w:rsidR="006B7437" w:rsidRPr="00787A3A" w:rsidRDefault="006B7437" w:rsidP="006B7437">
            <w:r w:rsidRPr="00787A3A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843" w:type="dxa"/>
            <w:vAlign w:val="center"/>
          </w:tcPr>
          <w:p w14:paraId="7321B50F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6F2C072B" w14:textId="0496B924" w:rsidR="006B7437" w:rsidRPr="00787A3A" w:rsidRDefault="006B7437" w:rsidP="006B7437">
            <w:pPr>
              <w:jc w:val="center"/>
            </w:pPr>
            <w:r w:rsidRPr="00787A3A">
              <w:t>51,44</w:t>
            </w:r>
          </w:p>
        </w:tc>
        <w:tc>
          <w:tcPr>
            <w:tcW w:w="1275" w:type="dxa"/>
            <w:vAlign w:val="center"/>
          </w:tcPr>
          <w:p w14:paraId="071BED3E" w14:textId="25494ADC" w:rsidR="006B7437" w:rsidRPr="00787A3A" w:rsidRDefault="006B7437" w:rsidP="006B7437">
            <w:pPr>
              <w:jc w:val="center"/>
            </w:pPr>
            <w:r w:rsidRPr="00787A3A">
              <w:t>49,24</w:t>
            </w:r>
          </w:p>
        </w:tc>
        <w:tc>
          <w:tcPr>
            <w:tcW w:w="1276" w:type="dxa"/>
            <w:vAlign w:val="center"/>
          </w:tcPr>
          <w:p w14:paraId="5569174C" w14:textId="07C996EB" w:rsidR="006B7437" w:rsidRPr="00787A3A" w:rsidRDefault="006B7437" w:rsidP="006B7437">
            <w:pPr>
              <w:jc w:val="center"/>
            </w:pPr>
            <w:r w:rsidRPr="00787A3A">
              <w:t>58,12</w:t>
            </w:r>
          </w:p>
        </w:tc>
        <w:tc>
          <w:tcPr>
            <w:tcW w:w="1559" w:type="dxa"/>
            <w:vAlign w:val="center"/>
          </w:tcPr>
          <w:p w14:paraId="3BAFAC28" w14:textId="5BAF634D" w:rsidR="006B7437" w:rsidRPr="00787A3A" w:rsidRDefault="006B7437" w:rsidP="006B7437">
            <w:pPr>
              <w:jc w:val="center"/>
            </w:pPr>
            <w:r w:rsidRPr="00787A3A">
              <w:t>70,40</w:t>
            </w:r>
          </w:p>
        </w:tc>
        <w:tc>
          <w:tcPr>
            <w:tcW w:w="1276" w:type="dxa"/>
            <w:vAlign w:val="center"/>
          </w:tcPr>
          <w:p w14:paraId="5D6C436F" w14:textId="72816812" w:rsidR="006B7437" w:rsidRPr="00787A3A" w:rsidRDefault="006B7437" w:rsidP="006B7437">
            <w:pPr>
              <w:jc w:val="center"/>
            </w:pPr>
            <w:r w:rsidRPr="00787A3A">
              <w:t>60,60</w:t>
            </w:r>
          </w:p>
        </w:tc>
        <w:tc>
          <w:tcPr>
            <w:tcW w:w="1276" w:type="dxa"/>
            <w:vAlign w:val="center"/>
          </w:tcPr>
          <w:p w14:paraId="1D63EF6A" w14:textId="69827857" w:rsidR="006B7437" w:rsidRPr="00787A3A" w:rsidRDefault="006B7437" w:rsidP="006B7437">
            <w:pPr>
              <w:jc w:val="center"/>
            </w:pPr>
            <w:r w:rsidRPr="00787A3A">
              <w:t>61,70</w:t>
            </w:r>
          </w:p>
        </w:tc>
        <w:tc>
          <w:tcPr>
            <w:tcW w:w="1276" w:type="dxa"/>
            <w:vAlign w:val="center"/>
          </w:tcPr>
          <w:p w14:paraId="1DE4732D" w14:textId="4D4FA0E8" w:rsidR="006B7437" w:rsidRPr="00787A3A" w:rsidRDefault="006B7437" w:rsidP="006B7437">
            <w:pPr>
              <w:jc w:val="center"/>
            </w:pPr>
            <w:r w:rsidRPr="00787A3A">
              <w:t>59,80</w:t>
            </w:r>
          </w:p>
        </w:tc>
      </w:tr>
      <w:tr w:rsidR="006B7437" w:rsidRPr="00787A3A" w14:paraId="2986144C" w14:textId="77777777" w:rsidTr="00AB40CB">
        <w:tc>
          <w:tcPr>
            <w:tcW w:w="709" w:type="dxa"/>
            <w:vAlign w:val="center"/>
          </w:tcPr>
          <w:p w14:paraId="451947DD" w14:textId="77777777" w:rsidR="006B7437" w:rsidRPr="00787A3A" w:rsidRDefault="006B7437" w:rsidP="006B7437">
            <w:pPr>
              <w:jc w:val="center"/>
            </w:pPr>
            <w:r w:rsidRPr="00787A3A">
              <w:t>32</w:t>
            </w:r>
          </w:p>
        </w:tc>
        <w:tc>
          <w:tcPr>
            <w:tcW w:w="4111" w:type="dxa"/>
            <w:vAlign w:val="center"/>
          </w:tcPr>
          <w:p w14:paraId="75E6C418" w14:textId="77777777" w:rsidR="006B7437" w:rsidRPr="00787A3A" w:rsidRDefault="006B7437" w:rsidP="006B7437">
            <w:r w:rsidRPr="00787A3A"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843" w:type="dxa"/>
            <w:vAlign w:val="center"/>
          </w:tcPr>
          <w:p w14:paraId="30FDD29E" w14:textId="77777777" w:rsidR="006B7437" w:rsidRPr="00787A3A" w:rsidRDefault="006B7437" w:rsidP="006B7437">
            <w:pPr>
              <w:jc w:val="center"/>
            </w:pPr>
            <w:r w:rsidRPr="00787A3A">
              <w:t>процент</w:t>
            </w:r>
          </w:p>
        </w:tc>
        <w:tc>
          <w:tcPr>
            <w:tcW w:w="1276" w:type="dxa"/>
            <w:vAlign w:val="center"/>
          </w:tcPr>
          <w:p w14:paraId="1485C1A8" w14:textId="02DCD56D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5" w:type="dxa"/>
            <w:vAlign w:val="center"/>
          </w:tcPr>
          <w:p w14:paraId="6A62FDBB" w14:textId="6CF474B6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72ACD582" w14:textId="792E5A36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559" w:type="dxa"/>
            <w:vAlign w:val="center"/>
          </w:tcPr>
          <w:p w14:paraId="6B87CF9D" w14:textId="0247B059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5434AFBF" w14:textId="1344FB02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04471A04" w14:textId="585E49CE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36BDC6F2" w14:textId="344238A8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</w:tr>
      <w:tr w:rsidR="006B7437" w:rsidRPr="00787A3A" w14:paraId="057E36A8" w14:textId="77777777" w:rsidTr="00AB40CB">
        <w:tc>
          <w:tcPr>
            <w:tcW w:w="709" w:type="dxa"/>
            <w:vAlign w:val="center"/>
          </w:tcPr>
          <w:p w14:paraId="17C56E0B" w14:textId="77777777" w:rsidR="006B7437" w:rsidRPr="00787A3A" w:rsidRDefault="006B7437" w:rsidP="006B7437">
            <w:pPr>
              <w:jc w:val="center"/>
            </w:pPr>
            <w:r w:rsidRPr="00787A3A">
              <w:t>33</w:t>
            </w:r>
          </w:p>
        </w:tc>
        <w:tc>
          <w:tcPr>
            <w:tcW w:w="4111" w:type="dxa"/>
            <w:vAlign w:val="center"/>
          </w:tcPr>
          <w:p w14:paraId="0C1B6BF3" w14:textId="77777777" w:rsidR="006B7437" w:rsidRPr="00787A3A" w:rsidRDefault="006B7437" w:rsidP="006B7437">
            <w:r w:rsidRPr="00787A3A"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843" w:type="dxa"/>
            <w:vAlign w:val="center"/>
          </w:tcPr>
          <w:p w14:paraId="1308F57D" w14:textId="77777777" w:rsidR="006B7437" w:rsidRPr="00787A3A" w:rsidRDefault="006B7437" w:rsidP="006B7437">
            <w:pPr>
              <w:jc w:val="center"/>
            </w:pPr>
            <w:r w:rsidRPr="00787A3A">
              <w:t>тыс. рублей</w:t>
            </w:r>
          </w:p>
        </w:tc>
        <w:tc>
          <w:tcPr>
            <w:tcW w:w="1276" w:type="dxa"/>
            <w:vAlign w:val="center"/>
          </w:tcPr>
          <w:p w14:paraId="59BE7654" w14:textId="4E04FC08" w:rsidR="006B7437" w:rsidRPr="00787A3A" w:rsidRDefault="006B7437" w:rsidP="006B7437">
            <w:pPr>
              <w:jc w:val="center"/>
            </w:pPr>
            <w:r w:rsidRPr="00787A3A">
              <w:t>21 173,3</w:t>
            </w:r>
          </w:p>
        </w:tc>
        <w:tc>
          <w:tcPr>
            <w:tcW w:w="1275" w:type="dxa"/>
            <w:vAlign w:val="center"/>
          </w:tcPr>
          <w:p w14:paraId="7ACE5E03" w14:textId="7946A5F4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59F98FB3" w14:textId="4F72F445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559" w:type="dxa"/>
            <w:vAlign w:val="center"/>
          </w:tcPr>
          <w:p w14:paraId="560AB48C" w14:textId="32A5517A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73BD35A0" w14:textId="5061B399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3CBF2201" w14:textId="10F03D81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0B8842FA" w14:textId="6644A95E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</w:tr>
      <w:tr w:rsidR="006B7437" w:rsidRPr="00787A3A" w14:paraId="2A09E8F0" w14:textId="77777777" w:rsidTr="00AB40CB">
        <w:tc>
          <w:tcPr>
            <w:tcW w:w="709" w:type="dxa"/>
            <w:vAlign w:val="center"/>
          </w:tcPr>
          <w:p w14:paraId="56038998" w14:textId="77777777" w:rsidR="006B7437" w:rsidRPr="00787A3A" w:rsidRDefault="006B7437" w:rsidP="006B7437">
            <w:pPr>
              <w:jc w:val="center"/>
            </w:pPr>
            <w:r w:rsidRPr="00787A3A">
              <w:t>34</w:t>
            </w:r>
          </w:p>
        </w:tc>
        <w:tc>
          <w:tcPr>
            <w:tcW w:w="4111" w:type="dxa"/>
            <w:vAlign w:val="center"/>
          </w:tcPr>
          <w:p w14:paraId="60C27FC2" w14:textId="77777777" w:rsidR="006B7437" w:rsidRPr="00787A3A" w:rsidRDefault="006B7437" w:rsidP="006B7437">
            <w:r w:rsidRPr="00787A3A">
              <w:t xml:space="preserve">Доля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</w:t>
            </w:r>
            <w:r w:rsidRPr="00787A3A">
              <w:lastRenderedPageBreak/>
              <w:t>оплату труда)</w:t>
            </w:r>
          </w:p>
        </w:tc>
        <w:tc>
          <w:tcPr>
            <w:tcW w:w="1843" w:type="dxa"/>
            <w:vAlign w:val="center"/>
          </w:tcPr>
          <w:p w14:paraId="20AC12C4" w14:textId="77777777" w:rsidR="006B7437" w:rsidRPr="00787A3A" w:rsidRDefault="006B7437" w:rsidP="006B7437">
            <w:pPr>
              <w:jc w:val="center"/>
            </w:pPr>
            <w:r w:rsidRPr="00787A3A">
              <w:lastRenderedPageBreak/>
              <w:t>процент</w:t>
            </w:r>
          </w:p>
        </w:tc>
        <w:tc>
          <w:tcPr>
            <w:tcW w:w="1276" w:type="dxa"/>
            <w:vAlign w:val="center"/>
          </w:tcPr>
          <w:p w14:paraId="0458A227" w14:textId="7322611F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5" w:type="dxa"/>
            <w:vAlign w:val="center"/>
          </w:tcPr>
          <w:p w14:paraId="57516771" w14:textId="08F4EAA3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68FA3982" w14:textId="36DA12CF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559" w:type="dxa"/>
            <w:vAlign w:val="center"/>
          </w:tcPr>
          <w:p w14:paraId="627D19CC" w14:textId="67104D63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7453A4B0" w14:textId="7775C606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47E1DE43" w14:textId="7C3AC611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  <w:tc>
          <w:tcPr>
            <w:tcW w:w="1276" w:type="dxa"/>
            <w:vAlign w:val="center"/>
          </w:tcPr>
          <w:p w14:paraId="3F188097" w14:textId="75CD7DF9" w:rsidR="006B7437" w:rsidRPr="00787A3A" w:rsidRDefault="006B7437" w:rsidP="006B7437">
            <w:pPr>
              <w:jc w:val="center"/>
            </w:pPr>
            <w:r w:rsidRPr="00787A3A">
              <w:t>0,0</w:t>
            </w:r>
          </w:p>
        </w:tc>
      </w:tr>
      <w:tr w:rsidR="006B7437" w:rsidRPr="00787A3A" w14:paraId="73837CC1" w14:textId="77777777" w:rsidTr="00AB40CB">
        <w:tc>
          <w:tcPr>
            <w:tcW w:w="709" w:type="dxa"/>
            <w:vAlign w:val="center"/>
          </w:tcPr>
          <w:p w14:paraId="593A0EFC" w14:textId="77777777" w:rsidR="006B7437" w:rsidRPr="00787A3A" w:rsidRDefault="006B7437" w:rsidP="006B7437">
            <w:pPr>
              <w:jc w:val="center"/>
            </w:pPr>
            <w:r w:rsidRPr="00787A3A">
              <w:lastRenderedPageBreak/>
              <w:t>35</w:t>
            </w:r>
          </w:p>
        </w:tc>
        <w:tc>
          <w:tcPr>
            <w:tcW w:w="4111" w:type="dxa"/>
            <w:vAlign w:val="center"/>
          </w:tcPr>
          <w:p w14:paraId="235DC48C" w14:textId="77777777" w:rsidR="006B7437" w:rsidRPr="00787A3A" w:rsidRDefault="006B7437" w:rsidP="006B7437">
            <w:r w:rsidRPr="00787A3A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843" w:type="dxa"/>
            <w:vAlign w:val="center"/>
          </w:tcPr>
          <w:p w14:paraId="5F49F105" w14:textId="77777777" w:rsidR="006B7437" w:rsidRPr="00787A3A" w:rsidRDefault="006B7437" w:rsidP="006B7437">
            <w:pPr>
              <w:jc w:val="center"/>
            </w:pPr>
            <w:r w:rsidRPr="00787A3A">
              <w:t>рублей</w:t>
            </w:r>
          </w:p>
        </w:tc>
        <w:tc>
          <w:tcPr>
            <w:tcW w:w="1276" w:type="dxa"/>
            <w:vAlign w:val="center"/>
          </w:tcPr>
          <w:p w14:paraId="32B03591" w14:textId="6766A6C6" w:rsidR="006B7437" w:rsidRPr="00787A3A" w:rsidRDefault="006B7437" w:rsidP="006B7437">
            <w:pPr>
              <w:jc w:val="center"/>
            </w:pPr>
            <w:r w:rsidRPr="00787A3A">
              <w:t>3 082,2</w:t>
            </w:r>
          </w:p>
        </w:tc>
        <w:tc>
          <w:tcPr>
            <w:tcW w:w="1275" w:type="dxa"/>
            <w:vAlign w:val="center"/>
          </w:tcPr>
          <w:p w14:paraId="2D03D2F8" w14:textId="6818FABB" w:rsidR="006B7437" w:rsidRPr="00787A3A" w:rsidRDefault="006B7437" w:rsidP="006B7437">
            <w:pPr>
              <w:jc w:val="center"/>
            </w:pPr>
            <w:r w:rsidRPr="00787A3A">
              <w:t>3 366,6</w:t>
            </w:r>
          </w:p>
        </w:tc>
        <w:tc>
          <w:tcPr>
            <w:tcW w:w="1276" w:type="dxa"/>
            <w:vAlign w:val="center"/>
          </w:tcPr>
          <w:p w14:paraId="06C13F07" w14:textId="2157BAFE" w:rsidR="006B7437" w:rsidRPr="00787A3A" w:rsidRDefault="006B7437" w:rsidP="006B7437">
            <w:pPr>
              <w:jc w:val="center"/>
            </w:pPr>
            <w:r w:rsidRPr="00787A3A">
              <w:t>3 433,5</w:t>
            </w:r>
          </w:p>
        </w:tc>
        <w:tc>
          <w:tcPr>
            <w:tcW w:w="1559" w:type="dxa"/>
            <w:vAlign w:val="center"/>
          </w:tcPr>
          <w:p w14:paraId="3E9B953B" w14:textId="3DAD5AB2" w:rsidR="006B7437" w:rsidRPr="00787A3A" w:rsidRDefault="006B7437" w:rsidP="006B7437">
            <w:pPr>
              <w:jc w:val="center"/>
            </w:pPr>
            <w:r w:rsidRPr="00787A3A">
              <w:t>3 282,7</w:t>
            </w:r>
          </w:p>
        </w:tc>
        <w:tc>
          <w:tcPr>
            <w:tcW w:w="1276" w:type="dxa"/>
            <w:vAlign w:val="center"/>
          </w:tcPr>
          <w:p w14:paraId="71B8E048" w14:textId="3E7D2FE3" w:rsidR="006B7437" w:rsidRPr="00787A3A" w:rsidRDefault="006B7437" w:rsidP="006B7437">
            <w:pPr>
              <w:jc w:val="center"/>
            </w:pPr>
            <w:r w:rsidRPr="00787A3A">
              <w:t>3 359,7</w:t>
            </w:r>
          </w:p>
        </w:tc>
        <w:tc>
          <w:tcPr>
            <w:tcW w:w="1276" w:type="dxa"/>
            <w:vAlign w:val="center"/>
          </w:tcPr>
          <w:p w14:paraId="5C8120EB" w14:textId="63A2ED68" w:rsidR="006B7437" w:rsidRPr="00787A3A" w:rsidRDefault="006B7437" w:rsidP="006B7437">
            <w:pPr>
              <w:jc w:val="center"/>
            </w:pPr>
            <w:r w:rsidRPr="00787A3A">
              <w:t>3 351,4</w:t>
            </w:r>
          </w:p>
        </w:tc>
        <w:tc>
          <w:tcPr>
            <w:tcW w:w="1276" w:type="dxa"/>
            <w:vAlign w:val="center"/>
          </w:tcPr>
          <w:p w14:paraId="60D8AD76" w14:textId="7C7A95BB" w:rsidR="006B7437" w:rsidRPr="00787A3A" w:rsidRDefault="006B7437" w:rsidP="006B7437">
            <w:pPr>
              <w:jc w:val="center"/>
            </w:pPr>
            <w:r w:rsidRPr="00787A3A">
              <w:t>3 329,1</w:t>
            </w:r>
          </w:p>
        </w:tc>
      </w:tr>
      <w:tr w:rsidR="006B7437" w:rsidRPr="00787A3A" w14:paraId="77E4235D" w14:textId="77777777" w:rsidTr="00AB40CB">
        <w:tc>
          <w:tcPr>
            <w:tcW w:w="709" w:type="dxa"/>
            <w:vAlign w:val="center"/>
          </w:tcPr>
          <w:p w14:paraId="1655DFBE" w14:textId="77777777" w:rsidR="006B7437" w:rsidRPr="00787A3A" w:rsidRDefault="006B7437" w:rsidP="006B7437">
            <w:pPr>
              <w:jc w:val="center"/>
            </w:pPr>
            <w:r w:rsidRPr="00787A3A">
              <w:t>36</w:t>
            </w:r>
          </w:p>
        </w:tc>
        <w:tc>
          <w:tcPr>
            <w:tcW w:w="4111" w:type="dxa"/>
            <w:vAlign w:val="center"/>
          </w:tcPr>
          <w:p w14:paraId="77753797" w14:textId="77777777" w:rsidR="006B7437" w:rsidRPr="00787A3A" w:rsidRDefault="006B7437" w:rsidP="006B7437">
            <w:r w:rsidRPr="00787A3A"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843" w:type="dxa"/>
            <w:vAlign w:val="center"/>
          </w:tcPr>
          <w:p w14:paraId="66E28534" w14:textId="77777777" w:rsidR="006B7437" w:rsidRPr="00787A3A" w:rsidRDefault="006B7437" w:rsidP="006B7437">
            <w:pPr>
              <w:jc w:val="center"/>
            </w:pPr>
            <w:r w:rsidRPr="00787A3A">
              <w:t>да/нет</w:t>
            </w:r>
          </w:p>
        </w:tc>
        <w:tc>
          <w:tcPr>
            <w:tcW w:w="1276" w:type="dxa"/>
            <w:vAlign w:val="center"/>
          </w:tcPr>
          <w:p w14:paraId="1B1D04B8" w14:textId="74AA97A7" w:rsidR="006B7437" w:rsidRPr="00787A3A" w:rsidRDefault="006B7437" w:rsidP="006B7437">
            <w:pPr>
              <w:jc w:val="center"/>
            </w:pPr>
            <w:r w:rsidRPr="00787A3A">
              <w:t>да</w:t>
            </w:r>
          </w:p>
        </w:tc>
        <w:tc>
          <w:tcPr>
            <w:tcW w:w="1275" w:type="dxa"/>
            <w:vAlign w:val="center"/>
          </w:tcPr>
          <w:p w14:paraId="434ABEBE" w14:textId="4EEF74F9" w:rsidR="006B7437" w:rsidRPr="00787A3A" w:rsidRDefault="006B7437" w:rsidP="006B7437">
            <w:pPr>
              <w:jc w:val="center"/>
            </w:pPr>
            <w:r w:rsidRPr="00787A3A">
              <w:t>да</w:t>
            </w:r>
          </w:p>
        </w:tc>
        <w:tc>
          <w:tcPr>
            <w:tcW w:w="1276" w:type="dxa"/>
            <w:vAlign w:val="center"/>
          </w:tcPr>
          <w:p w14:paraId="258445D5" w14:textId="3B36C22C" w:rsidR="006B7437" w:rsidRPr="00787A3A" w:rsidRDefault="006B7437" w:rsidP="006B7437">
            <w:pPr>
              <w:jc w:val="center"/>
            </w:pPr>
            <w:r w:rsidRPr="00787A3A">
              <w:t>да</w:t>
            </w:r>
          </w:p>
        </w:tc>
        <w:tc>
          <w:tcPr>
            <w:tcW w:w="1559" w:type="dxa"/>
            <w:vAlign w:val="center"/>
          </w:tcPr>
          <w:p w14:paraId="5E77C8CE" w14:textId="7D3DAF31" w:rsidR="006B7437" w:rsidRPr="00787A3A" w:rsidRDefault="006B7437" w:rsidP="006B7437">
            <w:pPr>
              <w:jc w:val="center"/>
            </w:pPr>
            <w:r w:rsidRPr="00787A3A">
              <w:t>да</w:t>
            </w:r>
          </w:p>
        </w:tc>
        <w:tc>
          <w:tcPr>
            <w:tcW w:w="1276" w:type="dxa"/>
            <w:vAlign w:val="center"/>
          </w:tcPr>
          <w:p w14:paraId="345F6B2A" w14:textId="6672FF12" w:rsidR="006B7437" w:rsidRPr="00787A3A" w:rsidRDefault="006B7437" w:rsidP="006B7437">
            <w:pPr>
              <w:jc w:val="center"/>
            </w:pPr>
            <w:r w:rsidRPr="00787A3A">
              <w:t>да</w:t>
            </w:r>
          </w:p>
        </w:tc>
        <w:tc>
          <w:tcPr>
            <w:tcW w:w="1276" w:type="dxa"/>
            <w:vAlign w:val="center"/>
          </w:tcPr>
          <w:p w14:paraId="4B9F0C6A" w14:textId="5B495208" w:rsidR="006B7437" w:rsidRPr="00787A3A" w:rsidRDefault="006B7437" w:rsidP="006B7437">
            <w:pPr>
              <w:jc w:val="center"/>
            </w:pPr>
            <w:r w:rsidRPr="00787A3A">
              <w:t>да</w:t>
            </w:r>
          </w:p>
        </w:tc>
        <w:tc>
          <w:tcPr>
            <w:tcW w:w="1276" w:type="dxa"/>
            <w:vAlign w:val="center"/>
          </w:tcPr>
          <w:p w14:paraId="2FAC1666" w14:textId="0299FE61" w:rsidR="006B7437" w:rsidRPr="00787A3A" w:rsidRDefault="006B7437" w:rsidP="006B7437">
            <w:pPr>
              <w:jc w:val="center"/>
            </w:pPr>
            <w:r w:rsidRPr="00787A3A">
              <w:t>да</w:t>
            </w:r>
          </w:p>
        </w:tc>
      </w:tr>
      <w:tr w:rsidR="006B7437" w:rsidRPr="00787A3A" w14:paraId="397BCB65" w14:textId="77777777" w:rsidTr="00AB40CB">
        <w:trPr>
          <w:trHeight w:val="1204"/>
        </w:trPr>
        <w:tc>
          <w:tcPr>
            <w:tcW w:w="709" w:type="dxa"/>
            <w:vAlign w:val="center"/>
          </w:tcPr>
          <w:p w14:paraId="062D9E99" w14:textId="77777777" w:rsidR="006B7437" w:rsidRPr="00787A3A" w:rsidRDefault="006B7437" w:rsidP="006B7437">
            <w:pPr>
              <w:jc w:val="center"/>
            </w:pPr>
            <w:r w:rsidRPr="00787A3A">
              <w:t>37</w:t>
            </w:r>
          </w:p>
        </w:tc>
        <w:tc>
          <w:tcPr>
            <w:tcW w:w="4111" w:type="dxa"/>
            <w:vAlign w:val="center"/>
          </w:tcPr>
          <w:p w14:paraId="1F2A1825" w14:textId="77777777" w:rsidR="006B7437" w:rsidRPr="00787A3A" w:rsidRDefault="006B7437" w:rsidP="006B7437">
            <w:r w:rsidRPr="00787A3A"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843" w:type="dxa"/>
            <w:vAlign w:val="center"/>
          </w:tcPr>
          <w:p w14:paraId="2CECFEA3" w14:textId="77777777" w:rsidR="006B7437" w:rsidRPr="00787A3A" w:rsidRDefault="006B7437" w:rsidP="006B7437">
            <w:pPr>
              <w:jc w:val="center"/>
            </w:pPr>
            <w:r w:rsidRPr="00787A3A">
              <w:t>процент от числа опрошенных</w:t>
            </w:r>
          </w:p>
        </w:tc>
        <w:tc>
          <w:tcPr>
            <w:tcW w:w="1276" w:type="dxa"/>
            <w:vAlign w:val="center"/>
          </w:tcPr>
          <w:p w14:paraId="1AF179BA" w14:textId="68C087BB" w:rsidR="006B7437" w:rsidRPr="00787A3A" w:rsidRDefault="006B7437" w:rsidP="006B7437">
            <w:pPr>
              <w:jc w:val="center"/>
            </w:pPr>
            <w:r w:rsidRPr="00787A3A">
              <w:t>-</w:t>
            </w:r>
          </w:p>
        </w:tc>
        <w:tc>
          <w:tcPr>
            <w:tcW w:w="1275" w:type="dxa"/>
            <w:vAlign w:val="center"/>
          </w:tcPr>
          <w:p w14:paraId="3CD78520" w14:textId="0F1E97EB" w:rsidR="006B7437" w:rsidRPr="00787A3A" w:rsidRDefault="002A2716" w:rsidP="006B743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331AEB13" w14:textId="2B73173D" w:rsidR="006B7437" w:rsidRPr="00787A3A" w:rsidRDefault="006B7437" w:rsidP="006B7437">
            <w:pPr>
              <w:jc w:val="center"/>
            </w:pPr>
            <w:r w:rsidRPr="00787A3A">
              <w:t>64,7</w:t>
            </w:r>
          </w:p>
        </w:tc>
        <w:tc>
          <w:tcPr>
            <w:tcW w:w="1559" w:type="dxa"/>
            <w:vAlign w:val="center"/>
          </w:tcPr>
          <w:p w14:paraId="2AB91890" w14:textId="794F370E" w:rsidR="006B7437" w:rsidRPr="00787A3A" w:rsidRDefault="006B7437" w:rsidP="006B7437">
            <w:pPr>
              <w:jc w:val="center"/>
            </w:pPr>
            <w:r w:rsidRPr="00787A3A">
              <w:t>60,8</w:t>
            </w:r>
          </w:p>
        </w:tc>
        <w:tc>
          <w:tcPr>
            <w:tcW w:w="1276" w:type="dxa"/>
            <w:vAlign w:val="center"/>
          </w:tcPr>
          <w:p w14:paraId="19F00BEE" w14:textId="6E3D0D7A" w:rsidR="006B7437" w:rsidRPr="00787A3A" w:rsidRDefault="006B7437" w:rsidP="006B7437">
            <w:pPr>
              <w:jc w:val="center"/>
            </w:pPr>
            <w:r w:rsidRPr="00787A3A">
              <w:t>-</w:t>
            </w:r>
          </w:p>
        </w:tc>
        <w:tc>
          <w:tcPr>
            <w:tcW w:w="1276" w:type="dxa"/>
            <w:vAlign w:val="center"/>
          </w:tcPr>
          <w:p w14:paraId="2906651B" w14:textId="6A972760" w:rsidR="006B7437" w:rsidRPr="00787A3A" w:rsidRDefault="006B7437" w:rsidP="006B7437">
            <w:pPr>
              <w:jc w:val="center"/>
            </w:pPr>
            <w:r w:rsidRPr="00787A3A">
              <w:t>-</w:t>
            </w:r>
          </w:p>
        </w:tc>
        <w:tc>
          <w:tcPr>
            <w:tcW w:w="1276" w:type="dxa"/>
            <w:vAlign w:val="center"/>
          </w:tcPr>
          <w:p w14:paraId="756186C3" w14:textId="665E44BD" w:rsidR="006B7437" w:rsidRPr="00787A3A" w:rsidRDefault="006B7437" w:rsidP="006B7437">
            <w:pPr>
              <w:jc w:val="center"/>
            </w:pPr>
            <w:r w:rsidRPr="00787A3A">
              <w:t>-</w:t>
            </w:r>
          </w:p>
        </w:tc>
      </w:tr>
      <w:tr w:rsidR="006B7437" w:rsidRPr="00787A3A" w14:paraId="3CC69508" w14:textId="77777777" w:rsidTr="00AB40C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36B28A" w14:textId="77777777" w:rsidR="006B7437" w:rsidRPr="00787A3A" w:rsidRDefault="006B7437" w:rsidP="006B7437">
            <w:pPr>
              <w:jc w:val="center"/>
            </w:pPr>
            <w:r w:rsidRPr="00787A3A">
              <w:t>38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66C319A" w14:textId="77777777" w:rsidR="006B7437" w:rsidRPr="00787A3A" w:rsidRDefault="006B7437" w:rsidP="006B7437">
            <w:r w:rsidRPr="00787A3A">
              <w:t>Среднегодовая численность постоянного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FB78FC6" w14:textId="77777777" w:rsidR="006B7437" w:rsidRPr="00787A3A" w:rsidRDefault="006B7437" w:rsidP="006B7437">
            <w:pPr>
              <w:jc w:val="center"/>
            </w:pPr>
            <w:r w:rsidRPr="00787A3A">
              <w:t>тыс. человек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138CEC" w14:textId="497FE6B8" w:rsidR="006B7437" w:rsidRPr="00787A3A" w:rsidRDefault="006B7437" w:rsidP="006B7437">
            <w:pPr>
              <w:jc w:val="center"/>
            </w:pPr>
            <w:r w:rsidRPr="00787A3A">
              <w:t>178,363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9122C74" w14:textId="4AC2F570" w:rsidR="006B7437" w:rsidRPr="00787A3A" w:rsidRDefault="006B7437" w:rsidP="006B7437">
            <w:pPr>
              <w:jc w:val="center"/>
            </w:pPr>
            <w:r w:rsidRPr="00787A3A">
              <w:t>177,956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401523" w14:textId="344EA64D" w:rsidR="006B7437" w:rsidRPr="00787A3A" w:rsidRDefault="006B7437" w:rsidP="006B7437">
            <w:pPr>
              <w:jc w:val="center"/>
            </w:pPr>
            <w:r w:rsidRPr="00787A3A">
              <w:t>177,149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77C5FE" w14:textId="484E9EEE" w:rsidR="006B7437" w:rsidRPr="00787A3A" w:rsidRDefault="006B7437" w:rsidP="006B7437">
            <w:pPr>
              <w:jc w:val="center"/>
            </w:pPr>
            <w:r w:rsidRPr="00787A3A">
              <w:t>177,539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F378CA" w14:textId="0B33EAD4" w:rsidR="006B7437" w:rsidRPr="00787A3A" w:rsidRDefault="006B7437" w:rsidP="006B7437">
            <w:pPr>
              <w:jc w:val="center"/>
            </w:pPr>
            <w:r w:rsidRPr="00787A3A">
              <w:t>177,979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6DBD36" w14:textId="61C47CBD" w:rsidR="006B7437" w:rsidRPr="00787A3A" w:rsidRDefault="006B7437" w:rsidP="006B7437">
            <w:pPr>
              <w:jc w:val="center"/>
            </w:pPr>
            <w:r w:rsidRPr="00787A3A">
              <w:t>178,474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00CD08" w14:textId="49F24191" w:rsidR="006B7437" w:rsidRPr="00787A3A" w:rsidRDefault="006B7437" w:rsidP="006B7437">
            <w:pPr>
              <w:jc w:val="center"/>
            </w:pPr>
            <w:r w:rsidRPr="00787A3A">
              <w:t>179,672</w:t>
            </w:r>
          </w:p>
        </w:tc>
      </w:tr>
      <w:tr w:rsidR="006B7437" w:rsidRPr="00787A3A" w14:paraId="030EF48A" w14:textId="77777777" w:rsidTr="00AB40CB">
        <w:tc>
          <w:tcPr>
            <w:tcW w:w="15877" w:type="dxa"/>
            <w:gridSpan w:val="10"/>
            <w:shd w:val="clear" w:color="auto" w:fill="FBD4B4" w:themeFill="accent6" w:themeFillTint="66"/>
            <w:vAlign w:val="center"/>
          </w:tcPr>
          <w:p w14:paraId="295027AE" w14:textId="77777777" w:rsidR="006B7437" w:rsidRPr="00787A3A" w:rsidRDefault="006B7437" w:rsidP="006B7437">
            <w:pPr>
              <w:jc w:val="center"/>
              <w:rPr>
                <w:b/>
                <w:i/>
              </w:rPr>
            </w:pPr>
            <w:r w:rsidRPr="00787A3A">
              <w:rPr>
                <w:b/>
                <w:i/>
              </w:rPr>
              <w:t>ЭНЕРГОСБЕРЕЖЕНИЕ И ПОВЫШЕНИЕ ЭНЕРГЕТИЧЕСКОЙ ЭФФЕКТИВНОСТИ</w:t>
            </w:r>
          </w:p>
        </w:tc>
      </w:tr>
      <w:tr w:rsidR="006B7437" w:rsidRPr="00787A3A" w14:paraId="4A23F7C7" w14:textId="77777777" w:rsidTr="00AB40CB">
        <w:tc>
          <w:tcPr>
            <w:tcW w:w="709" w:type="dxa"/>
            <w:vAlign w:val="center"/>
          </w:tcPr>
          <w:p w14:paraId="6FC7F9B1" w14:textId="77777777" w:rsidR="006B7437" w:rsidRPr="00787A3A" w:rsidRDefault="006B7437" w:rsidP="006B7437">
            <w:pPr>
              <w:jc w:val="center"/>
            </w:pPr>
            <w:r w:rsidRPr="00787A3A">
              <w:t>39</w:t>
            </w:r>
          </w:p>
        </w:tc>
        <w:tc>
          <w:tcPr>
            <w:tcW w:w="4111" w:type="dxa"/>
            <w:vAlign w:val="center"/>
          </w:tcPr>
          <w:p w14:paraId="65C2F7E8" w14:textId="77777777" w:rsidR="006B7437" w:rsidRPr="00787A3A" w:rsidRDefault="006B7437" w:rsidP="006B7437">
            <w:r w:rsidRPr="00787A3A"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843" w:type="dxa"/>
            <w:vAlign w:val="center"/>
          </w:tcPr>
          <w:p w14:paraId="03AD72C0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017DFB5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EEDDFD3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B0568E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5F54234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F99CB5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FDA119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1A11A6" w14:textId="77777777" w:rsidR="006B7437" w:rsidRPr="00787A3A" w:rsidRDefault="006B7437" w:rsidP="006B7437">
            <w:pPr>
              <w:jc w:val="center"/>
            </w:pPr>
          </w:p>
        </w:tc>
      </w:tr>
      <w:tr w:rsidR="006B7437" w:rsidRPr="00787A3A" w14:paraId="7CAF0DAA" w14:textId="77777777" w:rsidTr="00AB40CB">
        <w:tc>
          <w:tcPr>
            <w:tcW w:w="709" w:type="dxa"/>
            <w:vAlign w:val="center"/>
          </w:tcPr>
          <w:p w14:paraId="60E56B7A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39.1</w:t>
            </w:r>
          </w:p>
        </w:tc>
        <w:tc>
          <w:tcPr>
            <w:tcW w:w="4111" w:type="dxa"/>
            <w:vAlign w:val="center"/>
          </w:tcPr>
          <w:p w14:paraId="5C590D85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электрическая энергия</w:t>
            </w:r>
          </w:p>
        </w:tc>
        <w:tc>
          <w:tcPr>
            <w:tcW w:w="1843" w:type="dxa"/>
            <w:vAlign w:val="center"/>
          </w:tcPr>
          <w:p w14:paraId="5F689E3A" w14:textId="77777777" w:rsidR="006B7437" w:rsidRPr="00787A3A" w:rsidRDefault="006B7437" w:rsidP="006B7437">
            <w:pPr>
              <w:jc w:val="center"/>
              <w:rPr>
                <w:i/>
                <w:sz w:val="20"/>
                <w:szCs w:val="20"/>
              </w:rPr>
            </w:pPr>
            <w:r w:rsidRPr="00787A3A">
              <w:rPr>
                <w:i/>
                <w:sz w:val="20"/>
                <w:szCs w:val="20"/>
              </w:rPr>
              <w:t xml:space="preserve">кВт/ч на </w:t>
            </w:r>
          </w:p>
          <w:p w14:paraId="4B8AFB06" w14:textId="77777777" w:rsidR="006B7437" w:rsidRPr="00787A3A" w:rsidRDefault="006B7437" w:rsidP="006B7437">
            <w:pPr>
              <w:jc w:val="center"/>
              <w:rPr>
                <w:i/>
                <w:sz w:val="20"/>
                <w:szCs w:val="20"/>
              </w:rPr>
            </w:pPr>
            <w:r w:rsidRPr="00787A3A">
              <w:rPr>
                <w:i/>
                <w:sz w:val="20"/>
                <w:szCs w:val="20"/>
              </w:rPr>
              <w:t>1 проживающего</w:t>
            </w:r>
          </w:p>
        </w:tc>
        <w:tc>
          <w:tcPr>
            <w:tcW w:w="1276" w:type="dxa"/>
            <w:vAlign w:val="center"/>
          </w:tcPr>
          <w:p w14:paraId="2DCCFADC" w14:textId="0A4F38D8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1 545,000</w:t>
            </w:r>
          </w:p>
        </w:tc>
        <w:tc>
          <w:tcPr>
            <w:tcW w:w="1275" w:type="dxa"/>
            <w:vAlign w:val="center"/>
          </w:tcPr>
          <w:p w14:paraId="2BC0900E" w14:textId="10069DB4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1 517,530</w:t>
            </w:r>
          </w:p>
        </w:tc>
        <w:tc>
          <w:tcPr>
            <w:tcW w:w="1276" w:type="dxa"/>
            <w:vAlign w:val="center"/>
          </w:tcPr>
          <w:p w14:paraId="15634387" w14:textId="161A7033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1 570,340</w:t>
            </w:r>
          </w:p>
        </w:tc>
        <w:tc>
          <w:tcPr>
            <w:tcW w:w="1559" w:type="dxa"/>
            <w:vAlign w:val="center"/>
          </w:tcPr>
          <w:p w14:paraId="1C224EBD" w14:textId="03D9437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1 509,740</w:t>
            </w:r>
          </w:p>
        </w:tc>
        <w:tc>
          <w:tcPr>
            <w:tcW w:w="1276" w:type="dxa"/>
            <w:vAlign w:val="center"/>
          </w:tcPr>
          <w:p w14:paraId="6B336114" w14:textId="39C48219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1 506,100</w:t>
            </w:r>
          </w:p>
        </w:tc>
        <w:tc>
          <w:tcPr>
            <w:tcW w:w="1276" w:type="dxa"/>
            <w:vAlign w:val="center"/>
          </w:tcPr>
          <w:p w14:paraId="2D2033DA" w14:textId="55396A7D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1 501,920</w:t>
            </w:r>
          </w:p>
        </w:tc>
        <w:tc>
          <w:tcPr>
            <w:tcW w:w="1276" w:type="dxa"/>
            <w:vAlign w:val="center"/>
          </w:tcPr>
          <w:p w14:paraId="47720823" w14:textId="740F9C09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1 491,900</w:t>
            </w:r>
          </w:p>
        </w:tc>
      </w:tr>
      <w:tr w:rsidR="006B7437" w:rsidRPr="00787A3A" w14:paraId="7FA2CF68" w14:textId="77777777" w:rsidTr="00AB40CB">
        <w:tc>
          <w:tcPr>
            <w:tcW w:w="709" w:type="dxa"/>
            <w:vAlign w:val="center"/>
          </w:tcPr>
          <w:p w14:paraId="62AC22A0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39.2</w:t>
            </w:r>
          </w:p>
        </w:tc>
        <w:tc>
          <w:tcPr>
            <w:tcW w:w="4111" w:type="dxa"/>
            <w:vAlign w:val="center"/>
          </w:tcPr>
          <w:p w14:paraId="00B93550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тепловая энергия</w:t>
            </w:r>
          </w:p>
        </w:tc>
        <w:tc>
          <w:tcPr>
            <w:tcW w:w="1843" w:type="dxa"/>
            <w:vAlign w:val="center"/>
          </w:tcPr>
          <w:p w14:paraId="5C3EE1BA" w14:textId="77777777" w:rsidR="006B7437" w:rsidRPr="00787A3A" w:rsidRDefault="006B7437" w:rsidP="006B7437">
            <w:pPr>
              <w:jc w:val="center"/>
              <w:rPr>
                <w:i/>
                <w:sz w:val="20"/>
                <w:szCs w:val="20"/>
              </w:rPr>
            </w:pPr>
            <w:r w:rsidRPr="00787A3A">
              <w:rPr>
                <w:i/>
                <w:sz w:val="20"/>
                <w:szCs w:val="20"/>
              </w:rPr>
              <w:t>Гкал на 1 кв. метр общей площади</w:t>
            </w:r>
          </w:p>
        </w:tc>
        <w:tc>
          <w:tcPr>
            <w:tcW w:w="1276" w:type="dxa"/>
            <w:vAlign w:val="center"/>
          </w:tcPr>
          <w:p w14:paraId="73668817" w14:textId="74AAF388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0,400</w:t>
            </w:r>
          </w:p>
        </w:tc>
        <w:tc>
          <w:tcPr>
            <w:tcW w:w="1275" w:type="dxa"/>
            <w:vAlign w:val="center"/>
          </w:tcPr>
          <w:p w14:paraId="3F7FD8C3" w14:textId="537CAC1A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0,400</w:t>
            </w:r>
          </w:p>
        </w:tc>
        <w:tc>
          <w:tcPr>
            <w:tcW w:w="1276" w:type="dxa"/>
            <w:vAlign w:val="center"/>
          </w:tcPr>
          <w:p w14:paraId="26AB74CD" w14:textId="64EE7EF8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0,400</w:t>
            </w:r>
          </w:p>
        </w:tc>
        <w:tc>
          <w:tcPr>
            <w:tcW w:w="1559" w:type="dxa"/>
            <w:vAlign w:val="center"/>
          </w:tcPr>
          <w:p w14:paraId="1AACACA6" w14:textId="636A8B3F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0,390</w:t>
            </w:r>
          </w:p>
        </w:tc>
        <w:tc>
          <w:tcPr>
            <w:tcW w:w="1276" w:type="dxa"/>
            <w:vAlign w:val="center"/>
          </w:tcPr>
          <w:p w14:paraId="6D681D6A" w14:textId="48C64BF2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0,440</w:t>
            </w:r>
          </w:p>
        </w:tc>
        <w:tc>
          <w:tcPr>
            <w:tcW w:w="1276" w:type="dxa"/>
            <w:vAlign w:val="center"/>
          </w:tcPr>
          <w:p w14:paraId="4E3D65CA" w14:textId="7BCF0AD1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0,390</w:t>
            </w:r>
          </w:p>
        </w:tc>
        <w:tc>
          <w:tcPr>
            <w:tcW w:w="1276" w:type="dxa"/>
            <w:vAlign w:val="center"/>
          </w:tcPr>
          <w:p w14:paraId="2476E102" w14:textId="7BFB04F0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0,360</w:t>
            </w:r>
          </w:p>
        </w:tc>
      </w:tr>
      <w:tr w:rsidR="006B7437" w:rsidRPr="00787A3A" w14:paraId="00BE6F39" w14:textId="77777777" w:rsidTr="00AB40CB">
        <w:tc>
          <w:tcPr>
            <w:tcW w:w="709" w:type="dxa"/>
            <w:vAlign w:val="center"/>
          </w:tcPr>
          <w:p w14:paraId="23FBC623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39.3</w:t>
            </w:r>
          </w:p>
        </w:tc>
        <w:tc>
          <w:tcPr>
            <w:tcW w:w="4111" w:type="dxa"/>
            <w:vAlign w:val="center"/>
          </w:tcPr>
          <w:p w14:paraId="0CED0236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горячая вода</w:t>
            </w:r>
          </w:p>
        </w:tc>
        <w:tc>
          <w:tcPr>
            <w:tcW w:w="1843" w:type="dxa"/>
            <w:vAlign w:val="center"/>
          </w:tcPr>
          <w:p w14:paraId="7B7A8EC1" w14:textId="77777777" w:rsidR="006B7437" w:rsidRPr="00787A3A" w:rsidRDefault="006B7437" w:rsidP="006B7437">
            <w:pPr>
              <w:jc w:val="center"/>
              <w:rPr>
                <w:i/>
                <w:sz w:val="20"/>
                <w:szCs w:val="20"/>
              </w:rPr>
            </w:pPr>
            <w:r w:rsidRPr="00787A3A">
              <w:rPr>
                <w:i/>
                <w:sz w:val="20"/>
                <w:szCs w:val="20"/>
              </w:rPr>
              <w:t xml:space="preserve">куб. метров на </w:t>
            </w:r>
          </w:p>
          <w:p w14:paraId="27C38AB6" w14:textId="77777777" w:rsidR="006B7437" w:rsidRPr="00787A3A" w:rsidRDefault="006B7437" w:rsidP="006B7437">
            <w:pPr>
              <w:jc w:val="center"/>
              <w:rPr>
                <w:i/>
                <w:sz w:val="20"/>
                <w:szCs w:val="20"/>
              </w:rPr>
            </w:pPr>
            <w:r w:rsidRPr="00787A3A">
              <w:rPr>
                <w:i/>
                <w:sz w:val="20"/>
                <w:szCs w:val="20"/>
              </w:rPr>
              <w:t>1 проживающего</w:t>
            </w:r>
          </w:p>
        </w:tc>
        <w:tc>
          <w:tcPr>
            <w:tcW w:w="1276" w:type="dxa"/>
            <w:vAlign w:val="center"/>
          </w:tcPr>
          <w:p w14:paraId="13AD20B1" w14:textId="2B938B90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41,700</w:t>
            </w:r>
          </w:p>
        </w:tc>
        <w:tc>
          <w:tcPr>
            <w:tcW w:w="1275" w:type="dxa"/>
            <w:vAlign w:val="center"/>
          </w:tcPr>
          <w:p w14:paraId="73CBDF18" w14:textId="05F2093D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37,970</w:t>
            </w:r>
          </w:p>
        </w:tc>
        <w:tc>
          <w:tcPr>
            <w:tcW w:w="1276" w:type="dxa"/>
            <w:vAlign w:val="center"/>
          </w:tcPr>
          <w:p w14:paraId="6F3A8FC8" w14:textId="77540F8E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35,140</w:t>
            </w:r>
          </w:p>
        </w:tc>
        <w:tc>
          <w:tcPr>
            <w:tcW w:w="1559" w:type="dxa"/>
            <w:vAlign w:val="center"/>
          </w:tcPr>
          <w:p w14:paraId="34AAD36F" w14:textId="481388E3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42,770</w:t>
            </w:r>
          </w:p>
        </w:tc>
        <w:tc>
          <w:tcPr>
            <w:tcW w:w="1276" w:type="dxa"/>
            <w:vAlign w:val="center"/>
          </w:tcPr>
          <w:p w14:paraId="187E12D5" w14:textId="50BCBA2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38,940</w:t>
            </w:r>
          </w:p>
        </w:tc>
        <w:tc>
          <w:tcPr>
            <w:tcW w:w="1276" w:type="dxa"/>
            <w:vAlign w:val="center"/>
          </w:tcPr>
          <w:p w14:paraId="37A53020" w14:textId="79894DB9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36,040</w:t>
            </w:r>
          </w:p>
        </w:tc>
        <w:tc>
          <w:tcPr>
            <w:tcW w:w="1276" w:type="dxa"/>
            <w:vAlign w:val="center"/>
          </w:tcPr>
          <w:p w14:paraId="5733FEAF" w14:textId="588F31E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33,350</w:t>
            </w:r>
          </w:p>
        </w:tc>
      </w:tr>
      <w:tr w:rsidR="006B7437" w:rsidRPr="00787A3A" w14:paraId="6BFD6685" w14:textId="77777777" w:rsidTr="00AB40CB">
        <w:tc>
          <w:tcPr>
            <w:tcW w:w="709" w:type="dxa"/>
            <w:vAlign w:val="center"/>
          </w:tcPr>
          <w:p w14:paraId="24BD838C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39.4</w:t>
            </w:r>
          </w:p>
        </w:tc>
        <w:tc>
          <w:tcPr>
            <w:tcW w:w="4111" w:type="dxa"/>
            <w:vAlign w:val="center"/>
          </w:tcPr>
          <w:p w14:paraId="156C614A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холодная вода</w:t>
            </w:r>
          </w:p>
        </w:tc>
        <w:tc>
          <w:tcPr>
            <w:tcW w:w="1843" w:type="dxa"/>
            <w:vAlign w:val="center"/>
          </w:tcPr>
          <w:p w14:paraId="79DD012C" w14:textId="77777777" w:rsidR="006B7437" w:rsidRPr="00787A3A" w:rsidRDefault="006B7437" w:rsidP="006B7437">
            <w:pPr>
              <w:jc w:val="center"/>
              <w:rPr>
                <w:i/>
                <w:sz w:val="20"/>
                <w:szCs w:val="20"/>
              </w:rPr>
            </w:pPr>
            <w:r w:rsidRPr="00787A3A">
              <w:rPr>
                <w:i/>
                <w:sz w:val="20"/>
                <w:szCs w:val="20"/>
              </w:rPr>
              <w:t xml:space="preserve">куб. метров на </w:t>
            </w:r>
          </w:p>
          <w:p w14:paraId="2E8300C4" w14:textId="77777777" w:rsidR="006B7437" w:rsidRPr="00787A3A" w:rsidRDefault="006B7437" w:rsidP="006B7437">
            <w:pPr>
              <w:jc w:val="center"/>
              <w:rPr>
                <w:i/>
                <w:sz w:val="20"/>
                <w:szCs w:val="20"/>
              </w:rPr>
            </w:pPr>
            <w:r w:rsidRPr="00787A3A">
              <w:rPr>
                <w:i/>
                <w:sz w:val="20"/>
                <w:szCs w:val="20"/>
              </w:rPr>
              <w:t>1 проживающего</w:t>
            </w:r>
          </w:p>
        </w:tc>
        <w:tc>
          <w:tcPr>
            <w:tcW w:w="1276" w:type="dxa"/>
            <w:vAlign w:val="center"/>
          </w:tcPr>
          <w:p w14:paraId="72C1202A" w14:textId="3C3128DF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93,780</w:t>
            </w:r>
          </w:p>
        </w:tc>
        <w:tc>
          <w:tcPr>
            <w:tcW w:w="1275" w:type="dxa"/>
            <w:vAlign w:val="center"/>
          </w:tcPr>
          <w:p w14:paraId="75FBD79A" w14:textId="26C8F6B0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81,820</w:t>
            </w:r>
          </w:p>
        </w:tc>
        <w:tc>
          <w:tcPr>
            <w:tcW w:w="1276" w:type="dxa"/>
            <w:vAlign w:val="center"/>
          </w:tcPr>
          <w:p w14:paraId="598B21F6" w14:textId="2892395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76,360</w:t>
            </w:r>
          </w:p>
        </w:tc>
        <w:tc>
          <w:tcPr>
            <w:tcW w:w="1559" w:type="dxa"/>
            <w:vAlign w:val="center"/>
          </w:tcPr>
          <w:p w14:paraId="49A2AD50" w14:textId="58977F95" w:rsidR="006B7437" w:rsidRPr="00787A3A" w:rsidRDefault="006B7437" w:rsidP="00661B5A">
            <w:pPr>
              <w:jc w:val="center"/>
              <w:rPr>
                <w:i/>
              </w:rPr>
            </w:pPr>
            <w:r w:rsidRPr="00787A3A">
              <w:rPr>
                <w:i/>
              </w:rPr>
              <w:t>6</w:t>
            </w:r>
            <w:r w:rsidR="00661B5A" w:rsidRPr="00787A3A">
              <w:rPr>
                <w:i/>
              </w:rPr>
              <w:t>3</w:t>
            </w:r>
            <w:r w:rsidRPr="00787A3A">
              <w:rPr>
                <w:i/>
              </w:rPr>
              <w:t>,000</w:t>
            </w:r>
          </w:p>
        </w:tc>
        <w:tc>
          <w:tcPr>
            <w:tcW w:w="1276" w:type="dxa"/>
            <w:vAlign w:val="center"/>
          </w:tcPr>
          <w:p w14:paraId="00DFB2D4" w14:textId="337986A4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58,800</w:t>
            </w:r>
          </w:p>
        </w:tc>
        <w:tc>
          <w:tcPr>
            <w:tcW w:w="1276" w:type="dxa"/>
            <w:vAlign w:val="center"/>
          </w:tcPr>
          <w:p w14:paraId="20DC1D8C" w14:textId="7877B991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54,870</w:t>
            </w:r>
          </w:p>
        </w:tc>
        <w:tc>
          <w:tcPr>
            <w:tcW w:w="1276" w:type="dxa"/>
            <w:vAlign w:val="center"/>
          </w:tcPr>
          <w:p w14:paraId="376655FC" w14:textId="18390B49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51,210</w:t>
            </w:r>
          </w:p>
        </w:tc>
      </w:tr>
      <w:tr w:rsidR="006B7437" w:rsidRPr="00787A3A" w14:paraId="03CBC053" w14:textId="77777777" w:rsidTr="00AB40CB">
        <w:tc>
          <w:tcPr>
            <w:tcW w:w="709" w:type="dxa"/>
            <w:vAlign w:val="center"/>
          </w:tcPr>
          <w:p w14:paraId="7352E6DD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39.5</w:t>
            </w:r>
          </w:p>
        </w:tc>
        <w:tc>
          <w:tcPr>
            <w:tcW w:w="4111" w:type="dxa"/>
            <w:vAlign w:val="center"/>
          </w:tcPr>
          <w:p w14:paraId="4E6F9183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природный газ</w:t>
            </w:r>
          </w:p>
        </w:tc>
        <w:tc>
          <w:tcPr>
            <w:tcW w:w="1843" w:type="dxa"/>
            <w:vAlign w:val="center"/>
          </w:tcPr>
          <w:p w14:paraId="292E37B7" w14:textId="77777777" w:rsidR="006B7437" w:rsidRPr="00787A3A" w:rsidRDefault="006B7437" w:rsidP="006B7437">
            <w:pPr>
              <w:jc w:val="center"/>
              <w:rPr>
                <w:i/>
                <w:sz w:val="20"/>
                <w:szCs w:val="20"/>
              </w:rPr>
            </w:pPr>
            <w:r w:rsidRPr="00787A3A">
              <w:rPr>
                <w:i/>
                <w:sz w:val="20"/>
                <w:szCs w:val="20"/>
              </w:rPr>
              <w:t xml:space="preserve">куб. метров на </w:t>
            </w:r>
          </w:p>
          <w:p w14:paraId="6D1C3B3F" w14:textId="77777777" w:rsidR="006B7437" w:rsidRPr="00787A3A" w:rsidRDefault="006B7437" w:rsidP="006B7437">
            <w:pPr>
              <w:jc w:val="center"/>
              <w:rPr>
                <w:i/>
                <w:sz w:val="20"/>
                <w:szCs w:val="20"/>
              </w:rPr>
            </w:pPr>
            <w:r w:rsidRPr="00787A3A">
              <w:rPr>
                <w:i/>
                <w:sz w:val="20"/>
                <w:szCs w:val="20"/>
              </w:rPr>
              <w:t>1 проживающего</w:t>
            </w:r>
          </w:p>
        </w:tc>
        <w:tc>
          <w:tcPr>
            <w:tcW w:w="1276" w:type="dxa"/>
            <w:vAlign w:val="center"/>
          </w:tcPr>
          <w:p w14:paraId="6F19E2EF" w14:textId="27AEBE70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5" w:type="dxa"/>
            <w:vAlign w:val="center"/>
          </w:tcPr>
          <w:p w14:paraId="4F23DF30" w14:textId="75CC90C5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2E3611BA" w14:textId="2C9E8DD5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6B52C583" w14:textId="59B3EFD5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61703497" w14:textId="670494D8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289E6464" w14:textId="35CF13D6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5F7E1A81" w14:textId="6438CBC3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</w:tr>
      <w:tr w:rsidR="006B7437" w:rsidRPr="00787A3A" w14:paraId="7930B540" w14:textId="77777777" w:rsidTr="00AB40CB">
        <w:tc>
          <w:tcPr>
            <w:tcW w:w="709" w:type="dxa"/>
            <w:vAlign w:val="center"/>
          </w:tcPr>
          <w:p w14:paraId="3A9DF47D" w14:textId="77777777" w:rsidR="006B7437" w:rsidRPr="00787A3A" w:rsidRDefault="006B7437" w:rsidP="006B7437">
            <w:pPr>
              <w:jc w:val="center"/>
            </w:pPr>
            <w:r w:rsidRPr="00787A3A">
              <w:t>40</w:t>
            </w:r>
          </w:p>
        </w:tc>
        <w:tc>
          <w:tcPr>
            <w:tcW w:w="4111" w:type="dxa"/>
            <w:vAlign w:val="center"/>
          </w:tcPr>
          <w:p w14:paraId="58B92C10" w14:textId="77777777" w:rsidR="006B7437" w:rsidRPr="00787A3A" w:rsidRDefault="006B7437" w:rsidP="006B7437">
            <w:r w:rsidRPr="00787A3A">
              <w:t>Удельная величина потребления энергетических ресурсов муници</w:t>
            </w:r>
            <w:r w:rsidRPr="00787A3A">
              <w:lastRenderedPageBreak/>
              <w:t>пальными бюджетными учреждениями:</w:t>
            </w:r>
          </w:p>
        </w:tc>
        <w:tc>
          <w:tcPr>
            <w:tcW w:w="1843" w:type="dxa"/>
            <w:vAlign w:val="center"/>
          </w:tcPr>
          <w:p w14:paraId="52DC34AF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4DDF35D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1CE362A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F00BB01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12F5B8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469844F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F05BD31" w14:textId="77777777" w:rsidR="006B7437" w:rsidRPr="00787A3A" w:rsidRDefault="006B7437" w:rsidP="006B743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37C941" w14:textId="77777777" w:rsidR="006B7437" w:rsidRPr="00787A3A" w:rsidRDefault="006B7437" w:rsidP="006B7437">
            <w:pPr>
              <w:jc w:val="center"/>
            </w:pPr>
          </w:p>
        </w:tc>
      </w:tr>
      <w:tr w:rsidR="006B7437" w:rsidRPr="00787A3A" w14:paraId="09E684BC" w14:textId="77777777" w:rsidTr="00AB40CB">
        <w:tc>
          <w:tcPr>
            <w:tcW w:w="709" w:type="dxa"/>
            <w:vAlign w:val="center"/>
          </w:tcPr>
          <w:p w14:paraId="5CA65501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lastRenderedPageBreak/>
              <w:t>40.1</w:t>
            </w:r>
          </w:p>
        </w:tc>
        <w:tc>
          <w:tcPr>
            <w:tcW w:w="4111" w:type="dxa"/>
            <w:vAlign w:val="center"/>
          </w:tcPr>
          <w:p w14:paraId="7417F1D5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электрическая энергия</w:t>
            </w:r>
          </w:p>
        </w:tc>
        <w:tc>
          <w:tcPr>
            <w:tcW w:w="1843" w:type="dxa"/>
            <w:vAlign w:val="center"/>
          </w:tcPr>
          <w:p w14:paraId="55A57CDA" w14:textId="77777777" w:rsidR="006B7437" w:rsidRPr="00787A3A" w:rsidRDefault="006B7437" w:rsidP="006B7437">
            <w:pPr>
              <w:jc w:val="center"/>
              <w:rPr>
                <w:i/>
                <w:sz w:val="20"/>
              </w:rPr>
            </w:pPr>
            <w:r w:rsidRPr="00787A3A">
              <w:rPr>
                <w:i/>
                <w:sz w:val="20"/>
              </w:rPr>
              <w:t xml:space="preserve">кВт/ч на </w:t>
            </w:r>
          </w:p>
          <w:p w14:paraId="48B3966E" w14:textId="77777777" w:rsidR="006B7437" w:rsidRPr="00787A3A" w:rsidRDefault="006B7437" w:rsidP="006B7437">
            <w:pPr>
              <w:jc w:val="center"/>
              <w:rPr>
                <w:i/>
                <w:sz w:val="20"/>
              </w:rPr>
            </w:pPr>
            <w:r w:rsidRPr="00787A3A">
              <w:rPr>
                <w:i/>
                <w:sz w:val="20"/>
              </w:rPr>
              <w:t>1 человека населения</w:t>
            </w:r>
          </w:p>
        </w:tc>
        <w:tc>
          <w:tcPr>
            <w:tcW w:w="1276" w:type="dxa"/>
            <w:vAlign w:val="center"/>
          </w:tcPr>
          <w:p w14:paraId="2C9ECEA2" w14:textId="3B14707A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193,500</w:t>
            </w:r>
          </w:p>
        </w:tc>
        <w:tc>
          <w:tcPr>
            <w:tcW w:w="1275" w:type="dxa"/>
            <w:vAlign w:val="center"/>
          </w:tcPr>
          <w:p w14:paraId="6369DA11" w14:textId="6FFF9839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182,690</w:t>
            </w:r>
          </w:p>
        </w:tc>
        <w:tc>
          <w:tcPr>
            <w:tcW w:w="1276" w:type="dxa"/>
            <w:vAlign w:val="center"/>
          </w:tcPr>
          <w:p w14:paraId="6EDFA75F" w14:textId="27E2D7CF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180,720</w:t>
            </w:r>
          </w:p>
        </w:tc>
        <w:tc>
          <w:tcPr>
            <w:tcW w:w="1559" w:type="dxa"/>
            <w:vAlign w:val="center"/>
          </w:tcPr>
          <w:p w14:paraId="1524E89E" w14:textId="7FD5FD4E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183,630</w:t>
            </w:r>
          </w:p>
        </w:tc>
        <w:tc>
          <w:tcPr>
            <w:tcW w:w="1276" w:type="dxa"/>
            <w:vAlign w:val="center"/>
          </w:tcPr>
          <w:p w14:paraId="43FCA7AD" w14:textId="7F63A5E2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181,900</w:t>
            </w:r>
          </w:p>
        </w:tc>
        <w:tc>
          <w:tcPr>
            <w:tcW w:w="1276" w:type="dxa"/>
            <w:vAlign w:val="center"/>
          </w:tcPr>
          <w:p w14:paraId="4EB96D1E" w14:textId="20D88392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181,410</w:t>
            </w:r>
          </w:p>
        </w:tc>
        <w:tc>
          <w:tcPr>
            <w:tcW w:w="1276" w:type="dxa"/>
            <w:vAlign w:val="center"/>
          </w:tcPr>
          <w:p w14:paraId="3A9BE680" w14:textId="591D95BE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180,190</w:t>
            </w:r>
          </w:p>
        </w:tc>
      </w:tr>
      <w:tr w:rsidR="006B7437" w:rsidRPr="00787A3A" w14:paraId="1074A5E4" w14:textId="77777777" w:rsidTr="00AB40CB">
        <w:tc>
          <w:tcPr>
            <w:tcW w:w="709" w:type="dxa"/>
            <w:vAlign w:val="center"/>
          </w:tcPr>
          <w:p w14:paraId="6B7ED7AB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40.2</w:t>
            </w:r>
          </w:p>
        </w:tc>
        <w:tc>
          <w:tcPr>
            <w:tcW w:w="4111" w:type="dxa"/>
            <w:vAlign w:val="center"/>
          </w:tcPr>
          <w:p w14:paraId="7C249DE0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тепловая энергия</w:t>
            </w:r>
          </w:p>
        </w:tc>
        <w:tc>
          <w:tcPr>
            <w:tcW w:w="1843" w:type="dxa"/>
            <w:vAlign w:val="center"/>
          </w:tcPr>
          <w:p w14:paraId="23C983CD" w14:textId="77777777" w:rsidR="006B7437" w:rsidRPr="00787A3A" w:rsidRDefault="006B7437" w:rsidP="006B7437">
            <w:pPr>
              <w:jc w:val="center"/>
              <w:rPr>
                <w:i/>
                <w:sz w:val="20"/>
              </w:rPr>
            </w:pPr>
            <w:r w:rsidRPr="00787A3A">
              <w:rPr>
                <w:i/>
                <w:sz w:val="20"/>
              </w:rPr>
              <w:t>Гкал на 1 кв. метр общей площади</w:t>
            </w:r>
          </w:p>
        </w:tc>
        <w:tc>
          <w:tcPr>
            <w:tcW w:w="1276" w:type="dxa"/>
            <w:vAlign w:val="center"/>
          </w:tcPr>
          <w:p w14:paraId="04D218D5" w14:textId="6D0619A2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0,380</w:t>
            </w:r>
          </w:p>
        </w:tc>
        <w:tc>
          <w:tcPr>
            <w:tcW w:w="1275" w:type="dxa"/>
            <w:vAlign w:val="center"/>
          </w:tcPr>
          <w:p w14:paraId="0B0F5031" w14:textId="419F85D1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0,360</w:t>
            </w:r>
          </w:p>
        </w:tc>
        <w:tc>
          <w:tcPr>
            <w:tcW w:w="1276" w:type="dxa"/>
            <w:vAlign w:val="center"/>
          </w:tcPr>
          <w:p w14:paraId="65840CBD" w14:textId="131FAD7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0,300</w:t>
            </w:r>
          </w:p>
        </w:tc>
        <w:tc>
          <w:tcPr>
            <w:tcW w:w="1559" w:type="dxa"/>
            <w:vAlign w:val="center"/>
          </w:tcPr>
          <w:p w14:paraId="15E99D8F" w14:textId="5F1AC9A0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0,240</w:t>
            </w:r>
          </w:p>
        </w:tc>
        <w:tc>
          <w:tcPr>
            <w:tcW w:w="1276" w:type="dxa"/>
            <w:vAlign w:val="center"/>
          </w:tcPr>
          <w:p w14:paraId="3E4E23D5" w14:textId="222FA381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0,290</w:t>
            </w:r>
          </w:p>
        </w:tc>
        <w:tc>
          <w:tcPr>
            <w:tcW w:w="1276" w:type="dxa"/>
            <w:vAlign w:val="center"/>
          </w:tcPr>
          <w:p w14:paraId="56C174A6" w14:textId="7E6A8695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0,290</w:t>
            </w:r>
          </w:p>
        </w:tc>
        <w:tc>
          <w:tcPr>
            <w:tcW w:w="1276" w:type="dxa"/>
            <w:vAlign w:val="center"/>
          </w:tcPr>
          <w:p w14:paraId="56A4EF14" w14:textId="51619E64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0,290</w:t>
            </w:r>
          </w:p>
        </w:tc>
      </w:tr>
      <w:tr w:rsidR="006B7437" w:rsidRPr="00787A3A" w14:paraId="68FB70D2" w14:textId="77777777" w:rsidTr="00AB40CB">
        <w:tc>
          <w:tcPr>
            <w:tcW w:w="709" w:type="dxa"/>
            <w:vAlign w:val="center"/>
          </w:tcPr>
          <w:p w14:paraId="660CC436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40.3</w:t>
            </w:r>
          </w:p>
        </w:tc>
        <w:tc>
          <w:tcPr>
            <w:tcW w:w="4111" w:type="dxa"/>
            <w:vAlign w:val="center"/>
          </w:tcPr>
          <w:p w14:paraId="12D04827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горячая вода</w:t>
            </w:r>
          </w:p>
        </w:tc>
        <w:tc>
          <w:tcPr>
            <w:tcW w:w="1843" w:type="dxa"/>
            <w:vAlign w:val="center"/>
          </w:tcPr>
          <w:p w14:paraId="5B6CAF4C" w14:textId="77777777" w:rsidR="006B7437" w:rsidRPr="00787A3A" w:rsidRDefault="006B7437" w:rsidP="006B7437">
            <w:pPr>
              <w:jc w:val="center"/>
              <w:rPr>
                <w:i/>
                <w:sz w:val="20"/>
              </w:rPr>
            </w:pPr>
            <w:r w:rsidRPr="00787A3A">
              <w:rPr>
                <w:i/>
                <w:sz w:val="20"/>
              </w:rPr>
              <w:t xml:space="preserve">куб. метров </w:t>
            </w:r>
          </w:p>
          <w:p w14:paraId="738DDA1C" w14:textId="77777777" w:rsidR="006B7437" w:rsidRPr="00787A3A" w:rsidRDefault="006B7437" w:rsidP="006B7437">
            <w:pPr>
              <w:jc w:val="center"/>
              <w:rPr>
                <w:i/>
                <w:sz w:val="20"/>
              </w:rPr>
            </w:pPr>
            <w:r w:rsidRPr="00787A3A">
              <w:rPr>
                <w:i/>
                <w:sz w:val="20"/>
              </w:rPr>
              <w:t>на 1 человека населения</w:t>
            </w:r>
          </w:p>
        </w:tc>
        <w:tc>
          <w:tcPr>
            <w:tcW w:w="1276" w:type="dxa"/>
            <w:vAlign w:val="center"/>
          </w:tcPr>
          <w:p w14:paraId="23F56CC5" w14:textId="34ED415D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2,850</w:t>
            </w:r>
          </w:p>
        </w:tc>
        <w:tc>
          <w:tcPr>
            <w:tcW w:w="1275" w:type="dxa"/>
            <w:vAlign w:val="center"/>
          </w:tcPr>
          <w:p w14:paraId="195A7A24" w14:textId="1770C9E5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3,170</w:t>
            </w:r>
          </w:p>
        </w:tc>
        <w:tc>
          <w:tcPr>
            <w:tcW w:w="1276" w:type="dxa"/>
            <w:vAlign w:val="center"/>
          </w:tcPr>
          <w:p w14:paraId="3F0C6FE0" w14:textId="48581520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2,560</w:t>
            </w:r>
          </w:p>
        </w:tc>
        <w:tc>
          <w:tcPr>
            <w:tcW w:w="1559" w:type="dxa"/>
            <w:vAlign w:val="center"/>
          </w:tcPr>
          <w:p w14:paraId="5B2CB213" w14:textId="41F85058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2,150</w:t>
            </w:r>
          </w:p>
        </w:tc>
        <w:tc>
          <w:tcPr>
            <w:tcW w:w="1276" w:type="dxa"/>
            <w:vAlign w:val="center"/>
          </w:tcPr>
          <w:p w14:paraId="5CB86A9A" w14:textId="446B0673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2,620</w:t>
            </w:r>
          </w:p>
        </w:tc>
        <w:tc>
          <w:tcPr>
            <w:tcW w:w="1276" w:type="dxa"/>
            <w:vAlign w:val="center"/>
          </w:tcPr>
          <w:p w14:paraId="29DE7EC6" w14:textId="10706EA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2,610</w:t>
            </w:r>
          </w:p>
        </w:tc>
        <w:tc>
          <w:tcPr>
            <w:tcW w:w="1276" w:type="dxa"/>
            <w:vAlign w:val="center"/>
          </w:tcPr>
          <w:p w14:paraId="57B229D3" w14:textId="30742BA9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2,600</w:t>
            </w:r>
          </w:p>
        </w:tc>
      </w:tr>
      <w:tr w:rsidR="006B7437" w:rsidRPr="00787A3A" w14:paraId="52DD8BC5" w14:textId="77777777" w:rsidTr="00AB40CB">
        <w:tc>
          <w:tcPr>
            <w:tcW w:w="709" w:type="dxa"/>
            <w:vAlign w:val="center"/>
          </w:tcPr>
          <w:p w14:paraId="11241B15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40.4</w:t>
            </w:r>
          </w:p>
        </w:tc>
        <w:tc>
          <w:tcPr>
            <w:tcW w:w="4111" w:type="dxa"/>
            <w:vAlign w:val="center"/>
          </w:tcPr>
          <w:p w14:paraId="312FB299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холодная вода</w:t>
            </w:r>
          </w:p>
        </w:tc>
        <w:tc>
          <w:tcPr>
            <w:tcW w:w="1843" w:type="dxa"/>
            <w:vAlign w:val="center"/>
          </w:tcPr>
          <w:p w14:paraId="0DE35361" w14:textId="77777777" w:rsidR="006B7437" w:rsidRPr="00787A3A" w:rsidRDefault="006B7437" w:rsidP="006B7437">
            <w:pPr>
              <w:jc w:val="center"/>
              <w:rPr>
                <w:i/>
                <w:sz w:val="20"/>
              </w:rPr>
            </w:pPr>
            <w:r w:rsidRPr="00787A3A">
              <w:rPr>
                <w:i/>
                <w:sz w:val="20"/>
              </w:rPr>
              <w:t xml:space="preserve">куб. метров </w:t>
            </w:r>
          </w:p>
          <w:p w14:paraId="650261C4" w14:textId="77777777" w:rsidR="006B7437" w:rsidRPr="00787A3A" w:rsidRDefault="006B7437" w:rsidP="006B7437">
            <w:pPr>
              <w:jc w:val="center"/>
              <w:rPr>
                <w:i/>
                <w:sz w:val="20"/>
              </w:rPr>
            </w:pPr>
            <w:r w:rsidRPr="00787A3A">
              <w:rPr>
                <w:i/>
                <w:sz w:val="20"/>
              </w:rPr>
              <w:t>на 1 человека населения</w:t>
            </w:r>
          </w:p>
        </w:tc>
        <w:tc>
          <w:tcPr>
            <w:tcW w:w="1276" w:type="dxa"/>
            <w:vAlign w:val="center"/>
          </w:tcPr>
          <w:p w14:paraId="276D7884" w14:textId="415B06AB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8,340</w:t>
            </w:r>
          </w:p>
        </w:tc>
        <w:tc>
          <w:tcPr>
            <w:tcW w:w="1275" w:type="dxa"/>
            <w:vAlign w:val="center"/>
          </w:tcPr>
          <w:p w14:paraId="2DB53167" w14:textId="40AA82DB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7,760</w:t>
            </w:r>
          </w:p>
        </w:tc>
        <w:tc>
          <w:tcPr>
            <w:tcW w:w="1276" w:type="dxa"/>
            <w:vAlign w:val="center"/>
          </w:tcPr>
          <w:p w14:paraId="1B3500E8" w14:textId="16BBB070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7,460</w:t>
            </w:r>
          </w:p>
        </w:tc>
        <w:tc>
          <w:tcPr>
            <w:tcW w:w="1559" w:type="dxa"/>
            <w:vAlign w:val="center"/>
          </w:tcPr>
          <w:p w14:paraId="5B707881" w14:textId="74F78F72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6,550</w:t>
            </w:r>
          </w:p>
        </w:tc>
        <w:tc>
          <w:tcPr>
            <w:tcW w:w="1276" w:type="dxa"/>
            <w:vAlign w:val="center"/>
          </w:tcPr>
          <w:p w14:paraId="04CBDDDC" w14:textId="0F727E6B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7,240</w:t>
            </w:r>
          </w:p>
        </w:tc>
        <w:tc>
          <w:tcPr>
            <w:tcW w:w="1276" w:type="dxa"/>
            <w:vAlign w:val="center"/>
          </w:tcPr>
          <w:p w14:paraId="1C0AF11A" w14:textId="2B2F5ADC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7,220</w:t>
            </w:r>
          </w:p>
        </w:tc>
        <w:tc>
          <w:tcPr>
            <w:tcW w:w="1276" w:type="dxa"/>
            <w:vAlign w:val="center"/>
          </w:tcPr>
          <w:p w14:paraId="6AD0446A" w14:textId="1F4C80CB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7,170</w:t>
            </w:r>
          </w:p>
        </w:tc>
      </w:tr>
      <w:tr w:rsidR="006B7437" w:rsidRPr="00787A3A" w14:paraId="784E4651" w14:textId="77777777" w:rsidTr="00AB40CB">
        <w:tc>
          <w:tcPr>
            <w:tcW w:w="709" w:type="dxa"/>
            <w:vAlign w:val="center"/>
          </w:tcPr>
          <w:p w14:paraId="1847E8C0" w14:textId="77777777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40.5</w:t>
            </w:r>
          </w:p>
        </w:tc>
        <w:tc>
          <w:tcPr>
            <w:tcW w:w="4111" w:type="dxa"/>
            <w:vAlign w:val="center"/>
          </w:tcPr>
          <w:p w14:paraId="19B8BB9C" w14:textId="77777777" w:rsidR="006B7437" w:rsidRPr="00787A3A" w:rsidRDefault="006B7437" w:rsidP="006B7437">
            <w:pPr>
              <w:rPr>
                <w:i/>
              </w:rPr>
            </w:pPr>
            <w:r w:rsidRPr="00787A3A">
              <w:rPr>
                <w:i/>
              </w:rPr>
              <w:t>природный газ</w:t>
            </w:r>
          </w:p>
        </w:tc>
        <w:tc>
          <w:tcPr>
            <w:tcW w:w="1843" w:type="dxa"/>
            <w:vAlign w:val="center"/>
          </w:tcPr>
          <w:p w14:paraId="5F020971" w14:textId="77777777" w:rsidR="006B7437" w:rsidRPr="00787A3A" w:rsidRDefault="006B7437" w:rsidP="006B7437">
            <w:pPr>
              <w:jc w:val="center"/>
              <w:rPr>
                <w:i/>
                <w:sz w:val="20"/>
              </w:rPr>
            </w:pPr>
            <w:r w:rsidRPr="00787A3A">
              <w:rPr>
                <w:i/>
                <w:sz w:val="20"/>
              </w:rPr>
              <w:t xml:space="preserve">куб. метров </w:t>
            </w:r>
          </w:p>
          <w:p w14:paraId="6C310F9C" w14:textId="77777777" w:rsidR="006B7437" w:rsidRPr="00787A3A" w:rsidRDefault="006B7437" w:rsidP="006B7437">
            <w:pPr>
              <w:jc w:val="center"/>
              <w:rPr>
                <w:i/>
                <w:sz w:val="20"/>
              </w:rPr>
            </w:pPr>
            <w:r w:rsidRPr="00787A3A">
              <w:rPr>
                <w:i/>
                <w:sz w:val="20"/>
              </w:rPr>
              <w:t>на 1 человека населения</w:t>
            </w:r>
          </w:p>
        </w:tc>
        <w:tc>
          <w:tcPr>
            <w:tcW w:w="1276" w:type="dxa"/>
            <w:vAlign w:val="center"/>
          </w:tcPr>
          <w:p w14:paraId="3130D287" w14:textId="4553884B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5" w:type="dxa"/>
            <w:vAlign w:val="center"/>
          </w:tcPr>
          <w:p w14:paraId="39094C73" w14:textId="30A07B6A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34C6B597" w14:textId="17AB6701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46312537" w14:textId="259B4E82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666D9422" w14:textId="521F8D18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14D8BE70" w14:textId="1F74B095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14:paraId="5A0E793F" w14:textId="5AA6F5F4" w:rsidR="006B7437" w:rsidRPr="00787A3A" w:rsidRDefault="006B7437" w:rsidP="006B7437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</w:tr>
    </w:tbl>
    <w:p w14:paraId="4F51FA2E" w14:textId="77777777" w:rsidR="003A3F4A" w:rsidRPr="00787A3A" w:rsidRDefault="003A3F4A" w:rsidP="002512AB">
      <w:pPr>
        <w:jc w:val="center"/>
        <w:rPr>
          <w:b/>
        </w:rPr>
        <w:sectPr w:rsidR="003A3F4A" w:rsidRPr="00787A3A" w:rsidSect="003A3F4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14:paraId="320D1BE5" w14:textId="0B76A59F" w:rsidR="002512AB" w:rsidRPr="00787A3A" w:rsidRDefault="003A3F4A" w:rsidP="002512AB">
      <w:pPr>
        <w:pStyle w:val="10"/>
        <w:jc w:val="center"/>
        <w:rPr>
          <w:b w:val="0"/>
          <w:sz w:val="28"/>
        </w:rPr>
      </w:pPr>
      <w:bookmarkStart w:id="3" w:name="_Toc417918006"/>
      <w:bookmarkStart w:id="4" w:name="_Toc418072178"/>
      <w:r w:rsidRPr="00787A3A">
        <w:rPr>
          <w:sz w:val="28"/>
          <w:lang w:val="en-US"/>
        </w:rPr>
        <w:lastRenderedPageBreak/>
        <w:t>II</w:t>
      </w:r>
      <w:r w:rsidRPr="00787A3A">
        <w:rPr>
          <w:sz w:val="28"/>
        </w:rPr>
        <w:t xml:space="preserve">. </w:t>
      </w:r>
      <w:r w:rsidR="002512AB" w:rsidRPr="00787A3A">
        <w:rPr>
          <w:sz w:val="28"/>
        </w:rPr>
        <w:t>Пояснительная записка к показателям эффективности деятельности органов местного самоуправления</w:t>
      </w:r>
      <w:bookmarkEnd w:id="3"/>
      <w:bookmarkEnd w:id="4"/>
    </w:p>
    <w:p w14:paraId="3BF3E7AC" w14:textId="77777777" w:rsidR="002512AB" w:rsidRPr="00787A3A" w:rsidRDefault="002512AB" w:rsidP="002512AB">
      <w:pPr>
        <w:jc w:val="center"/>
        <w:rPr>
          <w:b/>
        </w:rPr>
      </w:pPr>
    </w:p>
    <w:p w14:paraId="170B9644" w14:textId="1C80D285" w:rsidR="002512AB" w:rsidRPr="00787A3A" w:rsidRDefault="002512AB" w:rsidP="002512AB">
      <w:pPr>
        <w:pStyle w:val="10"/>
        <w:jc w:val="center"/>
        <w:rPr>
          <w:rFonts w:eastAsiaTheme="minorHAnsi"/>
          <w:b w:val="0"/>
          <w:szCs w:val="30"/>
          <w:lang w:eastAsia="en-US"/>
        </w:rPr>
      </w:pPr>
      <w:bookmarkStart w:id="5" w:name="_Toc417918007"/>
      <w:bookmarkStart w:id="6" w:name="_Toc418072179"/>
      <w:r w:rsidRPr="00787A3A">
        <w:rPr>
          <w:rFonts w:eastAsiaTheme="minorHAnsi"/>
          <w:szCs w:val="30"/>
          <w:lang w:eastAsia="en-US"/>
        </w:rPr>
        <w:t>Экономическое развитие</w:t>
      </w:r>
      <w:bookmarkEnd w:id="5"/>
      <w:bookmarkEnd w:id="6"/>
    </w:p>
    <w:p w14:paraId="32906DF2" w14:textId="77777777" w:rsidR="002512AB" w:rsidRPr="00787A3A" w:rsidRDefault="002512AB" w:rsidP="002512AB">
      <w:pPr>
        <w:jc w:val="center"/>
        <w:rPr>
          <w:b/>
          <w:sz w:val="26"/>
          <w:szCs w:val="26"/>
        </w:rPr>
      </w:pPr>
    </w:p>
    <w:p w14:paraId="69D69C14" w14:textId="77777777" w:rsidR="002512AB" w:rsidRPr="00787A3A" w:rsidRDefault="002512AB" w:rsidP="002512AB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1. Число субъектов малого и среднего предпринимательства.</w:t>
      </w:r>
    </w:p>
    <w:p w14:paraId="305259DC" w14:textId="77777777" w:rsidR="00654869" w:rsidRPr="00787A3A" w:rsidRDefault="00654869" w:rsidP="002512AB">
      <w:pPr>
        <w:ind w:firstLine="709"/>
        <w:rPr>
          <w:b/>
          <w:i/>
          <w:sz w:val="26"/>
          <w:szCs w:val="26"/>
        </w:rPr>
      </w:pPr>
    </w:p>
    <w:p w14:paraId="3DFA0F4E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единиц на 10 тыс. человек населения.</w:t>
      </w:r>
    </w:p>
    <w:p w14:paraId="3D29EBCB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Росстат (1 раз в 5 лет); органы местного самоуправления.</w:t>
      </w:r>
    </w:p>
    <w:p w14:paraId="0C479707" w14:textId="77777777" w:rsidR="009D65DA" w:rsidRPr="00787A3A" w:rsidRDefault="009D65DA" w:rsidP="009D65DA">
      <w:pPr>
        <w:ind w:firstLine="709"/>
        <w:rPr>
          <w:sz w:val="26"/>
          <w:szCs w:val="2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663"/>
        <w:gridCol w:w="1291"/>
        <w:gridCol w:w="1477"/>
        <w:gridCol w:w="1477"/>
      </w:tblGrid>
      <w:tr w:rsidR="009D65DA" w:rsidRPr="00787A3A" w14:paraId="3811C15F" w14:textId="77777777" w:rsidTr="009D65DA">
        <w:trPr>
          <w:trHeight w:val="415"/>
          <w:tblHeader/>
        </w:trPr>
        <w:tc>
          <w:tcPr>
            <w:tcW w:w="4428" w:type="dxa"/>
            <w:gridSpan w:val="3"/>
            <w:vAlign w:val="center"/>
          </w:tcPr>
          <w:p w14:paraId="31799793" w14:textId="77777777" w:rsidR="009D65DA" w:rsidRPr="00787A3A" w:rsidRDefault="009D65DA" w:rsidP="009D65D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1663" w:type="dxa"/>
            <w:vAlign w:val="center"/>
          </w:tcPr>
          <w:p w14:paraId="20B8A671" w14:textId="77777777" w:rsidR="009D65DA" w:rsidRPr="00787A3A" w:rsidRDefault="009D65DA" w:rsidP="009D65D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4245" w:type="dxa"/>
            <w:gridSpan w:val="3"/>
            <w:vAlign w:val="center"/>
          </w:tcPr>
          <w:p w14:paraId="66D5EDD4" w14:textId="77777777" w:rsidR="009D65DA" w:rsidRPr="00787A3A" w:rsidRDefault="009D65DA" w:rsidP="009D65DA">
            <w:pPr>
              <w:jc w:val="center"/>
            </w:pPr>
            <w:r w:rsidRPr="00787A3A">
              <w:t>Плановый период</w:t>
            </w:r>
          </w:p>
        </w:tc>
      </w:tr>
      <w:tr w:rsidR="009D65DA" w:rsidRPr="00787A3A" w14:paraId="2A892D7B" w14:textId="77777777" w:rsidTr="009D65DA">
        <w:trPr>
          <w:trHeight w:val="408"/>
          <w:tblHeader/>
        </w:trPr>
        <w:tc>
          <w:tcPr>
            <w:tcW w:w="1476" w:type="dxa"/>
            <w:vAlign w:val="center"/>
          </w:tcPr>
          <w:p w14:paraId="1C342DCF" w14:textId="77777777" w:rsidR="009D65DA" w:rsidRPr="00787A3A" w:rsidRDefault="009D65DA" w:rsidP="009D65DA">
            <w:pPr>
              <w:jc w:val="center"/>
            </w:pPr>
            <w:r w:rsidRPr="00787A3A">
              <w:t>2012</w:t>
            </w:r>
          </w:p>
        </w:tc>
        <w:tc>
          <w:tcPr>
            <w:tcW w:w="1476" w:type="dxa"/>
            <w:vAlign w:val="center"/>
          </w:tcPr>
          <w:p w14:paraId="18CE1EF1" w14:textId="77777777" w:rsidR="009D65DA" w:rsidRPr="00787A3A" w:rsidRDefault="009D65DA" w:rsidP="009D65DA">
            <w:pPr>
              <w:jc w:val="center"/>
            </w:pPr>
            <w:r w:rsidRPr="00787A3A">
              <w:t>2013</w:t>
            </w:r>
          </w:p>
        </w:tc>
        <w:tc>
          <w:tcPr>
            <w:tcW w:w="1476" w:type="dxa"/>
            <w:vAlign w:val="center"/>
          </w:tcPr>
          <w:p w14:paraId="3685B4A1" w14:textId="77777777" w:rsidR="009D65DA" w:rsidRPr="00787A3A" w:rsidRDefault="009D65DA" w:rsidP="009D65DA">
            <w:pPr>
              <w:jc w:val="center"/>
            </w:pPr>
            <w:r w:rsidRPr="00787A3A">
              <w:t>2014</w:t>
            </w:r>
          </w:p>
        </w:tc>
        <w:tc>
          <w:tcPr>
            <w:tcW w:w="1663" w:type="dxa"/>
            <w:vAlign w:val="center"/>
          </w:tcPr>
          <w:p w14:paraId="426F5D5A" w14:textId="77777777" w:rsidR="009D65DA" w:rsidRPr="00787A3A" w:rsidRDefault="009D65DA" w:rsidP="009D65DA">
            <w:pPr>
              <w:jc w:val="center"/>
            </w:pPr>
            <w:r w:rsidRPr="00787A3A">
              <w:t>2015</w:t>
            </w:r>
          </w:p>
        </w:tc>
        <w:tc>
          <w:tcPr>
            <w:tcW w:w="1291" w:type="dxa"/>
            <w:vAlign w:val="center"/>
          </w:tcPr>
          <w:p w14:paraId="455D2FDE" w14:textId="77777777" w:rsidR="009D65DA" w:rsidRPr="00787A3A" w:rsidRDefault="009D65DA" w:rsidP="009D65DA">
            <w:pPr>
              <w:jc w:val="center"/>
            </w:pPr>
            <w:r w:rsidRPr="00787A3A">
              <w:t>2016</w:t>
            </w:r>
          </w:p>
        </w:tc>
        <w:tc>
          <w:tcPr>
            <w:tcW w:w="1477" w:type="dxa"/>
            <w:vAlign w:val="center"/>
          </w:tcPr>
          <w:p w14:paraId="23024040" w14:textId="77777777" w:rsidR="009D65DA" w:rsidRPr="00787A3A" w:rsidRDefault="009D65DA" w:rsidP="009D65DA">
            <w:pPr>
              <w:jc w:val="center"/>
            </w:pPr>
            <w:r w:rsidRPr="00787A3A">
              <w:t>2017</w:t>
            </w:r>
          </w:p>
        </w:tc>
        <w:tc>
          <w:tcPr>
            <w:tcW w:w="1477" w:type="dxa"/>
            <w:vAlign w:val="center"/>
          </w:tcPr>
          <w:p w14:paraId="2867A09B" w14:textId="77777777" w:rsidR="009D65DA" w:rsidRPr="00787A3A" w:rsidRDefault="009D65DA" w:rsidP="009D65DA">
            <w:pPr>
              <w:jc w:val="center"/>
            </w:pPr>
            <w:r w:rsidRPr="00787A3A">
              <w:t>2018</w:t>
            </w:r>
          </w:p>
        </w:tc>
      </w:tr>
      <w:tr w:rsidR="009D65DA" w:rsidRPr="00787A3A" w14:paraId="3BDD1C77" w14:textId="77777777" w:rsidTr="009D65DA">
        <w:trPr>
          <w:trHeight w:val="569"/>
        </w:trPr>
        <w:tc>
          <w:tcPr>
            <w:tcW w:w="1476" w:type="dxa"/>
            <w:vAlign w:val="center"/>
          </w:tcPr>
          <w:p w14:paraId="6BA292FC" w14:textId="77777777" w:rsidR="009D65DA" w:rsidRPr="00787A3A" w:rsidRDefault="009D65DA" w:rsidP="009D65DA">
            <w:pPr>
              <w:jc w:val="center"/>
            </w:pPr>
            <w:r w:rsidRPr="00787A3A">
              <w:t>409,22</w:t>
            </w:r>
          </w:p>
        </w:tc>
        <w:tc>
          <w:tcPr>
            <w:tcW w:w="1476" w:type="dxa"/>
            <w:vAlign w:val="center"/>
          </w:tcPr>
          <w:p w14:paraId="56EDBC71" w14:textId="77777777" w:rsidR="009D65DA" w:rsidRPr="00787A3A" w:rsidRDefault="009D65DA" w:rsidP="009D65DA">
            <w:pPr>
              <w:jc w:val="center"/>
            </w:pPr>
            <w:r w:rsidRPr="00787A3A">
              <w:t>411,56</w:t>
            </w:r>
          </w:p>
        </w:tc>
        <w:tc>
          <w:tcPr>
            <w:tcW w:w="1476" w:type="dxa"/>
            <w:vAlign w:val="center"/>
          </w:tcPr>
          <w:p w14:paraId="79630E4B" w14:textId="77777777" w:rsidR="009D65DA" w:rsidRPr="00787A3A" w:rsidRDefault="009D65DA" w:rsidP="009D65DA">
            <w:pPr>
              <w:jc w:val="center"/>
            </w:pPr>
            <w:r w:rsidRPr="00787A3A">
              <w:t>404,07</w:t>
            </w:r>
          </w:p>
        </w:tc>
        <w:tc>
          <w:tcPr>
            <w:tcW w:w="1663" w:type="dxa"/>
            <w:vAlign w:val="center"/>
          </w:tcPr>
          <w:p w14:paraId="68284BE1" w14:textId="77777777" w:rsidR="009D65DA" w:rsidRPr="00787A3A" w:rsidRDefault="009D65DA" w:rsidP="009D65DA">
            <w:pPr>
              <w:jc w:val="center"/>
            </w:pPr>
            <w:r w:rsidRPr="00787A3A">
              <w:t>400,53</w:t>
            </w:r>
          </w:p>
        </w:tc>
        <w:tc>
          <w:tcPr>
            <w:tcW w:w="1291" w:type="dxa"/>
            <w:vAlign w:val="center"/>
          </w:tcPr>
          <w:p w14:paraId="6CF3E1A9" w14:textId="77777777" w:rsidR="009D65DA" w:rsidRPr="00787A3A" w:rsidRDefault="009D65DA" w:rsidP="009D65DA">
            <w:pPr>
              <w:jc w:val="center"/>
            </w:pPr>
            <w:r w:rsidRPr="00787A3A">
              <w:t>399,34</w:t>
            </w:r>
          </w:p>
        </w:tc>
        <w:tc>
          <w:tcPr>
            <w:tcW w:w="1477" w:type="dxa"/>
            <w:vAlign w:val="center"/>
          </w:tcPr>
          <w:p w14:paraId="6324F1F3" w14:textId="77777777" w:rsidR="009D65DA" w:rsidRPr="00787A3A" w:rsidRDefault="009D65DA" w:rsidP="009D65DA">
            <w:pPr>
              <w:jc w:val="center"/>
            </w:pPr>
            <w:r w:rsidRPr="00787A3A">
              <w:t>398,23</w:t>
            </w:r>
          </w:p>
        </w:tc>
        <w:tc>
          <w:tcPr>
            <w:tcW w:w="1477" w:type="dxa"/>
            <w:vAlign w:val="center"/>
          </w:tcPr>
          <w:p w14:paraId="1B62E44D" w14:textId="77777777" w:rsidR="009D65DA" w:rsidRPr="00787A3A" w:rsidRDefault="009D65DA" w:rsidP="009D65DA">
            <w:pPr>
              <w:jc w:val="center"/>
            </w:pPr>
            <w:r w:rsidRPr="00787A3A">
              <w:t>398,07</w:t>
            </w:r>
          </w:p>
        </w:tc>
      </w:tr>
    </w:tbl>
    <w:p w14:paraId="2C99C771" w14:textId="77777777" w:rsidR="009D65DA" w:rsidRPr="00787A3A" w:rsidRDefault="009D65DA" w:rsidP="009D65DA">
      <w:pPr>
        <w:ind w:firstLine="709"/>
        <w:rPr>
          <w:b/>
          <w:i/>
          <w:sz w:val="26"/>
          <w:szCs w:val="26"/>
        </w:rPr>
      </w:pPr>
    </w:p>
    <w:p w14:paraId="2284F519" w14:textId="77777777" w:rsidR="009D65DA" w:rsidRPr="00787A3A" w:rsidRDefault="009D65DA" w:rsidP="009D65DA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61BB78A7" w14:textId="77777777" w:rsidR="009D65DA" w:rsidRPr="00787A3A" w:rsidRDefault="009D65DA" w:rsidP="009D65DA">
      <w:pPr>
        <w:tabs>
          <w:tab w:val="left" w:pos="1122"/>
        </w:tabs>
        <w:ind w:firstLine="709"/>
        <w:jc w:val="both"/>
        <w:rPr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Показатель рассчитывается как отношение количества субъектов малого и среднего предпринимательства (юридические лица и индивидуальные предприниматели), зарегистрированных на территории Норильска к среднегодовой численности постоянного и умножается на 10 тыс. чел. населения.</w:t>
      </w:r>
    </w:p>
    <w:p w14:paraId="70107DD3" w14:textId="77777777" w:rsidR="009D65DA" w:rsidRPr="00787A3A" w:rsidRDefault="009D65DA" w:rsidP="009D65DA">
      <w:pPr>
        <w:tabs>
          <w:tab w:val="left" w:pos="1122"/>
        </w:tabs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По оценке Управления потребительского рынка и услуг Администрации города Норильска в 2015 году число зарегистрированных малых и средних предприятий в целом составит 7 111 единиц. Таким образом, количество малых предприятий в расчете на 10 000 населения составит 400,53 единиц. Снижение показателя связано с сокращением субъектов малого и среднего предпринимательства (в связи со сложной экономической ситуацией в стране), а также незначительным увеличением среднегодовой численности населения муниципального образования город Норильск.</w:t>
      </w:r>
    </w:p>
    <w:p w14:paraId="43B7FBB7" w14:textId="77777777" w:rsidR="009D65DA" w:rsidRPr="00787A3A" w:rsidRDefault="009D65DA" w:rsidP="009D65DA">
      <w:pPr>
        <w:tabs>
          <w:tab w:val="left" w:pos="1122"/>
        </w:tabs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sz w:val="26"/>
          <w:szCs w:val="26"/>
        </w:rPr>
        <w:t xml:space="preserve">В 2016-2018 гг. </w:t>
      </w:r>
      <w:r w:rsidRPr="00787A3A">
        <w:rPr>
          <w:rFonts w:ascii="Times New Roman CYR" w:hAnsi="Times New Roman CYR" w:cs="Times New Roman CYR"/>
          <w:sz w:val="26"/>
          <w:szCs w:val="26"/>
        </w:rPr>
        <w:t>число субъектов малого и среднего предпринимательства планируется в количестве:</w:t>
      </w:r>
    </w:p>
    <w:p w14:paraId="04408343" w14:textId="77777777" w:rsidR="009D65DA" w:rsidRPr="00787A3A" w:rsidRDefault="009D65DA" w:rsidP="009D65DA">
      <w:pPr>
        <w:tabs>
          <w:tab w:val="left" w:pos="1122"/>
        </w:tabs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2016 год – 7 107 ед.</w:t>
      </w:r>
    </w:p>
    <w:p w14:paraId="39F84468" w14:textId="77777777" w:rsidR="009D65DA" w:rsidRPr="00787A3A" w:rsidRDefault="009D65DA" w:rsidP="009D65DA">
      <w:pPr>
        <w:tabs>
          <w:tab w:val="left" w:pos="1122"/>
        </w:tabs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2017 год – 7 107 ед.</w:t>
      </w:r>
    </w:p>
    <w:p w14:paraId="046523ED" w14:textId="77777777" w:rsidR="009D65DA" w:rsidRPr="00787A3A" w:rsidRDefault="009D65DA" w:rsidP="009D65DA">
      <w:pPr>
        <w:tabs>
          <w:tab w:val="left" w:pos="1122"/>
        </w:tabs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2018 год – 7 104 ед.</w:t>
      </w:r>
    </w:p>
    <w:p w14:paraId="371FDBEB" w14:textId="77777777" w:rsidR="009D65DA" w:rsidRPr="00787A3A" w:rsidRDefault="009D65DA" w:rsidP="009D65DA">
      <w:pPr>
        <w:tabs>
          <w:tab w:val="left" w:pos="1122"/>
        </w:tabs>
        <w:ind w:firstLine="709"/>
        <w:jc w:val="both"/>
        <w:rPr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Таким образом количество малых предприятий в расчете на 10 000 чел. населения составит:</w:t>
      </w:r>
    </w:p>
    <w:p w14:paraId="5C448F46" w14:textId="77777777" w:rsidR="009D65DA" w:rsidRPr="00787A3A" w:rsidRDefault="009D65DA" w:rsidP="009D65DA">
      <w:pPr>
        <w:tabs>
          <w:tab w:val="left" w:pos="1122"/>
        </w:tabs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2016 год – 399,34 ед.</w:t>
      </w:r>
    </w:p>
    <w:p w14:paraId="4D396684" w14:textId="77777777" w:rsidR="009D65DA" w:rsidRPr="00787A3A" w:rsidRDefault="009D65DA" w:rsidP="009D65DA">
      <w:pPr>
        <w:tabs>
          <w:tab w:val="left" w:pos="1122"/>
        </w:tabs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2017 год – 398,23 ед.</w:t>
      </w:r>
    </w:p>
    <w:p w14:paraId="782DFBC2" w14:textId="2E1EB9FC" w:rsidR="002512AB" w:rsidRPr="00787A3A" w:rsidRDefault="009D65DA" w:rsidP="009D65DA">
      <w:pPr>
        <w:ind w:firstLine="709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2018 год – 398,07 ед.</w:t>
      </w:r>
    </w:p>
    <w:p w14:paraId="6BD1BED4" w14:textId="77777777" w:rsidR="009D65DA" w:rsidRPr="00787A3A" w:rsidRDefault="009D65DA" w:rsidP="009D65DA">
      <w:pPr>
        <w:ind w:firstLine="709"/>
        <w:rPr>
          <w:sz w:val="26"/>
          <w:szCs w:val="26"/>
        </w:rPr>
      </w:pPr>
    </w:p>
    <w:p w14:paraId="17204C2C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2. 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624E1CCB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52187978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0FF8E137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Росстат (1 раз в 5 лет); органы местного самоуправления.</w:t>
      </w:r>
    </w:p>
    <w:p w14:paraId="59E4AEAE" w14:textId="77777777" w:rsidR="009D65DA" w:rsidRDefault="009D65DA" w:rsidP="009D65DA">
      <w:pPr>
        <w:ind w:firstLine="709"/>
        <w:jc w:val="both"/>
        <w:rPr>
          <w:sz w:val="26"/>
          <w:szCs w:val="26"/>
          <w:u w:val="single"/>
        </w:rPr>
      </w:pPr>
    </w:p>
    <w:p w14:paraId="615C7402" w14:textId="77777777" w:rsidR="00EA13DF" w:rsidRDefault="00EA13DF" w:rsidP="009D65DA">
      <w:pPr>
        <w:ind w:firstLine="709"/>
        <w:jc w:val="both"/>
        <w:rPr>
          <w:sz w:val="26"/>
          <w:szCs w:val="26"/>
          <w:u w:val="single"/>
        </w:rPr>
      </w:pPr>
    </w:p>
    <w:p w14:paraId="7311621D" w14:textId="77777777" w:rsidR="00EA13DF" w:rsidRPr="00787A3A" w:rsidRDefault="00EA13DF" w:rsidP="009D65DA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9D65DA" w:rsidRPr="00787A3A" w14:paraId="1B3A5567" w14:textId="77777777" w:rsidTr="009D65D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350E2FCA" w14:textId="77777777" w:rsidR="009D65DA" w:rsidRPr="00787A3A" w:rsidRDefault="009D65DA" w:rsidP="009D65DA">
            <w:pPr>
              <w:jc w:val="center"/>
            </w:pPr>
            <w:r w:rsidRPr="00787A3A">
              <w:lastRenderedPageBreak/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7C4C2568" w14:textId="77777777" w:rsidR="009D65DA" w:rsidRPr="00787A3A" w:rsidRDefault="009D65DA" w:rsidP="009D65D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1043FC7F" w14:textId="77777777" w:rsidR="009D65DA" w:rsidRPr="00787A3A" w:rsidRDefault="009D65DA" w:rsidP="009D65DA">
            <w:pPr>
              <w:jc w:val="center"/>
            </w:pPr>
            <w:r w:rsidRPr="00787A3A">
              <w:t>Плановый период</w:t>
            </w:r>
          </w:p>
        </w:tc>
      </w:tr>
      <w:tr w:rsidR="009D65DA" w:rsidRPr="00787A3A" w14:paraId="257B50E9" w14:textId="77777777" w:rsidTr="009D65DA">
        <w:trPr>
          <w:trHeight w:val="408"/>
          <w:tblHeader/>
        </w:trPr>
        <w:tc>
          <w:tcPr>
            <w:tcW w:w="710" w:type="pct"/>
            <w:vAlign w:val="center"/>
          </w:tcPr>
          <w:p w14:paraId="27EB0BEA" w14:textId="77777777" w:rsidR="009D65DA" w:rsidRPr="00787A3A" w:rsidRDefault="009D65DA" w:rsidP="009D65D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7F34CC06" w14:textId="77777777" w:rsidR="009D65DA" w:rsidRPr="00787A3A" w:rsidRDefault="009D65DA" w:rsidP="009D65D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2783EEFA" w14:textId="77777777" w:rsidR="009D65DA" w:rsidRPr="00787A3A" w:rsidRDefault="009D65DA" w:rsidP="009D65D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0B73BCC6" w14:textId="77777777" w:rsidR="009D65DA" w:rsidRPr="00787A3A" w:rsidRDefault="009D65DA" w:rsidP="009D65D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721DA422" w14:textId="77777777" w:rsidR="009D65DA" w:rsidRPr="00787A3A" w:rsidRDefault="009D65DA" w:rsidP="009D65D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762EB2FF" w14:textId="77777777" w:rsidR="009D65DA" w:rsidRPr="00787A3A" w:rsidRDefault="009D65DA" w:rsidP="009D65D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7895CA35" w14:textId="77777777" w:rsidR="009D65DA" w:rsidRPr="00787A3A" w:rsidRDefault="009D65DA" w:rsidP="009D65DA">
            <w:pPr>
              <w:jc w:val="center"/>
            </w:pPr>
            <w:r w:rsidRPr="00787A3A">
              <w:t>2018</w:t>
            </w:r>
          </w:p>
        </w:tc>
      </w:tr>
      <w:tr w:rsidR="009D65DA" w:rsidRPr="00787A3A" w14:paraId="4C6B20CE" w14:textId="77777777" w:rsidTr="009D65DA">
        <w:trPr>
          <w:trHeight w:val="481"/>
        </w:trPr>
        <w:tc>
          <w:tcPr>
            <w:tcW w:w="710" w:type="pct"/>
            <w:vAlign w:val="center"/>
          </w:tcPr>
          <w:p w14:paraId="06DBC5A7" w14:textId="77777777" w:rsidR="009D65DA" w:rsidRPr="00787A3A" w:rsidRDefault="009D65DA" w:rsidP="009D65DA">
            <w:pPr>
              <w:jc w:val="center"/>
            </w:pPr>
            <w:r w:rsidRPr="00787A3A">
              <w:t>21,03</w:t>
            </w:r>
          </w:p>
        </w:tc>
        <w:tc>
          <w:tcPr>
            <w:tcW w:w="710" w:type="pct"/>
            <w:vAlign w:val="center"/>
          </w:tcPr>
          <w:p w14:paraId="383A4453" w14:textId="77777777" w:rsidR="009D65DA" w:rsidRPr="00787A3A" w:rsidRDefault="009D65DA" w:rsidP="009D65DA">
            <w:pPr>
              <w:jc w:val="center"/>
            </w:pPr>
            <w:r w:rsidRPr="00787A3A">
              <w:t>21,14</w:t>
            </w:r>
          </w:p>
        </w:tc>
        <w:tc>
          <w:tcPr>
            <w:tcW w:w="711" w:type="pct"/>
            <w:vAlign w:val="center"/>
          </w:tcPr>
          <w:p w14:paraId="2E5C07E2" w14:textId="77777777" w:rsidR="009D65DA" w:rsidRPr="00787A3A" w:rsidRDefault="009D65DA" w:rsidP="009D65DA">
            <w:pPr>
              <w:jc w:val="center"/>
            </w:pPr>
            <w:r w:rsidRPr="00787A3A">
              <w:t>21,21</w:t>
            </w:r>
          </w:p>
        </w:tc>
        <w:tc>
          <w:tcPr>
            <w:tcW w:w="823" w:type="pct"/>
            <w:vAlign w:val="center"/>
          </w:tcPr>
          <w:p w14:paraId="1BA739E0" w14:textId="77777777" w:rsidR="009D65DA" w:rsidRPr="00787A3A" w:rsidRDefault="009D65DA" w:rsidP="009D65DA">
            <w:pPr>
              <w:jc w:val="center"/>
            </w:pPr>
            <w:r w:rsidRPr="00787A3A">
              <w:t>20,39</w:t>
            </w:r>
          </w:p>
        </w:tc>
        <w:tc>
          <w:tcPr>
            <w:tcW w:w="625" w:type="pct"/>
            <w:vAlign w:val="center"/>
          </w:tcPr>
          <w:p w14:paraId="796418DE" w14:textId="77777777" w:rsidR="009D65DA" w:rsidRPr="00787A3A" w:rsidRDefault="009D65DA" w:rsidP="009D65DA">
            <w:pPr>
              <w:jc w:val="center"/>
            </w:pPr>
            <w:r w:rsidRPr="00787A3A">
              <w:t>20,32</w:t>
            </w:r>
          </w:p>
        </w:tc>
        <w:tc>
          <w:tcPr>
            <w:tcW w:w="710" w:type="pct"/>
            <w:vAlign w:val="center"/>
          </w:tcPr>
          <w:p w14:paraId="101AFC54" w14:textId="77777777" w:rsidR="009D65DA" w:rsidRPr="00787A3A" w:rsidRDefault="009D65DA" w:rsidP="009D65DA">
            <w:pPr>
              <w:jc w:val="center"/>
            </w:pPr>
            <w:r w:rsidRPr="00787A3A">
              <w:t>20,43</w:t>
            </w:r>
          </w:p>
        </w:tc>
        <w:tc>
          <w:tcPr>
            <w:tcW w:w="711" w:type="pct"/>
            <w:vAlign w:val="center"/>
          </w:tcPr>
          <w:p w14:paraId="764EE9C5" w14:textId="77777777" w:rsidR="009D65DA" w:rsidRPr="00787A3A" w:rsidRDefault="009D65DA" w:rsidP="009D65DA">
            <w:pPr>
              <w:jc w:val="center"/>
            </w:pPr>
            <w:r w:rsidRPr="00787A3A">
              <w:t>20,54</w:t>
            </w:r>
          </w:p>
        </w:tc>
      </w:tr>
    </w:tbl>
    <w:p w14:paraId="44D64A97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</w:p>
    <w:p w14:paraId="6BF84ED5" w14:textId="77777777" w:rsidR="009D65DA" w:rsidRPr="00787A3A" w:rsidRDefault="009D65DA" w:rsidP="009D65DA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2FF52243" w14:textId="77777777" w:rsidR="009D65DA" w:rsidRPr="00787A3A" w:rsidRDefault="009D65DA" w:rsidP="009D65D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По итогам 2015 года среднесписочная численность занятых на малых и средних предприятиях (без учета внешних совместителей) составила 21 036 человек. Удельный вес работников малых и средних предприятий в общей численности занятых на всех предприятиях и организациях (без учёта внешних совместителей) в 2015 году составил 20,39 %, что ниже аналогичного показателя прошлого года на 0,82%. Значение показателя снизилось, в связи с сокращением численности работников малого и среднего предпринимательства муниципального образования город Норильск. </w:t>
      </w:r>
    </w:p>
    <w:p w14:paraId="6A3038EE" w14:textId="77777777" w:rsidR="009D65DA" w:rsidRPr="00787A3A" w:rsidRDefault="009D65DA" w:rsidP="009D65DA">
      <w:pPr>
        <w:tabs>
          <w:tab w:val="left" w:pos="1134"/>
        </w:tabs>
        <w:jc w:val="both"/>
        <w:rPr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805"/>
        <w:gridCol w:w="1154"/>
        <w:gridCol w:w="1441"/>
        <w:gridCol w:w="1441"/>
        <w:gridCol w:w="1441"/>
        <w:gridCol w:w="1280"/>
      </w:tblGrid>
      <w:tr w:rsidR="009D65DA" w:rsidRPr="00787A3A" w14:paraId="6864D0F7" w14:textId="77777777" w:rsidTr="009D65DA">
        <w:trPr>
          <w:trHeight w:val="500"/>
          <w:jc w:val="center"/>
        </w:trPr>
        <w:tc>
          <w:tcPr>
            <w:tcW w:w="180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056F" w14:textId="77777777" w:rsidR="009D65DA" w:rsidRPr="00787A3A" w:rsidRDefault="009D65DA" w:rsidP="009D65DA">
            <w:pPr>
              <w:tabs>
                <w:tab w:val="left" w:pos="112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Показатель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60A4" w14:textId="77777777" w:rsidR="009D65DA" w:rsidRPr="00787A3A" w:rsidRDefault="009D65DA" w:rsidP="009D65DA">
            <w:pPr>
              <w:tabs>
                <w:tab w:val="left" w:pos="112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744F" w14:textId="77777777" w:rsidR="009D65DA" w:rsidRPr="00787A3A" w:rsidRDefault="009D65DA" w:rsidP="009D65DA">
            <w:pPr>
              <w:tabs>
                <w:tab w:val="left" w:pos="112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2015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B093" w14:textId="77777777" w:rsidR="009D65DA" w:rsidRPr="00787A3A" w:rsidRDefault="009D65DA" w:rsidP="009D65DA">
            <w:pPr>
              <w:tabs>
                <w:tab w:val="left" w:pos="112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2016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C1E2" w14:textId="77777777" w:rsidR="009D65DA" w:rsidRPr="00787A3A" w:rsidRDefault="009D65DA" w:rsidP="009D65DA">
            <w:pPr>
              <w:tabs>
                <w:tab w:val="left" w:pos="112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2017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4C3B4" w14:textId="77777777" w:rsidR="009D65DA" w:rsidRPr="00787A3A" w:rsidRDefault="009D65DA" w:rsidP="009D65DA">
            <w:pPr>
              <w:tabs>
                <w:tab w:val="left" w:pos="112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2018</w:t>
            </w:r>
          </w:p>
        </w:tc>
      </w:tr>
      <w:tr w:rsidR="009D65DA" w:rsidRPr="00787A3A" w14:paraId="3270916F" w14:textId="77777777" w:rsidTr="009D65DA">
        <w:trPr>
          <w:jc w:val="center"/>
        </w:trPr>
        <w:tc>
          <w:tcPr>
            <w:tcW w:w="180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883E" w14:textId="77777777" w:rsidR="009D65DA" w:rsidRPr="00787A3A" w:rsidRDefault="009D65DA" w:rsidP="009D65DA">
            <w:pPr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  <w:color w:val="000000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9DAB" w14:textId="77777777" w:rsidR="009D65DA" w:rsidRPr="00787A3A" w:rsidRDefault="009D65DA" w:rsidP="009D65DA">
            <w:pPr>
              <w:tabs>
                <w:tab w:val="left" w:pos="112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9FBC" w14:textId="77777777" w:rsidR="009D65DA" w:rsidRPr="00787A3A" w:rsidRDefault="009D65DA" w:rsidP="009D6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 xml:space="preserve">21 036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B774" w14:textId="77777777" w:rsidR="009D65DA" w:rsidRPr="00787A3A" w:rsidRDefault="009D65DA" w:rsidP="009D6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 xml:space="preserve">20 939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B3E9" w14:textId="77777777" w:rsidR="009D65DA" w:rsidRPr="00787A3A" w:rsidRDefault="009D65DA" w:rsidP="009D6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 xml:space="preserve">20 654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5B229" w14:textId="77777777" w:rsidR="009D65DA" w:rsidRPr="00787A3A" w:rsidRDefault="009D65DA" w:rsidP="009D6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 xml:space="preserve">20 547 </w:t>
            </w:r>
          </w:p>
        </w:tc>
      </w:tr>
      <w:tr w:rsidR="009D65DA" w:rsidRPr="00787A3A" w14:paraId="0B34F5BF" w14:textId="77777777" w:rsidTr="009D65DA">
        <w:trPr>
          <w:jc w:val="center"/>
        </w:trPr>
        <w:tc>
          <w:tcPr>
            <w:tcW w:w="180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0E31" w14:textId="77777777" w:rsidR="009D65DA" w:rsidRPr="00787A3A" w:rsidRDefault="009D65DA" w:rsidP="009D65DA">
            <w:pPr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  <w:color w:val="000000"/>
              </w:rPr>
              <w:t>Среднесписочной численности работников всех предприятий и организаций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307D" w14:textId="77777777" w:rsidR="009D65DA" w:rsidRPr="00787A3A" w:rsidRDefault="009D65DA" w:rsidP="009D65DA">
            <w:pPr>
              <w:tabs>
                <w:tab w:val="left" w:pos="1122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F836" w14:textId="77777777" w:rsidR="009D65DA" w:rsidRPr="00787A3A" w:rsidRDefault="009D65DA" w:rsidP="009D6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 xml:space="preserve">103 188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106D" w14:textId="77777777" w:rsidR="009D65DA" w:rsidRPr="00787A3A" w:rsidRDefault="009D65DA" w:rsidP="009D6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 xml:space="preserve">103 022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F326" w14:textId="77777777" w:rsidR="009D65DA" w:rsidRPr="00787A3A" w:rsidRDefault="009D65DA" w:rsidP="009D6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 xml:space="preserve">101 112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D292" w14:textId="77777777" w:rsidR="009D65DA" w:rsidRPr="00787A3A" w:rsidRDefault="009D65DA" w:rsidP="009D6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 xml:space="preserve">100 025 </w:t>
            </w:r>
          </w:p>
        </w:tc>
      </w:tr>
    </w:tbl>
    <w:p w14:paraId="539AA43C" w14:textId="77777777" w:rsidR="002512AB" w:rsidRPr="00787A3A" w:rsidRDefault="002512AB" w:rsidP="002512AB">
      <w:pPr>
        <w:tabs>
          <w:tab w:val="left" w:pos="112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5D600829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3. Объем инвестиций в основной капитал (за исключением бюджетных средств) в расчете на 1 человека.</w:t>
      </w:r>
    </w:p>
    <w:p w14:paraId="69B389B6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1FAF7276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рублей.</w:t>
      </w:r>
    </w:p>
    <w:p w14:paraId="28C6CB98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Росстат, формы федерального статистического наблюдения № П-2, № П-2 (инвест), данные о среднегодовой численности постоянного населения.</w:t>
      </w:r>
    </w:p>
    <w:p w14:paraId="6D7D5EEE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9D65DA" w:rsidRPr="00787A3A" w14:paraId="71926F2B" w14:textId="77777777" w:rsidTr="009D65D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7DAFD30F" w14:textId="77777777" w:rsidR="009D65DA" w:rsidRPr="00787A3A" w:rsidRDefault="009D65DA" w:rsidP="009D65D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5D40D75D" w14:textId="77777777" w:rsidR="009D65DA" w:rsidRPr="00787A3A" w:rsidRDefault="009D65DA" w:rsidP="009D65D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1B9300CD" w14:textId="77777777" w:rsidR="009D65DA" w:rsidRPr="00787A3A" w:rsidRDefault="009D65DA" w:rsidP="009D65DA">
            <w:pPr>
              <w:jc w:val="center"/>
            </w:pPr>
            <w:r w:rsidRPr="00787A3A">
              <w:t>Плановый период</w:t>
            </w:r>
          </w:p>
        </w:tc>
      </w:tr>
      <w:tr w:rsidR="009D65DA" w:rsidRPr="00787A3A" w14:paraId="6D6009B5" w14:textId="77777777" w:rsidTr="009D65DA">
        <w:trPr>
          <w:trHeight w:val="408"/>
          <w:tblHeader/>
        </w:trPr>
        <w:tc>
          <w:tcPr>
            <w:tcW w:w="710" w:type="pct"/>
            <w:vAlign w:val="center"/>
          </w:tcPr>
          <w:p w14:paraId="19BFB564" w14:textId="77777777" w:rsidR="009D65DA" w:rsidRPr="00787A3A" w:rsidRDefault="009D65DA" w:rsidP="009D65D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6A9E7F0A" w14:textId="77777777" w:rsidR="009D65DA" w:rsidRPr="00787A3A" w:rsidRDefault="009D65DA" w:rsidP="009D65D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5D7C87EF" w14:textId="77777777" w:rsidR="009D65DA" w:rsidRPr="00787A3A" w:rsidRDefault="009D65DA" w:rsidP="009D65D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0D77CBD8" w14:textId="77777777" w:rsidR="009D65DA" w:rsidRPr="00787A3A" w:rsidRDefault="009D65DA" w:rsidP="009D65D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47D3E626" w14:textId="77777777" w:rsidR="009D65DA" w:rsidRPr="00787A3A" w:rsidRDefault="009D65DA" w:rsidP="009D65D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273120FD" w14:textId="77777777" w:rsidR="009D65DA" w:rsidRPr="00787A3A" w:rsidRDefault="009D65DA" w:rsidP="009D65D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22CB53F1" w14:textId="77777777" w:rsidR="009D65DA" w:rsidRPr="00787A3A" w:rsidRDefault="009D65DA" w:rsidP="009D65DA">
            <w:pPr>
              <w:jc w:val="center"/>
            </w:pPr>
            <w:r w:rsidRPr="00787A3A">
              <w:t>2018</w:t>
            </w:r>
          </w:p>
        </w:tc>
      </w:tr>
      <w:tr w:rsidR="009D65DA" w:rsidRPr="00787A3A" w14:paraId="2FE8016D" w14:textId="77777777" w:rsidTr="009D65DA">
        <w:trPr>
          <w:trHeight w:val="481"/>
        </w:trPr>
        <w:tc>
          <w:tcPr>
            <w:tcW w:w="710" w:type="pct"/>
            <w:vAlign w:val="center"/>
          </w:tcPr>
          <w:p w14:paraId="186157B2" w14:textId="77777777" w:rsidR="009D65DA" w:rsidRPr="00787A3A" w:rsidRDefault="009D65DA" w:rsidP="009D65DA">
            <w:pPr>
              <w:jc w:val="center"/>
            </w:pPr>
            <w:r w:rsidRPr="00787A3A">
              <w:rPr>
                <w:sz w:val="22"/>
              </w:rPr>
              <w:t>271 175,00</w:t>
            </w:r>
          </w:p>
        </w:tc>
        <w:tc>
          <w:tcPr>
            <w:tcW w:w="710" w:type="pct"/>
            <w:vAlign w:val="center"/>
          </w:tcPr>
          <w:p w14:paraId="696E13B7" w14:textId="77777777" w:rsidR="009D65DA" w:rsidRPr="00787A3A" w:rsidRDefault="009D65DA" w:rsidP="009D65DA">
            <w:pPr>
              <w:jc w:val="center"/>
            </w:pPr>
            <w:r w:rsidRPr="00787A3A">
              <w:rPr>
                <w:sz w:val="22"/>
              </w:rPr>
              <w:t>239 807,20</w:t>
            </w:r>
          </w:p>
        </w:tc>
        <w:tc>
          <w:tcPr>
            <w:tcW w:w="711" w:type="pct"/>
            <w:vAlign w:val="center"/>
          </w:tcPr>
          <w:p w14:paraId="3EF73B55" w14:textId="77777777" w:rsidR="009D65DA" w:rsidRPr="00787A3A" w:rsidRDefault="009D65DA" w:rsidP="009D65DA">
            <w:pPr>
              <w:jc w:val="center"/>
            </w:pPr>
            <w:r w:rsidRPr="00787A3A">
              <w:rPr>
                <w:sz w:val="22"/>
              </w:rPr>
              <w:t>250 939,40</w:t>
            </w:r>
          </w:p>
        </w:tc>
        <w:tc>
          <w:tcPr>
            <w:tcW w:w="823" w:type="pct"/>
            <w:vAlign w:val="center"/>
          </w:tcPr>
          <w:p w14:paraId="2DABFC47" w14:textId="77777777" w:rsidR="009D65DA" w:rsidRPr="00787A3A" w:rsidRDefault="009D65DA" w:rsidP="009D65DA">
            <w:pPr>
              <w:jc w:val="center"/>
            </w:pPr>
            <w:r w:rsidRPr="00787A3A">
              <w:rPr>
                <w:sz w:val="22"/>
              </w:rPr>
              <w:t>343 288,10</w:t>
            </w:r>
          </w:p>
        </w:tc>
        <w:tc>
          <w:tcPr>
            <w:tcW w:w="625" w:type="pct"/>
            <w:vAlign w:val="center"/>
          </w:tcPr>
          <w:p w14:paraId="39FA05D0" w14:textId="77777777" w:rsidR="009D65DA" w:rsidRPr="00787A3A" w:rsidRDefault="009D65DA" w:rsidP="009D65DA">
            <w:pPr>
              <w:jc w:val="center"/>
            </w:pPr>
            <w:r w:rsidRPr="00787A3A">
              <w:rPr>
                <w:sz w:val="22"/>
              </w:rPr>
              <w:t>298 110,99</w:t>
            </w:r>
          </w:p>
        </w:tc>
        <w:tc>
          <w:tcPr>
            <w:tcW w:w="710" w:type="pct"/>
            <w:vAlign w:val="center"/>
          </w:tcPr>
          <w:p w14:paraId="47BDC41E" w14:textId="77777777" w:rsidR="009D65DA" w:rsidRPr="00787A3A" w:rsidRDefault="009D65DA" w:rsidP="009D65DA">
            <w:pPr>
              <w:jc w:val="center"/>
            </w:pPr>
            <w:r w:rsidRPr="00787A3A">
              <w:rPr>
                <w:sz w:val="22"/>
              </w:rPr>
              <w:t>379 952,27</w:t>
            </w:r>
          </w:p>
        </w:tc>
        <w:tc>
          <w:tcPr>
            <w:tcW w:w="711" w:type="pct"/>
            <w:vAlign w:val="center"/>
          </w:tcPr>
          <w:p w14:paraId="56199EA5" w14:textId="77777777" w:rsidR="009D65DA" w:rsidRPr="00787A3A" w:rsidRDefault="009D65DA" w:rsidP="009D65DA">
            <w:pPr>
              <w:jc w:val="center"/>
            </w:pPr>
            <w:r w:rsidRPr="00787A3A">
              <w:rPr>
                <w:sz w:val="22"/>
              </w:rPr>
              <w:t>364 354,69</w:t>
            </w:r>
          </w:p>
        </w:tc>
      </w:tr>
    </w:tbl>
    <w:p w14:paraId="728B7222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</w:p>
    <w:p w14:paraId="6AA683C0" w14:textId="77777777" w:rsidR="009D65DA" w:rsidRPr="00787A3A" w:rsidRDefault="009D65DA" w:rsidP="009D65D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11195144" w14:textId="77777777" w:rsidR="009D65DA" w:rsidRPr="00787A3A" w:rsidRDefault="009D65DA" w:rsidP="009D65D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color w:val="FF0000"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1582"/>
        <w:gridCol w:w="1772"/>
        <w:gridCol w:w="1918"/>
        <w:gridCol w:w="2070"/>
      </w:tblGrid>
      <w:tr w:rsidR="009D65DA" w:rsidRPr="00787A3A" w14:paraId="2CF243FB" w14:textId="77777777" w:rsidTr="009D65DA">
        <w:trPr>
          <w:tblHeader/>
        </w:trPr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27E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87A3A">
              <w:rPr>
                <w:rFonts w:ascii="Times New Roman CYR" w:hAnsi="Times New Roman CYR" w:cs="Times New Roman CYR"/>
                <w:bCs/>
              </w:rPr>
              <w:t>Наименование показателя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582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87A3A">
              <w:rPr>
                <w:rFonts w:ascii="Times New Roman CYR" w:hAnsi="Times New Roman CYR" w:cs="Times New Roman CYR"/>
                <w:bCs/>
              </w:rPr>
              <w:t>2015 факт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CBD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87A3A">
              <w:rPr>
                <w:rFonts w:ascii="Times New Roman CYR" w:hAnsi="Times New Roman CYR" w:cs="Times New Roman CYR"/>
                <w:bCs/>
              </w:rPr>
              <w:t>2016 оценка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2057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87A3A">
              <w:rPr>
                <w:rFonts w:ascii="Times New Roman CYR" w:hAnsi="Times New Roman CYR" w:cs="Times New Roman CYR"/>
                <w:bCs/>
              </w:rPr>
              <w:t>2017 прогноз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16D7D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87A3A">
              <w:rPr>
                <w:rFonts w:ascii="Times New Roman CYR" w:hAnsi="Times New Roman CYR" w:cs="Times New Roman CYR"/>
                <w:bCs/>
              </w:rPr>
              <w:t>2018 прогноз</w:t>
            </w:r>
          </w:p>
        </w:tc>
      </w:tr>
      <w:tr w:rsidR="009D65DA" w:rsidRPr="00787A3A" w14:paraId="49CF394A" w14:textId="77777777" w:rsidTr="009D65DA"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B96A" w14:textId="77777777" w:rsidR="009D65DA" w:rsidRPr="00787A3A" w:rsidRDefault="009D65DA" w:rsidP="009D65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 xml:space="preserve">Объем инвестиций в основной капитал </w:t>
            </w:r>
            <w:r w:rsidRPr="00787A3A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  <w:r w:rsidRPr="00787A3A">
              <w:rPr>
                <w:rFonts w:ascii="Times New Roman CYR" w:hAnsi="Times New Roman CYR" w:cs="Times New Roman CYR"/>
              </w:rPr>
              <w:t xml:space="preserve"> всего, тыс. рублей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116B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62 121 482,0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FDA7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56 113 852,2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9F5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70 861 465,1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F9120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68 156 792,3</w:t>
            </w:r>
          </w:p>
        </w:tc>
      </w:tr>
      <w:tr w:rsidR="009D65DA" w:rsidRPr="00787A3A" w14:paraId="64BFBD78" w14:textId="77777777" w:rsidTr="009D65DA"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C5B" w14:textId="77777777" w:rsidR="009D65DA" w:rsidRPr="00787A3A" w:rsidRDefault="009D65DA" w:rsidP="009D65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из них бюджетные средства*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2C0B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1 174 452,0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8BCB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14:paraId="4C09D6DE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  <w:u w:val="single"/>
              </w:rPr>
            </w:pPr>
            <w:r w:rsidRPr="00787A3A">
              <w:rPr>
                <w:rFonts w:ascii="Times New Roman CYR" w:hAnsi="Times New Roman CYR" w:cs="Times New Roman CYR"/>
              </w:rPr>
              <w:t xml:space="preserve">3 056 356,0 </w:t>
            </w:r>
          </w:p>
          <w:p w14:paraId="3084E0AF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  <w:u w:val="single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71D6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3 049 863,3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81DE6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2 692 455,6</w:t>
            </w:r>
          </w:p>
        </w:tc>
      </w:tr>
      <w:tr w:rsidR="009D65DA" w:rsidRPr="00787A3A" w14:paraId="4133905C" w14:textId="77777777" w:rsidTr="009D65DA"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9849" w14:textId="77777777" w:rsidR="009D65DA" w:rsidRPr="00787A3A" w:rsidRDefault="009D65DA" w:rsidP="009D65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Объем инвестиций без бюджетных средств, тыс. рублей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ED61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60 947 030,0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B9794D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53 057 496,2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6F81BA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67 811 601,8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06EB2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65 464 336,7</w:t>
            </w:r>
          </w:p>
        </w:tc>
      </w:tr>
      <w:tr w:rsidR="009D65DA" w:rsidRPr="00787A3A" w14:paraId="491B8A2E" w14:textId="77777777" w:rsidTr="009D65DA"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043" w14:textId="77777777" w:rsidR="009D65DA" w:rsidRPr="00787A3A" w:rsidRDefault="009D65DA" w:rsidP="009D65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Среднегодовая численность населения, чел.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2830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177 539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57800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177 979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8B8A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178 474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8B0A6B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87A3A">
              <w:rPr>
                <w:rFonts w:ascii="Times New Roman CYR" w:hAnsi="Times New Roman CYR" w:cs="Times New Roman CYR"/>
              </w:rPr>
              <w:t>179 672</w:t>
            </w:r>
          </w:p>
        </w:tc>
      </w:tr>
      <w:tr w:rsidR="009D65DA" w:rsidRPr="00787A3A" w14:paraId="3F9E89B9" w14:textId="77777777" w:rsidTr="009D65DA">
        <w:tc>
          <w:tcPr>
            <w:tcW w:w="1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E259" w14:textId="77777777" w:rsidR="009D65DA" w:rsidRPr="00787A3A" w:rsidRDefault="009D65DA" w:rsidP="009D65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87A3A">
              <w:rPr>
                <w:rFonts w:ascii="Times New Roman CYR" w:hAnsi="Times New Roman CYR" w:cs="Times New Roman CYR"/>
                <w:bCs/>
              </w:rPr>
              <w:lastRenderedPageBreak/>
              <w:t xml:space="preserve">Объем инвестиций (без бюджетных средств) на </w:t>
            </w:r>
          </w:p>
          <w:p w14:paraId="11484FCB" w14:textId="77777777" w:rsidR="009D65DA" w:rsidRPr="00787A3A" w:rsidRDefault="009D65DA" w:rsidP="009D65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87A3A">
              <w:rPr>
                <w:rFonts w:ascii="Times New Roman CYR" w:hAnsi="Times New Roman CYR" w:cs="Times New Roman CYR"/>
                <w:bCs/>
              </w:rPr>
              <w:t>1 жителя, рублей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E1F6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87A3A">
              <w:rPr>
                <w:rFonts w:ascii="Times New Roman CYR" w:hAnsi="Times New Roman CYR" w:cs="Times New Roman CYR"/>
                <w:bCs/>
              </w:rPr>
              <w:t>343 288,10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B38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87A3A">
              <w:rPr>
                <w:rFonts w:ascii="Times New Roman CYR" w:hAnsi="Times New Roman CYR" w:cs="Times New Roman CYR"/>
                <w:bCs/>
              </w:rPr>
              <w:t>298 110,99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8DAB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87A3A">
              <w:rPr>
                <w:rFonts w:ascii="Times New Roman CYR" w:hAnsi="Times New Roman CYR" w:cs="Times New Roman CYR"/>
                <w:bCs/>
              </w:rPr>
              <w:t>379 952,27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FA94B" w14:textId="77777777" w:rsidR="009D65DA" w:rsidRPr="00787A3A" w:rsidRDefault="009D65DA" w:rsidP="009D65D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87A3A">
              <w:rPr>
                <w:rFonts w:ascii="Times New Roman CYR" w:hAnsi="Times New Roman CYR" w:cs="Times New Roman CYR"/>
                <w:bCs/>
              </w:rPr>
              <w:t>364 354,69</w:t>
            </w:r>
          </w:p>
        </w:tc>
      </w:tr>
    </w:tbl>
    <w:p w14:paraId="40165221" w14:textId="77777777" w:rsidR="009D65DA" w:rsidRPr="00787A3A" w:rsidRDefault="009D65DA" w:rsidP="009D65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8"/>
        </w:rPr>
      </w:pPr>
      <w:r w:rsidRPr="00787A3A">
        <w:rPr>
          <w:rFonts w:ascii="Times New Roman CYR" w:hAnsi="Times New Roman CYR" w:cs="Times New Roman CYR"/>
          <w:sz w:val="20"/>
          <w:szCs w:val="28"/>
        </w:rPr>
        <w:t>*- отклонения за счет реконструкции аэропорта «Норильск» (федеральный бюджет) и строительства перинатального центра (краевой бюджет).</w:t>
      </w:r>
    </w:p>
    <w:p w14:paraId="33598040" w14:textId="77777777" w:rsidR="009D65DA" w:rsidRPr="00787A3A" w:rsidRDefault="009D65DA" w:rsidP="009D65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u w:val="single"/>
        </w:rPr>
      </w:pPr>
    </w:p>
    <w:p w14:paraId="0B99DCF0" w14:textId="77777777" w:rsidR="009D65DA" w:rsidRPr="00787A3A" w:rsidRDefault="009D65DA" w:rsidP="009D65D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 xml:space="preserve">Общий объем инвестиций в основной капитал за счет всех источников финансирования за 2015 год составил 62 121 482,0 тыс. руб. (2014 г. – 44 757 524,0 тыс. руб.), темп роста к предыдущему году составил – 138,8%. Из общего объема инвестиций 1 174 452,0 тыс. руб. – инвестиции за счет бюджетных средств. </w:t>
      </w:r>
    </w:p>
    <w:p w14:paraId="28BD93D1" w14:textId="77777777" w:rsidR="009D65DA" w:rsidRPr="00787A3A" w:rsidRDefault="009D65DA" w:rsidP="009D65D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Объем инвестиций (без бюджетных средств) на одного жителя в 2015 году составил 343 288,10 рублей, в плановом периоде ожидается, что данный показатель составит:</w:t>
      </w:r>
    </w:p>
    <w:p w14:paraId="0BDC8E59" w14:textId="77777777" w:rsidR="009D65DA" w:rsidRPr="00787A3A" w:rsidRDefault="009D65DA" w:rsidP="009D65D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2016 год – 298 110,99 рублей (темп роста 2016/2015 – 86,8%);</w:t>
      </w:r>
    </w:p>
    <w:p w14:paraId="274DA282" w14:textId="77777777" w:rsidR="009D65DA" w:rsidRPr="00787A3A" w:rsidRDefault="009D65DA" w:rsidP="009D65D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2017 год – 379 952,27 рублей (темп роста 2017/2016 – 127,5%);</w:t>
      </w:r>
    </w:p>
    <w:p w14:paraId="68601537" w14:textId="77777777" w:rsidR="009D65DA" w:rsidRPr="00787A3A" w:rsidRDefault="009D65DA" w:rsidP="009D65D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2018 год – 364 354,69 рублей (темп роста 2018/2017 – 95,9%).</w:t>
      </w:r>
    </w:p>
    <w:p w14:paraId="491ABD77" w14:textId="77777777" w:rsidR="009D65DA" w:rsidRPr="00787A3A" w:rsidRDefault="009D65DA" w:rsidP="009D65D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Динамика показателя обусловлена объемами капитальных вложений частными организациями.</w:t>
      </w:r>
    </w:p>
    <w:p w14:paraId="21E359F2" w14:textId="77777777" w:rsidR="009D65DA" w:rsidRPr="00787A3A" w:rsidRDefault="009D65DA" w:rsidP="009D65D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 xml:space="preserve">Основная часть инвестиций – это инвестиции градообразующего предприятия в развитие и модернизацию промышленного производства, а также проекты экологической направленности, таких как: </w:t>
      </w:r>
    </w:p>
    <w:p w14:paraId="29FE58FB" w14:textId="77777777" w:rsidR="009D65DA" w:rsidRPr="00787A3A" w:rsidRDefault="009D65DA" w:rsidP="009D65DA">
      <w:pPr>
        <w:numPr>
          <w:ilvl w:val="0"/>
          <w:numId w:val="15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 xml:space="preserve">расширение и сохранение рудной базы на рудниках «Таймырский», «Октябрьский», «Комсомольский»; </w:t>
      </w:r>
    </w:p>
    <w:p w14:paraId="1DA85447" w14:textId="77777777" w:rsidR="009D65DA" w:rsidRPr="00787A3A" w:rsidRDefault="009D65DA" w:rsidP="009D65DA">
      <w:pPr>
        <w:numPr>
          <w:ilvl w:val="0"/>
          <w:numId w:val="15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модернизация металлургического производства на Талнахской обогатительной фабрике и Надеждинском металлургическом заводе;</w:t>
      </w:r>
    </w:p>
    <w:p w14:paraId="5DB5D905" w14:textId="77777777" w:rsidR="009D65DA" w:rsidRPr="00787A3A" w:rsidRDefault="009D65DA" w:rsidP="009D65DA">
      <w:pPr>
        <w:numPr>
          <w:ilvl w:val="0"/>
          <w:numId w:val="15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создание новых производств – рудник «Скалистый»;</w:t>
      </w:r>
    </w:p>
    <w:p w14:paraId="24537B9F" w14:textId="77777777" w:rsidR="009D65DA" w:rsidRPr="00787A3A" w:rsidRDefault="009D65DA" w:rsidP="009D65DA">
      <w:pPr>
        <w:numPr>
          <w:ilvl w:val="0"/>
          <w:numId w:val="15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 xml:space="preserve"> проекты экологической направленности, в том числе по закрытию Никелевого завода; </w:t>
      </w:r>
    </w:p>
    <w:p w14:paraId="31BA3E55" w14:textId="77777777" w:rsidR="009D65DA" w:rsidRPr="00787A3A" w:rsidRDefault="009D65DA" w:rsidP="009D65DA">
      <w:pPr>
        <w:widowControl w:val="0"/>
        <w:numPr>
          <w:ilvl w:val="0"/>
          <w:numId w:val="15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геологоразведочные работы на объектах: «Масловское месторождение», глубокие горизонты и фланги «Октябрьского» и «Талнахского» месторождений, северные фланги рудника «Таймырский», восточный фланг рудника «Скалистый», поле шахты «Маяк».</w:t>
      </w:r>
    </w:p>
    <w:p w14:paraId="50F605DD" w14:textId="77777777" w:rsidR="009D65DA" w:rsidRPr="00787A3A" w:rsidRDefault="009D65DA" w:rsidP="009D65D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94BD7F7" w14:textId="77777777" w:rsidR="009D65DA" w:rsidRPr="00787A3A" w:rsidRDefault="009D65DA" w:rsidP="009D65D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87A3A">
        <w:rPr>
          <w:sz w:val="26"/>
          <w:szCs w:val="26"/>
        </w:rPr>
        <w:tab/>
        <w:t>На территории предполагается реализация инвестиционных проектов по созданию новых производственных мощностей, планируемых к осуществлению ООО «Русская платина».</w:t>
      </w:r>
    </w:p>
    <w:p w14:paraId="3DA8C8B1" w14:textId="77777777" w:rsidR="009D65DA" w:rsidRPr="00787A3A" w:rsidRDefault="009D65DA" w:rsidP="009D65D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87A3A">
        <w:rPr>
          <w:sz w:val="26"/>
          <w:szCs w:val="26"/>
        </w:rPr>
        <w:tab/>
        <w:t>Основные объекты, планируемые ООО «Русская платина» представлены в таблице:</w:t>
      </w:r>
    </w:p>
    <w:p w14:paraId="0F27FD5A" w14:textId="77777777" w:rsidR="009D65DA" w:rsidRPr="00787A3A" w:rsidRDefault="009D65DA" w:rsidP="009D65D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304"/>
        <w:gridCol w:w="1933"/>
      </w:tblGrid>
      <w:tr w:rsidR="009D65DA" w:rsidRPr="00787A3A" w14:paraId="3E584BE1" w14:textId="77777777" w:rsidTr="009D65DA">
        <w:trPr>
          <w:tblHeader/>
        </w:trPr>
        <w:tc>
          <w:tcPr>
            <w:tcW w:w="1574" w:type="pct"/>
            <w:vAlign w:val="center"/>
          </w:tcPr>
          <w:p w14:paraId="0C2F3160" w14:textId="77777777" w:rsidR="009D65DA" w:rsidRPr="00787A3A" w:rsidRDefault="009D65DA" w:rsidP="009D65DA">
            <w:pPr>
              <w:ind w:left="-14" w:right="-43"/>
              <w:contextualSpacing/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2511" w:type="pct"/>
            <w:vAlign w:val="center"/>
          </w:tcPr>
          <w:p w14:paraId="0985F4E3" w14:textId="77777777" w:rsidR="009D65DA" w:rsidRPr="00787A3A" w:rsidRDefault="009D65DA" w:rsidP="009D65DA">
            <w:pPr>
              <w:ind w:left="-61" w:right="-70"/>
              <w:contextualSpacing/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Основные объекты</w:t>
            </w:r>
          </w:p>
        </w:tc>
        <w:tc>
          <w:tcPr>
            <w:tcW w:w="915" w:type="pct"/>
            <w:vAlign w:val="center"/>
          </w:tcPr>
          <w:p w14:paraId="7310671A" w14:textId="77777777" w:rsidR="009D65DA" w:rsidRPr="00787A3A" w:rsidRDefault="009D65DA" w:rsidP="009D65DA">
            <w:pPr>
              <w:ind w:left="-115" w:right="-90"/>
              <w:contextualSpacing/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 xml:space="preserve">Плановый объем инвестиций, </w:t>
            </w:r>
          </w:p>
          <w:p w14:paraId="57504AF4" w14:textId="77777777" w:rsidR="009D65DA" w:rsidRPr="00787A3A" w:rsidRDefault="009D65DA" w:rsidP="009D65DA">
            <w:pPr>
              <w:ind w:left="-115" w:right="-90"/>
              <w:contextualSpacing/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 xml:space="preserve">млн. </w:t>
            </w:r>
            <w:r w:rsidRPr="00787A3A">
              <w:rPr>
                <w:sz w:val="20"/>
                <w:szCs w:val="20"/>
                <w:lang w:val="en-US"/>
              </w:rPr>
              <w:t>$</w:t>
            </w:r>
            <w:r w:rsidRPr="00787A3A">
              <w:rPr>
                <w:sz w:val="20"/>
                <w:szCs w:val="20"/>
              </w:rPr>
              <w:t>.</w:t>
            </w:r>
          </w:p>
        </w:tc>
      </w:tr>
      <w:tr w:rsidR="009D65DA" w:rsidRPr="00787A3A" w14:paraId="5466177F" w14:textId="77777777" w:rsidTr="009D65DA">
        <w:tc>
          <w:tcPr>
            <w:tcW w:w="1574" w:type="pct"/>
            <w:vAlign w:val="center"/>
          </w:tcPr>
          <w:p w14:paraId="5C63DD63" w14:textId="77777777" w:rsidR="009D65DA" w:rsidRPr="00787A3A" w:rsidRDefault="009D65DA" w:rsidP="009D65DA">
            <w:pPr>
              <w:ind w:left="-14" w:right="-43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 xml:space="preserve">Черногорский Горно-металлургический комплекс </w:t>
            </w:r>
          </w:p>
        </w:tc>
        <w:tc>
          <w:tcPr>
            <w:tcW w:w="2511" w:type="pct"/>
          </w:tcPr>
          <w:p w14:paraId="7E311952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Руды Норильска-1 и Черногорского месторождения однотипны и относятся к вкрапленному типу, технология их переработки одинакова. Переработка руд предусмотрена на двух фабриках производительностью 9 млн. т и 18 млн. т в год. Переработка коллективных концентратов и файнштейна будет производиться на одном металлургическом заводе. Большинство объектов инфраструктуры будут общими.</w:t>
            </w:r>
          </w:p>
          <w:p w14:paraId="3CA55062" w14:textId="77777777" w:rsidR="009D65DA" w:rsidRPr="00787A3A" w:rsidRDefault="009D65DA" w:rsidP="009D65DA">
            <w:pPr>
              <w:ind w:left="-61" w:right="-70"/>
              <w:contextualSpacing/>
              <w:rPr>
                <w:b/>
                <w:i/>
                <w:sz w:val="20"/>
                <w:szCs w:val="20"/>
              </w:rPr>
            </w:pPr>
            <w:r w:rsidRPr="00787A3A">
              <w:rPr>
                <w:b/>
                <w:i/>
                <w:sz w:val="20"/>
                <w:szCs w:val="20"/>
              </w:rPr>
              <w:t>Технологический комплекс:</w:t>
            </w:r>
          </w:p>
          <w:p w14:paraId="2D09812A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карьер на Черногорском месторождении</w:t>
            </w:r>
          </w:p>
          <w:p w14:paraId="60ACFF9F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рудный склад и склад забалансовых руд</w:t>
            </w:r>
          </w:p>
          <w:p w14:paraId="67D76F05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склад взрывчатых веществ</w:t>
            </w:r>
          </w:p>
          <w:p w14:paraId="4ECB011C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lastRenderedPageBreak/>
              <w:t>- Черногорская обогатительная фабрика (производительностью 9 млн. т /год)</w:t>
            </w:r>
          </w:p>
          <w:p w14:paraId="5CF67765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отвал для складирования сухих хвостов и пород вскрыши</w:t>
            </w:r>
          </w:p>
          <w:p w14:paraId="764F50EE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плавильный цех с сернокислотным производством и установкой нейтрализации</w:t>
            </w:r>
          </w:p>
          <w:p w14:paraId="5BE0A23C" w14:textId="77777777" w:rsidR="009D65DA" w:rsidRPr="00787A3A" w:rsidRDefault="009D65DA" w:rsidP="009D65DA">
            <w:pPr>
              <w:ind w:left="-61" w:right="-70"/>
              <w:contextualSpacing/>
              <w:rPr>
                <w:b/>
                <w:i/>
                <w:sz w:val="20"/>
                <w:szCs w:val="20"/>
              </w:rPr>
            </w:pPr>
            <w:r w:rsidRPr="00787A3A">
              <w:rPr>
                <w:b/>
                <w:i/>
                <w:sz w:val="20"/>
                <w:szCs w:val="20"/>
              </w:rPr>
              <w:t>Объекты инфраструктуры комплекса:</w:t>
            </w:r>
          </w:p>
          <w:p w14:paraId="53BCC7AA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подъездная автодорога</w:t>
            </w:r>
          </w:p>
          <w:p w14:paraId="0C44A5DE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-газотурбинная ТЭЦ</w:t>
            </w:r>
          </w:p>
          <w:p w14:paraId="409BF8B6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водохранилище</w:t>
            </w:r>
          </w:p>
          <w:p w14:paraId="3AA12766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объекты складского хозяйства на промплощадке</w:t>
            </w:r>
          </w:p>
          <w:p w14:paraId="53714042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ремонтно-механические службы</w:t>
            </w:r>
          </w:p>
          <w:p w14:paraId="3ABAF367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административно-бытовые здания</w:t>
            </w:r>
          </w:p>
          <w:p w14:paraId="31187E93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здание экстренных служб</w:t>
            </w:r>
          </w:p>
          <w:p w14:paraId="13BCA42C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-речной порт и нефтяной терминал</w:t>
            </w:r>
          </w:p>
        </w:tc>
        <w:tc>
          <w:tcPr>
            <w:tcW w:w="915" w:type="pct"/>
            <w:vAlign w:val="center"/>
          </w:tcPr>
          <w:p w14:paraId="46F2EC7F" w14:textId="77777777" w:rsidR="009D65DA" w:rsidRPr="00787A3A" w:rsidRDefault="009D65DA" w:rsidP="009D65DA">
            <w:pPr>
              <w:ind w:left="-62" w:right="-102" w:hanging="23"/>
              <w:contextualSpacing/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lastRenderedPageBreak/>
              <w:t>1 390,0</w:t>
            </w:r>
          </w:p>
          <w:p w14:paraId="7067AD09" w14:textId="77777777" w:rsidR="009D65DA" w:rsidRPr="00787A3A" w:rsidRDefault="009D65DA" w:rsidP="009D65DA">
            <w:pPr>
              <w:ind w:right="-104" w:hanging="25"/>
              <w:contextualSpacing/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(2016-2019 гг.)</w:t>
            </w:r>
          </w:p>
        </w:tc>
      </w:tr>
      <w:tr w:rsidR="009D65DA" w:rsidRPr="00787A3A" w14:paraId="6AFD3B1B" w14:textId="77777777" w:rsidTr="009D65DA">
        <w:tc>
          <w:tcPr>
            <w:tcW w:w="1574" w:type="pct"/>
            <w:vAlign w:val="center"/>
          </w:tcPr>
          <w:p w14:paraId="6BA04C42" w14:textId="77777777" w:rsidR="009D65DA" w:rsidRPr="00787A3A" w:rsidRDefault="009D65DA" w:rsidP="009D65DA">
            <w:pPr>
              <w:ind w:left="-14" w:right="-43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lastRenderedPageBreak/>
              <w:t>Норильск-1</w:t>
            </w:r>
          </w:p>
        </w:tc>
        <w:tc>
          <w:tcPr>
            <w:tcW w:w="2511" w:type="pct"/>
          </w:tcPr>
          <w:p w14:paraId="7F9A7A1B" w14:textId="77777777" w:rsidR="009D65DA" w:rsidRPr="00787A3A" w:rsidRDefault="009D65DA" w:rsidP="009D65DA">
            <w:pPr>
              <w:ind w:left="-61" w:right="-70"/>
              <w:contextualSpacing/>
              <w:rPr>
                <w:b/>
                <w:i/>
                <w:sz w:val="20"/>
                <w:szCs w:val="20"/>
              </w:rPr>
            </w:pPr>
            <w:r w:rsidRPr="00787A3A">
              <w:rPr>
                <w:b/>
                <w:i/>
                <w:sz w:val="20"/>
                <w:szCs w:val="20"/>
              </w:rPr>
              <w:t>Технологический комплекс:</w:t>
            </w:r>
          </w:p>
          <w:p w14:paraId="644B6102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подземный рудник на месторождении Норильск-1 (южная часть)</w:t>
            </w:r>
          </w:p>
          <w:p w14:paraId="3AD565AA" w14:textId="77777777" w:rsidR="009D65DA" w:rsidRPr="00787A3A" w:rsidRDefault="009D65DA" w:rsidP="009D65DA">
            <w:pPr>
              <w:ind w:left="-61" w:right="-70"/>
              <w:contextualSpacing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 Таймырская обогатительная фабрика (производительностью 18 млн. т в год)</w:t>
            </w:r>
          </w:p>
        </w:tc>
        <w:tc>
          <w:tcPr>
            <w:tcW w:w="915" w:type="pct"/>
            <w:vAlign w:val="center"/>
          </w:tcPr>
          <w:p w14:paraId="27A9FFBA" w14:textId="77777777" w:rsidR="009D65DA" w:rsidRPr="00787A3A" w:rsidRDefault="009D65DA" w:rsidP="009D65DA">
            <w:pPr>
              <w:ind w:left="-62" w:right="-102" w:hanging="23"/>
              <w:contextualSpacing/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2 813,0</w:t>
            </w:r>
          </w:p>
          <w:p w14:paraId="3FC45BA9" w14:textId="77777777" w:rsidR="009D65DA" w:rsidRPr="00787A3A" w:rsidRDefault="009D65DA" w:rsidP="009D65DA">
            <w:pPr>
              <w:ind w:left="-62" w:right="-102" w:hanging="23"/>
              <w:contextualSpacing/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(2016-2030 гг.)</w:t>
            </w:r>
          </w:p>
        </w:tc>
      </w:tr>
    </w:tbl>
    <w:p w14:paraId="0FD17D69" w14:textId="77777777" w:rsidR="009D65DA" w:rsidRPr="00787A3A" w:rsidRDefault="009D65DA" w:rsidP="009D65DA">
      <w:pPr>
        <w:tabs>
          <w:tab w:val="left" w:pos="709"/>
          <w:tab w:val="left" w:pos="851"/>
        </w:tabs>
        <w:jc w:val="both"/>
      </w:pPr>
    </w:p>
    <w:p w14:paraId="72C4EFB2" w14:textId="77777777" w:rsidR="009D65DA" w:rsidRPr="00787A3A" w:rsidRDefault="009D65DA" w:rsidP="009D65DA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рамках соглашения между Федеральным агентством воздушного транспорта и ПАО «ГМК «Норильский никель» реализуется проект модернизации и реконструкции аэропорта «Норильск». </w:t>
      </w:r>
    </w:p>
    <w:p w14:paraId="082C759B" w14:textId="77777777" w:rsidR="009D65DA" w:rsidRPr="00787A3A" w:rsidRDefault="009D65DA" w:rsidP="009D65DA">
      <w:pPr>
        <w:pStyle w:val="af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Распоряжением правительства РФ аэродром Норильска включен в перечень аэродромов федерального значения. В связи с тем, что взлетно-посадочная полоса выработала свой эксплуатационный ресурс и находится в критическом состоянии, президентом В. Путиным было дано поручение Правительству принять меры по обеспечению реконструкции аэропортового комплекса. На основании указанного поручения объект был включен в федеральную целевую программу «Развитие транспортной системы России (2010-2020гг.). Проект предусматривает полную реконструкцию взлетно-посадочной полосы (2 800 м), ограждения периметра аэропорта, патрульной дороги, энергетических объектов, светосигнального и радиотехнического оборудования.  Планируется поэтапное выполнение работ 2016-2018гг. Основная часть средств (9,6 млрд. рублей) будет выделена из федерального бюджета, остальное (около 3 млрд. рублей) предоставит ПАО «ГМК «Норильский никель», которому принадлежит комплекс зданий и сооружений аэропорта, в том числе здание аэровокзала. Таким образом, общий объем средств из всех источников финансирования, запланированный на реконструкцию аэропорта до 2018 года, составит порядка 12,6 миллиарда рублей.</w:t>
      </w:r>
    </w:p>
    <w:p w14:paraId="2CA86B30" w14:textId="77777777" w:rsidR="009D65DA" w:rsidRPr="00787A3A" w:rsidRDefault="009D65DA" w:rsidP="009D65DA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3B2614BE" w14:textId="5424ECE6" w:rsidR="002512AB" w:rsidRPr="00787A3A" w:rsidRDefault="009D65DA" w:rsidP="009D65DA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рамках государственной программы Красноярского края «Развитие здравоохранения» на 2014-2017 годы, осуществляется строительство Норильского перинатального центра на 110 коек. Плановый срок ввода в эксплуатацию – 2016 год, предполагаемая сметная стоимость строительства центра – 3,4 млрд. рублей. Финансирование проекта осуществляется за счет средств краевого бюджета и Федерального фонда обязательного медицинского страхования.</w:t>
      </w:r>
    </w:p>
    <w:p w14:paraId="3EF68C39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</w:p>
    <w:p w14:paraId="136E4053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14:paraId="27B6EF86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2376E9C8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23F371BA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lastRenderedPageBreak/>
        <w:t>Источник информации: органы местного самоуправления.</w:t>
      </w:r>
    </w:p>
    <w:p w14:paraId="4D5EBEC4" w14:textId="77777777" w:rsidR="009D65DA" w:rsidRPr="00787A3A" w:rsidRDefault="009D65DA" w:rsidP="009D65DA">
      <w:pPr>
        <w:ind w:firstLine="720"/>
        <w:jc w:val="both"/>
        <w:rPr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9D65DA" w:rsidRPr="00787A3A" w14:paraId="2212B9C9" w14:textId="77777777" w:rsidTr="009D65D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46C94902" w14:textId="77777777" w:rsidR="009D65DA" w:rsidRPr="00787A3A" w:rsidRDefault="009D65DA" w:rsidP="009D65D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3302A978" w14:textId="77777777" w:rsidR="009D65DA" w:rsidRPr="00787A3A" w:rsidRDefault="009D65DA" w:rsidP="009D65D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082C2EF9" w14:textId="77777777" w:rsidR="009D65DA" w:rsidRPr="00787A3A" w:rsidRDefault="009D65DA" w:rsidP="009D65DA">
            <w:pPr>
              <w:jc w:val="center"/>
            </w:pPr>
            <w:r w:rsidRPr="00787A3A">
              <w:t>Плановый период</w:t>
            </w:r>
          </w:p>
        </w:tc>
      </w:tr>
      <w:tr w:rsidR="009D65DA" w:rsidRPr="00787A3A" w14:paraId="1A523EE1" w14:textId="77777777" w:rsidTr="009D65DA">
        <w:trPr>
          <w:trHeight w:val="408"/>
          <w:tblHeader/>
        </w:trPr>
        <w:tc>
          <w:tcPr>
            <w:tcW w:w="710" w:type="pct"/>
            <w:vAlign w:val="center"/>
          </w:tcPr>
          <w:p w14:paraId="436E17C1" w14:textId="77777777" w:rsidR="009D65DA" w:rsidRPr="00787A3A" w:rsidRDefault="009D65DA" w:rsidP="009D65D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719228BE" w14:textId="77777777" w:rsidR="009D65DA" w:rsidRPr="00787A3A" w:rsidRDefault="009D65DA" w:rsidP="009D65D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0F31F4DE" w14:textId="77777777" w:rsidR="009D65DA" w:rsidRPr="00787A3A" w:rsidRDefault="009D65DA" w:rsidP="009D65D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0A8B953C" w14:textId="77777777" w:rsidR="009D65DA" w:rsidRPr="00787A3A" w:rsidRDefault="009D65DA" w:rsidP="009D65D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27E8D532" w14:textId="77777777" w:rsidR="009D65DA" w:rsidRPr="00787A3A" w:rsidRDefault="009D65DA" w:rsidP="009D65D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2A47B40F" w14:textId="77777777" w:rsidR="009D65DA" w:rsidRPr="00787A3A" w:rsidRDefault="009D65DA" w:rsidP="009D65D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1BD37593" w14:textId="77777777" w:rsidR="009D65DA" w:rsidRPr="00787A3A" w:rsidRDefault="009D65DA" w:rsidP="009D65DA">
            <w:pPr>
              <w:jc w:val="center"/>
            </w:pPr>
            <w:r w:rsidRPr="00787A3A">
              <w:t>2018</w:t>
            </w:r>
          </w:p>
        </w:tc>
      </w:tr>
      <w:tr w:rsidR="009D65DA" w:rsidRPr="00787A3A" w14:paraId="7B762946" w14:textId="77777777" w:rsidTr="009D65DA">
        <w:trPr>
          <w:trHeight w:val="481"/>
        </w:trPr>
        <w:tc>
          <w:tcPr>
            <w:tcW w:w="710" w:type="pct"/>
            <w:vAlign w:val="center"/>
          </w:tcPr>
          <w:p w14:paraId="6042F33C" w14:textId="77777777" w:rsidR="009D65DA" w:rsidRPr="00787A3A" w:rsidRDefault="009D65DA" w:rsidP="009D65DA">
            <w:pPr>
              <w:jc w:val="center"/>
            </w:pPr>
            <w:r w:rsidRPr="00787A3A">
              <w:t>0,47</w:t>
            </w:r>
          </w:p>
        </w:tc>
        <w:tc>
          <w:tcPr>
            <w:tcW w:w="710" w:type="pct"/>
            <w:vAlign w:val="center"/>
          </w:tcPr>
          <w:p w14:paraId="037A392A" w14:textId="77777777" w:rsidR="009D65DA" w:rsidRPr="00787A3A" w:rsidRDefault="009D65DA" w:rsidP="009D65DA">
            <w:pPr>
              <w:jc w:val="center"/>
            </w:pPr>
            <w:r w:rsidRPr="00787A3A">
              <w:t>0,47</w:t>
            </w:r>
          </w:p>
        </w:tc>
        <w:tc>
          <w:tcPr>
            <w:tcW w:w="711" w:type="pct"/>
            <w:vAlign w:val="center"/>
          </w:tcPr>
          <w:p w14:paraId="02EFB71C" w14:textId="77777777" w:rsidR="009D65DA" w:rsidRPr="00787A3A" w:rsidRDefault="009D65DA" w:rsidP="009D65DA">
            <w:pPr>
              <w:jc w:val="center"/>
            </w:pPr>
            <w:r w:rsidRPr="00787A3A">
              <w:t>0,45</w:t>
            </w:r>
          </w:p>
        </w:tc>
        <w:tc>
          <w:tcPr>
            <w:tcW w:w="823" w:type="pct"/>
            <w:vAlign w:val="center"/>
          </w:tcPr>
          <w:p w14:paraId="41505F26" w14:textId="77777777" w:rsidR="009D65DA" w:rsidRPr="00787A3A" w:rsidRDefault="009D65DA" w:rsidP="009D65DA">
            <w:pPr>
              <w:jc w:val="center"/>
            </w:pPr>
            <w:r w:rsidRPr="00787A3A">
              <w:t>0,10</w:t>
            </w:r>
          </w:p>
        </w:tc>
        <w:tc>
          <w:tcPr>
            <w:tcW w:w="625" w:type="pct"/>
            <w:vAlign w:val="center"/>
          </w:tcPr>
          <w:p w14:paraId="435F1491" w14:textId="77777777" w:rsidR="009D65DA" w:rsidRPr="00787A3A" w:rsidRDefault="009D65DA" w:rsidP="009D65DA">
            <w:pPr>
              <w:jc w:val="center"/>
            </w:pPr>
            <w:r w:rsidRPr="00787A3A">
              <w:t>0,11</w:t>
            </w:r>
          </w:p>
        </w:tc>
        <w:tc>
          <w:tcPr>
            <w:tcW w:w="710" w:type="pct"/>
            <w:vAlign w:val="center"/>
          </w:tcPr>
          <w:p w14:paraId="31A4CE67" w14:textId="77777777" w:rsidR="009D65DA" w:rsidRPr="00787A3A" w:rsidRDefault="009D65DA" w:rsidP="009D65DA">
            <w:pPr>
              <w:jc w:val="center"/>
            </w:pPr>
            <w:r w:rsidRPr="00787A3A">
              <w:t>0,12</w:t>
            </w:r>
          </w:p>
        </w:tc>
        <w:tc>
          <w:tcPr>
            <w:tcW w:w="711" w:type="pct"/>
            <w:vAlign w:val="center"/>
          </w:tcPr>
          <w:p w14:paraId="1A8F0316" w14:textId="77777777" w:rsidR="009D65DA" w:rsidRPr="00787A3A" w:rsidRDefault="009D65DA" w:rsidP="009D65DA">
            <w:pPr>
              <w:jc w:val="center"/>
            </w:pPr>
            <w:r w:rsidRPr="00787A3A">
              <w:t>0,12</w:t>
            </w:r>
          </w:p>
        </w:tc>
      </w:tr>
    </w:tbl>
    <w:p w14:paraId="7F1A4ACD" w14:textId="77777777" w:rsidR="009D65DA" w:rsidRPr="00787A3A" w:rsidRDefault="009D65DA" w:rsidP="009D65DA">
      <w:pPr>
        <w:ind w:firstLine="709"/>
        <w:rPr>
          <w:b/>
          <w:i/>
          <w:sz w:val="26"/>
          <w:szCs w:val="26"/>
        </w:rPr>
      </w:pPr>
    </w:p>
    <w:p w14:paraId="2EB49BBA" w14:textId="77777777" w:rsidR="009D65DA" w:rsidRPr="00787A3A" w:rsidRDefault="009D65DA" w:rsidP="009D65DA">
      <w:pPr>
        <w:ind w:firstLine="708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 xml:space="preserve">Комментарий к показателю: </w:t>
      </w:r>
    </w:p>
    <w:p w14:paraId="61C6EEC8" w14:textId="77777777" w:rsidR="009D65DA" w:rsidRPr="00787A3A" w:rsidRDefault="009D65DA" w:rsidP="009D65DA">
      <w:pPr>
        <w:ind w:firstLine="708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Площадь земельных участков, являющимися объектами налогообложения по состоянию на 01.01.2016 составила 466,15 га при общей площади муниципального образования город Норильск в размере 450 900,85 га.</w:t>
      </w:r>
    </w:p>
    <w:p w14:paraId="27C3620C" w14:textId="77777777" w:rsidR="009D65DA" w:rsidRPr="00787A3A" w:rsidRDefault="009D65DA" w:rsidP="009D65DA">
      <w:pPr>
        <w:ind w:firstLine="708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образования город Норильск в 2015 году составила 0,10%. </w:t>
      </w:r>
    </w:p>
    <w:p w14:paraId="7406ECD4" w14:textId="0D9535B6" w:rsidR="002512AB" w:rsidRPr="00787A3A" w:rsidRDefault="009D65DA" w:rsidP="009D65D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</w:rPr>
        <w:t>Уменьшение площади земельных участков, являющихся объектами налогообложения, по сравнению с 2014 годом (0,45%) связано с исключением из налогообложения земельных участков, предоставленных Федеральному государственному казенному учреждению «Сибирское территориальное управление имущественных отношений» Министерства обороны Российской Федерации.</w:t>
      </w:r>
    </w:p>
    <w:p w14:paraId="48B86B44" w14:textId="77777777" w:rsidR="002512AB" w:rsidRPr="00787A3A" w:rsidRDefault="002512AB" w:rsidP="002512AB">
      <w:pPr>
        <w:pStyle w:val="24"/>
        <w:ind w:firstLine="708"/>
        <w:rPr>
          <w:b w:val="0"/>
          <w:sz w:val="28"/>
          <w:szCs w:val="28"/>
        </w:rPr>
      </w:pPr>
    </w:p>
    <w:p w14:paraId="65F7D90E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5. Доля прибыльных сельскохозяйственных организаций в общем их числе.</w:t>
      </w:r>
    </w:p>
    <w:p w14:paraId="300FAA71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1D01A5E4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6345ED6C" w14:textId="77777777" w:rsidR="009D65DA" w:rsidRPr="00787A3A" w:rsidRDefault="009D65DA" w:rsidP="009D65D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отдел сельского хозяйства муниципального района (форма отчетности финансово-экономического состояния сельхозтоваропроизводителей 6-АПК).</w:t>
      </w:r>
    </w:p>
    <w:p w14:paraId="0CB24106" w14:textId="77777777" w:rsidR="009D65DA" w:rsidRPr="00787A3A" w:rsidRDefault="009D65DA" w:rsidP="009D65DA">
      <w:pPr>
        <w:ind w:firstLine="720"/>
        <w:jc w:val="both"/>
        <w:rPr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12"/>
        <w:gridCol w:w="1698"/>
        <w:gridCol w:w="1320"/>
        <w:gridCol w:w="1508"/>
        <w:gridCol w:w="1506"/>
      </w:tblGrid>
      <w:tr w:rsidR="009D65DA" w:rsidRPr="00787A3A" w14:paraId="6ED3389A" w14:textId="77777777" w:rsidTr="009D65DA">
        <w:trPr>
          <w:trHeight w:val="415"/>
          <w:tblHeader/>
        </w:trPr>
        <w:tc>
          <w:tcPr>
            <w:tcW w:w="2144" w:type="pct"/>
            <w:gridSpan w:val="3"/>
            <w:vAlign w:val="center"/>
          </w:tcPr>
          <w:p w14:paraId="2D752F2A" w14:textId="77777777" w:rsidR="009D65DA" w:rsidRPr="00787A3A" w:rsidRDefault="009D65DA" w:rsidP="009D65D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04" w:type="pct"/>
            <w:vAlign w:val="center"/>
          </w:tcPr>
          <w:p w14:paraId="039F29A4" w14:textId="77777777" w:rsidR="009D65DA" w:rsidRPr="00787A3A" w:rsidRDefault="009D65DA" w:rsidP="009D65D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53" w:type="pct"/>
            <w:gridSpan w:val="3"/>
            <w:vAlign w:val="center"/>
          </w:tcPr>
          <w:p w14:paraId="0C0D21B8" w14:textId="77777777" w:rsidR="009D65DA" w:rsidRPr="00787A3A" w:rsidRDefault="009D65DA" w:rsidP="009D65DA">
            <w:pPr>
              <w:jc w:val="center"/>
            </w:pPr>
            <w:r w:rsidRPr="00787A3A">
              <w:t>Плановый период</w:t>
            </w:r>
          </w:p>
        </w:tc>
      </w:tr>
      <w:tr w:rsidR="009D65DA" w:rsidRPr="00787A3A" w14:paraId="1667AE10" w14:textId="77777777" w:rsidTr="009D65DA">
        <w:trPr>
          <w:trHeight w:val="408"/>
          <w:tblHeader/>
        </w:trPr>
        <w:tc>
          <w:tcPr>
            <w:tcW w:w="714" w:type="pct"/>
            <w:vAlign w:val="center"/>
          </w:tcPr>
          <w:p w14:paraId="382F64F5" w14:textId="77777777" w:rsidR="009D65DA" w:rsidRPr="00787A3A" w:rsidRDefault="009D65DA" w:rsidP="009D65DA">
            <w:pPr>
              <w:jc w:val="center"/>
            </w:pPr>
            <w:r w:rsidRPr="00787A3A">
              <w:t>2012</w:t>
            </w:r>
          </w:p>
        </w:tc>
        <w:tc>
          <w:tcPr>
            <w:tcW w:w="714" w:type="pct"/>
            <w:vAlign w:val="center"/>
          </w:tcPr>
          <w:p w14:paraId="0D40CBF8" w14:textId="77777777" w:rsidR="009D65DA" w:rsidRPr="00787A3A" w:rsidRDefault="009D65DA" w:rsidP="009D65DA">
            <w:pPr>
              <w:jc w:val="center"/>
            </w:pPr>
            <w:r w:rsidRPr="00787A3A">
              <w:t>2013</w:t>
            </w:r>
          </w:p>
        </w:tc>
        <w:tc>
          <w:tcPr>
            <w:tcW w:w="715" w:type="pct"/>
            <w:vAlign w:val="center"/>
          </w:tcPr>
          <w:p w14:paraId="09DDAF15" w14:textId="77777777" w:rsidR="009D65DA" w:rsidRPr="00787A3A" w:rsidRDefault="009D65DA" w:rsidP="009D65DA">
            <w:pPr>
              <w:jc w:val="center"/>
            </w:pPr>
            <w:r w:rsidRPr="00787A3A">
              <w:t>2014</w:t>
            </w:r>
          </w:p>
        </w:tc>
        <w:tc>
          <w:tcPr>
            <w:tcW w:w="804" w:type="pct"/>
            <w:vAlign w:val="center"/>
          </w:tcPr>
          <w:p w14:paraId="18925EC5" w14:textId="77777777" w:rsidR="009D65DA" w:rsidRPr="00787A3A" w:rsidRDefault="009D65DA" w:rsidP="009D65D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424A7080" w14:textId="77777777" w:rsidR="009D65DA" w:rsidRPr="00787A3A" w:rsidRDefault="009D65DA" w:rsidP="009D65DA">
            <w:pPr>
              <w:jc w:val="center"/>
            </w:pPr>
            <w:r w:rsidRPr="00787A3A">
              <w:t>2016</w:t>
            </w:r>
          </w:p>
        </w:tc>
        <w:tc>
          <w:tcPr>
            <w:tcW w:w="714" w:type="pct"/>
            <w:vAlign w:val="center"/>
          </w:tcPr>
          <w:p w14:paraId="3CCABC89" w14:textId="77777777" w:rsidR="009D65DA" w:rsidRPr="00787A3A" w:rsidRDefault="009D65DA" w:rsidP="009D65DA">
            <w:pPr>
              <w:jc w:val="center"/>
            </w:pPr>
            <w:r w:rsidRPr="00787A3A">
              <w:t>2017</w:t>
            </w:r>
          </w:p>
        </w:tc>
        <w:tc>
          <w:tcPr>
            <w:tcW w:w="714" w:type="pct"/>
            <w:vAlign w:val="center"/>
          </w:tcPr>
          <w:p w14:paraId="48AFAC09" w14:textId="77777777" w:rsidR="009D65DA" w:rsidRPr="00787A3A" w:rsidRDefault="009D65DA" w:rsidP="009D65DA">
            <w:pPr>
              <w:jc w:val="center"/>
            </w:pPr>
            <w:r w:rsidRPr="00787A3A">
              <w:t>2018</w:t>
            </w:r>
          </w:p>
        </w:tc>
      </w:tr>
      <w:tr w:rsidR="009D65DA" w:rsidRPr="00787A3A" w14:paraId="70A9D3BB" w14:textId="77777777" w:rsidTr="009D65DA">
        <w:trPr>
          <w:trHeight w:val="481"/>
        </w:trPr>
        <w:tc>
          <w:tcPr>
            <w:tcW w:w="714" w:type="pct"/>
            <w:vAlign w:val="center"/>
          </w:tcPr>
          <w:p w14:paraId="228D58A8" w14:textId="77777777" w:rsidR="009D65DA" w:rsidRPr="00787A3A" w:rsidRDefault="009D65DA" w:rsidP="009D65DA">
            <w:pPr>
              <w:jc w:val="center"/>
            </w:pPr>
            <w:r w:rsidRPr="00787A3A">
              <w:t>-</w:t>
            </w:r>
          </w:p>
        </w:tc>
        <w:tc>
          <w:tcPr>
            <w:tcW w:w="714" w:type="pct"/>
            <w:vAlign w:val="center"/>
          </w:tcPr>
          <w:p w14:paraId="238EEB64" w14:textId="77777777" w:rsidR="009D65DA" w:rsidRPr="00787A3A" w:rsidRDefault="009D65DA" w:rsidP="009D65DA">
            <w:pPr>
              <w:jc w:val="center"/>
            </w:pPr>
            <w:r w:rsidRPr="00787A3A">
              <w:t>-</w:t>
            </w:r>
          </w:p>
        </w:tc>
        <w:tc>
          <w:tcPr>
            <w:tcW w:w="715" w:type="pct"/>
            <w:vAlign w:val="center"/>
          </w:tcPr>
          <w:p w14:paraId="3CE9244F" w14:textId="77777777" w:rsidR="009D65DA" w:rsidRPr="00787A3A" w:rsidRDefault="009D65DA" w:rsidP="009D65DA">
            <w:pPr>
              <w:jc w:val="center"/>
            </w:pPr>
            <w:r w:rsidRPr="00787A3A">
              <w:t>-</w:t>
            </w:r>
          </w:p>
        </w:tc>
        <w:tc>
          <w:tcPr>
            <w:tcW w:w="804" w:type="pct"/>
            <w:vAlign w:val="center"/>
          </w:tcPr>
          <w:p w14:paraId="5722C164" w14:textId="77777777" w:rsidR="009D65DA" w:rsidRPr="00787A3A" w:rsidRDefault="009D65DA" w:rsidP="009D65DA">
            <w:pPr>
              <w:jc w:val="center"/>
            </w:pPr>
            <w:r w:rsidRPr="00787A3A">
              <w:t>-</w:t>
            </w:r>
          </w:p>
        </w:tc>
        <w:tc>
          <w:tcPr>
            <w:tcW w:w="625" w:type="pct"/>
            <w:vAlign w:val="center"/>
          </w:tcPr>
          <w:p w14:paraId="6B61F93C" w14:textId="77777777" w:rsidR="009D65DA" w:rsidRPr="00787A3A" w:rsidRDefault="009D65DA" w:rsidP="009D65DA">
            <w:pPr>
              <w:jc w:val="center"/>
            </w:pPr>
            <w:r w:rsidRPr="00787A3A">
              <w:t>-</w:t>
            </w:r>
          </w:p>
        </w:tc>
        <w:tc>
          <w:tcPr>
            <w:tcW w:w="714" w:type="pct"/>
            <w:vAlign w:val="center"/>
          </w:tcPr>
          <w:p w14:paraId="28A35FD2" w14:textId="77777777" w:rsidR="009D65DA" w:rsidRPr="00787A3A" w:rsidRDefault="009D65DA" w:rsidP="009D65DA">
            <w:pPr>
              <w:jc w:val="center"/>
            </w:pPr>
            <w:r w:rsidRPr="00787A3A">
              <w:t>-</w:t>
            </w:r>
          </w:p>
        </w:tc>
        <w:tc>
          <w:tcPr>
            <w:tcW w:w="714" w:type="pct"/>
            <w:vAlign w:val="center"/>
          </w:tcPr>
          <w:p w14:paraId="1E9FB9DB" w14:textId="77777777" w:rsidR="009D65DA" w:rsidRPr="00787A3A" w:rsidRDefault="009D65DA" w:rsidP="009D65DA">
            <w:pPr>
              <w:jc w:val="center"/>
            </w:pPr>
            <w:r w:rsidRPr="00787A3A">
              <w:t>-</w:t>
            </w:r>
          </w:p>
        </w:tc>
      </w:tr>
    </w:tbl>
    <w:p w14:paraId="3E2CB095" w14:textId="77777777" w:rsidR="009D65DA" w:rsidRPr="00787A3A" w:rsidRDefault="009D65DA" w:rsidP="009D65DA">
      <w:pPr>
        <w:ind w:firstLine="709"/>
        <w:rPr>
          <w:b/>
          <w:i/>
          <w:sz w:val="26"/>
          <w:szCs w:val="26"/>
        </w:rPr>
      </w:pPr>
    </w:p>
    <w:p w14:paraId="537F2383" w14:textId="77777777" w:rsidR="009D65DA" w:rsidRPr="00787A3A" w:rsidRDefault="009D65DA" w:rsidP="009D65DA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7F670AA0" w14:textId="4F823B32" w:rsidR="002512AB" w:rsidRPr="00787A3A" w:rsidRDefault="009D65DA" w:rsidP="009D65DA">
      <w:pPr>
        <w:autoSpaceDE w:val="0"/>
        <w:autoSpaceDN w:val="0"/>
        <w:adjustRightInd w:val="0"/>
        <w:ind w:left="20" w:firstLine="688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На территории муниципального образования город Норильск отсутствуют сельскохозяйственные организации.</w:t>
      </w:r>
    </w:p>
    <w:p w14:paraId="2F0F8D58" w14:textId="77777777" w:rsidR="002512AB" w:rsidRPr="00787A3A" w:rsidRDefault="002512AB" w:rsidP="002512AB">
      <w:pPr>
        <w:ind w:firstLine="709"/>
        <w:rPr>
          <w:b/>
          <w:i/>
          <w:sz w:val="26"/>
          <w:szCs w:val="26"/>
        </w:rPr>
      </w:pPr>
    </w:p>
    <w:p w14:paraId="02AE2E22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14:paraId="640A84D2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6F2C7490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1780AA95" w14:textId="77777777" w:rsidR="002512AB" w:rsidRPr="00787A3A" w:rsidRDefault="002512AB" w:rsidP="002512AB">
      <w:pPr>
        <w:ind w:firstLine="709"/>
        <w:jc w:val="both"/>
        <w:rPr>
          <w:sz w:val="28"/>
          <w:szCs w:val="28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самоуправления.</w:t>
      </w:r>
      <w:r w:rsidRPr="00787A3A">
        <w:rPr>
          <w:sz w:val="28"/>
          <w:szCs w:val="28"/>
          <w:u w:val="single"/>
        </w:rPr>
        <w:t xml:space="preserve"> </w:t>
      </w:r>
    </w:p>
    <w:p w14:paraId="3E1CE0AF" w14:textId="77777777" w:rsidR="002512AB" w:rsidRPr="00787A3A" w:rsidRDefault="002512AB" w:rsidP="002512AB">
      <w:pPr>
        <w:ind w:firstLine="709"/>
        <w:jc w:val="both"/>
        <w:rPr>
          <w:b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4A732F" w:rsidRPr="00787A3A" w14:paraId="3607E3F0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29290C81" w14:textId="77777777" w:rsidR="004A732F" w:rsidRPr="00787A3A" w:rsidRDefault="004A732F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26D16CBC" w14:textId="77777777" w:rsidR="004A732F" w:rsidRPr="00787A3A" w:rsidRDefault="004A732F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4B4520CB" w14:textId="77777777" w:rsidR="004A732F" w:rsidRPr="00787A3A" w:rsidRDefault="004A732F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4A732F" w:rsidRPr="00787A3A" w14:paraId="75E2F834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67C04002" w14:textId="77777777" w:rsidR="004A732F" w:rsidRPr="00787A3A" w:rsidRDefault="004A732F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5564740D" w14:textId="77777777" w:rsidR="004A732F" w:rsidRPr="00787A3A" w:rsidRDefault="004A732F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0" w:type="pct"/>
            <w:vAlign w:val="center"/>
          </w:tcPr>
          <w:p w14:paraId="09C50313" w14:textId="77777777" w:rsidR="004A732F" w:rsidRPr="00787A3A" w:rsidRDefault="004A732F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6613960A" w14:textId="77777777" w:rsidR="004A732F" w:rsidRPr="00787A3A" w:rsidRDefault="004A732F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186FE8EF" w14:textId="77777777" w:rsidR="004A732F" w:rsidRPr="00787A3A" w:rsidRDefault="004A732F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1847D080" w14:textId="77777777" w:rsidR="004A732F" w:rsidRPr="00787A3A" w:rsidRDefault="004A732F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0" w:type="pct"/>
            <w:vAlign w:val="center"/>
          </w:tcPr>
          <w:p w14:paraId="16167068" w14:textId="77777777" w:rsidR="004A732F" w:rsidRPr="00787A3A" w:rsidRDefault="004A732F" w:rsidP="00BE53AA">
            <w:pPr>
              <w:jc w:val="center"/>
            </w:pPr>
            <w:r w:rsidRPr="00787A3A">
              <w:t>2018</w:t>
            </w:r>
          </w:p>
        </w:tc>
      </w:tr>
      <w:tr w:rsidR="004A732F" w:rsidRPr="00787A3A" w14:paraId="64F6A5E9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1F58EC76" w14:textId="77777777" w:rsidR="004A732F" w:rsidRPr="00787A3A" w:rsidRDefault="004A732F" w:rsidP="00BE53AA">
            <w:pPr>
              <w:jc w:val="center"/>
            </w:pPr>
            <w:r w:rsidRPr="00787A3A">
              <w:t>67,6</w:t>
            </w:r>
          </w:p>
        </w:tc>
        <w:tc>
          <w:tcPr>
            <w:tcW w:w="710" w:type="pct"/>
            <w:vAlign w:val="center"/>
          </w:tcPr>
          <w:p w14:paraId="3174313A" w14:textId="77777777" w:rsidR="004A732F" w:rsidRPr="00787A3A" w:rsidRDefault="004A732F" w:rsidP="00BE53AA">
            <w:pPr>
              <w:jc w:val="center"/>
            </w:pPr>
            <w:r w:rsidRPr="00787A3A">
              <w:t>58,8</w:t>
            </w:r>
          </w:p>
        </w:tc>
        <w:tc>
          <w:tcPr>
            <w:tcW w:w="710" w:type="pct"/>
            <w:vAlign w:val="center"/>
          </w:tcPr>
          <w:p w14:paraId="5191470D" w14:textId="77777777" w:rsidR="004A732F" w:rsidRPr="00787A3A" w:rsidRDefault="004A732F" w:rsidP="00BE53AA">
            <w:pPr>
              <w:jc w:val="center"/>
            </w:pPr>
            <w:r w:rsidRPr="00787A3A">
              <w:t>58,8</w:t>
            </w:r>
          </w:p>
        </w:tc>
        <w:tc>
          <w:tcPr>
            <w:tcW w:w="823" w:type="pct"/>
            <w:vAlign w:val="center"/>
          </w:tcPr>
          <w:p w14:paraId="4D5F946A" w14:textId="77777777" w:rsidR="004A732F" w:rsidRPr="00787A3A" w:rsidRDefault="004A732F" w:rsidP="00BE53AA">
            <w:pPr>
              <w:jc w:val="center"/>
            </w:pPr>
            <w:r w:rsidRPr="00787A3A">
              <w:t>47,2</w:t>
            </w:r>
          </w:p>
        </w:tc>
        <w:tc>
          <w:tcPr>
            <w:tcW w:w="625" w:type="pct"/>
            <w:vAlign w:val="center"/>
          </w:tcPr>
          <w:p w14:paraId="66CD866A" w14:textId="77777777" w:rsidR="004A732F" w:rsidRPr="00787A3A" w:rsidRDefault="004A732F" w:rsidP="00BE53AA">
            <w:pPr>
              <w:jc w:val="center"/>
            </w:pPr>
            <w:r w:rsidRPr="00787A3A">
              <w:t>46,8</w:t>
            </w:r>
          </w:p>
        </w:tc>
        <w:tc>
          <w:tcPr>
            <w:tcW w:w="710" w:type="pct"/>
            <w:vAlign w:val="center"/>
          </w:tcPr>
          <w:p w14:paraId="75AA7D87" w14:textId="77777777" w:rsidR="004A732F" w:rsidRPr="00787A3A" w:rsidRDefault="004A732F" w:rsidP="00BE53AA">
            <w:pPr>
              <w:jc w:val="center"/>
            </w:pPr>
            <w:r w:rsidRPr="00787A3A">
              <w:t>46,2</w:t>
            </w:r>
          </w:p>
        </w:tc>
        <w:tc>
          <w:tcPr>
            <w:tcW w:w="710" w:type="pct"/>
            <w:vAlign w:val="center"/>
          </w:tcPr>
          <w:p w14:paraId="289E88E6" w14:textId="77777777" w:rsidR="004A732F" w:rsidRPr="00787A3A" w:rsidRDefault="004A732F" w:rsidP="00BE53AA">
            <w:pPr>
              <w:jc w:val="center"/>
            </w:pPr>
            <w:r w:rsidRPr="00787A3A">
              <w:t>45,8</w:t>
            </w:r>
          </w:p>
        </w:tc>
      </w:tr>
    </w:tbl>
    <w:p w14:paraId="0E43229B" w14:textId="77777777" w:rsidR="004A732F" w:rsidRPr="00787A3A" w:rsidRDefault="004A732F" w:rsidP="004A732F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lastRenderedPageBreak/>
        <w:t>Комментарий к показателю:</w:t>
      </w:r>
    </w:p>
    <w:p w14:paraId="40934DDB" w14:textId="77777777" w:rsidR="004A732F" w:rsidRPr="00787A3A" w:rsidRDefault="004A732F" w:rsidP="004A732F">
      <w:pPr>
        <w:pStyle w:val="aff4"/>
        <w:ind w:firstLine="709"/>
        <w:jc w:val="both"/>
        <w:rPr>
          <w:rFonts w:ascii="Times New Roman" w:hAnsi="Times New Roman"/>
          <w:sz w:val="26"/>
          <w:szCs w:val="26"/>
        </w:rPr>
      </w:pPr>
      <w:r w:rsidRPr="00787A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7A3A">
        <w:rPr>
          <w:rFonts w:ascii="Times New Roman" w:hAnsi="Times New Roman"/>
          <w:sz w:val="26"/>
          <w:szCs w:val="26"/>
        </w:rPr>
        <w:t>Протяженность автомобильных дорог общего пользования местного значения, включает в себя объездные и межрайонные дороги, и улично-дорожную сеть муниципального образования город Норильск, подлежащие содержанию и ремонту с целью обеспечения бесперебойного движения автомобильного транспорта и пешеходов составляет 152,4 км, в том числе:</w:t>
      </w:r>
    </w:p>
    <w:p w14:paraId="6E1E9137" w14:textId="77777777" w:rsidR="004A732F" w:rsidRPr="00787A3A" w:rsidRDefault="004A732F" w:rsidP="004A732F">
      <w:pPr>
        <w:pStyle w:val="aff4"/>
        <w:ind w:firstLine="709"/>
        <w:jc w:val="both"/>
        <w:rPr>
          <w:rFonts w:ascii="Times New Roman" w:hAnsi="Times New Roman"/>
          <w:sz w:val="26"/>
          <w:szCs w:val="26"/>
        </w:rPr>
      </w:pPr>
      <w:r w:rsidRPr="00787A3A">
        <w:rPr>
          <w:rFonts w:ascii="Times New Roman" w:hAnsi="Times New Roman"/>
          <w:sz w:val="26"/>
          <w:szCs w:val="26"/>
        </w:rPr>
        <w:t xml:space="preserve">- автомобильных дорог общего пользования местного значения – 96,52 км; </w:t>
      </w:r>
    </w:p>
    <w:p w14:paraId="25B5CFD6" w14:textId="77777777" w:rsidR="004A732F" w:rsidRPr="00787A3A" w:rsidRDefault="004A732F" w:rsidP="004A732F">
      <w:pPr>
        <w:pStyle w:val="aff4"/>
        <w:ind w:firstLine="709"/>
        <w:jc w:val="both"/>
        <w:rPr>
          <w:rFonts w:ascii="Times New Roman" w:hAnsi="Times New Roman"/>
          <w:sz w:val="26"/>
          <w:szCs w:val="26"/>
        </w:rPr>
      </w:pPr>
      <w:r w:rsidRPr="00787A3A">
        <w:rPr>
          <w:rFonts w:ascii="Times New Roman" w:hAnsi="Times New Roman"/>
          <w:sz w:val="26"/>
          <w:szCs w:val="26"/>
        </w:rPr>
        <w:t>- улично-дорожной сети – 55,88 км.</w:t>
      </w:r>
    </w:p>
    <w:p w14:paraId="4AF30B19" w14:textId="77777777" w:rsidR="004A732F" w:rsidRPr="00787A3A" w:rsidRDefault="004A732F" w:rsidP="004A732F">
      <w:pPr>
        <w:ind w:firstLine="851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Для поддержания автомобильных дорог и улично-дорожной сети в удовлетворительном техническом состоянии в 2015 году выполнено 17 км ремонта асфальтобетонного покрытия автодорог, что на 7,6 км больше чем в 2014 г. За счет всех источников финансирования израсходовано 360,4 млн.  рублей.</w:t>
      </w:r>
    </w:p>
    <w:p w14:paraId="68FDAD6C" w14:textId="420EBC78" w:rsidR="004A732F" w:rsidRPr="00787A3A" w:rsidRDefault="004A732F" w:rsidP="004A732F">
      <w:pPr>
        <w:ind w:firstLine="851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Показатель «Доля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значения» в 2015 году составил 47,2 %, </w:t>
      </w:r>
      <w:r w:rsidR="009D65DA" w:rsidRPr="00787A3A">
        <w:rPr>
          <w:sz w:val="26"/>
          <w:szCs w:val="26"/>
        </w:rPr>
        <w:t xml:space="preserve">снижение значения </w:t>
      </w:r>
      <w:r w:rsidRPr="00787A3A">
        <w:rPr>
          <w:sz w:val="26"/>
          <w:szCs w:val="26"/>
        </w:rPr>
        <w:t>показател</w:t>
      </w:r>
      <w:r w:rsidR="009D65DA" w:rsidRPr="00787A3A">
        <w:rPr>
          <w:sz w:val="26"/>
          <w:szCs w:val="26"/>
        </w:rPr>
        <w:t>я</w:t>
      </w:r>
      <w:r w:rsidRPr="00787A3A">
        <w:rPr>
          <w:sz w:val="26"/>
          <w:szCs w:val="26"/>
        </w:rPr>
        <w:t xml:space="preserve"> </w:t>
      </w:r>
      <w:r w:rsidR="009D65DA" w:rsidRPr="00787A3A">
        <w:rPr>
          <w:sz w:val="26"/>
          <w:szCs w:val="26"/>
        </w:rPr>
        <w:t>по отношению к 2014 году обусловлено</w:t>
      </w:r>
      <w:r w:rsidRPr="00787A3A">
        <w:rPr>
          <w:sz w:val="26"/>
          <w:szCs w:val="26"/>
        </w:rPr>
        <w:t xml:space="preserve"> увеличением финансовых средств на ремонтные работы, и, следовательно, увеличились объемы ремонтов.</w:t>
      </w:r>
    </w:p>
    <w:p w14:paraId="66F3054A" w14:textId="5EFC7A53" w:rsidR="004A732F" w:rsidRPr="00787A3A" w:rsidRDefault="004A732F" w:rsidP="004A732F">
      <w:pPr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            В прогнозируемом периоде 2016</w:t>
      </w:r>
      <w:r w:rsidR="009D65DA" w:rsidRPr="00787A3A">
        <w:rPr>
          <w:sz w:val="26"/>
          <w:szCs w:val="26"/>
        </w:rPr>
        <w:t>-</w:t>
      </w:r>
      <w:r w:rsidRPr="00787A3A">
        <w:rPr>
          <w:sz w:val="26"/>
          <w:szCs w:val="26"/>
        </w:rPr>
        <w:t>2018 годов выполнение ремонтных работ планируется с ежегодным ремонтом 20,4 км дорог, что позволит поддерживать автомобильные дороги и улично-дорожную сеть в удовлетворительном техническом состоянии.</w:t>
      </w:r>
    </w:p>
    <w:p w14:paraId="141EC7CB" w14:textId="77777777" w:rsidR="004A732F" w:rsidRPr="00787A3A" w:rsidRDefault="004A732F" w:rsidP="004A732F">
      <w:pPr>
        <w:pStyle w:val="22"/>
        <w:outlineLvl w:val="0"/>
        <w:rPr>
          <w:szCs w:val="26"/>
        </w:rPr>
      </w:pPr>
    </w:p>
    <w:p w14:paraId="1BE1A3F8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14:paraId="327E3F62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3A5C280D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7C795515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самоуправления.</w:t>
      </w:r>
    </w:p>
    <w:p w14:paraId="55C20914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08"/>
        <w:gridCol w:w="1698"/>
        <w:gridCol w:w="1320"/>
        <w:gridCol w:w="1508"/>
        <w:gridCol w:w="1510"/>
      </w:tblGrid>
      <w:tr w:rsidR="004A732F" w:rsidRPr="00787A3A" w14:paraId="1AC8F7F3" w14:textId="77777777" w:rsidTr="00BE53AA">
        <w:trPr>
          <w:trHeight w:val="415"/>
          <w:tblHeader/>
        </w:trPr>
        <w:tc>
          <w:tcPr>
            <w:tcW w:w="2142" w:type="pct"/>
            <w:gridSpan w:val="3"/>
            <w:vAlign w:val="center"/>
          </w:tcPr>
          <w:p w14:paraId="3FD0BA16" w14:textId="77777777" w:rsidR="004A732F" w:rsidRPr="00787A3A" w:rsidRDefault="004A732F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04" w:type="pct"/>
            <w:vAlign w:val="center"/>
          </w:tcPr>
          <w:p w14:paraId="457FA77F" w14:textId="77777777" w:rsidR="004A732F" w:rsidRPr="00787A3A" w:rsidRDefault="004A732F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54" w:type="pct"/>
            <w:gridSpan w:val="3"/>
            <w:vAlign w:val="center"/>
          </w:tcPr>
          <w:p w14:paraId="4D49943E" w14:textId="77777777" w:rsidR="004A732F" w:rsidRPr="00787A3A" w:rsidRDefault="004A732F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4A732F" w:rsidRPr="00787A3A" w14:paraId="214314DD" w14:textId="77777777" w:rsidTr="00BE53AA">
        <w:trPr>
          <w:trHeight w:val="408"/>
          <w:tblHeader/>
        </w:trPr>
        <w:tc>
          <w:tcPr>
            <w:tcW w:w="714" w:type="pct"/>
            <w:vAlign w:val="center"/>
          </w:tcPr>
          <w:p w14:paraId="2ADCEE8F" w14:textId="77777777" w:rsidR="004A732F" w:rsidRPr="00787A3A" w:rsidRDefault="004A732F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4" w:type="pct"/>
            <w:vAlign w:val="center"/>
          </w:tcPr>
          <w:p w14:paraId="78B8B026" w14:textId="77777777" w:rsidR="004A732F" w:rsidRPr="00787A3A" w:rsidRDefault="004A732F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4" w:type="pct"/>
            <w:vAlign w:val="center"/>
          </w:tcPr>
          <w:p w14:paraId="604A9797" w14:textId="77777777" w:rsidR="004A732F" w:rsidRPr="00787A3A" w:rsidRDefault="004A732F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04" w:type="pct"/>
            <w:vAlign w:val="center"/>
          </w:tcPr>
          <w:p w14:paraId="28A66A60" w14:textId="77777777" w:rsidR="004A732F" w:rsidRPr="00787A3A" w:rsidRDefault="004A732F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134BBBA5" w14:textId="77777777" w:rsidR="004A732F" w:rsidRPr="00787A3A" w:rsidRDefault="004A732F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4" w:type="pct"/>
            <w:vAlign w:val="center"/>
          </w:tcPr>
          <w:p w14:paraId="5B6A6974" w14:textId="77777777" w:rsidR="004A732F" w:rsidRPr="00787A3A" w:rsidRDefault="004A732F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4" w:type="pct"/>
            <w:vAlign w:val="center"/>
          </w:tcPr>
          <w:p w14:paraId="1C5C700B" w14:textId="77777777" w:rsidR="004A732F" w:rsidRPr="00787A3A" w:rsidRDefault="004A732F" w:rsidP="00BE53AA">
            <w:pPr>
              <w:jc w:val="center"/>
            </w:pPr>
            <w:r w:rsidRPr="00787A3A">
              <w:t>2018</w:t>
            </w:r>
          </w:p>
        </w:tc>
      </w:tr>
      <w:tr w:rsidR="004A732F" w:rsidRPr="00787A3A" w14:paraId="2EF81693" w14:textId="77777777" w:rsidTr="00BE53AA">
        <w:trPr>
          <w:trHeight w:val="481"/>
        </w:trPr>
        <w:tc>
          <w:tcPr>
            <w:tcW w:w="714" w:type="pct"/>
            <w:vAlign w:val="center"/>
          </w:tcPr>
          <w:p w14:paraId="258424F9" w14:textId="77777777" w:rsidR="004A732F" w:rsidRPr="00787A3A" w:rsidRDefault="004A732F" w:rsidP="00BE53AA">
            <w:pPr>
              <w:jc w:val="center"/>
            </w:pPr>
            <w:r w:rsidRPr="00787A3A">
              <w:t>0,0</w:t>
            </w:r>
          </w:p>
        </w:tc>
        <w:tc>
          <w:tcPr>
            <w:tcW w:w="714" w:type="pct"/>
            <w:vAlign w:val="center"/>
          </w:tcPr>
          <w:p w14:paraId="598B3142" w14:textId="77777777" w:rsidR="004A732F" w:rsidRPr="00787A3A" w:rsidRDefault="004A732F" w:rsidP="00BE53AA">
            <w:pPr>
              <w:jc w:val="center"/>
            </w:pPr>
            <w:r w:rsidRPr="00787A3A">
              <w:t>0,0</w:t>
            </w:r>
          </w:p>
        </w:tc>
        <w:tc>
          <w:tcPr>
            <w:tcW w:w="714" w:type="pct"/>
            <w:vAlign w:val="center"/>
          </w:tcPr>
          <w:p w14:paraId="4BED91C9" w14:textId="77777777" w:rsidR="004A732F" w:rsidRPr="00787A3A" w:rsidRDefault="004A732F" w:rsidP="00BE53AA">
            <w:pPr>
              <w:jc w:val="center"/>
            </w:pPr>
            <w:r w:rsidRPr="00787A3A">
              <w:t>0,0</w:t>
            </w:r>
          </w:p>
        </w:tc>
        <w:tc>
          <w:tcPr>
            <w:tcW w:w="804" w:type="pct"/>
            <w:vAlign w:val="center"/>
          </w:tcPr>
          <w:p w14:paraId="73FE9991" w14:textId="77777777" w:rsidR="004A732F" w:rsidRPr="00787A3A" w:rsidRDefault="004A732F" w:rsidP="00BE53AA">
            <w:pPr>
              <w:jc w:val="center"/>
            </w:pPr>
            <w:r w:rsidRPr="00787A3A">
              <w:t>0,0</w:t>
            </w:r>
          </w:p>
        </w:tc>
        <w:tc>
          <w:tcPr>
            <w:tcW w:w="625" w:type="pct"/>
            <w:vAlign w:val="center"/>
          </w:tcPr>
          <w:p w14:paraId="09564FCF" w14:textId="77777777" w:rsidR="004A732F" w:rsidRPr="00787A3A" w:rsidRDefault="004A732F" w:rsidP="00BE53AA">
            <w:pPr>
              <w:jc w:val="center"/>
            </w:pPr>
            <w:r w:rsidRPr="00787A3A">
              <w:t>0,0</w:t>
            </w:r>
          </w:p>
        </w:tc>
        <w:tc>
          <w:tcPr>
            <w:tcW w:w="714" w:type="pct"/>
            <w:vAlign w:val="center"/>
          </w:tcPr>
          <w:p w14:paraId="4F405CB0" w14:textId="77777777" w:rsidR="004A732F" w:rsidRPr="00787A3A" w:rsidRDefault="004A732F" w:rsidP="00BE53AA">
            <w:pPr>
              <w:jc w:val="center"/>
            </w:pPr>
            <w:r w:rsidRPr="00787A3A">
              <w:t>0,0</w:t>
            </w:r>
          </w:p>
        </w:tc>
        <w:tc>
          <w:tcPr>
            <w:tcW w:w="714" w:type="pct"/>
            <w:vAlign w:val="center"/>
          </w:tcPr>
          <w:p w14:paraId="7330B762" w14:textId="77777777" w:rsidR="004A732F" w:rsidRPr="00787A3A" w:rsidRDefault="004A732F" w:rsidP="00BE53AA">
            <w:pPr>
              <w:jc w:val="center"/>
            </w:pPr>
            <w:r w:rsidRPr="00787A3A">
              <w:t>0,0</w:t>
            </w:r>
          </w:p>
        </w:tc>
      </w:tr>
    </w:tbl>
    <w:p w14:paraId="7E86D57F" w14:textId="77777777" w:rsidR="004A732F" w:rsidRPr="00787A3A" w:rsidRDefault="004A732F" w:rsidP="004A732F">
      <w:pPr>
        <w:ind w:firstLine="709"/>
        <w:jc w:val="both"/>
        <w:rPr>
          <w:sz w:val="26"/>
          <w:szCs w:val="26"/>
          <w:u w:val="single"/>
        </w:rPr>
      </w:pPr>
    </w:p>
    <w:p w14:paraId="15B97003" w14:textId="77777777" w:rsidR="004A732F" w:rsidRPr="00787A3A" w:rsidRDefault="004A732F" w:rsidP="004A732F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060AD4C5" w14:textId="77777777" w:rsidR="004A732F" w:rsidRPr="00787A3A" w:rsidRDefault="004A732F" w:rsidP="004A7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 xml:space="preserve">Так как, пассажиропоток на маршруте Норильск – Снежногорск составляет незначительную величину, и перевозка пассажиров на данном направлении осуществляется средствами малой авиации и полностью удовлетворяет потребности населения поселка Снежногорск, строительство автомобильной или железной дороги на данном направлении, особенно в условиях Крайнего Севера, экономически нецелесообразно. </w:t>
      </w:r>
    </w:p>
    <w:p w14:paraId="68914D73" w14:textId="77777777" w:rsidR="004A732F" w:rsidRPr="00787A3A" w:rsidRDefault="004A732F" w:rsidP="004A7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Учитывая вышеизложенное, в соответствии с письмом от 01.03.2010 № 07-495 Министерства промышленности, энергетики, транспорта и связи Красноярского края начиная с 2009 данный показатель приравнен к 0,0%.</w:t>
      </w:r>
    </w:p>
    <w:p w14:paraId="7AE6953A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</w:p>
    <w:p w14:paraId="16EDA848" w14:textId="77777777" w:rsidR="009D65DA" w:rsidRPr="00787A3A" w:rsidRDefault="009D65DA" w:rsidP="002512AB">
      <w:pPr>
        <w:ind w:firstLine="709"/>
        <w:jc w:val="both"/>
        <w:rPr>
          <w:b/>
          <w:i/>
          <w:sz w:val="26"/>
          <w:szCs w:val="26"/>
        </w:rPr>
      </w:pPr>
    </w:p>
    <w:p w14:paraId="365D9BBD" w14:textId="77777777" w:rsidR="009D65DA" w:rsidRDefault="009D65DA" w:rsidP="002512AB">
      <w:pPr>
        <w:ind w:firstLine="709"/>
        <w:jc w:val="both"/>
        <w:rPr>
          <w:b/>
          <w:i/>
          <w:sz w:val="26"/>
          <w:szCs w:val="26"/>
        </w:rPr>
      </w:pPr>
    </w:p>
    <w:p w14:paraId="7CEDD822" w14:textId="77777777" w:rsidR="00EA13DF" w:rsidRPr="00787A3A" w:rsidRDefault="00EA13DF" w:rsidP="002512AB">
      <w:pPr>
        <w:ind w:firstLine="709"/>
        <w:jc w:val="both"/>
        <w:rPr>
          <w:b/>
          <w:i/>
          <w:sz w:val="26"/>
          <w:szCs w:val="26"/>
        </w:rPr>
      </w:pPr>
    </w:p>
    <w:p w14:paraId="0E003390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lastRenderedPageBreak/>
        <w:t xml:space="preserve">8. Среднемесячная номинальная начисленная заработная плата работников: </w:t>
      </w:r>
    </w:p>
    <w:p w14:paraId="38C6D216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</w:p>
    <w:p w14:paraId="61A49141" w14:textId="77777777" w:rsidR="00DC4AE3" w:rsidRPr="00787A3A" w:rsidRDefault="00DC4AE3" w:rsidP="00DC4AE3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рублей.</w:t>
      </w:r>
    </w:p>
    <w:p w14:paraId="016560EE" w14:textId="77777777" w:rsidR="00DC4AE3" w:rsidRPr="00787A3A" w:rsidRDefault="00DC4AE3" w:rsidP="00DC4AE3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Росстат (форма П-4); органы местного самоуправления (форма «ЗП» - образование»).</w:t>
      </w:r>
    </w:p>
    <w:p w14:paraId="294436AC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p w14:paraId="38F21E68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8.1 крупных и средних предприятий и некоммерческих организаций городского округа (муниципального района):</w:t>
      </w:r>
    </w:p>
    <w:p w14:paraId="3B854A6B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DC4AE3" w:rsidRPr="00787A3A" w14:paraId="286E40BE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384C9BC" w14:textId="77777777" w:rsidR="00DC4AE3" w:rsidRPr="00787A3A" w:rsidRDefault="00DC4AE3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183BE320" w14:textId="77777777" w:rsidR="00DC4AE3" w:rsidRPr="00787A3A" w:rsidRDefault="00DC4AE3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4C851472" w14:textId="77777777" w:rsidR="00DC4AE3" w:rsidRPr="00787A3A" w:rsidRDefault="00DC4AE3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DC4AE3" w:rsidRPr="00787A3A" w14:paraId="28854BC9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28B67F02" w14:textId="77777777" w:rsidR="00DC4AE3" w:rsidRPr="00787A3A" w:rsidRDefault="00DC4AE3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7C333C3A" w14:textId="77777777" w:rsidR="00DC4AE3" w:rsidRPr="00787A3A" w:rsidRDefault="00DC4AE3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549A685E" w14:textId="77777777" w:rsidR="00DC4AE3" w:rsidRPr="00787A3A" w:rsidRDefault="00DC4AE3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42A2BC2F" w14:textId="77777777" w:rsidR="00DC4AE3" w:rsidRPr="00787A3A" w:rsidRDefault="00DC4AE3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781A2F56" w14:textId="77777777" w:rsidR="00DC4AE3" w:rsidRPr="00787A3A" w:rsidRDefault="00DC4AE3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1F96F566" w14:textId="77777777" w:rsidR="00DC4AE3" w:rsidRPr="00787A3A" w:rsidRDefault="00DC4AE3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7D5106F8" w14:textId="77777777" w:rsidR="00DC4AE3" w:rsidRPr="00787A3A" w:rsidRDefault="00DC4AE3" w:rsidP="00953DCA">
            <w:pPr>
              <w:jc w:val="center"/>
            </w:pPr>
            <w:r w:rsidRPr="00787A3A">
              <w:t>2018</w:t>
            </w:r>
          </w:p>
        </w:tc>
      </w:tr>
      <w:tr w:rsidR="00DC4AE3" w:rsidRPr="00787A3A" w14:paraId="6E3983FB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1CB922E2" w14:textId="77777777" w:rsidR="00DC4AE3" w:rsidRPr="00787A3A" w:rsidRDefault="00DC4AE3" w:rsidP="00953DCA">
            <w:pPr>
              <w:jc w:val="center"/>
            </w:pPr>
            <w:r w:rsidRPr="00787A3A">
              <w:t>59 047,8</w:t>
            </w:r>
          </w:p>
        </w:tc>
        <w:tc>
          <w:tcPr>
            <w:tcW w:w="710" w:type="pct"/>
            <w:vAlign w:val="center"/>
          </w:tcPr>
          <w:p w14:paraId="057BE8CF" w14:textId="77777777" w:rsidR="00DC4AE3" w:rsidRPr="00787A3A" w:rsidRDefault="00DC4AE3" w:rsidP="00953DCA">
            <w:pPr>
              <w:jc w:val="center"/>
            </w:pPr>
            <w:r w:rsidRPr="00787A3A">
              <w:t>66 584,1</w:t>
            </w:r>
          </w:p>
        </w:tc>
        <w:tc>
          <w:tcPr>
            <w:tcW w:w="711" w:type="pct"/>
            <w:vAlign w:val="center"/>
          </w:tcPr>
          <w:p w14:paraId="7D9F0338" w14:textId="77777777" w:rsidR="00DC4AE3" w:rsidRPr="00787A3A" w:rsidRDefault="00DC4AE3" w:rsidP="00953DCA">
            <w:pPr>
              <w:jc w:val="center"/>
            </w:pPr>
            <w:r w:rsidRPr="00787A3A">
              <w:t>70 798,1</w:t>
            </w:r>
          </w:p>
        </w:tc>
        <w:tc>
          <w:tcPr>
            <w:tcW w:w="823" w:type="pct"/>
            <w:vAlign w:val="center"/>
          </w:tcPr>
          <w:p w14:paraId="584B7A1F" w14:textId="77777777" w:rsidR="00DC4AE3" w:rsidRPr="00787A3A" w:rsidRDefault="00DC4AE3" w:rsidP="00953DCA">
            <w:pPr>
              <w:jc w:val="center"/>
            </w:pPr>
            <w:r w:rsidRPr="00787A3A">
              <w:t>76 465,7</w:t>
            </w:r>
          </w:p>
        </w:tc>
        <w:tc>
          <w:tcPr>
            <w:tcW w:w="625" w:type="pct"/>
            <w:vAlign w:val="center"/>
          </w:tcPr>
          <w:p w14:paraId="6298DDFD" w14:textId="77777777" w:rsidR="00DC4AE3" w:rsidRPr="00787A3A" w:rsidRDefault="00DC4AE3" w:rsidP="00953DCA">
            <w:pPr>
              <w:jc w:val="center"/>
            </w:pPr>
            <w:r w:rsidRPr="00787A3A">
              <w:t>79 906,7</w:t>
            </w:r>
          </w:p>
        </w:tc>
        <w:tc>
          <w:tcPr>
            <w:tcW w:w="710" w:type="pct"/>
            <w:vAlign w:val="center"/>
          </w:tcPr>
          <w:p w14:paraId="1D890DE0" w14:textId="77777777" w:rsidR="00DC4AE3" w:rsidRPr="00787A3A" w:rsidRDefault="00DC4AE3" w:rsidP="00953DCA">
            <w:pPr>
              <w:jc w:val="center"/>
            </w:pPr>
            <w:r w:rsidRPr="00787A3A">
              <w:t>85 899,7</w:t>
            </w:r>
          </w:p>
        </w:tc>
        <w:tc>
          <w:tcPr>
            <w:tcW w:w="711" w:type="pct"/>
            <w:vAlign w:val="center"/>
          </w:tcPr>
          <w:p w14:paraId="2DE6117C" w14:textId="77777777" w:rsidR="00DC4AE3" w:rsidRPr="00787A3A" w:rsidRDefault="00DC4AE3" w:rsidP="00953DCA">
            <w:pPr>
              <w:jc w:val="center"/>
            </w:pPr>
            <w:r w:rsidRPr="00787A3A">
              <w:t>92 170,3</w:t>
            </w:r>
          </w:p>
        </w:tc>
      </w:tr>
    </w:tbl>
    <w:p w14:paraId="2F892E65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p w14:paraId="3CC5960F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8.2 муниципальных дошкольных образовательных учреждений:</w:t>
      </w:r>
    </w:p>
    <w:p w14:paraId="031A8E3A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DC4AE3" w:rsidRPr="00787A3A" w14:paraId="3B9544C3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2CCEF334" w14:textId="77777777" w:rsidR="00DC4AE3" w:rsidRPr="00787A3A" w:rsidRDefault="00DC4AE3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1A54EB36" w14:textId="77777777" w:rsidR="00DC4AE3" w:rsidRPr="00787A3A" w:rsidRDefault="00DC4AE3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46D02E83" w14:textId="77777777" w:rsidR="00DC4AE3" w:rsidRPr="00787A3A" w:rsidRDefault="00DC4AE3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DC4AE3" w:rsidRPr="00787A3A" w14:paraId="64B2F12E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687BB944" w14:textId="77777777" w:rsidR="00DC4AE3" w:rsidRPr="00787A3A" w:rsidRDefault="00DC4AE3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6D7F4A08" w14:textId="77777777" w:rsidR="00DC4AE3" w:rsidRPr="00787A3A" w:rsidRDefault="00DC4AE3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4747F710" w14:textId="77777777" w:rsidR="00DC4AE3" w:rsidRPr="00787A3A" w:rsidRDefault="00DC4AE3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2EDDF8DB" w14:textId="77777777" w:rsidR="00DC4AE3" w:rsidRPr="00787A3A" w:rsidRDefault="00DC4AE3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14A0AD72" w14:textId="77777777" w:rsidR="00DC4AE3" w:rsidRPr="00787A3A" w:rsidRDefault="00DC4AE3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732AB79E" w14:textId="77777777" w:rsidR="00DC4AE3" w:rsidRPr="00787A3A" w:rsidRDefault="00DC4AE3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48D313FF" w14:textId="77777777" w:rsidR="00DC4AE3" w:rsidRPr="00787A3A" w:rsidRDefault="00DC4AE3" w:rsidP="00953DCA">
            <w:pPr>
              <w:jc w:val="center"/>
            </w:pPr>
            <w:r w:rsidRPr="00787A3A">
              <w:t>2018</w:t>
            </w:r>
          </w:p>
        </w:tc>
      </w:tr>
      <w:tr w:rsidR="00DC4AE3" w:rsidRPr="00787A3A" w14:paraId="1458D102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3FDB5FDB" w14:textId="77777777" w:rsidR="00DC4AE3" w:rsidRPr="00787A3A" w:rsidRDefault="00DC4AE3" w:rsidP="00953DCA">
            <w:pPr>
              <w:jc w:val="center"/>
            </w:pPr>
            <w:r w:rsidRPr="00787A3A">
              <w:t>17 621,2</w:t>
            </w:r>
          </w:p>
        </w:tc>
        <w:tc>
          <w:tcPr>
            <w:tcW w:w="710" w:type="pct"/>
            <w:vAlign w:val="center"/>
          </w:tcPr>
          <w:p w14:paraId="5DF92ED8" w14:textId="77777777" w:rsidR="00DC4AE3" w:rsidRPr="00787A3A" w:rsidRDefault="00DC4AE3" w:rsidP="00953DCA">
            <w:pPr>
              <w:jc w:val="center"/>
            </w:pPr>
            <w:r w:rsidRPr="00787A3A">
              <w:t>47 257,4</w:t>
            </w:r>
          </w:p>
        </w:tc>
        <w:tc>
          <w:tcPr>
            <w:tcW w:w="711" w:type="pct"/>
            <w:vAlign w:val="center"/>
          </w:tcPr>
          <w:p w14:paraId="3B870FF3" w14:textId="77777777" w:rsidR="00DC4AE3" w:rsidRPr="00787A3A" w:rsidRDefault="00DC4AE3" w:rsidP="00953DCA">
            <w:pPr>
              <w:jc w:val="center"/>
            </w:pPr>
            <w:r w:rsidRPr="00787A3A">
              <w:t>48 664,8</w:t>
            </w:r>
          </w:p>
        </w:tc>
        <w:tc>
          <w:tcPr>
            <w:tcW w:w="823" w:type="pct"/>
            <w:vAlign w:val="center"/>
          </w:tcPr>
          <w:p w14:paraId="477BC44E" w14:textId="77777777" w:rsidR="00DC4AE3" w:rsidRPr="00787A3A" w:rsidRDefault="00DC4AE3" w:rsidP="00953DCA">
            <w:pPr>
              <w:jc w:val="center"/>
            </w:pPr>
            <w:r w:rsidRPr="00787A3A">
              <w:t>50 262,4</w:t>
            </w:r>
          </w:p>
        </w:tc>
        <w:tc>
          <w:tcPr>
            <w:tcW w:w="625" w:type="pct"/>
            <w:vAlign w:val="center"/>
          </w:tcPr>
          <w:p w14:paraId="7226B4CE" w14:textId="77777777" w:rsidR="00DC4AE3" w:rsidRPr="00787A3A" w:rsidRDefault="00DC4AE3" w:rsidP="00953DCA">
            <w:pPr>
              <w:jc w:val="center"/>
            </w:pPr>
            <w:r w:rsidRPr="00787A3A">
              <w:t>51 142,0</w:t>
            </w:r>
          </w:p>
        </w:tc>
        <w:tc>
          <w:tcPr>
            <w:tcW w:w="710" w:type="pct"/>
            <w:vAlign w:val="center"/>
          </w:tcPr>
          <w:p w14:paraId="51F3462F" w14:textId="77777777" w:rsidR="00DC4AE3" w:rsidRPr="00787A3A" w:rsidRDefault="00DC4AE3" w:rsidP="00953DCA">
            <w:pPr>
              <w:jc w:val="center"/>
            </w:pPr>
            <w:r w:rsidRPr="00787A3A">
              <w:t>53 780,8</w:t>
            </w:r>
          </w:p>
        </w:tc>
        <w:tc>
          <w:tcPr>
            <w:tcW w:w="711" w:type="pct"/>
            <w:vAlign w:val="center"/>
          </w:tcPr>
          <w:p w14:paraId="7CD862F2" w14:textId="77777777" w:rsidR="00DC4AE3" w:rsidRPr="00787A3A" w:rsidRDefault="00DC4AE3" w:rsidP="00953DCA">
            <w:pPr>
              <w:jc w:val="center"/>
            </w:pPr>
            <w:r w:rsidRPr="00787A3A">
              <w:t>53 780,8</w:t>
            </w:r>
          </w:p>
        </w:tc>
      </w:tr>
    </w:tbl>
    <w:p w14:paraId="2E56ED34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p w14:paraId="57D6B590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8.3 муниципальных общеобразовательных учреждений:</w:t>
      </w:r>
    </w:p>
    <w:p w14:paraId="63002EB3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DC4AE3" w:rsidRPr="00787A3A" w14:paraId="7F0E7252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190C7D9E" w14:textId="77777777" w:rsidR="00DC4AE3" w:rsidRPr="00787A3A" w:rsidRDefault="00DC4AE3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0F3BE227" w14:textId="77777777" w:rsidR="00DC4AE3" w:rsidRPr="00787A3A" w:rsidRDefault="00DC4AE3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075FBE26" w14:textId="77777777" w:rsidR="00DC4AE3" w:rsidRPr="00787A3A" w:rsidRDefault="00DC4AE3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DC4AE3" w:rsidRPr="00787A3A" w14:paraId="76C55DB3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6844AEAB" w14:textId="77777777" w:rsidR="00DC4AE3" w:rsidRPr="00787A3A" w:rsidRDefault="00DC4AE3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2DEDD221" w14:textId="77777777" w:rsidR="00DC4AE3" w:rsidRPr="00787A3A" w:rsidRDefault="00DC4AE3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17A30712" w14:textId="77777777" w:rsidR="00DC4AE3" w:rsidRPr="00787A3A" w:rsidRDefault="00DC4AE3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6452F12A" w14:textId="77777777" w:rsidR="00DC4AE3" w:rsidRPr="00787A3A" w:rsidRDefault="00DC4AE3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5CFAB7DD" w14:textId="77777777" w:rsidR="00DC4AE3" w:rsidRPr="00787A3A" w:rsidRDefault="00DC4AE3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196C90CC" w14:textId="77777777" w:rsidR="00DC4AE3" w:rsidRPr="00787A3A" w:rsidRDefault="00DC4AE3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74FBB115" w14:textId="77777777" w:rsidR="00DC4AE3" w:rsidRPr="00787A3A" w:rsidRDefault="00DC4AE3" w:rsidP="00953DCA">
            <w:pPr>
              <w:jc w:val="center"/>
            </w:pPr>
            <w:r w:rsidRPr="00787A3A">
              <w:t>2018</w:t>
            </w:r>
          </w:p>
        </w:tc>
      </w:tr>
      <w:tr w:rsidR="00DC4AE3" w:rsidRPr="00787A3A" w14:paraId="5FF7FE78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0CA88B99" w14:textId="77777777" w:rsidR="00DC4AE3" w:rsidRPr="00787A3A" w:rsidRDefault="00DC4AE3" w:rsidP="00953DCA">
            <w:pPr>
              <w:jc w:val="center"/>
            </w:pPr>
            <w:r w:rsidRPr="00787A3A">
              <w:t>29 192,3</w:t>
            </w:r>
          </w:p>
        </w:tc>
        <w:tc>
          <w:tcPr>
            <w:tcW w:w="710" w:type="pct"/>
            <w:vAlign w:val="center"/>
          </w:tcPr>
          <w:p w14:paraId="390031E4" w14:textId="77777777" w:rsidR="00DC4AE3" w:rsidRPr="00787A3A" w:rsidRDefault="00DC4AE3" w:rsidP="00953DCA">
            <w:pPr>
              <w:jc w:val="center"/>
            </w:pPr>
            <w:r w:rsidRPr="00787A3A">
              <w:t>59 021,5</w:t>
            </w:r>
          </w:p>
        </w:tc>
        <w:tc>
          <w:tcPr>
            <w:tcW w:w="711" w:type="pct"/>
            <w:vAlign w:val="center"/>
          </w:tcPr>
          <w:p w14:paraId="5786D257" w14:textId="77777777" w:rsidR="00DC4AE3" w:rsidRPr="00787A3A" w:rsidRDefault="00DC4AE3" w:rsidP="00953DCA">
            <w:pPr>
              <w:jc w:val="center"/>
            </w:pPr>
            <w:r w:rsidRPr="00787A3A">
              <w:t>70 674,2</w:t>
            </w:r>
          </w:p>
        </w:tc>
        <w:tc>
          <w:tcPr>
            <w:tcW w:w="823" w:type="pct"/>
            <w:vAlign w:val="center"/>
          </w:tcPr>
          <w:p w14:paraId="6A403DA0" w14:textId="77777777" w:rsidR="00DC4AE3" w:rsidRPr="00787A3A" w:rsidRDefault="00DC4AE3" w:rsidP="00953DCA">
            <w:pPr>
              <w:jc w:val="center"/>
            </w:pPr>
            <w:r w:rsidRPr="00787A3A">
              <w:t>73 202,2</w:t>
            </w:r>
          </w:p>
        </w:tc>
        <w:tc>
          <w:tcPr>
            <w:tcW w:w="625" w:type="pct"/>
            <w:vAlign w:val="center"/>
          </w:tcPr>
          <w:p w14:paraId="3D892427" w14:textId="77777777" w:rsidR="00DC4AE3" w:rsidRPr="00787A3A" w:rsidRDefault="00DC4AE3" w:rsidP="00953DCA">
            <w:pPr>
              <w:jc w:val="center"/>
            </w:pPr>
            <w:r w:rsidRPr="00787A3A">
              <w:t>74 483,2</w:t>
            </w:r>
          </w:p>
        </w:tc>
        <w:tc>
          <w:tcPr>
            <w:tcW w:w="710" w:type="pct"/>
            <w:vAlign w:val="center"/>
          </w:tcPr>
          <w:p w14:paraId="513CBDC4" w14:textId="77777777" w:rsidR="00DC4AE3" w:rsidRPr="00787A3A" w:rsidRDefault="00DC4AE3" w:rsidP="00953DCA">
            <w:pPr>
              <w:jc w:val="center"/>
            </w:pPr>
            <w:r w:rsidRPr="00787A3A">
              <w:t>78 326,4</w:t>
            </w:r>
          </w:p>
        </w:tc>
        <w:tc>
          <w:tcPr>
            <w:tcW w:w="711" w:type="pct"/>
            <w:vAlign w:val="center"/>
          </w:tcPr>
          <w:p w14:paraId="2248DAA0" w14:textId="77777777" w:rsidR="00DC4AE3" w:rsidRPr="00787A3A" w:rsidRDefault="00DC4AE3" w:rsidP="00953DCA">
            <w:pPr>
              <w:jc w:val="center"/>
            </w:pPr>
            <w:r w:rsidRPr="00787A3A">
              <w:t>78 326,4</w:t>
            </w:r>
          </w:p>
        </w:tc>
      </w:tr>
    </w:tbl>
    <w:p w14:paraId="47EA3356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p w14:paraId="7EC039BD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8.3.1 Среднемесячная номинальная начисленная заработная плата учителей муниципальных общеобразовательных учреждений:</w:t>
      </w:r>
    </w:p>
    <w:p w14:paraId="2F73FD26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DC4AE3" w:rsidRPr="00787A3A" w14:paraId="7B80575B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FC36D74" w14:textId="77777777" w:rsidR="00DC4AE3" w:rsidRPr="00787A3A" w:rsidRDefault="00DC4AE3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574ABC07" w14:textId="77777777" w:rsidR="00DC4AE3" w:rsidRPr="00787A3A" w:rsidRDefault="00DC4AE3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691C3DEB" w14:textId="77777777" w:rsidR="00DC4AE3" w:rsidRPr="00787A3A" w:rsidRDefault="00DC4AE3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DC4AE3" w:rsidRPr="00787A3A" w14:paraId="036399FE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05A428FC" w14:textId="77777777" w:rsidR="00DC4AE3" w:rsidRPr="00787A3A" w:rsidRDefault="00DC4AE3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05C506D2" w14:textId="77777777" w:rsidR="00DC4AE3" w:rsidRPr="00787A3A" w:rsidRDefault="00DC4AE3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72A34D66" w14:textId="77777777" w:rsidR="00DC4AE3" w:rsidRPr="00787A3A" w:rsidRDefault="00DC4AE3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7DDD3B36" w14:textId="77777777" w:rsidR="00DC4AE3" w:rsidRPr="00787A3A" w:rsidRDefault="00DC4AE3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2B357BE2" w14:textId="77777777" w:rsidR="00DC4AE3" w:rsidRPr="00787A3A" w:rsidRDefault="00DC4AE3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3DDE4AEB" w14:textId="77777777" w:rsidR="00DC4AE3" w:rsidRPr="00787A3A" w:rsidRDefault="00DC4AE3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13ECED98" w14:textId="77777777" w:rsidR="00DC4AE3" w:rsidRPr="00787A3A" w:rsidRDefault="00DC4AE3" w:rsidP="00953DCA">
            <w:pPr>
              <w:jc w:val="center"/>
            </w:pPr>
            <w:r w:rsidRPr="00787A3A">
              <w:t>2018</w:t>
            </w:r>
          </w:p>
        </w:tc>
      </w:tr>
      <w:tr w:rsidR="00DC4AE3" w:rsidRPr="00787A3A" w14:paraId="79A91E41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1F175A7A" w14:textId="77777777" w:rsidR="00DC4AE3" w:rsidRPr="00787A3A" w:rsidRDefault="00DC4AE3" w:rsidP="00953DCA">
            <w:pPr>
              <w:jc w:val="center"/>
            </w:pPr>
            <w:r w:rsidRPr="00787A3A">
              <w:t>38 720,0</w:t>
            </w:r>
          </w:p>
        </w:tc>
        <w:tc>
          <w:tcPr>
            <w:tcW w:w="710" w:type="pct"/>
            <w:vAlign w:val="center"/>
          </w:tcPr>
          <w:p w14:paraId="5DF6AC72" w14:textId="77777777" w:rsidR="00DC4AE3" w:rsidRPr="00787A3A" w:rsidRDefault="00DC4AE3" w:rsidP="00953DCA">
            <w:pPr>
              <w:jc w:val="center"/>
            </w:pPr>
            <w:r w:rsidRPr="00787A3A">
              <w:t>72 640,0</w:t>
            </w:r>
          </w:p>
        </w:tc>
        <w:tc>
          <w:tcPr>
            <w:tcW w:w="711" w:type="pct"/>
            <w:vAlign w:val="center"/>
          </w:tcPr>
          <w:p w14:paraId="5B427F1C" w14:textId="77777777" w:rsidR="00DC4AE3" w:rsidRPr="00787A3A" w:rsidRDefault="00DC4AE3" w:rsidP="00953DCA">
            <w:pPr>
              <w:jc w:val="center"/>
            </w:pPr>
            <w:r w:rsidRPr="00787A3A">
              <w:t>87 323,0</w:t>
            </w:r>
          </w:p>
        </w:tc>
        <w:tc>
          <w:tcPr>
            <w:tcW w:w="823" w:type="pct"/>
            <w:vAlign w:val="center"/>
          </w:tcPr>
          <w:p w14:paraId="21132C04" w14:textId="77777777" w:rsidR="00DC4AE3" w:rsidRPr="00787A3A" w:rsidRDefault="00DC4AE3" w:rsidP="00953DCA">
            <w:pPr>
              <w:jc w:val="center"/>
            </w:pPr>
            <w:r w:rsidRPr="00787A3A">
              <w:t>88 819,2</w:t>
            </w:r>
          </w:p>
        </w:tc>
        <w:tc>
          <w:tcPr>
            <w:tcW w:w="625" w:type="pct"/>
            <w:vAlign w:val="center"/>
          </w:tcPr>
          <w:p w14:paraId="778C5CEF" w14:textId="77777777" w:rsidR="00DC4AE3" w:rsidRPr="00787A3A" w:rsidRDefault="00DC4AE3" w:rsidP="00953DCA">
            <w:pPr>
              <w:jc w:val="center"/>
            </w:pPr>
            <w:r w:rsidRPr="00787A3A">
              <w:t>90 373,6</w:t>
            </w:r>
          </w:p>
        </w:tc>
        <w:tc>
          <w:tcPr>
            <w:tcW w:w="710" w:type="pct"/>
            <w:vAlign w:val="center"/>
          </w:tcPr>
          <w:p w14:paraId="5ED6219A" w14:textId="77777777" w:rsidR="00DC4AE3" w:rsidRPr="00787A3A" w:rsidRDefault="00DC4AE3" w:rsidP="00953DCA">
            <w:pPr>
              <w:jc w:val="center"/>
            </w:pPr>
            <w:r w:rsidRPr="00787A3A">
              <w:t>95 036,5</w:t>
            </w:r>
          </w:p>
        </w:tc>
        <w:tc>
          <w:tcPr>
            <w:tcW w:w="711" w:type="pct"/>
            <w:vAlign w:val="center"/>
          </w:tcPr>
          <w:p w14:paraId="57D3F69F" w14:textId="77777777" w:rsidR="00DC4AE3" w:rsidRPr="00787A3A" w:rsidRDefault="00DC4AE3" w:rsidP="00953DCA">
            <w:pPr>
              <w:jc w:val="center"/>
            </w:pPr>
            <w:r w:rsidRPr="00787A3A">
              <w:t>95 036,5</w:t>
            </w:r>
          </w:p>
        </w:tc>
      </w:tr>
    </w:tbl>
    <w:p w14:paraId="67FAA46A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p w14:paraId="158259A4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8.4 муниципальных учреждений культуры и искусства:</w:t>
      </w:r>
    </w:p>
    <w:p w14:paraId="44B5A7F8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DC4AE3" w:rsidRPr="00787A3A" w14:paraId="41081BCC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7F9A233" w14:textId="77777777" w:rsidR="00DC4AE3" w:rsidRPr="00787A3A" w:rsidRDefault="00DC4AE3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0ED02E7C" w14:textId="77777777" w:rsidR="00DC4AE3" w:rsidRPr="00787A3A" w:rsidRDefault="00DC4AE3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6394081D" w14:textId="77777777" w:rsidR="00DC4AE3" w:rsidRPr="00787A3A" w:rsidRDefault="00DC4AE3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DC4AE3" w:rsidRPr="00787A3A" w14:paraId="39887368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6F1F4416" w14:textId="77777777" w:rsidR="00DC4AE3" w:rsidRPr="00787A3A" w:rsidRDefault="00DC4AE3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1D83FE2D" w14:textId="77777777" w:rsidR="00DC4AE3" w:rsidRPr="00787A3A" w:rsidRDefault="00DC4AE3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6BBAB353" w14:textId="77777777" w:rsidR="00DC4AE3" w:rsidRPr="00787A3A" w:rsidRDefault="00DC4AE3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747E7315" w14:textId="77777777" w:rsidR="00DC4AE3" w:rsidRPr="00787A3A" w:rsidRDefault="00DC4AE3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3211D741" w14:textId="77777777" w:rsidR="00DC4AE3" w:rsidRPr="00787A3A" w:rsidRDefault="00DC4AE3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717B9E5E" w14:textId="77777777" w:rsidR="00DC4AE3" w:rsidRPr="00787A3A" w:rsidRDefault="00DC4AE3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2E778079" w14:textId="77777777" w:rsidR="00DC4AE3" w:rsidRPr="00787A3A" w:rsidRDefault="00DC4AE3" w:rsidP="00953DCA">
            <w:pPr>
              <w:jc w:val="center"/>
            </w:pPr>
            <w:r w:rsidRPr="00787A3A">
              <w:t>2018</w:t>
            </w:r>
          </w:p>
        </w:tc>
      </w:tr>
      <w:tr w:rsidR="00DC4AE3" w:rsidRPr="00787A3A" w14:paraId="5A9C365D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42C02144" w14:textId="77777777" w:rsidR="00DC4AE3" w:rsidRPr="00787A3A" w:rsidRDefault="00DC4AE3" w:rsidP="00953DCA">
            <w:pPr>
              <w:jc w:val="center"/>
            </w:pPr>
            <w:r w:rsidRPr="00787A3A">
              <w:t>18 692,5</w:t>
            </w:r>
          </w:p>
        </w:tc>
        <w:tc>
          <w:tcPr>
            <w:tcW w:w="710" w:type="pct"/>
            <w:vAlign w:val="center"/>
          </w:tcPr>
          <w:p w14:paraId="5FC9084A" w14:textId="77777777" w:rsidR="00DC4AE3" w:rsidRPr="00787A3A" w:rsidRDefault="00DC4AE3" w:rsidP="00953DCA">
            <w:pPr>
              <w:jc w:val="center"/>
            </w:pPr>
            <w:r w:rsidRPr="00787A3A">
              <w:t>41 088,0</w:t>
            </w:r>
          </w:p>
        </w:tc>
        <w:tc>
          <w:tcPr>
            <w:tcW w:w="711" w:type="pct"/>
            <w:vAlign w:val="center"/>
          </w:tcPr>
          <w:p w14:paraId="3E4FEFE0" w14:textId="77777777" w:rsidR="00DC4AE3" w:rsidRPr="00787A3A" w:rsidRDefault="00DC4AE3" w:rsidP="00953DCA">
            <w:pPr>
              <w:jc w:val="center"/>
            </w:pPr>
            <w:r w:rsidRPr="00787A3A">
              <w:t>52 799,2</w:t>
            </w:r>
          </w:p>
        </w:tc>
        <w:tc>
          <w:tcPr>
            <w:tcW w:w="823" w:type="pct"/>
            <w:vAlign w:val="center"/>
          </w:tcPr>
          <w:p w14:paraId="1BB23AEB" w14:textId="77777777" w:rsidR="00DC4AE3" w:rsidRPr="00787A3A" w:rsidRDefault="00DC4AE3" w:rsidP="00953DCA">
            <w:pPr>
              <w:jc w:val="center"/>
            </w:pPr>
            <w:r w:rsidRPr="00787A3A">
              <w:t>53 986,9</w:t>
            </w:r>
          </w:p>
        </w:tc>
        <w:tc>
          <w:tcPr>
            <w:tcW w:w="625" w:type="pct"/>
            <w:vAlign w:val="center"/>
          </w:tcPr>
          <w:p w14:paraId="1F8B1B58" w14:textId="77777777" w:rsidR="00DC4AE3" w:rsidRPr="00787A3A" w:rsidRDefault="00DC4AE3" w:rsidP="00953DCA">
            <w:pPr>
              <w:jc w:val="center"/>
            </w:pPr>
            <w:r w:rsidRPr="00787A3A">
              <w:t>54 931,7</w:t>
            </w:r>
          </w:p>
        </w:tc>
        <w:tc>
          <w:tcPr>
            <w:tcW w:w="710" w:type="pct"/>
            <w:vAlign w:val="center"/>
          </w:tcPr>
          <w:p w14:paraId="36A4CDDE" w14:textId="77777777" w:rsidR="00DC4AE3" w:rsidRPr="00787A3A" w:rsidRDefault="00DC4AE3" w:rsidP="00953DCA">
            <w:pPr>
              <w:jc w:val="center"/>
            </w:pPr>
            <w:r w:rsidRPr="00787A3A">
              <w:t>57 766,0</w:t>
            </w:r>
          </w:p>
        </w:tc>
        <w:tc>
          <w:tcPr>
            <w:tcW w:w="711" w:type="pct"/>
            <w:vAlign w:val="center"/>
          </w:tcPr>
          <w:p w14:paraId="6B7AA1C0" w14:textId="77777777" w:rsidR="00DC4AE3" w:rsidRPr="00787A3A" w:rsidRDefault="00DC4AE3" w:rsidP="00953DCA">
            <w:pPr>
              <w:jc w:val="center"/>
            </w:pPr>
            <w:r w:rsidRPr="00787A3A">
              <w:t>57 766,0</w:t>
            </w:r>
          </w:p>
        </w:tc>
      </w:tr>
    </w:tbl>
    <w:p w14:paraId="35DE721D" w14:textId="77777777" w:rsidR="00DC4AE3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p w14:paraId="4B899C3E" w14:textId="77777777" w:rsidR="00EA13DF" w:rsidRDefault="00EA13DF" w:rsidP="00DC4AE3">
      <w:pPr>
        <w:ind w:firstLine="709"/>
        <w:jc w:val="both"/>
        <w:rPr>
          <w:b/>
          <w:i/>
          <w:sz w:val="26"/>
          <w:szCs w:val="26"/>
        </w:rPr>
      </w:pPr>
    </w:p>
    <w:p w14:paraId="793BD528" w14:textId="77777777" w:rsidR="00EA13DF" w:rsidRDefault="00EA13DF" w:rsidP="00DC4AE3">
      <w:pPr>
        <w:ind w:firstLine="709"/>
        <w:jc w:val="both"/>
        <w:rPr>
          <w:b/>
          <w:i/>
          <w:sz w:val="26"/>
          <w:szCs w:val="26"/>
        </w:rPr>
      </w:pPr>
    </w:p>
    <w:p w14:paraId="076D492F" w14:textId="77777777" w:rsidR="00EA13DF" w:rsidRPr="00787A3A" w:rsidRDefault="00EA13DF" w:rsidP="00DC4AE3">
      <w:pPr>
        <w:ind w:firstLine="709"/>
        <w:jc w:val="both"/>
        <w:rPr>
          <w:b/>
          <w:i/>
          <w:sz w:val="26"/>
          <w:szCs w:val="26"/>
        </w:rPr>
      </w:pPr>
    </w:p>
    <w:p w14:paraId="31CCA4B1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lastRenderedPageBreak/>
        <w:t>8.5 муниципальных учреждений физической культуры и спорта:</w:t>
      </w:r>
    </w:p>
    <w:p w14:paraId="12D6F232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DC4AE3" w:rsidRPr="00787A3A" w14:paraId="48363CA5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5B161E1C" w14:textId="77777777" w:rsidR="00DC4AE3" w:rsidRPr="00787A3A" w:rsidRDefault="00DC4AE3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7A8E0FFB" w14:textId="77777777" w:rsidR="00DC4AE3" w:rsidRPr="00787A3A" w:rsidRDefault="00DC4AE3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3707FB08" w14:textId="77777777" w:rsidR="00DC4AE3" w:rsidRPr="00787A3A" w:rsidRDefault="00DC4AE3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DC4AE3" w:rsidRPr="00787A3A" w14:paraId="16E3FF37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63C15E81" w14:textId="77777777" w:rsidR="00DC4AE3" w:rsidRPr="00787A3A" w:rsidRDefault="00DC4AE3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0C536F88" w14:textId="77777777" w:rsidR="00DC4AE3" w:rsidRPr="00787A3A" w:rsidRDefault="00DC4AE3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77EA60C3" w14:textId="77777777" w:rsidR="00DC4AE3" w:rsidRPr="00787A3A" w:rsidRDefault="00DC4AE3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758F070E" w14:textId="77777777" w:rsidR="00DC4AE3" w:rsidRPr="00787A3A" w:rsidRDefault="00DC4AE3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0B0EABC9" w14:textId="77777777" w:rsidR="00DC4AE3" w:rsidRPr="00787A3A" w:rsidRDefault="00DC4AE3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4CE0EFB2" w14:textId="77777777" w:rsidR="00DC4AE3" w:rsidRPr="00787A3A" w:rsidRDefault="00DC4AE3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6C5869E9" w14:textId="77777777" w:rsidR="00DC4AE3" w:rsidRPr="00787A3A" w:rsidRDefault="00DC4AE3" w:rsidP="00953DCA">
            <w:pPr>
              <w:jc w:val="center"/>
            </w:pPr>
            <w:r w:rsidRPr="00787A3A">
              <w:t>2018</w:t>
            </w:r>
          </w:p>
        </w:tc>
      </w:tr>
      <w:tr w:rsidR="00DC4AE3" w:rsidRPr="00787A3A" w14:paraId="34C939B4" w14:textId="77777777" w:rsidTr="00953DCA">
        <w:trPr>
          <w:trHeight w:val="481"/>
        </w:trPr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43C2A64A" w14:textId="77777777" w:rsidR="00DC4AE3" w:rsidRPr="00787A3A" w:rsidRDefault="00DC4AE3" w:rsidP="00953DCA">
            <w:pPr>
              <w:jc w:val="center"/>
            </w:pPr>
            <w:r w:rsidRPr="00787A3A">
              <w:t>20 305,0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1D723F66" w14:textId="77777777" w:rsidR="00DC4AE3" w:rsidRPr="00787A3A" w:rsidRDefault="00DC4AE3" w:rsidP="00953DCA">
            <w:pPr>
              <w:jc w:val="center"/>
            </w:pPr>
            <w:r w:rsidRPr="00787A3A">
              <w:t>40 376,0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42F6EFB7" w14:textId="77777777" w:rsidR="00DC4AE3" w:rsidRPr="00787A3A" w:rsidRDefault="00DC4AE3" w:rsidP="00953DCA">
            <w:pPr>
              <w:jc w:val="center"/>
            </w:pPr>
            <w:r w:rsidRPr="00787A3A">
              <w:t>53 706,9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16571A26" w14:textId="77777777" w:rsidR="00DC4AE3" w:rsidRPr="00787A3A" w:rsidRDefault="00DC4AE3" w:rsidP="00953DCA">
            <w:pPr>
              <w:jc w:val="center"/>
            </w:pPr>
            <w:r w:rsidRPr="00787A3A">
              <w:t>51 313,0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692CF0A" w14:textId="77777777" w:rsidR="00DC4AE3" w:rsidRPr="00787A3A" w:rsidRDefault="00DC4AE3" w:rsidP="00953DCA">
            <w:pPr>
              <w:jc w:val="center"/>
            </w:pPr>
            <w:r w:rsidRPr="00787A3A">
              <w:t xml:space="preserve">  52 211,0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691D850D" w14:textId="77777777" w:rsidR="00DC4AE3" w:rsidRPr="00787A3A" w:rsidRDefault="00DC4AE3" w:rsidP="00953DCA">
            <w:pPr>
              <w:jc w:val="center"/>
            </w:pPr>
            <w:r w:rsidRPr="00787A3A">
              <w:t>54 904,9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2C863C6F" w14:textId="77777777" w:rsidR="00DC4AE3" w:rsidRPr="00787A3A" w:rsidRDefault="00DC4AE3" w:rsidP="00953DCA">
            <w:pPr>
              <w:jc w:val="center"/>
            </w:pPr>
            <w:r w:rsidRPr="00787A3A">
              <w:t>54 904,9</w:t>
            </w:r>
          </w:p>
        </w:tc>
      </w:tr>
    </w:tbl>
    <w:p w14:paraId="26B77DE4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p w14:paraId="686562F3" w14:textId="77777777" w:rsidR="00DC4AE3" w:rsidRPr="00787A3A" w:rsidRDefault="00DC4AE3" w:rsidP="00DC4AE3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Комментарии к показателям:</w:t>
      </w:r>
    </w:p>
    <w:p w14:paraId="1491FD4A" w14:textId="77777777" w:rsidR="00DC4AE3" w:rsidRPr="00787A3A" w:rsidRDefault="00DC4AE3" w:rsidP="00DC4AE3">
      <w:pPr>
        <w:ind w:firstLine="709"/>
        <w:jc w:val="both"/>
        <w:rPr>
          <w:rFonts w:eastAsia="Calibri"/>
          <w:sz w:val="26"/>
          <w:lang w:eastAsia="en-US"/>
        </w:rPr>
      </w:pPr>
      <w:r w:rsidRPr="00787A3A">
        <w:rPr>
          <w:rFonts w:eastAsia="Calibri"/>
          <w:sz w:val="26"/>
          <w:lang w:eastAsia="en-US"/>
        </w:rPr>
        <w:t xml:space="preserve">Основными мероприятиями органов местного самоуправления в части оплаты труда работников бюджетной сферы в муниципальном образовании город Норильск являлись: </w:t>
      </w:r>
    </w:p>
    <w:p w14:paraId="3FAEC0C5" w14:textId="77777777" w:rsidR="00DC4AE3" w:rsidRPr="00787A3A" w:rsidRDefault="00DC4AE3" w:rsidP="00DC4AE3">
      <w:pPr>
        <w:ind w:firstLine="709"/>
        <w:jc w:val="both"/>
        <w:rPr>
          <w:rFonts w:eastAsia="Calibri"/>
          <w:sz w:val="26"/>
          <w:lang w:eastAsia="en-US"/>
        </w:rPr>
      </w:pPr>
      <w:r w:rsidRPr="00787A3A">
        <w:rPr>
          <w:rFonts w:eastAsia="Calibri"/>
          <w:sz w:val="26"/>
          <w:lang w:eastAsia="en-US"/>
        </w:rPr>
        <w:t>1) реализация «майских» указов Президента Российской Федерации, по результатам которых принимались решения об увеличении заработной платы отдельным категориям работников бюджетной сферы;</w:t>
      </w:r>
    </w:p>
    <w:p w14:paraId="2E262AF2" w14:textId="77777777" w:rsidR="00DC4AE3" w:rsidRPr="00787A3A" w:rsidRDefault="00DC4AE3" w:rsidP="00DC4AE3">
      <w:pPr>
        <w:ind w:firstLine="709"/>
        <w:jc w:val="both"/>
        <w:rPr>
          <w:rFonts w:eastAsia="Calibri"/>
          <w:sz w:val="26"/>
          <w:lang w:eastAsia="en-US"/>
        </w:rPr>
      </w:pPr>
      <w:r w:rsidRPr="00787A3A">
        <w:rPr>
          <w:rFonts w:eastAsia="Calibri"/>
          <w:sz w:val="26"/>
          <w:lang w:eastAsia="en-US"/>
        </w:rPr>
        <w:t>2) индексация оплаты труда.</w:t>
      </w:r>
    </w:p>
    <w:p w14:paraId="094A568A" w14:textId="77777777" w:rsidR="00DC4AE3" w:rsidRPr="00787A3A" w:rsidRDefault="00DC4AE3" w:rsidP="00DC4AE3">
      <w:pPr>
        <w:ind w:firstLine="709"/>
        <w:jc w:val="both"/>
        <w:rPr>
          <w:rFonts w:eastAsia="Calibri"/>
          <w:sz w:val="26"/>
          <w:lang w:eastAsia="en-US"/>
        </w:rPr>
      </w:pPr>
      <w:r w:rsidRPr="00787A3A">
        <w:rPr>
          <w:rFonts w:eastAsia="Calibri"/>
          <w:sz w:val="26"/>
          <w:lang w:eastAsia="en-US"/>
        </w:rPr>
        <w:t>Динамика показателей с 2016 по 2017-2018 гг. обусловлена индексацией заработной платы работникам муниципальных учреждений муниципального образования город Норильск на 7,0% с 01.10.2016 с учетом пункта 11 статьи 6 Закона Красноярского края от 02.12.2015 № 9-3931 «О краевом бюджете на 2016 год и плановый период 2017-2018 годов».</w:t>
      </w:r>
    </w:p>
    <w:p w14:paraId="538C2363" w14:textId="77777777" w:rsidR="00DF1289" w:rsidRPr="00787A3A" w:rsidRDefault="00DF1289" w:rsidP="002512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AF59DE" w14:textId="77777777" w:rsidR="006B7437" w:rsidRPr="00787A3A" w:rsidRDefault="006B7437" w:rsidP="006B7437">
      <w:pPr>
        <w:pStyle w:val="10"/>
        <w:jc w:val="center"/>
        <w:rPr>
          <w:sz w:val="28"/>
          <w:szCs w:val="28"/>
        </w:rPr>
      </w:pPr>
      <w:bookmarkStart w:id="7" w:name="_Toc417918012"/>
      <w:bookmarkStart w:id="8" w:name="_Toc418072184"/>
      <w:r w:rsidRPr="00787A3A">
        <w:rPr>
          <w:rFonts w:eastAsiaTheme="minorHAnsi"/>
          <w:szCs w:val="30"/>
          <w:lang w:eastAsia="en-US"/>
        </w:rPr>
        <w:t>Дошкольное образование</w:t>
      </w:r>
      <w:bookmarkEnd w:id="7"/>
      <w:bookmarkEnd w:id="8"/>
    </w:p>
    <w:p w14:paraId="751762A0" w14:textId="77777777" w:rsidR="006B7437" w:rsidRPr="00787A3A" w:rsidRDefault="006B7437" w:rsidP="006B7437">
      <w:pPr>
        <w:pStyle w:val="24"/>
        <w:ind w:firstLine="708"/>
        <w:rPr>
          <w:b w:val="0"/>
          <w:sz w:val="28"/>
          <w:szCs w:val="28"/>
        </w:rPr>
      </w:pPr>
    </w:p>
    <w:p w14:paraId="1D2F912F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9.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лет.</w:t>
      </w:r>
    </w:p>
    <w:p w14:paraId="44E171B2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17D3874B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28FA029E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Росстат (форма федерального статистического наблюдения № 85-К; данные демографической статистики о возрастно-половом составе населения).</w:t>
      </w:r>
    </w:p>
    <w:p w14:paraId="1A432DFC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7723E6AA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1E47D412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449F80DE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361FA5AE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51495D81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3754FB86" w14:textId="77777777" w:rsidR="006B7437" w:rsidRPr="00787A3A" w:rsidRDefault="006B7437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52420F95" w14:textId="77777777" w:rsidR="006B7437" w:rsidRPr="00787A3A" w:rsidRDefault="006B7437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4B5CA10B" w14:textId="77777777" w:rsidR="006B7437" w:rsidRPr="00787A3A" w:rsidRDefault="006B7437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3B9AFBA3" w14:textId="77777777" w:rsidR="006B7437" w:rsidRPr="00787A3A" w:rsidRDefault="006B7437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43B4717C" w14:textId="77777777" w:rsidR="006B7437" w:rsidRPr="00787A3A" w:rsidRDefault="006B7437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7C7270A5" w14:textId="77777777" w:rsidR="006B7437" w:rsidRPr="00787A3A" w:rsidRDefault="006B7437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4D585889" w14:textId="77777777" w:rsidR="006B7437" w:rsidRPr="00787A3A" w:rsidRDefault="006B7437" w:rsidP="00953DCA">
            <w:pPr>
              <w:jc w:val="center"/>
            </w:pPr>
            <w:r w:rsidRPr="00787A3A">
              <w:t>2018</w:t>
            </w:r>
          </w:p>
        </w:tc>
      </w:tr>
      <w:tr w:rsidR="006B7437" w:rsidRPr="00787A3A" w14:paraId="4B6F40CD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0695009F" w14:textId="77777777" w:rsidR="006B7437" w:rsidRPr="00787A3A" w:rsidRDefault="006B7437" w:rsidP="00953DCA">
            <w:pPr>
              <w:jc w:val="center"/>
            </w:pPr>
            <w:r w:rsidRPr="00787A3A">
              <w:t>73,80</w:t>
            </w:r>
          </w:p>
        </w:tc>
        <w:tc>
          <w:tcPr>
            <w:tcW w:w="710" w:type="pct"/>
            <w:vAlign w:val="center"/>
          </w:tcPr>
          <w:p w14:paraId="1D4596AD" w14:textId="77777777" w:rsidR="006B7437" w:rsidRPr="00787A3A" w:rsidRDefault="006B7437" w:rsidP="00953DCA">
            <w:pPr>
              <w:jc w:val="center"/>
            </w:pPr>
            <w:r w:rsidRPr="00787A3A">
              <w:t>78,20</w:t>
            </w:r>
          </w:p>
        </w:tc>
        <w:tc>
          <w:tcPr>
            <w:tcW w:w="711" w:type="pct"/>
            <w:vAlign w:val="center"/>
          </w:tcPr>
          <w:p w14:paraId="11B22632" w14:textId="77777777" w:rsidR="006B7437" w:rsidRPr="00787A3A" w:rsidRDefault="006B7437" w:rsidP="00953DCA">
            <w:pPr>
              <w:jc w:val="center"/>
            </w:pPr>
            <w:r w:rsidRPr="00787A3A">
              <w:t>74,06</w:t>
            </w:r>
          </w:p>
        </w:tc>
        <w:tc>
          <w:tcPr>
            <w:tcW w:w="823" w:type="pct"/>
            <w:vAlign w:val="center"/>
          </w:tcPr>
          <w:p w14:paraId="7A6FFA3E" w14:textId="77777777" w:rsidR="006B7437" w:rsidRPr="00787A3A" w:rsidRDefault="006B7437" w:rsidP="00953DCA">
            <w:pPr>
              <w:jc w:val="center"/>
            </w:pPr>
            <w:r w:rsidRPr="00787A3A">
              <w:t>76,50</w:t>
            </w:r>
          </w:p>
        </w:tc>
        <w:tc>
          <w:tcPr>
            <w:tcW w:w="625" w:type="pct"/>
            <w:vAlign w:val="center"/>
          </w:tcPr>
          <w:p w14:paraId="34E01190" w14:textId="77777777" w:rsidR="006B7437" w:rsidRPr="00787A3A" w:rsidRDefault="006B7437" w:rsidP="00953DCA">
            <w:pPr>
              <w:jc w:val="center"/>
            </w:pPr>
            <w:r w:rsidRPr="00787A3A">
              <w:t>77,03</w:t>
            </w:r>
          </w:p>
        </w:tc>
        <w:tc>
          <w:tcPr>
            <w:tcW w:w="710" w:type="pct"/>
            <w:vAlign w:val="center"/>
          </w:tcPr>
          <w:p w14:paraId="130E90AA" w14:textId="77777777" w:rsidR="006B7437" w:rsidRPr="00787A3A" w:rsidRDefault="006B7437" w:rsidP="00953DCA">
            <w:pPr>
              <w:jc w:val="center"/>
            </w:pPr>
            <w:r w:rsidRPr="00787A3A">
              <w:t>74,96</w:t>
            </w:r>
          </w:p>
        </w:tc>
        <w:tc>
          <w:tcPr>
            <w:tcW w:w="711" w:type="pct"/>
            <w:vAlign w:val="center"/>
          </w:tcPr>
          <w:p w14:paraId="30D08AF2" w14:textId="77777777" w:rsidR="006B7437" w:rsidRPr="00787A3A" w:rsidRDefault="006B7437" w:rsidP="00953DCA">
            <w:pPr>
              <w:jc w:val="center"/>
            </w:pPr>
            <w:r w:rsidRPr="00787A3A">
              <w:t>74,92</w:t>
            </w:r>
          </w:p>
        </w:tc>
      </w:tr>
    </w:tbl>
    <w:p w14:paraId="0615DEFA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</w:p>
    <w:p w14:paraId="1017E2E2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7F67A534" w14:textId="1C33351E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2015 году </w:t>
      </w:r>
      <w:r w:rsidR="00EC708B" w:rsidRPr="00787A3A">
        <w:rPr>
          <w:sz w:val="26"/>
          <w:szCs w:val="26"/>
        </w:rPr>
        <w:t>улучшение</w:t>
      </w:r>
      <w:r w:rsidRPr="00787A3A">
        <w:rPr>
          <w:sz w:val="26"/>
          <w:szCs w:val="26"/>
        </w:rPr>
        <w:t xml:space="preserve"> значения показателя обусловлен</w:t>
      </w:r>
      <w:r w:rsidR="00EC708B" w:rsidRPr="00787A3A">
        <w:rPr>
          <w:sz w:val="26"/>
          <w:szCs w:val="26"/>
        </w:rPr>
        <w:t>о</w:t>
      </w:r>
      <w:r w:rsidRPr="00787A3A">
        <w:rPr>
          <w:sz w:val="26"/>
          <w:szCs w:val="26"/>
        </w:rPr>
        <w:t xml:space="preserve"> </w:t>
      </w:r>
      <w:r w:rsidR="00EC708B" w:rsidRPr="00787A3A">
        <w:rPr>
          <w:sz w:val="26"/>
          <w:szCs w:val="26"/>
        </w:rPr>
        <w:t xml:space="preserve">в основном </w:t>
      </w:r>
      <w:r w:rsidRPr="00787A3A">
        <w:rPr>
          <w:sz w:val="26"/>
          <w:szCs w:val="26"/>
        </w:rPr>
        <w:t xml:space="preserve">увеличением </w:t>
      </w:r>
      <w:r w:rsidR="00953DCA" w:rsidRPr="00787A3A">
        <w:rPr>
          <w:sz w:val="26"/>
          <w:szCs w:val="26"/>
        </w:rPr>
        <w:t>количества детей дошкольного возраста, посещающих дошкольные учреждения</w:t>
      </w:r>
      <w:r w:rsidR="00EC708B" w:rsidRPr="00787A3A">
        <w:rPr>
          <w:sz w:val="26"/>
          <w:szCs w:val="26"/>
        </w:rPr>
        <w:t xml:space="preserve"> </w:t>
      </w:r>
      <w:r w:rsidR="009C1790" w:rsidRPr="00787A3A">
        <w:rPr>
          <w:sz w:val="26"/>
          <w:szCs w:val="26"/>
        </w:rPr>
        <w:t>(2014 год – 11 288 чел., 2015 год – 11 656 чел.)</w:t>
      </w:r>
      <w:r w:rsidRPr="00787A3A">
        <w:rPr>
          <w:sz w:val="26"/>
          <w:szCs w:val="26"/>
        </w:rPr>
        <w:t>.</w:t>
      </w:r>
    </w:p>
    <w:p w14:paraId="4639C96E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2016 году планируется увеличение количества мест на 508 </w:t>
      </w:r>
      <w:r w:rsidRPr="00787A3A">
        <w:rPr>
          <w:iCs/>
          <w:sz w:val="26"/>
          <w:szCs w:val="26"/>
        </w:rPr>
        <w:t>за счет открытия 22 дополнительных групп, группы кратковременного пребывания в ДОУ №74 на 4 места, индивидуального обучения на дому в ДОУ № 28, 81 – 2 места</w:t>
      </w:r>
      <w:r w:rsidRPr="00787A3A">
        <w:rPr>
          <w:sz w:val="26"/>
          <w:szCs w:val="26"/>
        </w:rPr>
        <w:t>.</w:t>
      </w:r>
    </w:p>
    <w:p w14:paraId="31F15F72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2017 году открытие дополнительных мест не планируется.</w:t>
      </w:r>
    </w:p>
    <w:p w14:paraId="13E77421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2018 году - увеличение количества мест на 236 </w:t>
      </w:r>
      <w:r w:rsidRPr="00787A3A">
        <w:rPr>
          <w:iCs/>
          <w:sz w:val="26"/>
          <w:szCs w:val="26"/>
        </w:rPr>
        <w:t xml:space="preserve">за счет открытия </w:t>
      </w:r>
      <w:r w:rsidRPr="00787A3A">
        <w:rPr>
          <w:sz w:val="26"/>
          <w:szCs w:val="26"/>
        </w:rPr>
        <w:t>ДОУ № 85.</w:t>
      </w:r>
    </w:p>
    <w:p w14:paraId="315ED60E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</w:p>
    <w:p w14:paraId="1E46962E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лет.</w:t>
      </w:r>
    </w:p>
    <w:p w14:paraId="14FC13F1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2595C4FE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7DB2FFD7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самоуправления, Росстат (форма федерального статистического наблюдения № 78-РИК; данные демографической статистики о возрастно-половом составе населения).</w:t>
      </w:r>
    </w:p>
    <w:p w14:paraId="570DC474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60392C0E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46367EF7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33B1A7FE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41868215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34487B28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0C5BF96B" w14:textId="77777777" w:rsidR="006B7437" w:rsidRPr="00787A3A" w:rsidRDefault="006B7437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3F7C39AA" w14:textId="77777777" w:rsidR="006B7437" w:rsidRPr="00787A3A" w:rsidRDefault="006B7437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1BBD06A7" w14:textId="77777777" w:rsidR="006B7437" w:rsidRPr="00787A3A" w:rsidRDefault="006B7437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3DB4EA9E" w14:textId="77777777" w:rsidR="006B7437" w:rsidRPr="00787A3A" w:rsidRDefault="006B7437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609980D8" w14:textId="77777777" w:rsidR="006B7437" w:rsidRPr="00787A3A" w:rsidRDefault="006B7437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7BF0C950" w14:textId="77777777" w:rsidR="006B7437" w:rsidRPr="00787A3A" w:rsidRDefault="006B7437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5F680303" w14:textId="77777777" w:rsidR="006B7437" w:rsidRPr="00787A3A" w:rsidRDefault="006B7437" w:rsidP="00953DCA">
            <w:pPr>
              <w:jc w:val="center"/>
            </w:pPr>
            <w:r w:rsidRPr="00787A3A">
              <w:t>2018</w:t>
            </w:r>
          </w:p>
        </w:tc>
      </w:tr>
      <w:tr w:rsidR="006B7437" w:rsidRPr="00787A3A" w14:paraId="776B02A1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5BA98B0A" w14:textId="77777777" w:rsidR="006B7437" w:rsidRPr="00787A3A" w:rsidRDefault="006B7437" w:rsidP="00953DCA">
            <w:pPr>
              <w:jc w:val="center"/>
            </w:pPr>
            <w:r w:rsidRPr="00787A3A">
              <w:t>30,20</w:t>
            </w:r>
          </w:p>
        </w:tc>
        <w:tc>
          <w:tcPr>
            <w:tcW w:w="710" w:type="pct"/>
            <w:vAlign w:val="center"/>
          </w:tcPr>
          <w:p w14:paraId="1247F2DA" w14:textId="77777777" w:rsidR="006B7437" w:rsidRPr="00787A3A" w:rsidRDefault="006B7437" w:rsidP="00953DCA">
            <w:pPr>
              <w:jc w:val="center"/>
            </w:pPr>
            <w:r w:rsidRPr="00787A3A">
              <w:t>26,54</w:t>
            </w:r>
          </w:p>
        </w:tc>
        <w:tc>
          <w:tcPr>
            <w:tcW w:w="711" w:type="pct"/>
            <w:vAlign w:val="center"/>
          </w:tcPr>
          <w:p w14:paraId="6D3C3E1B" w14:textId="77777777" w:rsidR="006B7437" w:rsidRPr="00787A3A" w:rsidRDefault="006B7437" w:rsidP="00953DCA">
            <w:pPr>
              <w:jc w:val="center"/>
            </w:pPr>
            <w:r w:rsidRPr="00787A3A">
              <w:t>25,69</w:t>
            </w:r>
          </w:p>
        </w:tc>
        <w:tc>
          <w:tcPr>
            <w:tcW w:w="823" w:type="pct"/>
            <w:vAlign w:val="center"/>
          </w:tcPr>
          <w:p w14:paraId="3B277264" w14:textId="77777777" w:rsidR="006B7437" w:rsidRPr="00787A3A" w:rsidRDefault="006B7437" w:rsidP="00953DCA">
            <w:pPr>
              <w:jc w:val="center"/>
            </w:pPr>
            <w:r w:rsidRPr="00787A3A">
              <w:t>0,47</w:t>
            </w:r>
          </w:p>
        </w:tc>
        <w:tc>
          <w:tcPr>
            <w:tcW w:w="625" w:type="pct"/>
            <w:vAlign w:val="center"/>
          </w:tcPr>
          <w:p w14:paraId="735C4569" w14:textId="77777777" w:rsidR="006B7437" w:rsidRPr="00787A3A" w:rsidRDefault="006B7437" w:rsidP="00953DCA">
            <w:pPr>
              <w:jc w:val="center"/>
            </w:pPr>
            <w:r w:rsidRPr="00787A3A">
              <w:t>0,45</w:t>
            </w:r>
          </w:p>
        </w:tc>
        <w:tc>
          <w:tcPr>
            <w:tcW w:w="710" w:type="pct"/>
            <w:vAlign w:val="center"/>
          </w:tcPr>
          <w:p w14:paraId="35DFBA3E" w14:textId="77777777" w:rsidR="006B7437" w:rsidRPr="00787A3A" w:rsidRDefault="006B7437" w:rsidP="00953DCA">
            <w:pPr>
              <w:jc w:val="center"/>
            </w:pPr>
            <w:r w:rsidRPr="00787A3A">
              <w:t>0,44</w:t>
            </w:r>
          </w:p>
        </w:tc>
        <w:tc>
          <w:tcPr>
            <w:tcW w:w="711" w:type="pct"/>
            <w:vAlign w:val="center"/>
          </w:tcPr>
          <w:p w14:paraId="62F8A1FB" w14:textId="77777777" w:rsidR="006B7437" w:rsidRPr="00787A3A" w:rsidRDefault="006B7437" w:rsidP="00953DCA">
            <w:pPr>
              <w:jc w:val="center"/>
            </w:pPr>
            <w:r w:rsidRPr="00787A3A">
              <w:t>0,43</w:t>
            </w:r>
          </w:p>
        </w:tc>
      </w:tr>
    </w:tbl>
    <w:p w14:paraId="5F50E2A2" w14:textId="77777777" w:rsidR="006B7437" w:rsidRPr="00787A3A" w:rsidRDefault="006B7437" w:rsidP="006B7437">
      <w:pPr>
        <w:pStyle w:val="24"/>
        <w:ind w:firstLine="708"/>
        <w:rPr>
          <w:b w:val="0"/>
          <w:bCs/>
          <w:sz w:val="28"/>
          <w:szCs w:val="28"/>
        </w:rPr>
      </w:pPr>
    </w:p>
    <w:p w14:paraId="3D133C57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661E2E05" w14:textId="1EAF7208" w:rsidR="00AA54B1" w:rsidRPr="00787A3A" w:rsidRDefault="00AA54B1" w:rsidP="006B7437">
      <w:pPr>
        <w:pStyle w:val="24"/>
        <w:ind w:firstLine="708"/>
        <w:rPr>
          <w:b w:val="0"/>
          <w:szCs w:val="26"/>
        </w:rPr>
      </w:pPr>
      <w:r w:rsidRPr="00787A3A">
        <w:rPr>
          <w:b w:val="0"/>
          <w:szCs w:val="26"/>
        </w:rPr>
        <w:t xml:space="preserve">В 2015 году расчет показателя произведен по актуальной очереди (количество детей, желающих пойти в сад </w:t>
      </w:r>
      <w:r w:rsidR="005576FC" w:rsidRPr="00787A3A">
        <w:rPr>
          <w:b w:val="0"/>
          <w:szCs w:val="26"/>
        </w:rPr>
        <w:t xml:space="preserve">с </w:t>
      </w:r>
      <w:r w:rsidRPr="00787A3A">
        <w:rPr>
          <w:b w:val="0"/>
          <w:szCs w:val="26"/>
        </w:rPr>
        <w:t>01.09.2015</w:t>
      </w:r>
      <w:r w:rsidR="005576FC" w:rsidRPr="00787A3A">
        <w:rPr>
          <w:b w:val="0"/>
          <w:szCs w:val="26"/>
        </w:rPr>
        <w:t>, без учета ежегодного увеличения детей в очереди</w:t>
      </w:r>
      <w:r w:rsidRPr="00787A3A">
        <w:rPr>
          <w:b w:val="0"/>
          <w:szCs w:val="26"/>
        </w:rPr>
        <w:t>) – по данным Министерства образования Красноярского края, данные выгружены из АИС «Дошкольник» – 7</w:t>
      </w:r>
      <w:r w:rsidR="00D23CB7" w:rsidRPr="00787A3A">
        <w:rPr>
          <w:b w:val="0"/>
          <w:szCs w:val="26"/>
        </w:rPr>
        <w:t>2</w:t>
      </w:r>
      <w:r w:rsidRPr="00787A3A">
        <w:rPr>
          <w:b w:val="0"/>
          <w:szCs w:val="26"/>
        </w:rPr>
        <w:t xml:space="preserve"> человека. </w:t>
      </w:r>
    </w:p>
    <w:p w14:paraId="10D105AC" w14:textId="09E80116" w:rsidR="00AA54B1" w:rsidRPr="00787A3A" w:rsidRDefault="00AA54B1" w:rsidP="006B7437">
      <w:pPr>
        <w:pStyle w:val="24"/>
        <w:ind w:firstLine="708"/>
        <w:rPr>
          <w:b w:val="0"/>
          <w:szCs w:val="26"/>
        </w:rPr>
      </w:pPr>
      <w:r w:rsidRPr="00787A3A">
        <w:rPr>
          <w:b w:val="0"/>
          <w:szCs w:val="26"/>
        </w:rPr>
        <w:t>По состоянию на 31.12.2015 количество дошкольных образовательных учреждений на территории составило 43 ед.</w:t>
      </w:r>
      <w:r w:rsidR="00502951" w:rsidRPr="00787A3A">
        <w:rPr>
          <w:b w:val="0"/>
          <w:szCs w:val="26"/>
        </w:rPr>
        <w:t>, дети от 3 до 7 лет, состоящие на очереди с целью устройства в дошкольные учреждения, отсутствуют.</w:t>
      </w:r>
    </w:p>
    <w:p w14:paraId="529FFBD3" w14:textId="3F4D253E" w:rsidR="00AA54B1" w:rsidRPr="00787A3A" w:rsidRDefault="00AA54B1" w:rsidP="006B7437">
      <w:pPr>
        <w:pStyle w:val="24"/>
        <w:ind w:firstLine="708"/>
        <w:rPr>
          <w:b w:val="0"/>
          <w:szCs w:val="26"/>
        </w:rPr>
      </w:pPr>
      <w:r w:rsidRPr="00787A3A">
        <w:rPr>
          <w:b w:val="0"/>
          <w:szCs w:val="26"/>
        </w:rPr>
        <w:t>2016-2018 годы – расчет произведен исходя из данных очереди 2015 года</w:t>
      </w:r>
      <w:r w:rsidR="00D23CB7" w:rsidRPr="00787A3A">
        <w:rPr>
          <w:b w:val="0"/>
          <w:szCs w:val="26"/>
        </w:rPr>
        <w:t xml:space="preserve"> и в соответствии с предложенной демографической моделью населения на территории данной возрастной группы</w:t>
      </w:r>
      <w:r w:rsidRPr="00787A3A">
        <w:rPr>
          <w:b w:val="0"/>
          <w:szCs w:val="26"/>
        </w:rPr>
        <w:t>.</w:t>
      </w:r>
    </w:p>
    <w:p w14:paraId="35A6B176" w14:textId="77777777" w:rsidR="009C1790" w:rsidRPr="00787A3A" w:rsidRDefault="009C1790" w:rsidP="006B7437">
      <w:pPr>
        <w:pStyle w:val="24"/>
        <w:ind w:firstLine="708"/>
        <w:rPr>
          <w:b w:val="0"/>
          <w:szCs w:val="26"/>
        </w:rPr>
      </w:pPr>
    </w:p>
    <w:p w14:paraId="60212DEE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учреждений.</w:t>
      </w:r>
    </w:p>
    <w:p w14:paraId="73EBF187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3D9DC1BA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681DD5CF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Росстат (форма федерального статистического наблюдения № 85-К).</w:t>
      </w:r>
    </w:p>
    <w:p w14:paraId="5BA04CDA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4B9C78F6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2FB11B31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386CF208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468DDE78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3A376DE8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4CD94743" w14:textId="77777777" w:rsidR="006B7437" w:rsidRPr="00787A3A" w:rsidRDefault="006B7437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468FC3A2" w14:textId="77777777" w:rsidR="006B7437" w:rsidRPr="00787A3A" w:rsidRDefault="006B7437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14510614" w14:textId="77777777" w:rsidR="006B7437" w:rsidRPr="00787A3A" w:rsidRDefault="006B7437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0362FA25" w14:textId="77777777" w:rsidR="006B7437" w:rsidRPr="00787A3A" w:rsidRDefault="006B7437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07231EDC" w14:textId="77777777" w:rsidR="006B7437" w:rsidRPr="00787A3A" w:rsidRDefault="006B7437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696380FC" w14:textId="77777777" w:rsidR="006B7437" w:rsidRPr="00787A3A" w:rsidRDefault="006B7437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2958440D" w14:textId="77777777" w:rsidR="006B7437" w:rsidRPr="00787A3A" w:rsidRDefault="006B7437" w:rsidP="00953DCA">
            <w:pPr>
              <w:jc w:val="center"/>
            </w:pPr>
            <w:r w:rsidRPr="00787A3A">
              <w:t>2018</w:t>
            </w:r>
          </w:p>
        </w:tc>
      </w:tr>
      <w:tr w:rsidR="006B7437" w:rsidRPr="00787A3A" w14:paraId="55C172B2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7B80262F" w14:textId="77777777" w:rsidR="006B7437" w:rsidRPr="00787A3A" w:rsidRDefault="006B7437" w:rsidP="00953DCA">
            <w:pPr>
              <w:jc w:val="center"/>
            </w:pPr>
            <w:r w:rsidRPr="00787A3A">
              <w:t>2,50</w:t>
            </w:r>
          </w:p>
        </w:tc>
        <w:tc>
          <w:tcPr>
            <w:tcW w:w="710" w:type="pct"/>
            <w:vAlign w:val="center"/>
          </w:tcPr>
          <w:p w14:paraId="7E45CF28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711" w:type="pct"/>
            <w:vAlign w:val="center"/>
          </w:tcPr>
          <w:p w14:paraId="57293BEC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823" w:type="pct"/>
            <w:vAlign w:val="center"/>
          </w:tcPr>
          <w:p w14:paraId="63ECB974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625" w:type="pct"/>
            <w:vAlign w:val="center"/>
          </w:tcPr>
          <w:p w14:paraId="0B93867D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710" w:type="pct"/>
            <w:vAlign w:val="center"/>
          </w:tcPr>
          <w:p w14:paraId="359B19BD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711" w:type="pct"/>
            <w:vAlign w:val="center"/>
          </w:tcPr>
          <w:p w14:paraId="1A374792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</w:tr>
    </w:tbl>
    <w:p w14:paraId="7959FB84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</w:p>
    <w:p w14:paraId="0C12E387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4BAF6D29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</w:rPr>
        <w:t>По состоянию на 01.01.2016 на территории муниципального образования город Норильск отсутствуют дошкольные учреждения, находящиеся в аварийном состоянии.</w:t>
      </w:r>
    </w:p>
    <w:p w14:paraId="23FBA3CD" w14:textId="77777777" w:rsidR="006B7437" w:rsidRPr="00787A3A" w:rsidRDefault="006B7437" w:rsidP="006B7437">
      <w:pPr>
        <w:pStyle w:val="24"/>
        <w:ind w:firstLine="709"/>
        <w:rPr>
          <w:b w:val="0"/>
          <w:bCs/>
          <w:sz w:val="28"/>
          <w:szCs w:val="28"/>
        </w:rPr>
      </w:pPr>
    </w:p>
    <w:p w14:paraId="07C7A427" w14:textId="77777777" w:rsidR="006B7437" w:rsidRPr="00787A3A" w:rsidRDefault="006B7437" w:rsidP="006B7437">
      <w:pPr>
        <w:pStyle w:val="10"/>
        <w:jc w:val="center"/>
        <w:rPr>
          <w:rFonts w:eastAsiaTheme="minorHAnsi"/>
          <w:szCs w:val="30"/>
          <w:lang w:eastAsia="en-US"/>
        </w:rPr>
      </w:pPr>
      <w:bookmarkStart w:id="9" w:name="_Toc417918013"/>
      <w:bookmarkStart w:id="10" w:name="_Toc418072185"/>
      <w:r w:rsidRPr="00787A3A">
        <w:rPr>
          <w:rFonts w:eastAsiaTheme="minorHAnsi"/>
          <w:szCs w:val="30"/>
          <w:lang w:eastAsia="en-US"/>
        </w:rPr>
        <w:t>Общее и дополнительное образование</w:t>
      </w:r>
      <w:bookmarkEnd w:id="9"/>
      <w:bookmarkEnd w:id="10"/>
    </w:p>
    <w:p w14:paraId="10F113E2" w14:textId="77777777" w:rsidR="006B7437" w:rsidRPr="00787A3A" w:rsidRDefault="006B7437" w:rsidP="006B7437">
      <w:pPr>
        <w:rPr>
          <w:lang w:eastAsia="en-US"/>
        </w:rPr>
      </w:pPr>
    </w:p>
    <w:p w14:paraId="0B9482EC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12. Доля выпускников муниципальных общеобразовательных учреждений, сдавших единый государственный экзамен (ЕГЭ)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14:paraId="5B6F4597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56CD91FD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lastRenderedPageBreak/>
        <w:t>Единица измерения – процентов.</w:t>
      </w:r>
    </w:p>
    <w:p w14:paraId="27667279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 xml:space="preserve">Источник информации: Протокол, выгруженный из региональной   информационной системы для обеспечения проведения единого государственного экзамена (ЕГЭ). </w:t>
      </w:r>
    </w:p>
    <w:p w14:paraId="20426473" w14:textId="77777777" w:rsidR="006B7437" w:rsidRPr="00787A3A" w:rsidRDefault="006B7437" w:rsidP="006B7437">
      <w:pPr>
        <w:pStyle w:val="af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75AF599A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2E14571C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5D5EA403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12C6F4F0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2FC29BB1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630D4E8C" w14:textId="77777777" w:rsidR="006B7437" w:rsidRPr="00787A3A" w:rsidRDefault="006B7437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108B3664" w14:textId="77777777" w:rsidR="006B7437" w:rsidRPr="00787A3A" w:rsidRDefault="006B7437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47B25286" w14:textId="77777777" w:rsidR="006B7437" w:rsidRPr="00787A3A" w:rsidRDefault="006B7437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1F14C15D" w14:textId="77777777" w:rsidR="006B7437" w:rsidRPr="00787A3A" w:rsidRDefault="006B7437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7A4AC8B9" w14:textId="77777777" w:rsidR="006B7437" w:rsidRPr="00787A3A" w:rsidRDefault="006B7437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22036D66" w14:textId="77777777" w:rsidR="006B7437" w:rsidRPr="00787A3A" w:rsidRDefault="006B7437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7888B632" w14:textId="77777777" w:rsidR="006B7437" w:rsidRPr="00787A3A" w:rsidRDefault="006B7437" w:rsidP="00953DCA">
            <w:pPr>
              <w:jc w:val="center"/>
            </w:pPr>
            <w:r w:rsidRPr="00787A3A">
              <w:t>2018</w:t>
            </w:r>
          </w:p>
        </w:tc>
      </w:tr>
      <w:tr w:rsidR="006B7437" w:rsidRPr="00787A3A" w14:paraId="24E7B136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57DBB522" w14:textId="77777777" w:rsidR="006B7437" w:rsidRPr="00787A3A" w:rsidRDefault="006B7437" w:rsidP="00953DCA">
            <w:pPr>
              <w:jc w:val="center"/>
            </w:pPr>
            <w:r w:rsidRPr="00787A3A">
              <w:t>98,30</w:t>
            </w:r>
          </w:p>
        </w:tc>
        <w:tc>
          <w:tcPr>
            <w:tcW w:w="710" w:type="pct"/>
            <w:vAlign w:val="center"/>
          </w:tcPr>
          <w:p w14:paraId="22C0BF68" w14:textId="77777777" w:rsidR="006B7437" w:rsidRPr="00787A3A" w:rsidRDefault="006B7437" w:rsidP="00953DCA">
            <w:pPr>
              <w:jc w:val="center"/>
            </w:pPr>
            <w:r w:rsidRPr="00787A3A">
              <w:t>98,50</w:t>
            </w:r>
          </w:p>
        </w:tc>
        <w:tc>
          <w:tcPr>
            <w:tcW w:w="711" w:type="pct"/>
            <w:vAlign w:val="center"/>
          </w:tcPr>
          <w:p w14:paraId="577BBB64" w14:textId="77777777" w:rsidR="006B7437" w:rsidRPr="00787A3A" w:rsidRDefault="006B7437" w:rsidP="00953DCA">
            <w:pPr>
              <w:jc w:val="center"/>
            </w:pPr>
            <w:r w:rsidRPr="00787A3A">
              <w:t>98,13</w:t>
            </w:r>
          </w:p>
        </w:tc>
        <w:tc>
          <w:tcPr>
            <w:tcW w:w="823" w:type="pct"/>
            <w:vAlign w:val="center"/>
          </w:tcPr>
          <w:p w14:paraId="40D0D786" w14:textId="77777777" w:rsidR="006B7437" w:rsidRPr="00787A3A" w:rsidRDefault="006B7437" w:rsidP="00953DCA">
            <w:pPr>
              <w:jc w:val="center"/>
            </w:pPr>
            <w:r w:rsidRPr="00787A3A">
              <w:t>98,80</w:t>
            </w:r>
          </w:p>
        </w:tc>
        <w:tc>
          <w:tcPr>
            <w:tcW w:w="625" w:type="pct"/>
            <w:vAlign w:val="center"/>
          </w:tcPr>
          <w:p w14:paraId="26E9149C" w14:textId="77777777" w:rsidR="006B7437" w:rsidRPr="00787A3A" w:rsidRDefault="006B7437" w:rsidP="00953DCA">
            <w:pPr>
              <w:jc w:val="center"/>
            </w:pPr>
            <w:r w:rsidRPr="00787A3A">
              <w:t>99,00</w:t>
            </w:r>
          </w:p>
        </w:tc>
        <w:tc>
          <w:tcPr>
            <w:tcW w:w="710" w:type="pct"/>
            <w:vAlign w:val="center"/>
          </w:tcPr>
          <w:p w14:paraId="56C871D9" w14:textId="77777777" w:rsidR="006B7437" w:rsidRPr="00787A3A" w:rsidRDefault="006B7437" w:rsidP="00953DCA">
            <w:pPr>
              <w:jc w:val="center"/>
            </w:pPr>
            <w:r w:rsidRPr="00787A3A">
              <w:t>99,20</w:t>
            </w:r>
          </w:p>
        </w:tc>
        <w:tc>
          <w:tcPr>
            <w:tcW w:w="711" w:type="pct"/>
            <w:vAlign w:val="center"/>
          </w:tcPr>
          <w:p w14:paraId="62C46F1E" w14:textId="77777777" w:rsidR="006B7437" w:rsidRPr="00787A3A" w:rsidRDefault="006B7437" w:rsidP="00953DCA">
            <w:pPr>
              <w:jc w:val="center"/>
            </w:pPr>
            <w:r w:rsidRPr="00787A3A">
              <w:t>99,20</w:t>
            </w:r>
          </w:p>
        </w:tc>
      </w:tr>
    </w:tbl>
    <w:p w14:paraId="678619E4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</w:p>
    <w:p w14:paraId="1E9C1F4A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66691D17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Показатель стабильно высокий. Рост прогнозных значений данного показателя обусловлен постоянным совершенствованием системы подготовки к ЕГЭ (проведением репетиционных мероприятий по подготовке к ЕГЭ, консультаций для учителей по вопросам методики коррекции знаний учащихся по проблемным темам и т.д.).</w:t>
      </w:r>
    </w:p>
    <w:p w14:paraId="698DF8EF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0693D327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13. 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14:paraId="701828FA" w14:textId="77777777" w:rsidR="006B7437" w:rsidRPr="00787A3A" w:rsidRDefault="006B7437" w:rsidP="006B7437">
      <w:pPr>
        <w:pStyle w:val="24"/>
        <w:ind w:firstLine="708"/>
        <w:rPr>
          <w:bCs/>
          <w:sz w:val="28"/>
          <w:szCs w:val="28"/>
        </w:rPr>
      </w:pPr>
    </w:p>
    <w:p w14:paraId="69E8E64B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26D7C59B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 xml:space="preserve">Источник информации: Минобрнауки России отчет по форме 76-РИК. </w:t>
      </w:r>
    </w:p>
    <w:p w14:paraId="3EC49689" w14:textId="77777777" w:rsidR="006B7437" w:rsidRPr="00787A3A" w:rsidRDefault="006B7437" w:rsidP="006B7437">
      <w:pPr>
        <w:pStyle w:val="24"/>
        <w:ind w:firstLine="708"/>
        <w:rPr>
          <w:bCs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388D5FC5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16CFEDB3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41DE9D08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143B0DCE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1053B08C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229FCA6E" w14:textId="77777777" w:rsidR="006B7437" w:rsidRPr="00787A3A" w:rsidRDefault="006B7437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6725AAD6" w14:textId="77777777" w:rsidR="006B7437" w:rsidRPr="00787A3A" w:rsidRDefault="006B7437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2B17BB85" w14:textId="77777777" w:rsidR="006B7437" w:rsidRPr="00787A3A" w:rsidRDefault="006B7437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4881A6BF" w14:textId="77777777" w:rsidR="006B7437" w:rsidRPr="00787A3A" w:rsidRDefault="006B7437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30E6C787" w14:textId="77777777" w:rsidR="006B7437" w:rsidRPr="00787A3A" w:rsidRDefault="006B7437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20814D3A" w14:textId="77777777" w:rsidR="006B7437" w:rsidRPr="00787A3A" w:rsidRDefault="006B7437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1B7C72FA" w14:textId="77777777" w:rsidR="006B7437" w:rsidRPr="00787A3A" w:rsidRDefault="006B7437" w:rsidP="00953DCA">
            <w:pPr>
              <w:jc w:val="center"/>
            </w:pPr>
            <w:r w:rsidRPr="00787A3A">
              <w:t>2018</w:t>
            </w:r>
          </w:p>
        </w:tc>
      </w:tr>
      <w:tr w:rsidR="006B7437" w:rsidRPr="00787A3A" w14:paraId="6BC217D0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75A8A886" w14:textId="77777777" w:rsidR="006B7437" w:rsidRPr="00787A3A" w:rsidRDefault="006B7437" w:rsidP="00953DCA">
            <w:pPr>
              <w:jc w:val="center"/>
            </w:pPr>
            <w:r w:rsidRPr="00787A3A">
              <w:t>1,50</w:t>
            </w:r>
          </w:p>
        </w:tc>
        <w:tc>
          <w:tcPr>
            <w:tcW w:w="710" w:type="pct"/>
            <w:vAlign w:val="center"/>
          </w:tcPr>
          <w:p w14:paraId="62560953" w14:textId="77777777" w:rsidR="006B7437" w:rsidRPr="00787A3A" w:rsidRDefault="006B7437" w:rsidP="00953DCA">
            <w:pPr>
              <w:jc w:val="center"/>
            </w:pPr>
            <w:r w:rsidRPr="00787A3A">
              <w:t>1,80</w:t>
            </w:r>
          </w:p>
        </w:tc>
        <w:tc>
          <w:tcPr>
            <w:tcW w:w="711" w:type="pct"/>
            <w:vAlign w:val="center"/>
          </w:tcPr>
          <w:p w14:paraId="19B09DAE" w14:textId="77777777" w:rsidR="006B7437" w:rsidRPr="00787A3A" w:rsidRDefault="006B7437" w:rsidP="00953DCA">
            <w:pPr>
              <w:jc w:val="center"/>
            </w:pPr>
            <w:r w:rsidRPr="00787A3A">
              <w:t>0,81</w:t>
            </w:r>
          </w:p>
        </w:tc>
        <w:tc>
          <w:tcPr>
            <w:tcW w:w="823" w:type="pct"/>
            <w:vAlign w:val="center"/>
          </w:tcPr>
          <w:p w14:paraId="279DDE99" w14:textId="77777777" w:rsidR="006B7437" w:rsidRPr="00787A3A" w:rsidRDefault="006B7437" w:rsidP="00953DCA">
            <w:pPr>
              <w:jc w:val="center"/>
            </w:pPr>
            <w:r w:rsidRPr="00787A3A">
              <w:t>1,10</w:t>
            </w:r>
          </w:p>
        </w:tc>
        <w:tc>
          <w:tcPr>
            <w:tcW w:w="625" w:type="pct"/>
            <w:vAlign w:val="center"/>
          </w:tcPr>
          <w:p w14:paraId="6E716ADF" w14:textId="77777777" w:rsidR="006B7437" w:rsidRPr="00787A3A" w:rsidRDefault="006B7437" w:rsidP="00953DCA">
            <w:pPr>
              <w:jc w:val="center"/>
            </w:pPr>
            <w:r w:rsidRPr="00787A3A">
              <w:t>1,10</w:t>
            </w:r>
          </w:p>
        </w:tc>
        <w:tc>
          <w:tcPr>
            <w:tcW w:w="710" w:type="pct"/>
            <w:vAlign w:val="center"/>
          </w:tcPr>
          <w:p w14:paraId="101DDE4E" w14:textId="77777777" w:rsidR="006B7437" w:rsidRPr="00787A3A" w:rsidRDefault="006B7437" w:rsidP="00953DCA">
            <w:pPr>
              <w:jc w:val="center"/>
            </w:pPr>
            <w:r w:rsidRPr="00787A3A">
              <w:t>1,10</w:t>
            </w:r>
          </w:p>
        </w:tc>
        <w:tc>
          <w:tcPr>
            <w:tcW w:w="711" w:type="pct"/>
            <w:vAlign w:val="center"/>
          </w:tcPr>
          <w:p w14:paraId="64E62263" w14:textId="77777777" w:rsidR="006B7437" w:rsidRPr="00787A3A" w:rsidRDefault="006B7437" w:rsidP="00953DCA">
            <w:pPr>
              <w:jc w:val="center"/>
            </w:pPr>
            <w:r w:rsidRPr="00787A3A">
              <w:t>1,10</w:t>
            </w:r>
          </w:p>
        </w:tc>
      </w:tr>
    </w:tbl>
    <w:p w14:paraId="10187D54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</w:p>
    <w:p w14:paraId="168CAF3F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2E2BD26A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</w:rPr>
        <w:t>Данный показатель характеризует степень освоения программ среднего (полного) образования учащимися. В 2015 году значение составило 1,10%, показатель стабилен и в период с 2016 года по 2018 год прогнозная численность учащихся, не получивших аттестат о среднем (полном) образовании не превысит 16 человек.</w:t>
      </w:r>
    </w:p>
    <w:p w14:paraId="6233EDC5" w14:textId="77777777" w:rsidR="006B7437" w:rsidRPr="00787A3A" w:rsidRDefault="006B7437" w:rsidP="006B7437">
      <w:pPr>
        <w:pStyle w:val="24"/>
        <w:ind w:firstLine="708"/>
        <w:rPr>
          <w:bCs/>
          <w:sz w:val="28"/>
          <w:szCs w:val="28"/>
        </w:rPr>
      </w:pPr>
    </w:p>
    <w:p w14:paraId="7D35806B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14. 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14:paraId="088C919E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13BB20E9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0CEA3B34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Минобрнауки России отчет по форме Д-4, 83-РИК</w:t>
      </w:r>
    </w:p>
    <w:p w14:paraId="10EDE1FB" w14:textId="77777777" w:rsidR="006B7437" w:rsidRPr="00787A3A" w:rsidRDefault="006B7437" w:rsidP="006B7437">
      <w:pPr>
        <w:ind w:firstLine="720"/>
        <w:jc w:val="both"/>
        <w:rPr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68540A5A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1103147B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3E35724C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236EAF9E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1EBFC98D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7B1E033F" w14:textId="77777777" w:rsidR="006B7437" w:rsidRPr="00787A3A" w:rsidRDefault="006B7437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496F7EF3" w14:textId="77777777" w:rsidR="006B7437" w:rsidRPr="00787A3A" w:rsidRDefault="006B7437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5565FBE1" w14:textId="77777777" w:rsidR="006B7437" w:rsidRPr="00787A3A" w:rsidRDefault="006B7437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447CCB24" w14:textId="77777777" w:rsidR="006B7437" w:rsidRPr="00787A3A" w:rsidRDefault="006B7437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028A0D35" w14:textId="77777777" w:rsidR="006B7437" w:rsidRPr="00787A3A" w:rsidRDefault="006B7437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052957AA" w14:textId="77777777" w:rsidR="006B7437" w:rsidRPr="00787A3A" w:rsidRDefault="006B7437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1E14CB16" w14:textId="77777777" w:rsidR="006B7437" w:rsidRPr="00787A3A" w:rsidRDefault="006B7437" w:rsidP="00953DCA">
            <w:pPr>
              <w:jc w:val="center"/>
            </w:pPr>
            <w:r w:rsidRPr="00787A3A">
              <w:t>2018</w:t>
            </w:r>
          </w:p>
        </w:tc>
      </w:tr>
      <w:tr w:rsidR="006B7437" w:rsidRPr="00787A3A" w14:paraId="067C7961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3EA3E427" w14:textId="77777777" w:rsidR="006B7437" w:rsidRPr="00787A3A" w:rsidRDefault="006B7437" w:rsidP="00953DCA">
            <w:pPr>
              <w:jc w:val="center"/>
            </w:pPr>
            <w:r w:rsidRPr="00787A3A">
              <w:t>100,00</w:t>
            </w:r>
          </w:p>
        </w:tc>
        <w:tc>
          <w:tcPr>
            <w:tcW w:w="710" w:type="pct"/>
            <w:vAlign w:val="center"/>
          </w:tcPr>
          <w:p w14:paraId="307477A9" w14:textId="77777777" w:rsidR="006B7437" w:rsidRPr="00787A3A" w:rsidRDefault="006B7437" w:rsidP="00953DCA">
            <w:pPr>
              <w:jc w:val="center"/>
            </w:pPr>
            <w:r w:rsidRPr="00787A3A">
              <w:t>78,06</w:t>
            </w:r>
          </w:p>
        </w:tc>
        <w:tc>
          <w:tcPr>
            <w:tcW w:w="711" w:type="pct"/>
            <w:vAlign w:val="center"/>
          </w:tcPr>
          <w:p w14:paraId="7F1F5520" w14:textId="77777777" w:rsidR="006B7437" w:rsidRPr="00787A3A" w:rsidRDefault="006B7437" w:rsidP="00953DCA">
            <w:pPr>
              <w:jc w:val="center"/>
            </w:pPr>
            <w:r w:rsidRPr="00787A3A">
              <w:t>87,55</w:t>
            </w:r>
          </w:p>
        </w:tc>
        <w:tc>
          <w:tcPr>
            <w:tcW w:w="823" w:type="pct"/>
            <w:vAlign w:val="center"/>
          </w:tcPr>
          <w:p w14:paraId="70119872" w14:textId="77777777" w:rsidR="006B7437" w:rsidRPr="00787A3A" w:rsidRDefault="006B7437" w:rsidP="00953DCA">
            <w:pPr>
              <w:jc w:val="center"/>
            </w:pPr>
            <w:r w:rsidRPr="00787A3A">
              <w:t>87,89</w:t>
            </w:r>
          </w:p>
        </w:tc>
        <w:tc>
          <w:tcPr>
            <w:tcW w:w="625" w:type="pct"/>
            <w:vAlign w:val="center"/>
          </w:tcPr>
          <w:p w14:paraId="6E1235F0" w14:textId="77777777" w:rsidR="006B7437" w:rsidRPr="00787A3A" w:rsidRDefault="006B7437" w:rsidP="00953DCA">
            <w:pPr>
              <w:jc w:val="center"/>
            </w:pPr>
            <w:r w:rsidRPr="00787A3A">
              <w:t>93,62</w:t>
            </w:r>
          </w:p>
        </w:tc>
        <w:tc>
          <w:tcPr>
            <w:tcW w:w="710" w:type="pct"/>
            <w:vAlign w:val="center"/>
          </w:tcPr>
          <w:p w14:paraId="4BAC2103" w14:textId="77777777" w:rsidR="006B7437" w:rsidRPr="00787A3A" w:rsidRDefault="006B7437" w:rsidP="00953DCA">
            <w:pPr>
              <w:jc w:val="center"/>
            </w:pPr>
            <w:r w:rsidRPr="00787A3A">
              <w:t>93,65</w:t>
            </w:r>
          </w:p>
        </w:tc>
        <w:tc>
          <w:tcPr>
            <w:tcW w:w="711" w:type="pct"/>
            <w:vAlign w:val="center"/>
          </w:tcPr>
          <w:p w14:paraId="257B4E6D" w14:textId="77777777" w:rsidR="006B7437" w:rsidRPr="00787A3A" w:rsidRDefault="006B7437" w:rsidP="00953DCA">
            <w:pPr>
              <w:jc w:val="center"/>
            </w:pPr>
            <w:r w:rsidRPr="00787A3A">
              <w:t>93,65</w:t>
            </w:r>
          </w:p>
        </w:tc>
      </w:tr>
    </w:tbl>
    <w:p w14:paraId="7049202E" w14:textId="77777777" w:rsidR="006B7437" w:rsidRPr="00787A3A" w:rsidRDefault="006B7437" w:rsidP="006B7437">
      <w:pPr>
        <w:ind w:firstLine="720"/>
        <w:jc w:val="both"/>
        <w:rPr>
          <w:sz w:val="28"/>
          <w:szCs w:val="28"/>
        </w:rPr>
      </w:pPr>
    </w:p>
    <w:p w14:paraId="00E80313" w14:textId="77777777" w:rsidR="00C04898" w:rsidRPr="00787A3A" w:rsidRDefault="00C04898">
      <w:pPr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br w:type="page"/>
      </w:r>
    </w:p>
    <w:p w14:paraId="4064696A" w14:textId="3B31CF3C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lastRenderedPageBreak/>
        <w:t>Комментарий к показателю:</w:t>
      </w:r>
    </w:p>
    <w:p w14:paraId="672CE624" w14:textId="2738E146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2015 году </w:t>
      </w:r>
      <w:r w:rsidR="00B52C69" w:rsidRPr="00787A3A">
        <w:rPr>
          <w:sz w:val="26"/>
          <w:szCs w:val="26"/>
        </w:rPr>
        <w:t xml:space="preserve">доля </w:t>
      </w:r>
      <w:r w:rsidRPr="00787A3A">
        <w:rPr>
          <w:sz w:val="26"/>
          <w:szCs w:val="26"/>
        </w:rPr>
        <w:t>муниципальных образовательных учрежд</w:t>
      </w:r>
      <w:r w:rsidR="00B52C69" w:rsidRPr="00787A3A">
        <w:rPr>
          <w:sz w:val="26"/>
          <w:szCs w:val="26"/>
        </w:rPr>
        <w:t>ений, частично не соответствующих</w:t>
      </w:r>
      <w:r w:rsidRPr="00787A3A">
        <w:rPr>
          <w:sz w:val="26"/>
          <w:szCs w:val="26"/>
        </w:rPr>
        <w:t xml:space="preserve"> современным требованиям по оснащенности учебным оборудованием (интерактивное мультимедийное оборудование и программы, виртуальная лаборатория, спортивное оборудование и др.)</w:t>
      </w:r>
      <w:r w:rsidR="00B52C69" w:rsidRPr="00787A3A">
        <w:rPr>
          <w:sz w:val="26"/>
          <w:szCs w:val="26"/>
        </w:rPr>
        <w:t>, составила 87,89%</w:t>
      </w:r>
      <w:r w:rsidRPr="00787A3A">
        <w:rPr>
          <w:sz w:val="26"/>
          <w:szCs w:val="26"/>
        </w:rPr>
        <w:t>.</w:t>
      </w:r>
    </w:p>
    <w:p w14:paraId="4085DCBA" w14:textId="1E632486" w:rsidR="006B7437" w:rsidRPr="00787A3A" w:rsidRDefault="006B7437" w:rsidP="006B7437">
      <w:pPr>
        <w:ind w:firstLine="709"/>
        <w:rPr>
          <w:sz w:val="26"/>
          <w:szCs w:val="26"/>
        </w:rPr>
      </w:pPr>
      <w:r w:rsidRPr="00787A3A">
        <w:rPr>
          <w:sz w:val="26"/>
          <w:szCs w:val="26"/>
        </w:rPr>
        <w:t xml:space="preserve">2016 год – </w:t>
      </w:r>
      <w:r w:rsidR="00B52C69" w:rsidRPr="00787A3A">
        <w:rPr>
          <w:sz w:val="26"/>
          <w:szCs w:val="26"/>
        </w:rPr>
        <w:t>93,62%</w:t>
      </w:r>
      <w:r w:rsidRPr="00787A3A">
        <w:rPr>
          <w:sz w:val="26"/>
          <w:szCs w:val="26"/>
        </w:rPr>
        <w:t>;</w:t>
      </w:r>
    </w:p>
    <w:p w14:paraId="6A71A9C1" w14:textId="72FBB723" w:rsidR="006B7437" w:rsidRPr="00787A3A" w:rsidRDefault="006B7437" w:rsidP="006B7437">
      <w:pPr>
        <w:ind w:firstLine="709"/>
        <w:rPr>
          <w:sz w:val="26"/>
          <w:szCs w:val="26"/>
        </w:rPr>
      </w:pPr>
      <w:r w:rsidRPr="00787A3A">
        <w:rPr>
          <w:sz w:val="26"/>
          <w:szCs w:val="26"/>
        </w:rPr>
        <w:t>2017</w:t>
      </w:r>
      <w:r w:rsidR="00B52C69" w:rsidRPr="00787A3A">
        <w:rPr>
          <w:sz w:val="26"/>
          <w:szCs w:val="26"/>
        </w:rPr>
        <w:t>-2018</w:t>
      </w:r>
      <w:r w:rsidRPr="00787A3A">
        <w:rPr>
          <w:sz w:val="26"/>
          <w:szCs w:val="26"/>
        </w:rPr>
        <w:t xml:space="preserve"> год</w:t>
      </w:r>
      <w:r w:rsidR="00B52C69" w:rsidRPr="00787A3A">
        <w:rPr>
          <w:sz w:val="26"/>
          <w:szCs w:val="26"/>
        </w:rPr>
        <w:t>ы</w:t>
      </w:r>
      <w:r w:rsidRPr="00787A3A">
        <w:rPr>
          <w:sz w:val="26"/>
          <w:szCs w:val="26"/>
        </w:rPr>
        <w:t xml:space="preserve"> – </w:t>
      </w:r>
      <w:r w:rsidR="00B52C69" w:rsidRPr="00787A3A">
        <w:rPr>
          <w:sz w:val="26"/>
          <w:szCs w:val="26"/>
        </w:rPr>
        <w:t>93,65%.</w:t>
      </w:r>
    </w:p>
    <w:p w14:paraId="4278EEF9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</w:p>
    <w:p w14:paraId="3474AA6A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15. 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14:paraId="7ABA63D2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5B945BC9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65920875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Минобрнауки России (форма № Д-4).</w:t>
      </w:r>
    </w:p>
    <w:p w14:paraId="2E5B538F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1A0CEE65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0A173BD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4CE1C485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0C3CF844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48A10547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7D225A2D" w14:textId="77777777" w:rsidR="006B7437" w:rsidRPr="00787A3A" w:rsidRDefault="006B7437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29EA671C" w14:textId="77777777" w:rsidR="006B7437" w:rsidRPr="00787A3A" w:rsidRDefault="006B7437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20827344" w14:textId="77777777" w:rsidR="006B7437" w:rsidRPr="00787A3A" w:rsidRDefault="006B7437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478CC63A" w14:textId="77777777" w:rsidR="006B7437" w:rsidRPr="00787A3A" w:rsidRDefault="006B7437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7E9D86B1" w14:textId="77777777" w:rsidR="006B7437" w:rsidRPr="00787A3A" w:rsidRDefault="006B7437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7C453C84" w14:textId="77777777" w:rsidR="006B7437" w:rsidRPr="00787A3A" w:rsidRDefault="006B7437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072F9CDA" w14:textId="77777777" w:rsidR="006B7437" w:rsidRPr="00787A3A" w:rsidRDefault="006B7437" w:rsidP="00953DCA">
            <w:pPr>
              <w:jc w:val="center"/>
            </w:pPr>
            <w:r w:rsidRPr="00787A3A">
              <w:t>2018</w:t>
            </w:r>
          </w:p>
        </w:tc>
      </w:tr>
      <w:tr w:rsidR="006B7437" w:rsidRPr="00787A3A" w14:paraId="2F510919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64544377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710" w:type="pct"/>
            <w:vAlign w:val="center"/>
          </w:tcPr>
          <w:p w14:paraId="0FAD21CC" w14:textId="77777777" w:rsidR="006B7437" w:rsidRPr="00787A3A" w:rsidRDefault="006B7437" w:rsidP="00953DCA">
            <w:pPr>
              <w:jc w:val="center"/>
            </w:pPr>
            <w:r w:rsidRPr="00787A3A">
              <w:t>2,38</w:t>
            </w:r>
          </w:p>
        </w:tc>
        <w:tc>
          <w:tcPr>
            <w:tcW w:w="711" w:type="pct"/>
            <w:vAlign w:val="center"/>
          </w:tcPr>
          <w:p w14:paraId="7FF6425B" w14:textId="77777777" w:rsidR="006B7437" w:rsidRPr="00787A3A" w:rsidRDefault="006B7437" w:rsidP="00953DCA">
            <w:pPr>
              <w:jc w:val="center"/>
            </w:pPr>
            <w:r w:rsidRPr="00787A3A">
              <w:t>2,38</w:t>
            </w:r>
          </w:p>
        </w:tc>
        <w:tc>
          <w:tcPr>
            <w:tcW w:w="823" w:type="pct"/>
            <w:vAlign w:val="center"/>
          </w:tcPr>
          <w:p w14:paraId="255CA68E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625" w:type="pct"/>
            <w:vAlign w:val="center"/>
          </w:tcPr>
          <w:p w14:paraId="6E6E550C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710" w:type="pct"/>
            <w:vAlign w:val="center"/>
          </w:tcPr>
          <w:p w14:paraId="19C1A7CB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711" w:type="pct"/>
            <w:vAlign w:val="center"/>
          </w:tcPr>
          <w:p w14:paraId="354EE918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</w:tr>
    </w:tbl>
    <w:p w14:paraId="52D6D395" w14:textId="77777777" w:rsidR="006B7437" w:rsidRPr="00787A3A" w:rsidRDefault="006B7437" w:rsidP="006B7437">
      <w:pPr>
        <w:pStyle w:val="24"/>
        <w:ind w:firstLine="708"/>
        <w:rPr>
          <w:b w:val="0"/>
          <w:bCs/>
          <w:sz w:val="28"/>
          <w:szCs w:val="28"/>
        </w:rPr>
      </w:pPr>
    </w:p>
    <w:p w14:paraId="167FCA42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3F7EF242" w14:textId="015FF6C0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На территории находится 40 муниципальны</w:t>
      </w:r>
      <w:r w:rsidR="004A3CCE" w:rsidRPr="00787A3A">
        <w:rPr>
          <w:sz w:val="26"/>
          <w:szCs w:val="26"/>
        </w:rPr>
        <w:t>х общеобразовательных учреждений</w:t>
      </w:r>
      <w:r w:rsidRPr="00787A3A">
        <w:rPr>
          <w:sz w:val="26"/>
          <w:szCs w:val="26"/>
        </w:rPr>
        <w:t>. В сентябре 2015 года здание</w:t>
      </w:r>
      <w:r w:rsidR="004A3CCE" w:rsidRPr="00787A3A">
        <w:rPr>
          <w:sz w:val="26"/>
          <w:szCs w:val="26"/>
        </w:rPr>
        <w:t xml:space="preserve"> МБОУ «СШ №</w:t>
      </w:r>
      <w:r w:rsidRPr="00787A3A">
        <w:rPr>
          <w:sz w:val="26"/>
          <w:szCs w:val="26"/>
        </w:rPr>
        <w:t xml:space="preserve">6» было введено в эксплуатацию после реконструкции. </w:t>
      </w:r>
    </w:p>
    <w:p w14:paraId="0420B53B" w14:textId="34E2F22B" w:rsidR="006B7437" w:rsidRPr="00787A3A" w:rsidRDefault="006B7437" w:rsidP="004A3CCE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2016-2018 годах здания общеобразовательных учреждений и учреждений дополнительного образования, находящиеся в аварийном состоянии и</w:t>
      </w:r>
      <w:r w:rsidR="004A3CCE" w:rsidRPr="00787A3A">
        <w:rPr>
          <w:sz w:val="26"/>
          <w:szCs w:val="26"/>
        </w:rPr>
        <w:t>ли требующие</w:t>
      </w:r>
      <w:r w:rsidRPr="00787A3A">
        <w:rPr>
          <w:sz w:val="26"/>
          <w:szCs w:val="26"/>
        </w:rPr>
        <w:t xml:space="preserve"> капитального ремонта, отсутствуют.</w:t>
      </w:r>
    </w:p>
    <w:p w14:paraId="75D55772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1488A767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16. Доля детей первой и второй групп здоровья в общей численности обучающихся в муниципальных общеобразовательных учреждениях.</w:t>
      </w:r>
    </w:p>
    <w:p w14:paraId="598ADEFA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3F98FE61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6B6395BE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самоуправления.</w:t>
      </w:r>
    </w:p>
    <w:p w14:paraId="6674974D" w14:textId="77777777" w:rsidR="006B7437" w:rsidRPr="00787A3A" w:rsidRDefault="006B7437" w:rsidP="006B7437">
      <w:pPr>
        <w:ind w:firstLine="720"/>
        <w:jc w:val="both"/>
        <w:rPr>
          <w:rFonts w:eastAsia="Calibri"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0152BEAA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21DD59CA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43CA54AD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441F56D3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5A07DC90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5E692359" w14:textId="77777777" w:rsidR="006B7437" w:rsidRPr="00787A3A" w:rsidRDefault="006B7437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027DF1E4" w14:textId="77777777" w:rsidR="006B7437" w:rsidRPr="00787A3A" w:rsidRDefault="006B7437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34B56DA1" w14:textId="77777777" w:rsidR="006B7437" w:rsidRPr="00787A3A" w:rsidRDefault="006B7437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2F3B7D01" w14:textId="77777777" w:rsidR="006B7437" w:rsidRPr="00787A3A" w:rsidRDefault="006B7437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18374CBB" w14:textId="77777777" w:rsidR="006B7437" w:rsidRPr="00787A3A" w:rsidRDefault="006B7437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1C8772B5" w14:textId="77777777" w:rsidR="006B7437" w:rsidRPr="00787A3A" w:rsidRDefault="006B7437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13485C41" w14:textId="77777777" w:rsidR="006B7437" w:rsidRPr="00787A3A" w:rsidRDefault="006B7437" w:rsidP="00953DCA">
            <w:pPr>
              <w:jc w:val="center"/>
            </w:pPr>
            <w:r w:rsidRPr="00787A3A">
              <w:t>2018</w:t>
            </w:r>
          </w:p>
        </w:tc>
      </w:tr>
      <w:tr w:rsidR="006B7437" w:rsidRPr="00787A3A" w14:paraId="30AB5F49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7AA56DEE" w14:textId="77777777" w:rsidR="006B7437" w:rsidRPr="00787A3A" w:rsidRDefault="006B7437" w:rsidP="00953DCA">
            <w:pPr>
              <w:jc w:val="center"/>
            </w:pPr>
            <w:r w:rsidRPr="00787A3A">
              <w:t>85,10</w:t>
            </w:r>
          </w:p>
        </w:tc>
        <w:tc>
          <w:tcPr>
            <w:tcW w:w="710" w:type="pct"/>
            <w:vAlign w:val="center"/>
          </w:tcPr>
          <w:p w14:paraId="377739B3" w14:textId="77777777" w:rsidR="006B7437" w:rsidRPr="00787A3A" w:rsidRDefault="006B7437" w:rsidP="00953DCA">
            <w:pPr>
              <w:jc w:val="center"/>
            </w:pPr>
            <w:r w:rsidRPr="00787A3A">
              <w:t>85,84</w:t>
            </w:r>
          </w:p>
        </w:tc>
        <w:tc>
          <w:tcPr>
            <w:tcW w:w="711" w:type="pct"/>
            <w:vAlign w:val="center"/>
          </w:tcPr>
          <w:p w14:paraId="73ED53C7" w14:textId="77777777" w:rsidR="006B7437" w:rsidRPr="00787A3A" w:rsidRDefault="006B7437" w:rsidP="00953DCA">
            <w:pPr>
              <w:jc w:val="center"/>
            </w:pPr>
            <w:r w:rsidRPr="00787A3A">
              <w:t>86,78</w:t>
            </w:r>
          </w:p>
        </w:tc>
        <w:tc>
          <w:tcPr>
            <w:tcW w:w="823" w:type="pct"/>
            <w:vAlign w:val="center"/>
          </w:tcPr>
          <w:p w14:paraId="72B3EBA1" w14:textId="77777777" w:rsidR="006B7437" w:rsidRPr="00787A3A" w:rsidRDefault="006B7437" w:rsidP="00953DCA">
            <w:pPr>
              <w:jc w:val="center"/>
            </w:pPr>
            <w:r w:rsidRPr="00787A3A">
              <w:t>87,44</w:t>
            </w:r>
          </w:p>
        </w:tc>
        <w:tc>
          <w:tcPr>
            <w:tcW w:w="625" w:type="pct"/>
            <w:vAlign w:val="center"/>
          </w:tcPr>
          <w:p w14:paraId="7B6386E1" w14:textId="77777777" w:rsidR="006B7437" w:rsidRPr="00787A3A" w:rsidRDefault="006B7437" w:rsidP="00953DCA">
            <w:pPr>
              <w:jc w:val="center"/>
            </w:pPr>
            <w:r w:rsidRPr="00787A3A">
              <w:t>87,46</w:t>
            </w:r>
          </w:p>
        </w:tc>
        <w:tc>
          <w:tcPr>
            <w:tcW w:w="710" w:type="pct"/>
            <w:vAlign w:val="center"/>
          </w:tcPr>
          <w:p w14:paraId="343A6EA2" w14:textId="77777777" w:rsidR="006B7437" w:rsidRPr="00787A3A" w:rsidRDefault="006B7437" w:rsidP="00953DCA">
            <w:pPr>
              <w:jc w:val="center"/>
            </w:pPr>
            <w:r w:rsidRPr="00787A3A">
              <w:t>87,48</w:t>
            </w:r>
          </w:p>
        </w:tc>
        <w:tc>
          <w:tcPr>
            <w:tcW w:w="711" w:type="pct"/>
            <w:vAlign w:val="center"/>
          </w:tcPr>
          <w:p w14:paraId="40B3114C" w14:textId="77777777" w:rsidR="006B7437" w:rsidRPr="00787A3A" w:rsidRDefault="006B7437" w:rsidP="00953DCA">
            <w:pPr>
              <w:jc w:val="center"/>
            </w:pPr>
            <w:r w:rsidRPr="00787A3A">
              <w:t>87,50</w:t>
            </w:r>
          </w:p>
        </w:tc>
      </w:tr>
    </w:tbl>
    <w:p w14:paraId="397342B8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</w:p>
    <w:p w14:paraId="15D36676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6A0E79A2" w14:textId="77777777" w:rsidR="006B7437" w:rsidRPr="00787A3A" w:rsidRDefault="006B7437" w:rsidP="006B7437">
      <w:pPr>
        <w:ind w:firstLine="720"/>
        <w:jc w:val="both"/>
        <w:rPr>
          <w:rFonts w:eastAsia="Calibri"/>
          <w:sz w:val="26"/>
          <w:szCs w:val="26"/>
        </w:rPr>
      </w:pPr>
      <w:r w:rsidRPr="00787A3A">
        <w:rPr>
          <w:rFonts w:eastAsia="Calibri"/>
          <w:sz w:val="26"/>
          <w:szCs w:val="26"/>
        </w:rPr>
        <w:t>В связи с применением в общеобразовательных учреждениях здоровьесберегающих технологий обучения в 2015 году произошло увеличение доли детей первой и второй групп здоровья.</w:t>
      </w:r>
    </w:p>
    <w:p w14:paraId="485D219B" w14:textId="77777777" w:rsidR="006B7437" w:rsidRPr="00787A3A" w:rsidRDefault="006B7437" w:rsidP="006B7437">
      <w:pPr>
        <w:ind w:firstLine="720"/>
        <w:jc w:val="both"/>
        <w:rPr>
          <w:rFonts w:eastAsia="Calibri"/>
          <w:sz w:val="26"/>
          <w:szCs w:val="26"/>
        </w:rPr>
      </w:pPr>
      <w:r w:rsidRPr="00787A3A">
        <w:rPr>
          <w:rFonts w:eastAsia="Calibri"/>
          <w:sz w:val="26"/>
          <w:szCs w:val="26"/>
        </w:rPr>
        <w:t xml:space="preserve">Здоровьесберегающие технологии –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Это </w:t>
      </w:r>
      <w:r w:rsidRPr="00787A3A">
        <w:rPr>
          <w:rFonts w:eastAsia="Calibri"/>
          <w:sz w:val="26"/>
          <w:szCs w:val="26"/>
        </w:rPr>
        <w:lastRenderedPageBreak/>
        <w:t>применение специализированного оборудования (биологической обратной связи, сенсорные комнаты), соблюдение требований СанПиН (воздушный режим, освещение), проведение физминуток в течение уроков, введение третьего часа физической культуры.</w:t>
      </w:r>
    </w:p>
    <w:p w14:paraId="37DF0469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rFonts w:eastAsia="Calibri"/>
          <w:sz w:val="26"/>
          <w:szCs w:val="26"/>
        </w:rPr>
        <w:t>В прогнозном периоде значение показателя равномерно увеличится.</w:t>
      </w:r>
    </w:p>
    <w:p w14:paraId="01B90677" w14:textId="77777777" w:rsidR="006B7437" w:rsidRPr="00787A3A" w:rsidRDefault="006B7437" w:rsidP="006B7437">
      <w:pPr>
        <w:ind w:firstLine="720"/>
        <w:jc w:val="both"/>
        <w:rPr>
          <w:rFonts w:eastAsia="Calibri"/>
          <w:sz w:val="28"/>
          <w:szCs w:val="28"/>
        </w:rPr>
      </w:pPr>
    </w:p>
    <w:p w14:paraId="3239C04C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17. 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14:paraId="6C92FEDF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5E48AAFE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24D4C763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Минобрнауки России (форма № 76 – РИК).</w:t>
      </w:r>
    </w:p>
    <w:p w14:paraId="11F1F723" w14:textId="77777777" w:rsidR="006B7437" w:rsidRPr="00787A3A" w:rsidRDefault="006B7437" w:rsidP="006B7437">
      <w:pPr>
        <w:ind w:firstLine="720"/>
        <w:jc w:val="both"/>
        <w:rPr>
          <w:rFonts w:eastAsia="Calibri"/>
          <w:sz w:val="32"/>
          <w:szCs w:val="32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6EC1B9CB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AA2A8D9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1D3449FA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7A06B7AF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775A4AC4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19019F74" w14:textId="77777777" w:rsidR="006B7437" w:rsidRPr="00787A3A" w:rsidRDefault="006B7437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6E4EDE9C" w14:textId="77777777" w:rsidR="006B7437" w:rsidRPr="00787A3A" w:rsidRDefault="006B7437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62BEECB9" w14:textId="77777777" w:rsidR="006B7437" w:rsidRPr="00787A3A" w:rsidRDefault="006B7437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518C5E55" w14:textId="77777777" w:rsidR="006B7437" w:rsidRPr="00787A3A" w:rsidRDefault="006B7437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110BB6A7" w14:textId="77777777" w:rsidR="006B7437" w:rsidRPr="00787A3A" w:rsidRDefault="006B7437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096ADAFF" w14:textId="77777777" w:rsidR="006B7437" w:rsidRPr="00787A3A" w:rsidRDefault="006B7437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63601032" w14:textId="77777777" w:rsidR="006B7437" w:rsidRPr="00787A3A" w:rsidRDefault="006B7437" w:rsidP="00953DCA">
            <w:pPr>
              <w:jc w:val="center"/>
            </w:pPr>
            <w:r w:rsidRPr="00787A3A">
              <w:t>2018</w:t>
            </w:r>
          </w:p>
        </w:tc>
      </w:tr>
      <w:tr w:rsidR="006B7437" w:rsidRPr="00787A3A" w14:paraId="3561C78E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5DF34407" w14:textId="77777777" w:rsidR="006B7437" w:rsidRPr="00787A3A" w:rsidRDefault="006B7437" w:rsidP="00953DCA">
            <w:pPr>
              <w:jc w:val="center"/>
            </w:pPr>
            <w:r w:rsidRPr="00787A3A">
              <w:t>5,00</w:t>
            </w:r>
          </w:p>
        </w:tc>
        <w:tc>
          <w:tcPr>
            <w:tcW w:w="710" w:type="pct"/>
            <w:vAlign w:val="center"/>
          </w:tcPr>
          <w:p w14:paraId="5885A013" w14:textId="77777777" w:rsidR="006B7437" w:rsidRPr="00787A3A" w:rsidRDefault="006B7437" w:rsidP="00953DCA">
            <w:pPr>
              <w:jc w:val="center"/>
            </w:pPr>
            <w:r w:rsidRPr="00787A3A">
              <w:t>5,10</w:t>
            </w:r>
          </w:p>
        </w:tc>
        <w:tc>
          <w:tcPr>
            <w:tcW w:w="711" w:type="pct"/>
            <w:vAlign w:val="center"/>
          </w:tcPr>
          <w:p w14:paraId="195AE973" w14:textId="77777777" w:rsidR="006B7437" w:rsidRPr="00787A3A" w:rsidRDefault="006B7437" w:rsidP="00953DCA">
            <w:pPr>
              <w:jc w:val="center"/>
            </w:pPr>
            <w:r w:rsidRPr="00787A3A">
              <w:t>5,09</w:t>
            </w:r>
          </w:p>
        </w:tc>
        <w:tc>
          <w:tcPr>
            <w:tcW w:w="823" w:type="pct"/>
            <w:vAlign w:val="center"/>
          </w:tcPr>
          <w:p w14:paraId="4FBA8D82" w14:textId="77777777" w:rsidR="006B7437" w:rsidRPr="00787A3A" w:rsidRDefault="006B7437" w:rsidP="00953DCA">
            <w:pPr>
              <w:jc w:val="center"/>
            </w:pPr>
            <w:r w:rsidRPr="00787A3A">
              <w:t>5,03</w:t>
            </w:r>
          </w:p>
        </w:tc>
        <w:tc>
          <w:tcPr>
            <w:tcW w:w="625" w:type="pct"/>
            <w:vAlign w:val="center"/>
          </w:tcPr>
          <w:p w14:paraId="42D39EED" w14:textId="77777777" w:rsidR="006B7437" w:rsidRPr="00787A3A" w:rsidRDefault="006B7437" w:rsidP="00953DCA">
            <w:pPr>
              <w:jc w:val="center"/>
            </w:pPr>
            <w:r w:rsidRPr="00787A3A">
              <w:t>4,90</w:t>
            </w:r>
          </w:p>
        </w:tc>
        <w:tc>
          <w:tcPr>
            <w:tcW w:w="710" w:type="pct"/>
            <w:vAlign w:val="center"/>
          </w:tcPr>
          <w:p w14:paraId="4B84B6C0" w14:textId="77777777" w:rsidR="006B7437" w:rsidRPr="00787A3A" w:rsidRDefault="006B7437" w:rsidP="00953DCA">
            <w:pPr>
              <w:jc w:val="center"/>
            </w:pPr>
            <w:r w:rsidRPr="00787A3A">
              <w:t>4,90</w:t>
            </w:r>
          </w:p>
        </w:tc>
        <w:tc>
          <w:tcPr>
            <w:tcW w:w="711" w:type="pct"/>
            <w:vAlign w:val="center"/>
          </w:tcPr>
          <w:p w14:paraId="3D63B69F" w14:textId="77777777" w:rsidR="006B7437" w:rsidRPr="00787A3A" w:rsidRDefault="006B7437" w:rsidP="00953DCA">
            <w:pPr>
              <w:jc w:val="center"/>
            </w:pPr>
            <w:r w:rsidRPr="00787A3A">
              <w:t>4,90</w:t>
            </w:r>
          </w:p>
        </w:tc>
      </w:tr>
    </w:tbl>
    <w:p w14:paraId="03316B9B" w14:textId="77777777" w:rsidR="006B7437" w:rsidRPr="00787A3A" w:rsidRDefault="006B7437" w:rsidP="006B7437">
      <w:pPr>
        <w:ind w:firstLine="720"/>
        <w:jc w:val="both"/>
        <w:rPr>
          <w:rFonts w:eastAsia="Calibri"/>
          <w:sz w:val="32"/>
          <w:szCs w:val="32"/>
        </w:rPr>
      </w:pPr>
    </w:p>
    <w:p w14:paraId="19F9C4B2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1DFB9AAA" w14:textId="77777777" w:rsidR="006B7437" w:rsidRPr="00787A3A" w:rsidRDefault="006B7437" w:rsidP="006B7437">
      <w:pPr>
        <w:ind w:firstLine="709"/>
        <w:rPr>
          <w:sz w:val="26"/>
          <w:szCs w:val="26"/>
        </w:rPr>
      </w:pPr>
      <w:r w:rsidRPr="00787A3A">
        <w:rPr>
          <w:rFonts w:eastAsia="Calibri"/>
          <w:sz w:val="26"/>
          <w:szCs w:val="26"/>
        </w:rPr>
        <w:t xml:space="preserve">Снижение показателя в 2015 году и в прогнозном периоде обусловлено </w:t>
      </w:r>
      <w:r w:rsidRPr="00787A3A">
        <w:rPr>
          <w:sz w:val="26"/>
          <w:szCs w:val="26"/>
        </w:rPr>
        <w:t>достаточным количеством ученических мест и учителей.</w:t>
      </w:r>
    </w:p>
    <w:p w14:paraId="58692680" w14:textId="46C0F50A" w:rsidR="006B7437" w:rsidRPr="00787A3A" w:rsidRDefault="006B7437" w:rsidP="004A3CCE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Количество общеобразовательных учреждений на территории </w:t>
      </w:r>
      <w:r w:rsidR="004A3CCE" w:rsidRPr="00787A3A">
        <w:rPr>
          <w:sz w:val="26"/>
          <w:szCs w:val="26"/>
        </w:rPr>
        <w:t xml:space="preserve">по состоянию на 31.12.2015 </w:t>
      </w:r>
      <w:r w:rsidRPr="00787A3A">
        <w:rPr>
          <w:sz w:val="26"/>
          <w:szCs w:val="26"/>
        </w:rPr>
        <w:t>– 40 ед., из них работающих в две смены</w:t>
      </w:r>
      <w:r w:rsidR="004A3CCE" w:rsidRPr="00787A3A">
        <w:rPr>
          <w:sz w:val="26"/>
          <w:szCs w:val="26"/>
        </w:rPr>
        <w:t xml:space="preserve"> </w:t>
      </w:r>
      <w:r w:rsidRPr="00787A3A">
        <w:rPr>
          <w:sz w:val="26"/>
          <w:szCs w:val="26"/>
        </w:rPr>
        <w:t>– 9 ед.</w:t>
      </w:r>
    </w:p>
    <w:p w14:paraId="54F6E5EC" w14:textId="77777777" w:rsidR="006B7437" w:rsidRPr="00787A3A" w:rsidRDefault="006B7437" w:rsidP="006B7437">
      <w:pPr>
        <w:ind w:firstLine="720"/>
        <w:jc w:val="both"/>
        <w:rPr>
          <w:rFonts w:eastAsia="Calibri"/>
          <w:sz w:val="32"/>
          <w:szCs w:val="32"/>
        </w:rPr>
      </w:pPr>
    </w:p>
    <w:p w14:paraId="1EDF7E61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18. 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14:paraId="7F001B70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42298D7A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тысяча рублей.</w:t>
      </w:r>
    </w:p>
    <w:p w14:paraId="4F25497A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Минобрнауки России (форма № ОШ – 2).</w:t>
      </w:r>
    </w:p>
    <w:p w14:paraId="6480A416" w14:textId="77777777" w:rsidR="006B7437" w:rsidRPr="00787A3A" w:rsidRDefault="006B7437" w:rsidP="006B7437">
      <w:pPr>
        <w:ind w:firstLine="720"/>
        <w:jc w:val="both"/>
        <w:rPr>
          <w:rFonts w:eastAsia="Calibri"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327BC80B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3623C6DF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15911B8D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7ADAAF16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06A44D31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51B61AF2" w14:textId="77777777" w:rsidR="006B7437" w:rsidRPr="00787A3A" w:rsidRDefault="006B7437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5234A4A8" w14:textId="77777777" w:rsidR="006B7437" w:rsidRPr="00787A3A" w:rsidRDefault="006B7437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489DACB4" w14:textId="77777777" w:rsidR="006B7437" w:rsidRPr="00787A3A" w:rsidRDefault="006B7437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63F74FE7" w14:textId="77777777" w:rsidR="006B7437" w:rsidRPr="00787A3A" w:rsidRDefault="006B7437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21C13AF2" w14:textId="77777777" w:rsidR="006B7437" w:rsidRPr="00787A3A" w:rsidRDefault="006B7437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0CFF0A38" w14:textId="77777777" w:rsidR="006B7437" w:rsidRPr="00787A3A" w:rsidRDefault="006B7437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2F37B194" w14:textId="77777777" w:rsidR="006B7437" w:rsidRPr="00787A3A" w:rsidRDefault="006B7437" w:rsidP="00953DCA">
            <w:pPr>
              <w:jc w:val="center"/>
            </w:pPr>
            <w:r w:rsidRPr="00787A3A">
              <w:t>2018</w:t>
            </w:r>
          </w:p>
        </w:tc>
      </w:tr>
      <w:tr w:rsidR="006B7437" w:rsidRPr="00787A3A" w14:paraId="092F5C38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6831FCC8" w14:textId="77777777" w:rsidR="006B7437" w:rsidRPr="00787A3A" w:rsidRDefault="006B7437" w:rsidP="00953DCA">
            <w:pPr>
              <w:jc w:val="center"/>
            </w:pPr>
            <w:r w:rsidRPr="00787A3A">
              <w:t>88,160</w:t>
            </w:r>
          </w:p>
        </w:tc>
        <w:tc>
          <w:tcPr>
            <w:tcW w:w="710" w:type="pct"/>
            <w:vAlign w:val="center"/>
          </w:tcPr>
          <w:p w14:paraId="60BB7665" w14:textId="77777777" w:rsidR="006B7437" w:rsidRPr="00787A3A" w:rsidRDefault="006B7437" w:rsidP="00953DCA">
            <w:pPr>
              <w:jc w:val="center"/>
            </w:pPr>
            <w:r w:rsidRPr="00787A3A">
              <w:t>155,060</w:t>
            </w:r>
          </w:p>
        </w:tc>
        <w:tc>
          <w:tcPr>
            <w:tcW w:w="711" w:type="pct"/>
            <w:vAlign w:val="center"/>
          </w:tcPr>
          <w:p w14:paraId="12B9F68F" w14:textId="77777777" w:rsidR="006B7437" w:rsidRPr="00787A3A" w:rsidRDefault="006B7437" w:rsidP="00953DCA">
            <w:pPr>
              <w:jc w:val="center"/>
            </w:pPr>
            <w:r w:rsidRPr="00787A3A">
              <w:t>164,440</w:t>
            </w:r>
          </w:p>
        </w:tc>
        <w:tc>
          <w:tcPr>
            <w:tcW w:w="823" w:type="pct"/>
            <w:vAlign w:val="center"/>
          </w:tcPr>
          <w:p w14:paraId="033474B7" w14:textId="77777777" w:rsidR="006B7437" w:rsidRPr="00787A3A" w:rsidRDefault="006B7437" w:rsidP="00953DCA">
            <w:pPr>
              <w:jc w:val="center"/>
            </w:pPr>
            <w:r w:rsidRPr="00787A3A">
              <w:t>174,300</w:t>
            </w:r>
          </w:p>
        </w:tc>
        <w:tc>
          <w:tcPr>
            <w:tcW w:w="625" w:type="pct"/>
            <w:vAlign w:val="center"/>
          </w:tcPr>
          <w:p w14:paraId="0E6E3CC4" w14:textId="77777777" w:rsidR="006B7437" w:rsidRPr="00787A3A" w:rsidRDefault="006B7437" w:rsidP="00953DCA">
            <w:pPr>
              <w:jc w:val="center"/>
            </w:pPr>
            <w:r w:rsidRPr="00787A3A">
              <w:t>175,990</w:t>
            </w:r>
          </w:p>
        </w:tc>
        <w:tc>
          <w:tcPr>
            <w:tcW w:w="710" w:type="pct"/>
            <w:vAlign w:val="center"/>
          </w:tcPr>
          <w:p w14:paraId="361DEC18" w14:textId="77777777" w:rsidR="006B7437" w:rsidRPr="00787A3A" w:rsidRDefault="006B7437" w:rsidP="00953DCA">
            <w:pPr>
              <w:jc w:val="center"/>
            </w:pPr>
            <w:r w:rsidRPr="00787A3A">
              <w:t>175,640</w:t>
            </w:r>
          </w:p>
        </w:tc>
        <w:tc>
          <w:tcPr>
            <w:tcW w:w="711" w:type="pct"/>
            <w:vAlign w:val="center"/>
          </w:tcPr>
          <w:p w14:paraId="34F72ABD" w14:textId="77777777" w:rsidR="006B7437" w:rsidRPr="00787A3A" w:rsidRDefault="006B7437" w:rsidP="00953DCA">
            <w:pPr>
              <w:jc w:val="center"/>
            </w:pPr>
            <w:r w:rsidRPr="00787A3A">
              <w:t>175,490</w:t>
            </w:r>
          </w:p>
        </w:tc>
      </w:tr>
    </w:tbl>
    <w:p w14:paraId="78F195B9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</w:p>
    <w:p w14:paraId="6709E20D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0131F2B4" w14:textId="77777777" w:rsidR="006B7437" w:rsidRPr="00787A3A" w:rsidRDefault="006B7437" w:rsidP="006B7437">
      <w:pPr>
        <w:ind w:firstLine="720"/>
        <w:jc w:val="both"/>
        <w:rPr>
          <w:rFonts w:eastAsia="Calibri"/>
          <w:sz w:val="26"/>
          <w:szCs w:val="26"/>
        </w:rPr>
      </w:pPr>
      <w:r w:rsidRPr="00787A3A">
        <w:rPr>
          <w:rFonts w:eastAsia="Calibri"/>
          <w:sz w:val="26"/>
          <w:szCs w:val="26"/>
        </w:rPr>
        <w:t>Рост расходов в 2015 году по отношению к 2014 году обусловлен:</w:t>
      </w:r>
    </w:p>
    <w:p w14:paraId="74389F08" w14:textId="77777777" w:rsidR="006B7437" w:rsidRPr="00787A3A" w:rsidRDefault="006B7437" w:rsidP="006B7437">
      <w:pPr>
        <w:ind w:firstLine="709"/>
        <w:jc w:val="both"/>
        <w:outlineLvl w:val="1"/>
        <w:rPr>
          <w:sz w:val="26"/>
          <w:szCs w:val="26"/>
        </w:rPr>
      </w:pPr>
      <w:r w:rsidRPr="00787A3A">
        <w:rPr>
          <w:rFonts w:eastAsia="Calibri"/>
          <w:sz w:val="26"/>
          <w:szCs w:val="26"/>
        </w:rPr>
        <w:t xml:space="preserve">1. </w:t>
      </w:r>
      <w:r w:rsidRPr="00787A3A">
        <w:rPr>
          <w:sz w:val="26"/>
          <w:szCs w:val="26"/>
        </w:rPr>
        <w:t>снижением среднегодовой численности учащихся общеобразовательных учреждений;</w:t>
      </w:r>
    </w:p>
    <w:p w14:paraId="3B39E63A" w14:textId="77777777" w:rsidR="006B7437" w:rsidRPr="00787A3A" w:rsidRDefault="006B7437" w:rsidP="006B7437">
      <w:pPr>
        <w:ind w:firstLine="709"/>
        <w:jc w:val="both"/>
        <w:outlineLvl w:val="1"/>
        <w:rPr>
          <w:sz w:val="26"/>
          <w:szCs w:val="26"/>
        </w:rPr>
      </w:pPr>
      <w:r w:rsidRPr="00787A3A">
        <w:rPr>
          <w:sz w:val="26"/>
          <w:szCs w:val="26"/>
        </w:rPr>
        <w:t xml:space="preserve">2. ежегодной индексацией отдельных статей расходов (коммунальные услуги, содержание имущества и др.); </w:t>
      </w:r>
    </w:p>
    <w:p w14:paraId="374208E0" w14:textId="77777777" w:rsidR="006B7437" w:rsidRPr="00787A3A" w:rsidRDefault="006B7437" w:rsidP="006B7437">
      <w:pPr>
        <w:ind w:firstLine="709"/>
        <w:jc w:val="both"/>
        <w:outlineLvl w:val="1"/>
        <w:rPr>
          <w:sz w:val="26"/>
          <w:szCs w:val="26"/>
        </w:rPr>
      </w:pPr>
      <w:r w:rsidRPr="00787A3A">
        <w:rPr>
          <w:sz w:val="26"/>
          <w:szCs w:val="26"/>
        </w:rPr>
        <w:t>3. ростом фонда оплаты труда работников бюджетных учреждений на индекс-дефлятор с 01.10.14 на 5,0%;</w:t>
      </w:r>
    </w:p>
    <w:p w14:paraId="7B5B4FFD" w14:textId="77777777" w:rsidR="006B7437" w:rsidRPr="00787A3A" w:rsidRDefault="006B7437" w:rsidP="006B7437">
      <w:pPr>
        <w:ind w:firstLine="709"/>
        <w:jc w:val="both"/>
        <w:outlineLvl w:val="1"/>
        <w:rPr>
          <w:sz w:val="26"/>
          <w:szCs w:val="26"/>
        </w:rPr>
      </w:pPr>
      <w:r w:rsidRPr="00787A3A">
        <w:rPr>
          <w:sz w:val="26"/>
          <w:szCs w:val="26"/>
        </w:rPr>
        <w:t>Рост расходов на одного учащегося в 2016 году на 0,96% обусловлен ежегодной индексацией отдельных статей расходов (коммунальные услуги, содержание имущества и др.), а также доведением субвенций в части расходов фонда оплаты труда и фонда материального обеспечения на большее количество потребителей услуги.</w:t>
      </w:r>
    </w:p>
    <w:p w14:paraId="79189C36" w14:textId="77777777" w:rsidR="006B7437" w:rsidRPr="00787A3A" w:rsidRDefault="006B7437" w:rsidP="006B7437">
      <w:pPr>
        <w:ind w:firstLine="720"/>
        <w:jc w:val="both"/>
        <w:rPr>
          <w:rFonts w:eastAsia="Calibri"/>
          <w:sz w:val="26"/>
          <w:szCs w:val="26"/>
        </w:rPr>
      </w:pPr>
      <w:r w:rsidRPr="00787A3A">
        <w:rPr>
          <w:sz w:val="26"/>
          <w:szCs w:val="26"/>
        </w:rPr>
        <w:lastRenderedPageBreak/>
        <w:t>В 2017- 2018 годах планируется увеличение количества учащихся ежегодно на 0,2%, но учитывая, что бюджет 2017-2018 сформирован на уровне 2016 года без применения индекса инфляции, происходит незначительное снижение расходов на плановый период 2017-2018 года. При формировании бюджета на 2017-2018 годы плановые ассигнования будут скорректированы с учетом доведенных вышестоящими органами власти параметров социально-экономического развития территории</w:t>
      </w:r>
      <w:r w:rsidRPr="00787A3A">
        <w:rPr>
          <w:rFonts w:eastAsia="Calibri"/>
          <w:sz w:val="26"/>
          <w:szCs w:val="26"/>
        </w:rPr>
        <w:t xml:space="preserve">.   </w:t>
      </w:r>
    </w:p>
    <w:p w14:paraId="402DB4D6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</w:p>
    <w:p w14:paraId="347F3AE7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19. 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14:paraId="10037C7F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70CBE009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585EB98C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 xml:space="preserve">Источник информации: Минобрнауки России (отчет по форме 1-ДО (гос.) и 1-ДО (ДМ и В), 76-РИК, 85-К), органы местного самоуправления. </w:t>
      </w:r>
    </w:p>
    <w:p w14:paraId="45010880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4EE6C8EE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53AFEBC4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1EF4B32B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2C8A40DA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4D6BF492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06B73538" w14:textId="77777777" w:rsidR="006B7437" w:rsidRPr="00787A3A" w:rsidRDefault="006B7437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3D816841" w14:textId="77777777" w:rsidR="006B7437" w:rsidRPr="00787A3A" w:rsidRDefault="006B7437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28896752" w14:textId="77777777" w:rsidR="006B7437" w:rsidRPr="00787A3A" w:rsidRDefault="006B7437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3A4D893C" w14:textId="77777777" w:rsidR="006B7437" w:rsidRPr="00787A3A" w:rsidRDefault="006B7437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4B969179" w14:textId="77777777" w:rsidR="006B7437" w:rsidRPr="00787A3A" w:rsidRDefault="006B7437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6A579E27" w14:textId="77777777" w:rsidR="006B7437" w:rsidRPr="00787A3A" w:rsidRDefault="006B7437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3E5B3E25" w14:textId="77777777" w:rsidR="006B7437" w:rsidRPr="00787A3A" w:rsidRDefault="006B7437" w:rsidP="00953DCA">
            <w:pPr>
              <w:jc w:val="center"/>
            </w:pPr>
            <w:r w:rsidRPr="00787A3A">
              <w:t>2018</w:t>
            </w:r>
          </w:p>
        </w:tc>
      </w:tr>
      <w:tr w:rsidR="006B7437" w:rsidRPr="00787A3A" w14:paraId="7E75CBA2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41926ACB" w14:textId="77777777" w:rsidR="006B7437" w:rsidRPr="00787A3A" w:rsidRDefault="006B7437" w:rsidP="00953DCA">
            <w:pPr>
              <w:jc w:val="center"/>
            </w:pPr>
            <w:r w:rsidRPr="00787A3A">
              <w:t>79,00</w:t>
            </w:r>
          </w:p>
        </w:tc>
        <w:tc>
          <w:tcPr>
            <w:tcW w:w="710" w:type="pct"/>
            <w:vAlign w:val="center"/>
          </w:tcPr>
          <w:p w14:paraId="2917BAD9" w14:textId="77777777" w:rsidR="006B7437" w:rsidRPr="00787A3A" w:rsidRDefault="006B7437" w:rsidP="00953DCA">
            <w:pPr>
              <w:jc w:val="center"/>
            </w:pPr>
            <w:r w:rsidRPr="00787A3A">
              <w:t>86,30</w:t>
            </w:r>
          </w:p>
        </w:tc>
        <w:tc>
          <w:tcPr>
            <w:tcW w:w="711" w:type="pct"/>
            <w:vAlign w:val="center"/>
          </w:tcPr>
          <w:p w14:paraId="0E67ED27" w14:textId="77777777" w:rsidR="006B7437" w:rsidRPr="00787A3A" w:rsidRDefault="006B7437" w:rsidP="00953DCA">
            <w:pPr>
              <w:jc w:val="center"/>
            </w:pPr>
            <w:r w:rsidRPr="00787A3A">
              <w:t>93,00</w:t>
            </w:r>
          </w:p>
        </w:tc>
        <w:tc>
          <w:tcPr>
            <w:tcW w:w="823" w:type="pct"/>
            <w:vAlign w:val="center"/>
          </w:tcPr>
          <w:p w14:paraId="4401AE3C" w14:textId="77777777" w:rsidR="006B7437" w:rsidRPr="00787A3A" w:rsidRDefault="006B7437" w:rsidP="00953DCA">
            <w:pPr>
              <w:jc w:val="center"/>
            </w:pPr>
            <w:r w:rsidRPr="00787A3A">
              <w:t>93,00</w:t>
            </w:r>
          </w:p>
        </w:tc>
        <w:tc>
          <w:tcPr>
            <w:tcW w:w="625" w:type="pct"/>
            <w:vAlign w:val="center"/>
          </w:tcPr>
          <w:p w14:paraId="0F860F10" w14:textId="77777777" w:rsidR="006B7437" w:rsidRPr="00787A3A" w:rsidRDefault="006B7437" w:rsidP="00953DCA">
            <w:pPr>
              <w:jc w:val="center"/>
            </w:pPr>
            <w:r w:rsidRPr="00787A3A">
              <w:t>93,00</w:t>
            </w:r>
          </w:p>
        </w:tc>
        <w:tc>
          <w:tcPr>
            <w:tcW w:w="710" w:type="pct"/>
            <w:vAlign w:val="center"/>
          </w:tcPr>
          <w:p w14:paraId="24FC956E" w14:textId="77777777" w:rsidR="006B7437" w:rsidRPr="00787A3A" w:rsidRDefault="006B7437" w:rsidP="00953DCA">
            <w:pPr>
              <w:jc w:val="center"/>
            </w:pPr>
            <w:r w:rsidRPr="00787A3A">
              <w:t>93,00</w:t>
            </w:r>
          </w:p>
        </w:tc>
        <w:tc>
          <w:tcPr>
            <w:tcW w:w="711" w:type="pct"/>
            <w:vAlign w:val="center"/>
          </w:tcPr>
          <w:p w14:paraId="08FD74C8" w14:textId="77777777" w:rsidR="006B7437" w:rsidRPr="00787A3A" w:rsidRDefault="006B7437" w:rsidP="00953DCA">
            <w:pPr>
              <w:jc w:val="center"/>
            </w:pPr>
            <w:r w:rsidRPr="00787A3A">
              <w:t>93,00</w:t>
            </w:r>
          </w:p>
        </w:tc>
      </w:tr>
    </w:tbl>
    <w:p w14:paraId="081201C9" w14:textId="77777777" w:rsidR="006B7437" w:rsidRPr="00787A3A" w:rsidRDefault="006B7437" w:rsidP="006B7437">
      <w:pPr>
        <w:pStyle w:val="a4"/>
        <w:jc w:val="center"/>
        <w:rPr>
          <w:b/>
          <w:sz w:val="28"/>
          <w:szCs w:val="28"/>
        </w:rPr>
      </w:pPr>
    </w:p>
    <w:p w14:paraId="35DB4048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373DCFD7" w14:textId="08B97A9A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2015 году численность детей, обучающихся по дополнительным образовательным программам увеличилась с 28 489 чел</w:t>
      </w:r>
      <w:r w:rsidR="006E7A3E" w:rsidRPr="00787A3A">
        <w:rPr>
          <w:sz w:val="26"/>
          <w:szCs w:val="26"/>
        </w:rPr>
        <w:t>. до 28 569 чел., через развитие</w:t>
      </w:r>
      <w:r w:rsidRPr="00787A3A">
        <w:rPr>
          <w:sz w:val="26"/>
          <w:szCs w:val="26"/>
        </w:rPr>
        <w:t xml:space="preserve"> </w:t>
      </w:r>
      <w:r w:rsidR="004A3CCE" w:rsidRPr="00787A3A">
        <w:rPr>
          <w:sz w:val="26"/>
          <w:szCs w:val="26"/>
        </w:rPr>
        <w:t>образовательных услуг</w:t>
      </w:r>
      <w:r w:rsidRPr="00787A3A">
        <w:rPr>
          <w:sz w:val="26"/>
          <w:szCs w:val="26"/>
        </w:rPr>
        <w:t xml:space="preserve"> за счет внутренних резервов общеобразовательных учреждений (функционирование кружков, секций, групп на базе МБОУ без дополнительных затрат на их содержание) и активного привлечения общественных организаций. </w:t>
      </w:r>
    </w:p>
    <w:p w14:paraId="595B4219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Данные показатели планируется сохранить на период до 2018 года.</w:t>
      </w:r>
    </w:p>
    <w:p w14:paraId="1D038E81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</w:p>
    <w:p w14:paraId="2C7EA10A" w14:textId="77777777" w:rsidR="006B7437" w:rsidRPr="00787A3A" w:rsidRDefault="006B7437" w:rsidP="006B7437">
      <w:pPr>
        <w:pStyle w:val="10"/>
        <w:jc w:val="center"/>
        <w:rPr>
          <w:rFonts w:eastAsiaTheme="minorHAnsi"/>
          <w:b w:val="0"/>
          <w:szCs w:val="30"/>
          <w:lang w:eastAsia="en-US"/>
        </w:rPr>
      </w:pPr>
      <w:bookmarkStart w:id="11" w:name="_Toc417918014"/>
      <w:bookmarkStart w:id="12" w:name="_Toc418072186"/>
      <w:r w:rsidRPr="00787A3A">
        <w:rPr>
          <w:rFonts w:eastAsiaTheme="minorHAnsi"/>
          <w:szCs w:val="30"/>
          <w:lang w:eastAsia="en-US"/>
        </w:rPr>
        <w:t>Культура</w:t>
      </w:r>
      <w:bookmarkEnd w:id="11"/>
      <w:bookmarkEnd w:id="12"/>
    </w:p>
    <w:p w14:paraId="10F4BCA0" w14:textId="77777777" w:rsidR="006B7437" w:rsidRPr="00787A3A" w:rsidRDefault="006B7437" w:rsidP="006B7437">
      <w:pPr>
        <w:pStyle w:val="24"/>
        <w:ind w:firstLine="708"/>
        <w:rPr>
          <w:bCs/>
          <w:sz w:val="28"/>
          <w:szCs w:val="28"/>
        </w:rPr>
      </w:pPr>
    </w:p>
    <w:p w14:paraId="17F4FE40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20. Уровень фактической обеспеченности учреждениями культуры от нормативной потребности:</w:t>
      </w:r>
    </w:p>
    <w:p w14:paraId="2CCA929A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7266DE02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6F5FD82D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 управления культуры муниципального образования.</w:t>
      </w:r>
    </w:p>
    <w:p w14:paraId="4AF53474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3BEA1497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20.1 клубами и учреждениями клубного типа:</w:t>
      </w:r>
    </w:p>
    <w:p w14:paraId="1E24C584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3F7A2A99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3BA1892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154D54AF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52B68787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7435DEA5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4CC10048" w14:textId="77777777" w:rsidR="006B7437" w:rsidRPr="00787A3A" w:rsidRDefault="006B7437" w:rsidP="00953DCA">
            <w:pPr>
              <w:jc w:val="center"/>
              <w:rPr>
                <w:lang w:val="en-US"/>
              </w:rPr>
            </w:pPr>
            <w:r w:rsidRPr="00787A3A">
              <w:t>201</w:t>
            </w:r>
            <w:r w:rsidRPr="00787A3A">
              <w:rPr>
                <w:lang w:val="en-US"/>
              </w:rPr>
              <w:t>2</w:t>
            </w:r>
          </w:p>
        </w:tc>
        <w:tc>
          <w:tcPr>
            <w:tcW w:w="710" w:type="pct"/>
            <w:vAlign w:val="center"/>
          </w:tcPr>
          <w:p w14:paraId="233495B0" w14:textId="77777777" w:rsidR="006B7437" w:rsidRPr="00787A3A" w:rsidRDefault="006B7437" w:rsidP="00953DCA">
            <w:pPr>
              <w:jc w:val="center"/>
              <w:rPr>
                <w:lang w:val="en-US"/>
              </w:rPr>
            </w:pPr>
            <w:r w:rsidRPr="00787A3A">
              <w:t>201</w:t>
            </w:r>
            <w:r w:rsidRPr="00787A3A">
              <w:rPr>
                <w:lang w:val="en-US"/>
              </w:rPr>
              <w:t>3</w:t>
            </w:r>
          </w:p>
        </w:tc>
        <w:tc>
          <w:tcPr>
            <w:tcW w:w="711" w:type="pct"/>
            <w:vAlign w:val="center"/>
          </w:tcPr>
          <w:p w14:paraId="335F3803" w14:textId="77777777" w:rsidR="006B7437" w:rsidRPr="00787A3A" w:rsidRDefault="006B7437" w:rsidP="00953DCA">
            <w:pPr>
              <w:jc w:val="center"/>
              <w:rPr>
                <w:lang w:val="en-US"/>
              </w:rPr>
            </w:pPr>
            <w:r w:rsidRPr="00787A3A">
              <w:t>201</w:t>
            </w:r>
            <w:r w:rsidRPr="00787A3A">
              <w:rPr>
                <w:lang w:val="en-US"/>
              </w:rPr>
              <w:t>4</w:t>
            </w:r>
          </w:p>
        </w:tc>
        <w:tc>
          <w:tcPr>
            <w:tcW w:w="823" w:type="pct"/>
            <w:vAlign w:val="center"/>
          </w:tcPr>
          <w:p w14:paraId="66F491F8" w14:textId="77777777" w:rsidR="006B7437" w:rsidRPr="00787A3A" w:rsidRDefault="006B7437" w:rsidP="00953DCA">
            <w:pPr>
              <w:jc w:val="center"/>
              <w:rPr>
                <w:lang w:val="en-US"/>
              </w:rPr>
            </w:pPr>
            <w:r w:rsidRPr="00787A3A">
              <w:t>201</w:t>
            </w:r>
            <w:r w:rsidRPr="00787A3A">
              <w:rPr>
                <w:lang w:val="en-US"/>
              </w:rPr>
              <w:t>5</w:t>
            </w:r>
          </w:p>
        </w:tc>
        <w:tc>
          <w:tcPr>
            <w:tcW w:w="625" w:type="pct"/>
            <w:vAlign w:val="center"/>
          </w:tcPr>
          <w:p w14:paraId="4F90D0DA" w14:textId="77777777" w:rsidR="006B7437" w:rsidRPr="00787A3A" w:rsidRDefault="006B7437" w:rsidP="00953DCA">
            <w:pPr>
              <w:jc w:val="center"/>
              <w:rPr>
                <w:lang w:val="en-US"/>
              </w:rPr>
            </w:pPr>
            <w:r w:rsidRPr="00787A3A">
              <w:t>201</w:t>
            </w:r>
            <w:r w:rsidRPr="00787A3A">
              <w:rPr>
                <w:lang w:val="en-US"/>
              </w:rPr>
              <w:t>6</w:t>
            </w:r>
          </w:p>
        </w:tc>
        <w:tc>
          <w:tcPr>
            <w:tcW w:w="710" w:type="pct"/>
            <w:vAlign w:val="center"/>
          </w:tcPr>
          <w:p w14:paraId="01A91B68" w14:textId="77777777" w:rsidR="006B7437" w:rsidRPr="00787A3A" w:rsidRDefault="006B7437" w:rsidP="00953DCA">
            <w:pPr>
              <w:jc w:val="center"/>
              <w:rPr>
                <w:lang w:val="en-US"/>
              </w:rPr>
            </w:pPr>
            <w:r w:rsidRPr="00787A3A">
              <w:t>201</w:t>
            </w:r>
            <w:r w:rsidRPr="00787A3A">
              <w:rPr>
                <w:lang w:val="en-US"/>
              </w:rPr>
              <w:t>7</w:t>
            </w:r>
          </w:p>
        </w:tc>
        <w:tc>
          <w:tcPr>
            <w:tcW w:w="711" w:type="pct"/>
            <w:vAlign w:val="center"/>
          </w:tcPr>
          <w:p w14:paraId="4F8D20F3" w14:textId="77777777" w:rsidR="006B7437" w:rsidRPr="00787A3A" w:rsidRDefault="006B7437" w:rsidP="00953DCA">
            <w:pPr>
              <w:jc w:val="center"/>
              <w:rPr>
                <w:lang w:val="en-US"/>
              </w:rPr>
            </w:pPr>
            <w:r w:rsidRPr="00787A3A">
              <w:t>201</w:t>
            </w:r>
            <w:r w:rsidRPr="00787A3A">
              <w:rPr>
                <w:lang w:val="en-US"/>
              </w:rPr>
              <w:t>8</w:t>
            </w:r>
          </w:p>
        </w:tc>
      </w:tr>
      <w:tr w:rsidR="006B7437" w:rsidRPr="00787A3A" w14:paraId="5052F9F4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51AB5979" w14:textId="77777777" w:rsidR="006B7437" w:rsidRPr="00787A3A" w:rsidRDefault="006B7437" w:rsidP="00953DCA">
            <w:pPr>
              <w:jc w:val="center"/>
            </w:pPr>
            <w:r w:rsidRPr="00787A3A">
              <w:t>33,53</w:t>
            </w:r>
          </w:p>
        </w:tc>
        <w:tc>
          <w:tcPr>
            <w:tcW w:w="710" w:type="pct"/>
            <w:vAlign w:val="center"/>
          </w:tcPr>
          <w:p w14:paraId="359468C6" w14:textId="77777777" w:rsidR="006B7437" w:rsidRPr="00787A3A" w:rsidRDefault="006B7437" w:rsidP="00953DCA">
            <w:pPr>
              <w:jc w:val="center"/>
            </w:pPr>
            <w:r w:rsidRPr="00787A3A">
              <w:t>33,60</w:t>
            </w:r>
          </w:p>
        </w:tc>
        <w:tc>
          <w:tcPr>
            <w:tcW w:w="711" w:type="pct"/>
            <w:vAlign w:val="center"/>
          </w:tcPr>
          <w:p w14:paraId="19844A66" w14:textId="77777777" w:rsidR="006B7437" w:rsidRPr="00787A3A" w:rsidRDefault="006B7437" w:rsidP="00953DCA">
            <w:pPr>
              <w:jc w:val="center"/>
            </w:pPr>
            <w:r w:rsidRPr="00787A3A">
              <w:t>33,80</w:t>
            </w:r>
          </w:p>
        </w:tc>
        <w:tc>
          <w:tcPr>
            <w:tcW w:w="823" w:type="pct"/>
            <w:vAlign w:val="center"/>
          </w:tcPr>
          <w:p w14:paraId="0326F610" w14:textId="77777777" w:rsidR="006B7437" w:rsidRPr="00787A3A" w:rsidRDefault="006B7437" w:rsidP="00953DCA">
            <w:pPr>
              <w:jc w:val="center"/>
            </w:pPr>
            <w:r w:rsidRPr="00787A3A">
              <w:t>33,70</w:t>
            </w:r>
          </w:p>
        </w:tc>
        <w:tc>
          <w:tcPr>
            <w:tcW w:w="625" w:type="pct"/>
            <w:vAlign w:val="center"/>
          </w:tcPr>
          <w:p w14:paraId="08BA7079" w14:textId="77777777" w:rsidR="006B7437" w:rsidRPr="00787A3A" w:rsidRDefault="006B7437" w:rsidP="00953DCA">
            <w:pPr>
              <w:jc w:val="center"/>
            </w:pPr>
            <w:r w:rsidRPr="00787A3A">
              <w:t>33,60</w:t>
            </w:r>
          </w:p>
        </w:tc>
        <w:tc>
          <w:tcPr>
            <w:tcW w:w="710" w:type="pct"/>
            <w:vAlign w:val="center"/>
          </w:tcPr>
          <w:p w14:paraId="73798F53" w14:textId="77777777" w:rsidR="006B7437" w:rsidRPr="00787A3A" w:rsidRDefault="006B7437" w:rsidP="00953DCA">
            <w:pPr>
              <w:jc w:val="center"/>
            </w:pPr>
            <w:r w:rsidRPr="00787A3A">
              <w:t>33,50</w:t>
            </w:r>
          </w:p>
        </w:tc>
        <w:tc>
          <w:tcPr>
            <w:tcW w:w="711" w:type="pct"/>
            <w:vAlign w:val="center"/>
          </w:tcPr>
          <w:p w14:paraId="197C4AEC" w14:textId="77777777" w:rsidR="006B7437" w:rsidRPr="00787A3A" w:rsidRDefault="006B7437" w:rsidP="00953DCA">
            <w:pPr>
              <w:jc w:val="center"/>
            </w:pPr>
            <w:r w:rsidRPr="00787A3A">
              <w:t>33,</w:t>
            </w:r>
            <w:r w:rsidRPr="00787A3A">
              <w:rPr>
                <w:lang w:val="en-US"/>
              </w:rPr>
              <w:t>3</w:t>
            </w:r>
            <w:r w:rsidRPr="00787A3A">
              <w:t>0</w:t>
            </w:r>
          </w:p>
        </w:tc>
      </w:tr>
    </w:tbl>
    <w:p w14:paraId="1A4BE4A7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6C8F9A6E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5C245DE7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2015 году снижение показателя обусловлено ростом среднегодовой численности населения на территории (с 177 149 чел. до 177 533 чел.) при неизменности количества зрительских мест в 4 КДЦ − 1 495 ед. </w:t>
      </w:r>
    </w:p>
    <w:p w14:paraId="7A334F24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</w:rPr>
        <w:lastRenderedPageBreak/>
        <w:t>В 2016-2018 годах уменьшение показателя прогнозируется в связи с ростом среднегодовой численности до 179 660 чел. в 2018 году.</w:t>
      </w:r>
    </w:p>
    <w:p w14:paraId="1D700B52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6E6F0A59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20.2 библиотеками:</w:t>
      </w:r>
    </w:p>
    <w:p w14:paraId="34ECF610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07473E3E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1A895DD" w14:textId="77777777" w:rsidR="006B7437" w:rsidRPr="00787A3A" w:rsidRDefault="006B7437" w:rsidP="00953DCA">
            <w:pPr>
              <w:jc w:val="center"/>
            </w:pPr>
            <w:r w:rsidRPr="00787A3A">
              <w:rPr>
                <w:b/>
                <w:i/>
                <w:sz w:val="26"/>
                <w:szCs w:val="26"/>
              </w:rPr>
              <w:br w:type="page"/>
            </w: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3B89EECA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359A9B5E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3452DF8F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532B82E0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2</w:t>
            </w:r>
          </w:p>
        </w:tc>
        <w:tc>
          <w:tcPr>
            <w:tcW w:w="710" w:type="pct"/>
            <w:vAlign w:val="center"/>
          </w:tcPr>
          <w:p w14:paraId="4748A79D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3</w:t>
            </w:r>
          </w:p>
        </w:tc>
        <w:tc>
          <w:tcPr>
            <w:tcW w:w="711" w:type="pct"/>
            <w:vAlign w:val="center"/>
          </w:tcPr>
          <w:p w14:paraId="4952FC83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4</w:t>
            </w:r>
          </w:p>
        </w:tc>
        <w:tc>
          <w:tcPr>
            <w:tcW w:w="823" w:type="pct"/>
            <w:vAlign w:val="center"/>
          </w:tcPr>
          <w:p w14:paraId="0FAE1C90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5</w:t>
            </w:r>
          </w:p>
        </w:tc>
        <w:tc>
          <w:tcPr>
            <w:tcW w:w="625" w:type="pct"/>
            <w:vAlign w:val="center"/>
          </w:tcPr>
          <w:p w14:paraId="258A742A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6</w:t>
            </w:r>
          </w:p>
        </w:tc>
        <w:tc>
          <w:tcPr>
            <w:tcW w:w="710" w:type="pct"/>
            <w:vAlign w:val="center"/>
          </w:tcPr>
          <w:p w14:paraId="4B973D68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7</w:t>
            </w:r>
          </w:p>
        </w:tc>
        <w:tc>
          <w:tcPr>
            <w:tcW w:w="711" w:type="pct"/>
            <w:vAlign w:val="center"/>
          </w:tcPr>
          <w:p w14:paraId="041BA9EF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8</w:t>
            </w:r>
          </w:p>
        </w:tc>
      </w:tr>
      <w:tr w:rsidR="006B7437" w:rsidRPr="00787A3A" w14:paraId="5AA0C422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6A575174" w14:textId="77777777" w:rsidR="006B7437" w:rsidRPr="00787A3A" w:rsidRDefault="006B7437" w:rsidP="00953DCA">
            <w:pPr>
              <w:jc w:val="center"/>
            </w:pPr>
            <w:r w:rsidRPr="00787A3A">
              <w:t>32,30</w:t>
            </w:r>
          </w:p>
        </w:tc>
        <w:tc>
          <w:tcPr>
            <w:tcW w:w="710" w:type="pct"/>
            <w:vAlign w:val="center"/>
          </w:tcPr>
          <w:p w14:paraId="32DCCD8C" w14:textId="77777777" w:rsidR="006B7437" w:rsidRPr="00787A3A" w:rsidRDefault="006B7437" w:rsidP="00953DCA">
            <w:pPr>
              <w:jc w:val="center"/>
            </w:pPr>
            <w:r w:rsidRPr="00787A3A">
              <w:t>38,50</w:t>
            </w:r>
          </w:p>
        </w:tc>
        <w:tc>
          <w:tcPr>
            <w:tcW w:w="711" w:type="pct"/>
            <w:vAlign w:val="center"/>
          </w:tcPr>
          <w:p w14:paraId="5BC637BE" w14:textId="77777777" w:rsidR="006B7437" w:rsidRPr="00787A3A" w:rsidRDefault="006B7437" w:rsidP="00953DCA">
            <w:pPr>
              <w:jc w:val="center"/>
            </w:pPr>
            <w:r w:rsidRPr="00787A3A">
              <w:t>32,30</w:t>
            </w:r>
          </w:p>
        </w:tc>
        <w:tc>
          <w:tcPr>
            <w:tcW w:w="823" w:type="pct"/>
            <w:vAlign w:val="center"/>
          </w:tcPr>
          <w:p w14:paraId="5E556397" w14:textId="77777777" w:rsidR="006B7437" w:rsidRPr="00787A3A" w:rsidRDefault="006B7437" w:rsidP="00953DCA">
            <w:pPr>
              <w:jc w:val="center"/>
            </w:pPr>
            <w:r w:rsidRPr="00787A3A">
              <w:t>32,30</w:t>
            </w:r>
          </w:p>
        </w:tc>
        <w:tc>
          <w:tcPr>
            <w:tcW w:w="625" w:type="pct"/>
            <w:vAlign w:val="center"/>
          </w:tcPr>
          <w:p w14:paraId="0CDA8375" w14:textId="77777777" w:rsidR="006B7437" w:rsidRPr="00787A3A" w:rsidRDefault="006B7437" w:rsidP="00953DCA">
            <w:pPr>
              <w:jc w:val="center"/>
            </w:pPr>
            <w:r w:rsidRPr="00787A3A">
              <w:t>32,30</w:t>
            </w:r>
          </w:p>
        </w:tc>
        <w:tc>
          <w:tcPr>
            <w:tcW w:w="710" w:type="pct"/>
            <w:vAlign w:val="center"/>
          </w:tcPr>
          <w:p w14:paraId="35F1CCB0" w14:textId="77777777" w:rsidR="006B7437" w:rsidRPr="00787A3A" w:rsidRDefault="006B7437" w:rsidP="00953DCA">
            <w:pPr>
              <w:jc w:val="center"/>
            </w:pPr>
            <w:r w:rsidRPr="00787A3A">
              <w:t>32,30</w:t>
            </w:r>
          </w:p>
        </w:tc>
        <w:tc>
          <w:tcPr>
            <w:tcW w:w="711" w:type="pct"/>
            <w:vAlign w:val="center"/>
          </w:tcPr>
          <w:p w14:paraId="184643B9" w14:textId="77777777" w:rsidR="006B7437" w:rsidRPr="00787A3A" w:rsidRDefault="006B7437" w:rsidP="00953DCA">
            <w:pPr>
              <w:jc w:val="center"/>
            </w:pPr>
            <w:r w:rsidRPr="00787A3A">
              <w:t>32,30</w:t>
            </w:r>
          </w:p>
        </w:tc>
      </w:tr>
    </w:tbl>
    <w:p w14:paraId="64912178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2EBDDF9F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4538A73C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2015 году на территории МО г. Норильск функционировало 10 библиотек (с учетом 9 филиалов). </w:t>
      </w:r>
    </w:p>
    <w:p w14:paraId="297485C9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соответствии с нормативом (Распоряжение Правительства РФ от 03.07.1996 №1063-р) на территории должна находиться 31 библиотека (при расчете учитывается поправочный коэффициент для учета особо сложных условий территорий библиотечного обслуживания).</w:t>
      </w:r>
    </w:p>
    <w:p w14:paraId="763D3374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Таким образом, норматив обеспеченности в 2015 году составил 32,30%, что аналогично уровню 2014 года и прогнозируемому периоду на 2016-2018 годы.</w:t>
      </w:r>
    </w:p>
    <w:p w14:paraId="24EBD544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</w:p>
    <w:p w14:paraId="06614961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20.3 парками культуры и отдыха:</w:t>
      </w:r>
    </w:p>
    <w:p w14:paraId="5D48C024" w14:textId="77777777" w:rsidR="006B7437" w:rsidRPr="00787A3A" w:rsidRDefault="006B7437" w:rsidP="006B7437">
      <w:pPr>
        <w:pStyle w:val="24"/>
        <w:ind w:firstLine="708"/>
        <w:rPr>
          <w:bCs/>
          <w:color w:val="00CCFF"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698"/>
        <w:gridCol w:w="1320"/>
        <w:gridCol w:w="1508"/>
        <w:gridCol w:w="1508"/>
      </w:tblGrid>
      <w:tr w:rsidR="006B7437" w:rsidRPr="00787A3A" w14:paraId="3DD96B5A" w14:textId="77777777" w:rsidTr="00953DCA">
        <w:trPr>
          <w:trHeight w:val="415"/>
          <w:tblHeader/>
        </w:trPr>
        <w:tc>
          <w:tcPr>
            <w:tcW w:w="2143" w:type="pct"/>
            <w:gridSpan w:val="3"/>
            <w:vAlign w:val="center"/>
          </w:tcPr>
          <w:p w14:paraId="4AFFFDDE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04" w:type="pct"/>
            <w:vAlign w:val="center"/>
          </w:tcPr>
          <w:p w14:paraId="59BB10DA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54" w:type="pct"/>
            <w:gridSpan w:val="3"/>
            <w:vAlign w:val="center"/>
          </w:tcPr>
          <w:p w14:paraId="788267EA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39DED3B8" w14:textId="77777777" w:rsidTr="00953DCA">
        <w:trPr>
          <w:trHeight w:val="408"/>
          <w:tblHeader/>
        </w:trPr>
        <w:tc>
          <w:tcPr>
            <w:tcW w:w="714" w:type="pct"/>
            <w:vAlign w:val="center"/>
          </w:tcPr>
          <w:p w14:paraId="58F83289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44B79F9D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53732ED0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4</w:t>
            </w:r>
          </w:p>
        </w:tc>
        <w:tc>
          <w:tcPr>
            <w:tcW w:w="804" w:type="pct"/>
            <w:vAlign w:val="center"/>
          </w:tcPr>
          <w:p w14:paraId="04D7C72B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5</w:t>
            </w:r>
          </w:p>
        </w:tc>
        <w:tc>
          <w:tcPr>
            <w:tcW w:w="625" w:type="pct"/>
            <w:vAlign w:val="center"/>
          </w:tcPr>
          <w:p w14:paraId="65007BC9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5E99AC94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7</w:t>
            </w:r>
          </w:p>
        </w:tc>
        <w:tc>
          <w:tcPr>
            <w:tcW w:w="715" w:type="pct"/>
            <w:vAlign w:val="center"/>
          </w:tcPr>
          <w:p w14:paraId="487E8C72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8</w:t>
            </w:r>
          </w:p>
        </w:tc>
      </w:tr>
      <w:tr w:rsidR="006B7437" w:rsidRPr="00787A3A" w14:paraId="1841DF76" w14:textId="77777777" w:rsidTr="00953DCA">
        <w:trPr>
          <w:trHeight w:val="481"/>
        </w:trPr>
        <w:tc>
          <w:tcPr>
            <w:tcW w:w="714" w:type="pct"/>
            <w:vAlign w:val="center"/>
          </w:tcPr>
          <w:p w14:paraId="346D1FAC" w14:textId="77777777" w:rsidR="006B7437" w:rsidRPr="00787A3A" w:rsidRDefault="006B7437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4" w:type="pct"/>
            <w:vAlign w:val="center"/>
          </w:tcPr>
          <w:p w14:paraId="5964DD8D" w14:textId="77777777" w:rsidR="006B7437" w:rsidRPr="00787A3A" w:rsidRDefault="006B7437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4" w:type="pct"/>
            <w:vAlign w:val="center"/>
          </w:tcPr>
          <w:p w14:paraId="0D9462C9" w14:textId="77777777" w:rsidR="006B7437" w:rsidRPr="00787A3A" w:rsidRDefault="006B7437" w:rsidP="00953DCA">
            <w:pPr>
              <w:jc w:val="center"/>
            </w:pPr>
            <w:r w:rsidRPr="00787A3A">
              <w:t>0,0</w:t>
            </w:r>
          </w:p>
        </w:tc>
        <w:tc>
          <w:tcPr>
            <w:tcW w:w="804" w:type="pct"/>
            <w:vAlign w:val="center"/>
          </w:tcPr>
          <w:p w14:paraId="109E7677" w14:textId="77777777" w:rsidR="006B7437" w:rsidRPr="00787A3A" w:rsidRDefault="006B7437" w:rsidP="00953DCA">
            <w:pPr>
              <w:jc w:val="center"/>
            </w:pPr>
            <w:r w:rsidRPr="00787A3A">
              <w:t>0,0</w:t>
            </w:r>
          </w:p>
        </w:tc>
        <w:tc>
          <w:tcPr>
            <w:tcW w:w="625" w:type="pct"/>
            <w:vAlign w:val="center"/>
          </w:tcPr>
          <w:p w14:paraId="2A33649C" w14:textId="77777777" w:rsidR="006B7437" w:rsidRPr="00787A3A" w:rsidRDefault="006B7437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4" w:type="pct"/>
            <w:vAlign w:val="center"/>
          </w:tcPr>
          <w:p w14:paraId="10A7830D" w14:textId="77777777" w:rsidR="006B7437" w:rsidRPr="00787A3A" w:rsidRDefault="006B7437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5" w:type="pct"/>
            <w:vAlign w:val="center"/>
          </w:tcPr>
          <w:p w14:paraId="055B3D0D" w14:textId="77777777" w:rsidR="006B7437" w:rsidRPr="00787A3A" w:rsidRDefault="006B7437" w:rsidP="00953DCA">
            <w:pPr>
              <w:jc w:val="center"/>
            </w:pPr>
            <w:r w:rsidRPr="00787A3A">
              <w:t>0,0</w:t>
            </w:r>
          </w:p>
        </w:tc>
      </w:tr>
    </w:tbl>
    <w:p w14:paraId="32266D23" w14:textId="77777777" w:rsidR="006B7437" w:rsidRPr="00787A3A" w:rsidRDefault="006B7437" w:rsidP="006B7437">
      <w:pPr>
        <w:pStyle w:val="af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5A532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300F1B99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2015 году обеспеченность парками культуры и отдыха составила 0,00%, что обусловлено отсутствием на территории парков культуры и отдыха. </w:t>
      </w:r>
    </w:p>
    <w:p w14:paraId="4EA28B68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</w:rPr>
        <w:t>В период 2016-2018 годов открытие парковых зон не планируется.</w:t>
      </w:r>
    </w:p>
    <w:p w14:paraId="4CCAF1EB" w14:textId="77777777" w:rsidR="006B7437" w:rsidRPr="00787A3A" w:rsidRDefault="006B7437" w:rsidP="006B7437">
      <w:pPr>
        <w:pStyle w:val="aff4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0AF95BF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 xml:space="preserve">21. Доля муниципальных учреждений культуры, здания которых находятся в аварийном состоянии или требуют капитального ремонта, </w:t>
      </w:r>
      <w:r w:rsidRPr="00787A3A">
        <w:rPr>
          <w:b/>
          <w:i/>
          <w:sz w:val="26"/>
          <w:szCs w:val="26"/>
        </w:rPr>
        <w:br/>
        <w:t>в общем количестве муниципальных учреждений культуры.</w:t>
      </w:r>
    </w:p>
    <w:p w14:paraId="0B107DE8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12BAE5A1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27081BBE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 управления культуры муниципального образования.</w:t>
      </w:r>
    </w:p>
    <w:p w14:paraId="7D1D2215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</w:p>
    <w:p w14:paraId="61B18C91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500"/>
        <w:gridCol w:w="1500"/>
        <w:gridCol w:w="1502"/>
        <w:gridCol w:w="1734"/>
        <w:gridCol w:w="1322"/>
        <w:gridCol w:w="1502"/>
        <w:gridCol w:w="1502"/>
      </w:tblGrid>
      <w:tr w:rsidR="006B7437" w:rsidRPr="00787A3A" w14:paraId="13E7B387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736A8A23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1" w:type="pct"/>
            <w:vAlign w:val="center"/>
          </w:tcPr>
          <w:p w14:paraId="59425D65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8" w:type="pct"/>
            <w:gridSpan w:val="3"/>
            <w:vAlign w:val="center"/>
          </w:tcPr>
          <w:p w14:paraId="6205CF1F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57952515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3ADEFEA9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2</w:t>
            </w:r>
          </w:p>
        </w:tc>
        <w:tc>
          <w:tcPr>
            <w:tcW w:w="710" w:type="pct"/>
            <w:vAlign w:val="center"/>
          </w:tcPr>
          <w:p w14:paraId="17DC7137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3</w:t>
            </w:r>
          </w:p>
        </w:tc>
        <w:tc>
          <w:tcPr>
            <w:tcW w:w="711" w:type="pct"/>
            <w:vAlign w:val="center"/>
          </w:tcPr>
          <w:p w14:paraId="7EEFF9F5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4</w:t>
            </w:r>
          </w:p>
        </w:tc>
        <w:tc>
          <w:tcPr>
            <w:tcW w:w="821" w:type="pct"/>
            <w:vAlign w:val="center"/>
          </w:tcPr>
          <w:p w14:paraId="575527EF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5</w:t>
            </w:r>
          </w:p>
        </w:tc>
        <w:tc>
          <w:tcPr>
            <w:tcW w:w="626" w:type="pct"/>
            <w:vAlign w:val="center"/>
          </w:tcPr>
          <w:p w14:paraId="78E9E672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6</w:t>
            </w:r>
          </w:p>
        </w:tc>
        <w:tc>
          <w:tcPr>
            <w:tcW w:w="711" w:type="pct"/>
            <w:vAlign w:val="center"/>
          </w:tcPr>
          <w:p w14:paraId="403A8F76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7</w:t>
            </w:r>
          </w:p>
        </w:tc>
        <w:tc>
          <w:tcPr>
            <w:tcW w:w="711" w:type="pct"/>
            <w:vAlign w:val="center"/>
          </w:tcPr>
          <w:p w14:paraId="219E7903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8</w:t>
            </w:r>
          </w:p>
        </w:tc>
      </w:tr>
      <w:tr w:rsidR="006B7437" w:rsidRPr="00787A3A" w14:paraId="0C9272F2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0FBC6AED" w14:textId="77777777" w:rsidR="006B7437" w:rsidRPr="00787A3A" w:rsidRDefault="006B7437" w:rsidP="00953DCA">
            <w:pPr>
              <w:jc w:val="center"/>
            </w:pPr>
            <w:r w:rsidRPr="00787A3A">
              <w:t>31,03</w:t>
            </w:r>
          </w:p>
        </w:tc>
        <w:tc>
          <w:tcPr>
            <w:tcW w:w="710" w:type="pct"/>
            <w:vAlign w:val="center"/>
          </w:tcPr>
          <w:p w14:paraId="4A5EC6D6" w14:textId="77777777" w:rsidR="006B7437" w:rsidRPr="00787A3A" w:rsidRDefault="006B7437" w:rsidP="00953DCA">
            <w:pPr>
              <w:jc w:val="center"/>
            </w:pPr>
            <w:r w:rsidRPr="00787A3A">
              <w:t>16,13</w:t>
            </w:r>
          </w:p>
        </w:tc>
        <w:tc>
          <w:tcPr>
            <w:tcW w:w="711" w:type="pct"/>
            <w:vAlign w:val="center"/>
          </w:tcPr>
          <w:p w14:paraId="30FED72F" w14:textId="77777777" w:rsidR="006B7437" w:rsidRPr="00787A3A" w:rsidRDefault="006B7437" w:rsidP="00953DCA">
            <w:pPr>
              <w:jc w:val="center"/>
            </w:pPr>
            <w:r w:rsidRPr="00787A3A">
              <w:t>15,63</w:t>
            </w:r>
          </w:p>
        </w:tc>
        <w:tc>
          <w:tcPr>
            <w:tcW w:w="821" w:type="pct"/>
            <w:vAlign w:val="center"/>
          </w:tcPr>
          <w:p w14:paraId="3B91FEF1" w14:textId="77777777" w:rsidR="006B7437" w:rsidRPr="00787A3A" w:rsidRDefault="006B7437" w:rsidP="00953DCA">
            <w:pPr>
              <w:jc w:val="center"/>
            </w:pPr>
            <w:r w:rsidRPr="00787A3A">
              <w:t>19,35</w:t>
            </w:r>
          </w:p>
        </w:tc>
        <w:tc>
          <w:tcPr>
            <w:tcW w:w="626" w:type="pct"/>
            <w:vAlign w:val="center"/>
          </w:tcPr>
          <w:p w14:paraId="6AEE275C" w14:textId="77777777" w:rsidR="006B7437" w:rsidRPr="00787A3A" w:rsidRDefault="006B7437" w:rsidP="00953DCA">
            <w:pPr>
              <w:jc w:val="center"/>
            </w:pPr>
            <w:r w:rsidRPr="00787A3A">
              <w:t>36,10</w:t>
            </w:r>
          </w:p>
        </w:tc>
        <w:tc>
          <w:tcPr>
            <w:tcW w:w="711" w:type="pct"/>
            <w:vAlign w:val="center"/>
          </w:tcPr>
          <w:p w14:paraId="4D68DD05" w14:textId="77777777" w:rsidR="006B7437" w:rsidRPr="00787A3A" w:rsidRDefault="006B7437" w:rsidP="00953DCA">
            <w:pPr>
              <w:jc w:val="center"/>
            </w:pPr>
            <w:r w:rsidRPr="00787A3A">
              <w:t>13,90</w:t>
            </w:r>
          </w:p>
        </w:tc>
        <w:tc>
          <w:tcPr>
            <w:tcW w:w="711" w:type="pct"/>
            <w:vAlign w:val="center"/>
          </w:tcPr>
          <w:p w14:paraId="4AF3F889" w14:textId="77777777" w:rsidR="006B7437" w:rsidRPr="00787A3A" w:rsidRDefault="006B7437" w:rsidP="00953DCA">
            <w:pPr>
              <w:jc w:val="center"/>
            </w:pPr>
            <w:r w:rsidRPr="00787A3A">
              <w:t>38,90</w:t>
            </w:r>
          </w:p>
        </w:tc>
      </w:tr>
    </w:tbl>
    <w:p w14:paraId="49876417" w14:textId="5FCA8DF2" w:rsidR="006B7437" w:rsidRPr="00787A3A" w:rsidRDefault="006E7A3E" w:rsidP="00C04898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br w:type="page"/>
      </w:r>
      <w:r w:rsidR="006B7437" w:rsidRPr="00787A3A">
        <w:rPr>
          <w:b/>
          <w:i/>
          <w:sz w:val="26"/>
          <w:szCs w:val="26"/>
        </w:rPr>
        <w:lastRenderedPageBreak/>
        <w:t>Комментарий к показателю:</w:t>
      </w:r>
    </w:p>
    <w:p w14:paraId="612FFCF3" w14:textId="77777777" w:rsidR="000638CD" w:rsidRDefault="000638CD" w:rsidP="000638CD">
      <w:pPr>
        <w:ind w:firstLine="709"/>
        <w:jc w:val="both"/>
        <w:rPr>
          <w:sz w:val="26"/>
          <w:szCs w:val="26"/>
        </w:rPr>
      </w:pPr>
      <w:r w:rsidRPr="00A77DC8">
        <w:rPr>
          <w:sz w:val="26"/>
          <w:szCs w:val="26"/>
        </w:rPr>
        <w:t>В 2015 году количество зданий, находящихся в аварийном состоянии или требующих капитального ремонта, составило 6 ед. (здания, находящиеся в ведении: МБОУ ДО «Талнахская детская школа искусств», МБОУ ДО «Норильская детская художественная школа», МБОУ ДО «Норильская детская музыкальная школа», МБУК «КДЦ им. Вл. Высоцкого», МБУ «Кинокомплекс «Родина» вместе с кинозалом «Ретро»), общее количество муниципальных учреждений культуры составило 31 ед.</w:t>
      </w:r>
    </w:p>
    <w:p w14:paraId="0907DA4F" w14:textId="77777777" w:rsidR="000638CD" w:rsidRPr="00054B48" w:rsidRDefault="000638CD" w:rsidP="000638CD">
      <w:pPr>
        <w:ind w:firstLine="709"/>
        <w:jc w:val="both"/>
        <w:rPr>
          <w:sz w:val="26"/>
          <w:szCs w:val="26"/>
        </w:rPr>
      </w:pPr>
      <w:r w:rsidRPr="00054B48">
        <w:rPr>
          <w:sz w:val="26"/>
          <w:szCs w:val="26"/>
        </w:rPr>
        <w:t>Плановые значения показателей на период 201</w:t>
      </w:r>
      <w:r>
        <w:rPr>
          <w:sz w:val="26"/>
          <w:szCs w:val="26"/>
        </w:rPr>
        <w:t>6</w:t>
      </w:r>
      <w:r w:rsidRPr="00054B48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54B48">
        <w:rPr>
          <w:sz w:val="26"/>
          <w:szCs w:val="26"/>
        </w:rPr>
        <w:t xml:space="preserve"> годов рассчитаны в соответствии с </w:t>
      </w:r>
      <w:r>
        <w:rPr>
          <w:sz w:val="26"/>
          <w:szCs w:val="26"/>
        </w:rPr>
        <w:t>условием увеличения</w:t>
      </w:r>
      <w:r w:rsidRPr="00054B48">
        <w:rPr>
          <w:sz w:val="26"/>
          <w:szCs w:val="26"/>
        </w:rPr>
        <w:t xml:space="preserve"> общего коли</w:t>
      </w:r>
      <w:r>
        <w:rPr>
          <w:sz w:val="26"/>
          <w:szCs w:val="26"/>
        </w:rPr>
        <w:t>чества</w:t>
      </w:r>
      <w:r w:rsidRPr="00054B48">
        <w:rPr>
          <w:sz w:val="26"/>
          <w:szCs w:val="26"/>
        </w:rPr>
        <w:t xml:space="preserve"> муниципальных учреждений культуры до 36 ед. за счет передачи дополнительных зданий в распоряжение </w:t>
      </w:r>
      <w:r w:rsidRPr="00716CDA">
        <w:rPr>
          <w:sz w:val="26"/>
          <w:szCs w:val="26"/>
        </w:rPr>
        <w:t>МБУК «Городской центр культуры»</w:t>
      </w:r>
      <w:r w:rsidRPr="00054B48">
        <w:rPr>
          <w:sz w:val="26"/>
          <w:szCs w:val="26"/>
        </w:rPr>
        <w:t xml:space="preserve">, МБУК «Дом культуры «Энергия» п. Снежногорск и филиалу музея </w:t>
      </w:r>
      <w:r w:rsidRPr="00716CDA">
        <w:rPr>
          <w:sz w:val="26"/>
          <w:szCs w:val="26"/>
        </w:rPr>
        <w:t>МБУ «Музей истории освоения и развития НПР»</w:t>
      </w:r>
      <w:r>
        <w:rPr>
          <w:sz w:val="26"/>
          <w:szCs w:val="26"/>
        </w:rPr>
        <w:t xml:space="preserve"> </w:t>
      </w:r>
      <w:r w:rsidRPr="00054B48">
        <w:rPr>
          <w:sz w:val="26"/>
          <w:szCs w:val="26"/>
        </w:rPr>
        <w:t>в районе Кайеркан:</w:t>
      </w:r>
    </w:p>
    <w:p w14:paraId="0D4ECEFC" w14:textId="77777777" w:rsidR="000638CD" w:rsidRPr="00054B48" w:rsidRDefault="000638CD" w:rsidP="000638CD">
      <w:pPr>
        <w:ind w:firstLine="709"/>
        <w:jc w:val="both"/>
        <w:rPr>
          <w:sz w:val="26"/>
          <w:szCs w:val="26"/>
        </w:rPr>
      </w:pPr>
      <w:r w:rsidRPr="00054B48">
        <w:rPr>
          <w:sz w:val="26"/>
          <w:szCs w:val="26"/>
        </w:rPr>
        <w:t>- 201</w:t>
      </w:r>
      <w:r>
        <w:rPr>
          <w:sz w:val="26"/>
          <w:szCs w:val="26"/>
        </w:rPr>
        <w:t>6</w:t>
      </w:r>
      <w:r w:rsidRPr="00054B48">
        <w:rPr>
          <w:sz w:val="26"/>
          <w:szCs w:val="26"/>
        </w:rPr>
        <w:t xml:space="preserve"> год - 1</w:t>
      </w:r>
      <w:r>
        <w:rPr>
          <w:sz w:val="26"/>
          <w:szCs w:val="26"/>
        </w:rPr>
        <w:t>3</w:t>
      </w:r>
      <w:r w:rsidRPr="00054B48">
        <w:rPr>
          <w:sz w:val="26"/>
          <w:szCs w:val="26"/>
        </w:rPr>
        <w:t xml:space="preserve"> зданий, требующих капитального ремонта;</w:t>
      </w:r>
    </w:p>
    <w:p w14:paraId="23675B90" w14:textId="77777777" w:rsidR="000638CD" w:rsidRPr="00054B48" w:rsidRDefault="000638CD" w:rsidP="000638CD">
      <w:pPr>
        <w:ind w:firstLine="709"/>
        <w:jc w:val="both"/>
        <w:rPr>
          <w:sz w:val="26"/>
          <w:szCs w:val="26"/>
        </w:rPr>
      </w:pPr>
      <w:r w:rsidRPr="00054B48">
        <w:rPr>
          <w:sz w:val="26"/>
          <w:szCs w:val="26"/>
        </w:rPr>
        <w:t>- 2</w:t>
      </w:r>
      <w:r>
        <w:rPr>
          <w:sz w:val="26"/>
          <w:szCs w:val="26"/>
        </w:rPr>
        <w:t>017 год - 5</w:t>
      </w:r>
      <w:r w:rsidRPr="00054B48">
        <w:rPr>
          <w:sz w:val="26"/>
          <w:szCs w:val="26"/>
        </w:rPr>
        <w:t xml:space="preserve"> зданий, требующих капитального ремонта;</w:t>
      </w:r>
    </w:p>
    <w:p w14:paraId="2ABFD7C1" w14:textId="4F3057C3" w:rsidR="006B7437" w:rsidRPr="00787A3A" w:rsidRDefault="000638CD" w:rsidP="000638CD">
      <w:pPr>
        <w:pStyle w:val="24"/>
        <w:ind w:firstLine="708"/>
        <w:rPr>
          <w:b w:val="0"/>
          <w:szCs w:val="26"/>
        </w:rPr>
      </w:pPr>
      <w:r>
        <w:rPr>
          <w:szCs w:val="26"/>
        </w:rPr>
        <w:t xml:space="preserve">- </w:t>
      </w:r>
      <w:r w:rsidRPr="000638CD">
        <w:rPr>
          <w:b w:val="0"/>
          <w:szCs w:val="26"/>
        </w:rPr>
        <w:t>2018 год - 14 зданий, требующих капитального ремонта.</w:t>
      </w:r>
    </w:p>
    <w:p w14:paraId="1CC4DABC" w14:textId="77777777" w:rsidR="006B7437" w:rsidRPr="00787A3A" w:rsidRDefault="006B7437" w:rsidP="006B7437">
      <w:pPr>
        <w:pStyle w:val="24"/>
        <w:ind w:firstLine="708"/>
        <w:rPr>
          <w:bCs/>
          <w:sz w:val="28"/>
          <w:szCs w:val="28"/>
        </w:rPr>
      </w:pPr>
    </w:p>
    <w:p w14:paraId="47082D0C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22. 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14:paraId="1FB4FB87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7D223F88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25EC4E47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 управления культуры муниципального образования.</w:t>
      </w:r>
    </w:p>
    <w:p w14:paraId="7583B5A8" w14:textId="77777777" w:rsidR="006B7437" w:rsidRPr="00787A3A" w:rsidRDefault="006B7437" w:rsidP="006B7437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11969424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58DCF341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2F6CDCF4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7E655C65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635F5D37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58BDEFE2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2</w:t>
            </w:r>
          </w:p>
        </w:tc>
        <w:tc>
          <w:tcPr>
            <w:tcW w:w="710" w:type="pct"/>
            <w:vAlign w:val="center"/>
          </w:tcPr>
          <w:p w14:paraId="09A8A3E5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3</w:t>
            </w:r>
          </w:p>
        </w:tc>
        <w:tc>
          <w:tcPr>
            <w:tcW w:w="711" w:type="pct"/>
            <w:vAlign w:val="center"/>
          </w:tcPr>
          <w:p w14:paraId="25A44629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4</w:t>
            </w:r>
          </w:p>
        </w:tc>
        <w:tc>
          <w:tcPr>
            <w:tcW w:w="823" w:type="pct"/>
            <w:vAlign w:val="center"/>
          </w:tcPr>
          <w:p w14:paraId="2A244EB0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5</w:t>
            </w:r>
          </w:p>
        </w:tc>
        <w:tc>
          <w:tcPr>
            <w:tcW w:w="625" w:type="pct"/>
            <w:vAlign w:val="center"/>
          </w:tcPr>
          <w:p w14:paraId="4DEB8DD4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6</w:t>
            </w:r>
          </w:p>
        </w:tc>
        <w:tc>
          <w:tcPr>
            <w:tcW w:w="710" w:type="pct"/>
            <w:vAlign w:val="center"/>
          </w:tcPr>
          <w:p w14:paraId="60ACDA53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7</w:t>
            </w:r>
          </w:p>
        </w:tc>
        <w:tc>
          <w:tcPr>
            <w:tcW w:w="711" w:type="pct"/>
            <w:vAlign w:val="center"/>
          </w:tcPr>
          <w:p w14:paraId="624099F6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8</w:t>
            </w:r>
          </w:p>
        </w:tc>
      </w:tr>
      <w:tr w:rsidR="006B7437" w:rsidRPr="00787A3A" w14:paraId="5FABCE44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5C87E191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710" w:type="pct"/>
            <w:vAlign w:val="center"/>
          </w:tcPr>
          <w:p w14:paraId="63E568AA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711" w:type="pct"/>
            <w:vAlign w:val="center"/>
          </w:tcPr>
          <w:p w14:paraId="72ED3EA9" w14:textId="77777777" w:rsidR="006B7437" w:rsidRPr="00787A3A" w:rsidRDefault="006B7437" w:rsidP="00953DCA">
            <w:pPr>
              <w:jc w:val="center"/>
            </w:pPr>
            <w:r w:rsidRPr="00787A3A">
              <w:t>33,00</w:t>
            </w:r>
          </w:p>
        </w:tc>
        <w:tc>
          <w:tcPr>
            <w:tcW w:w="823" w:type="pct"/>
            <w:vAlign w:val="center"/>
          </w:tcPr>
          <w:p w14:paraId="1289D1BC" w14:textId="77777777" w:rsidR="006B7437" w:rsidRPr="00787A3A" w:rsidRDefault="006B7437" w:rsidP="00953DCA">
            <w:pPr>
              <w:jc w:val="center"/>
            </w:pPr>
            <w:r w:rsidRPr="00787A3A">
              <w:t>25,00</w:t>
            </w:r>
          </w:p>
        </w:tc>
        <w:tc>
          <w:tcPr>
            <w:tcW w:w="625" w:type="pct"/>
            <w:vAlign w:val="center"/>
          </w:tcPr>
          <w:p w14:paraId="4C3FC1FC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710" w:type="pct"/>
            <w:vAlign w:val="center"/>
          </w:tcPr>
          <w:p w14:paraId="4501AC39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  <w:tc>
          <w:tcPr>
            <w:tcW w:w="711" w:type="pct"/>
            <w:vAlign w:val="center"/>
          </w:tcPr>
          <w:p w14:paraId="6C38F214" w14:textId="77777777" w:rsidR="006B7437" w:rsidRPr="00787A3A" w:rsidRDefault="006B7437" w:rsidP="00953DCA">
            <w:pPr>
              <w:jc w:val="center"/>
            </w:pPr>
            <w:r w:rsidRPr="00787A3A">
              <w:t>0,00</w:t>
            </w:r>
          </w:p>
        </w:tc>
      </w:tr>
    </w:tbl>
    <w:p w14:paraId="5D150136" w14:textId="77777777" w:rsidR="006B7437" w:rsidRPr="00787A3A" w:rsidRDefault="006B7437" w:rsidP="006B7437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DC4DC9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63A0D156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2015 году завершены работы по реставрации на 1 объекте культурного наследия регионального значения, являющегося собственностью муниципального образования город Норильск – Групповом памятнике Героям Советского Союза (общее количество объектов – 4 ед.). </w:t>
      </w:r>
    </w:p>
    <w:p w14:paraId="2B8BCEB9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период 2016-2018 годов консервация или реставрация объектов культурного наследия не требуется.</w:t>
      </w:r>
    </w:p>
    <w:p w14:paraId="0C82783C" w14:textId="069D480D" w:rsidR="006E7A3E" w:rsidRPr="00787A3A" w:rsidRDefault="006E7A3E">
      <w:pPr>
        <w:rPr>
          <w:rFonts w:eastAsiaTheme="minorHAnsi"/>
          <w:b/>
          <w:sz w:val="26"/>
          <w:szCs w:val="30"/>
          <w:lang w:eastAsia="en-US"/>
        </w:rPr>
      </w:pPr>
      <w:bookmarkStart w:id="13" w:name="_Toc417918015"/>
      <w:bookmarkStart w:id="14" w:name="_Toc418072187"/>
    </w:p>
    <w:p w14:paraId="1639DCE6" w14:textId="579BBBDA" w:rsidR="006B7437" w:rsidRPr="00787A3A" w:rsidRDefault="006B7437" w:rsidP="006B7437">
      <w:pPr>
        <w:pStyle w:val="10"/>
        <w:jc w:val="center"/>
        <w:rPr>
          <w:rFonts w:eastAsiaTheme="minorHAnsi"/>
          <w:b w:val="0"/>
          <w:szCs w:val="30"/>
          <w:lang w:eastAsia="en-US"/>
        </w:rPr>
      </w:pPr>
      <w:r w:rsidRPr="00787A3A">
        <w:rPr>
          <w:rFonts w:eastAsiaTheme="minorHAnsi"/>
          <w:szCs w:val="30"/>
          <w:lang w:eastAsia="en-US"/>
        </w:rPr>
        <w:t>Физическая культура и спорт</w:t>
      </w:r>
      <w:bookmarkEnd w:id="13"/>
      <w:bookmarkEnd w:id="14"/>
    </w:p>
    <w:p w14:paraId="44DC292A" w14:textId="77777777" w:rsidR="006B7437" w:rsidRPr="00787A3A" w:rsidRDefault="006B7437" w:rsidP="006B7437">
      <w:pPr>
        <w:pStyle w:val="24"/>
        <w:ind w:firstLine="708"/>
        <w:rPr>
          <w:bCs/>
          <w:sz w:val="28"/>
          <w:szCs w:val="28"/>
        </w:rPr>
      </w:pPr>
    </w:p>
    <w:p w14:paraId="4D240048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23. Доля населения, систематически занимающегося физической культурой и спортом.</w:t>
      </w:r>
    </w:p>
    <w:p w14:paraId="792BA3B1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</w:p>
    <w:p w14:paraId="1A33BFD4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4E52EBAD" w14:textId="77777777" w:rsidR="006B7437" w:rsidRPr="00787A3A" w:rsidRDefault="006B7437" w:rsidP="006B7437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Минспорт России.</w:t>
      </w:r>
    </w:p>
    <w:p w14:paraId="5E282682" w14:textId="77777777" w:rsidR="006B7437" w:rsidRDefault="006B7437" w:rsidP="006B7437">
      <w:pPr>
        <w:pStyle w:val="af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E1C222" w14:textId="77777777" w:rsidR="00EA13DF" w:rsidRDefault="00EA13DF" w:rsidP="006B7437">
      <w:pPr>
        <w:pStyle w:val="af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E18106" w14:textId="77777777" w:rsidR="00EA13DF" w:rsidRPr="00787A3A" w:rsidRDefault="00EA13DF" w:rsidP="006B7437">
      <w:pPr>
        <w:pStyle w:val="af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6B7437" w:rsidRPr="00787A3A" w14:paraId="7D2E2471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455A4130" w14:textId="77777777" w:rsidR="006B7437" w:rsidRPr="00787A3A" w:rsidRDefault="006B7437" w:rsidP="00953DCA">
            <w:pPr>
              <w:jc w:val="center"/>
            </w:pPr>
            <w:r w:rsidRPr="00787A3A">
              <w:lastRenderedPageBreak/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3283A0DC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7EBEEA44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578C1025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6E38F90F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2</w:t>
            </w:r>
          </w:p>
        </w:tc>
        <w:tc>
          <w:tcPr>
            <w:tcW w:w="710" w:type="pct"/>
            <w:vAlign w:val="center"/>
          </w:tcPr>
          <w:p w14:paraId="1AB7B7F3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3</w:t>
            </w:r>
          </w:p>
        </w:tc>
        <w:tc>
          <w:tcPr>
            <w:tcW w:w="711" w:type="pct"/>
            <w:vAlign w:val="center"/>
          </w:tcPr>
          <w:p w14:paraId="1518B6BA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4</w:t>
            </w:r>
          </w:p>
        </w:tc>
        <w:tc>
          <w:tcPr>
            <w:tcW w:w="823" w:type="pct"/>
            <w:vAlign w:val="center"/>
          </w:tcPr>
          <w:p w14:paraId="7026C20D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5</w:t>
            </w:r>
          </w:p>
        </w:tc>
        <w:tc>
          <w:tcPr>
            <w:tcW w:w="625" w:type="pct"/>
            <w:vAlign w:val="center"/>
          </w:tcPr>
          <w:p w14:paraId="19EF6DAD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6</w:t>
            </w:r>
          </w:p>
        </w:tc>
        <w:tc>
          <w:tcPr>
            <w:tcW w:w="710" w:type="pct"/>
            <w:vAlign w:val="center"/>
          </w:tcPr>
          <w:p w14:paraId="114F508E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7</w:t>
            </w:r>
          </w:p>
        </w:tc>
        <w:tc>
          <w:tcPr>
            <w:tcW w:w="711" w:type="pct"/>
            <w:vAlign w:val="center"/>
          </w:tcPr>
          <w:p w14:paraId="2AD20EBC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8</w:t>
            </w:r>
          </w:p>
        </w:tc>
      </w:tr>
      <w:tr w:rsidR="006B7437" w:rsidRPr="00787A3A" w14:paraId="00015ECA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33545114" w14:textId="77777777" w:rsidR="006B7437" w:rsidRPr="00787A3A" w:rsidRDefault="006B7437" w:rsidP="00953DCA">
            <w:pPr>
              <w:jc w:val="center"/>
            </w:pPr>
            <w:r w:rsidRPr="00787A3A">
              <w:t>22,68</w:t>
            </w:r>
          </w:p>
        </w:tc>
        <w:tc>
          <w:tcPr>
            <w:tcW w:w="710" w:type="pct"/>
            <w:vAlign w:val="center"/>
          </w:tcPr>
          <w:p w14:paraId="44B74CD9" w14:textId="77777777" w:rsidR="006B7437" w:rsidRPr="00787A3A" w:rsidRDefault="006B7437" w:rsidP="00953DCA">
            <w:pPr>
              <w:jc w:val="center"/>
            </w:pPr>
            <w:r w:rsidRPr="00787A3A">
              <w:t>26,43</w:t>
            </w:r>
          </w:p>
        </w:tc>
        <w:tc>
          <w:tcPr>
            <w:tcW w:w="711" w:type="pct"/>
            <w:vAlign w:val="center"/>
          </w:tcPr>
          <w:p w14:paraId="470BFFD7" w14:textId="77777777" w:rsidR="006B7437" w:rsidRPr="00787A3A" w:rsidRDefault="006B7437" w:rsidP="00953DCA">
            <w:pPr>
              <w:jc w:val="center"/>
            </w:pPr>
            <w:r w:rsidRPr="00787A3A">
              <w:t>33,80</w:t>
            </w:r>
          </w:p>
        </w:tc>
        <w:tc>
          <w:tcPr>
            <w:tcW w:w="823" w:type="pct"/>
            <w:vAlign w:val="center"/>
          </w:tcPr>
          <w:p w14:paraId="3262C13C" w14:textId="77777777" w:rsidR="006B7437" w:rsidRPr="00787A3A" w:rsidRDefault="006B7437" w:rsidP="00953DCA">
            <w:pPr>
              <w:jc w:val="center"/>
            </w:pPr>
            <w:r w:rsidRPr="00787A3A">
              <w:t>34,85</w:t>
            </w:r>
          </w:p>
        </w:tc>
        <w:tc>
          <w:tcPr>
            <w:tcW w:w="625" w:type="pct"/>
            <w:vAlign w:val="center"/>
          </w:tcPr>
          <w:p w14:paraId="119BE461" w14:textId="77777777" w:rsidR="006B7437" w:rsidRPr="00787A3A" w:rsidRDefault="006B7437" w:rsidP="00953DCA">
            <w:pPr>
              <w:jc w:val="center"/>
            </w:pPr>
            <w:r w:rsidRPr="00787A3A">
              <w:t>35,85</w:t>
            </w:r>
          </w:p>
        </w:tc>
        <w:tc>
          <w:tcPr>
            <w:tcW w:w="710" w:type="pct"/>
            <w:vAlign w:val="center"/>
          </w:tcPr>
          <w:p w14:paraId="24951EF4" w14:textId="77777777" w:rsidR="006B7437" w:rsidRPr="00787A3A" w:rsidRDefault="006B7437" w:rsidP="00953DCA">
            <w:pPr>
              <w:jc w:val="center"/>
            </w:pPr>
            <w:r w:rsidRPr="00787A3A">
              <w:t>36,90</w:t>
            </w:r>
          </w:p>
        </w:tc>
        <w:tc>
          <w:tcPr>
            <w:tcW w:w="711" w:type="pct"/>
            <w:vAlign w:val="center"/>
          </w:tcPr>
          <w:p w14:paraId="07D13596" w14:textId="77777777" w:rsidR="006B7437" w:rsidRPr="00787A3A" w:rsidRDefault="006B7437" w:rsidP="00953DCA">
            <w:pPr>
              <w:jc w:val="center"/>
            </w:pPr>
            <w:r w:rsidRPr="00787A3A">
              <w:t>37,90</w:t>
            </w:r>
          </w:p>
        </w:tc>
      </w:tr>
    </w:tbl>
    <w:p w14:paraId="4F9E0DB3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</w:p>
    <w:p w14:paraId="7D806D35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42EA8882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2015 году рост показателя обусловлен увеличением количества занимающихся в учреждениях и организациях при спортивных сооружениях. </w:t>
      </w:r>
    </w:p>
    <w:p w14:paraId="3A83BF9D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</w:rPr>
        <w:t>Увеличение прогнозных показателей запланировано в связи с привлечением населения к занятиям физической культурой и спортом, а также в связи с активным внедрением Всероссийского физкультурно-спортивного Комплекса «Готов к труду и обороне» (ГТО) на территории муниципального образования город Норильск.</w:t>
      </w:r>
    </w:p>
    <w:p w14:paraId="6B5AC273" w14:textId="77777777" w:rsidR="006B7437" w:rsidRPr="00787A3A" w:rsidRDefault="006B7437" w:rsidP="006B7437">
      <w:pPr>
        <w:pStyle w:val="a4"/>
        <w:jc w:val="center"/>
        <w:rPr>
          <w:b/>
          <w:sz w:val="28"/>
          <w:szCs w:val="28"/>
        </w:rPr>
      </w:pPr>
    </w:p>
    <w:p w14:paraId="13E29C82" w14:textId="77777777" w:rsidR="006B7437" w:rsidRPr="00787A3A" w:rsidRDefault="006B7437" w:rsidP="006B7437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 xml:space="preserve">23.1 </w:t>
      </w:r>
      <w:hyperlink r:id="rId9" w:history="1">
        <w:r w:rsidRPr="00787A3A">
          <w:rPr>
            <w:b/>
            <w:i/>
            <w:sz w:val="26"/>
            <w:szCs w:val="26"/>
          </w:rPr>
          <w:t>Доля обучающихся, систематически занимающихся физической культурой и спортом, в общей численности обучающихся</w:t>
        </w:r>
      </w:hyperlink>
      <w:r w:rsidRPr="00787A3A">
        <w:rPr>
          <w:b/>
          <w:i/>
          <w:sz w:val="26"/>
          <w:szCs w:val="26"/>
        </w:rPr>
        <w:t>:</w:t>
      </w:r>
    </w:p>
    <w:p w14:paraId="779ADBE6" w14:textId="77777777" w:rsidR="006B7437" w:rsidRPr="00787A3A" w:rsidRDefault="006B7437" w:rsidP="006B7437">
      <w:pPr>
        <w:pStyle w:val="24"/>
        <w:ind w:firstLine="708"/>
        <w:rPr>
          <w:bCs/>
          <w:color w:val="00CCFF"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12"/>
        <w:gridCol w:w="1698"/>
        <w:gridCol w:w="1320"/>
        <w:gridCol w:w="1508"/>
        <w:gridCol w:w="1506"/>
      </w:tblGrid>
      <w:tr w:rsidR="006B7437" w:rsidRPr="00787A3A" w14:paraId="6AD99155" w14:textId="77777777" w:rsidTr="00953DCA">
        <w:trPr>
          <w:trHeight w:val="415"/>
          <w:tblHeader/>
        </w:trPr>
        <w:tc>
          <w:tcPr>
            <w:tcW w:w="2144" w:type="pct"/>
            <w:gridSpan w:val="3"/>
            <w:vAlign w:val="center"/>
          </w:tcPr>
          <w:p w14:paraId="0AF2FAFF" w14:textId="77777777" w:rsidR="006B7437" w:rsidRPr="00787A3A" w:rsidRDefault="006B7437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04" w:type="pct"/>
            <w:vAlign w:val="center"/>
          </w:tcPr>
          <w:p w14:paraId="2693C69B" w14:textId="77777777" w:rsidR="006B7437" w:rsidRPr="00787A3A" w:rsidRDefault="006B7437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53" w:type="pct"/>
            <w:gridSpan w:val="3"/>
            <w:vAlign w:val="center"/>
          </w:tcPr>
          <w:p w14:paraId="0E36E41B" w14:textId="77777777" w:rsidR="006B7437" w:rsidRPr="00787A3A" w:rsidRDefault="006B7437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6B7437" w:rsidRPr="00787A3A" w14:paraId="54595554" w14:textId="77777777" w:rsidTr="00953DCA">
        <w:trPr>
          <w:trHeight w:val="408"/>
          <w:tblHeader/>
        </w:trPr>
        <w:tc>
          <w:tcPr>
            <w:tcW w:w="714" w:type="pct"/>
            <w:vAlign w:val="center"/>
          </w:tcPr>
          <w:p w14:paraId="37A96C8E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79B65508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3</w:t>
            </w:r>
          </w:p>
        </w:tc>
        <w:tc>
          <w:tcPr>
            <w:tcW w:w="715" w:type="pct"/>
            <w:vAlign w:val="center"/>
          </w:tcPr>
          <w:p w14:paraId="62E8FEC1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4</w:t>
            </w:r>
          </w:p>
        </w:tc>
        <w:tc>
          <w:tcPr>
            <w:tcW w:w="804" w:type="pct"/>
            <w:vAlign w:val="center"/>
          </w:tcPr>
          <w:p w14:paraId="1F820CDB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5</w:t>
            </w:r>
          </w:p>
        </w:tc>
        <w:tc>
          <w:tcPr>
            <w:tcW w:w="625" w:type="pct"/>
            <w:vAlign w:val="center"/>
          </w:tcPr>
          <w:p w14:paraId="5B33DFC2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701C0A23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7EBDD9CC" w14:textId="77777777" w:rsidR="006B7437" w:rsidRPr="00787A3A" w:rsidRDefault="006B7437" w:rsidP="00953DCA">
            <w:pPr>
              <w:jc w:val="center"/>
            </w:pPr>
            <w:r w:rsidRPr="00787A3A">
              <w:t>201</w:t>
            </w:r>
            <w:r w:rsidRPr="00787A3A">
              <w:rPr>
                <w:lang w:val="en-US"/>
              </w:rPr>
              <w:t>8</w:t>
            </w:r>
          </w:p>
        </w:tc>
      </w:tr>
      <w:tr w:rsidR="006B7437" w:rsidRPr="00787A3A" w14:paraId="6B1AC176" w14:textId="77777777" w:rsidTr="00953DCA">
        <w:trPr>
          <w:trHeight w:val="481"/>
        </w:trPr>
        <w:tc>
          <w:tcPr>
            <w:tcW w:w="714" w:type="pct"/>
            <w:vAlign w:val="center"/>
          </w:tcPr>
          <w:p w14:paraId="022B58DA" w14:textId="77777777" w:rsidR="006B7437" w:rsidRPr="00787A3A" w:rsidRDefault="006B7437" w:rsidP="00953DCA">
            <w:pPr>
              <w:jc w:val="center"/>
            </w:pPr>
            <w:r w:rsidRPr="00787A3A">
              <w:t>49,49</w:t>
            </w:r>
          </w:p>
        </w:tc>
        <w:tc>
          <w:tcPr>
            <w:tcW w:w="714" w:type="pct"/>
            <w:vAlign w:val="center"/>
          </w:tcPr>
          <w:p w14:paraId="53FC54CC" w14:textId="77777777" w:rsidR="006B7437" w:rsidRPr="00787A3A" w:rsidRDefault="006B7437" w:rsidP="00953DCA">
            <w:pPr>
              <w:jc w:val="center"/>
            </w:pPr>
            <w:r w:rsidRPr="00787A3A">
              <w:t>63,72</w:t>
            </w:r>
          </w:p>
        </w:tc>
        <w:tc>
          <w:tcPr>
            <w:tcW w:w="715" w:type="pct"/>
            <w:vAlign w:val="center"/>
          </w:tcPr>
          <w:p w14:paraId="124DF965" w14:textId="77777777" w:rsidR="006B7437" w:rsidRPr="00787A3A" w:rsidRDefault="006B7437" w:rsidP="00953DCA">
            <w:pPr>
              <w:jc w:val="center"/>
            </w:pPr>
            <w:r w:rsidRPr="00787A3A">
              <w:t>78,99</w:t>
            </w:r>
          </w:p>
        </w:tc>
        <w:tc>
          <w:tcPr>
            <w:tcW w:w="804" w:type="pct"/>
            <w:vAlign w:val="center"/>
          </w:tcPr>
          <w:p w14:paraId="546555A8" w14:textId="77777777" w:rsidR="006B7437" w:rsidRPr="00787A3A" w:rsidRDefault="006B7437" w:rsidP="00953DCA">
            <w:pPr>
              <w:jc w:val="center"/>
            </w:pPr>
            <w:r w:rsidRPr="00787A3A">
              <w:t>79,18</w:t>
            </w:r>
          </w:p>
        </w:tc>
        <w:tc>
          <w:tcPr>
            <w:tcW w:w="625" w:type="pct"/>
            <w:vAlign w:val="center"/>
          </w:tcPr>
          <w:p w14:paraId="4E93F030" w14:textId="77777777" w:rsidR="006B7437" w:rsidRPr="00787A3A" w:rsidRDefault="006B7437" w:rsidP="00953DCA">
            <w:pPr>
              <w:jc w:val="center"/>
            </w:pPr>
            <w:r w:rsidRPr="00787A3A">
              <w:t>79,19</w:t>
            </w:r>
          </w:p>
        </w:tc>
        <w:tc>
          <w:tcPr>
            <w:tcW w:w="714" w:type="pct"/>
            <w:vAlign w:val="center"/>
          </w:tcPr>
          <w:p w14:paraId="1C723955" w14:textId="77777777" w:rsidR="006B7437" w:rsidRPr="00787A3A" w:rsidRDefault="006B7437" w:rsidP="00953DCA">
            <w:pPr>
              <w:jc w:val="center"/>
            </w:pPr>
            <w:r w:rsidRPr="00787A3A">
              <w:t>79,20</w:t>
            </w:r>
          </w:p>
        </w:tc>
        <w:tc>
          <w:tcPr>
            <w:tcW w:w="714" w:type="pct"/>
            <w:vAlign w:val="center"/>
          </w:tcPr>
          <w:p w14:paraId="650E27D3" w14:textId="77777777" w:rsidR="006B7437" w:rsidRPr="00787A3A" w:rsidRDefault="006B7437" w:rsidP="00953DCA">
            <w:pPr>
              <w:jc w:val="center"/>
            </w:pPr>
            <w:r w:rsidRPr="00787A3A">
              <w:t>79,20</w:t>
            </w:r>
          </w:p>
        </w:tc>
      </w:tr>
    </w:tbl>
    <w:p w14:paraId="7C7CB6B6" w14:textId="77777777" w:rsidR="006B7437" w:rsidRPr="00787A3A" w:rsidRDefault="006B7437" w:rsidP="006B7437">
      <w:pPr>
        <w:pStyle w:val="af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7A6538" w14:textId="77777777" w:rsidR="006B7437" w:rsidRPr="00787A3A" w:rsidRDefault="006B7437" w:rsidP="006B7437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0D89EDFD" w14:textId="77777777" w:rsidR="006B7437" w:rsidRPr="00787A3A" w:rsidRDefault="006B7437" w:rsidP="006B7437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2015 году рост показателя обусловлен увеличением количества обучающихся, занимающихся физической культурой и спортом. </w:t>
      </w:r>
    </w:p>
    <w:p w14:paraId="7F7BB1D0" w14:textId="77777777" w:rsidR="006B7437" w:rsidRPr="00787A3A" w:rsidRDefault="006B7437" w:rsidP="006B7437">
      <w:pPr>
        <w:pStyle w:val="a4"/>
        <w:rPr>
          <w:szCs w:val="26"/>
        </w:rPr>
      </w:pPr>
      <w:r w:rsidRPr="00787A3A">
        <w:rPr>
          <w:szCs w:val="26"/>
        </w:rPr>
        <w:t>Увеличение прогнозных показателей запланировано за счет правильно организованной работы по привлечению обучающихся к занятиям физической культурой и спортом, а также большого притока молодежи в результате внедрения Всероссийского физкультурно-спортивного Комплекса «Готов к труду и обороне» (ГТО).</w:t>
      </w:r>
    </w:p>
    <w:p w14:paraId="501E459B" w14:textId="77777777" w:rsidR="001D02E7" w:rsidRPr="00787A3A" w:rsidRDefault="001D02E7" w:rsidP="001D02E7">
      <w:pPr>
        <w:pStyle w:val="a4"/>
        <w:jc w:val="center"/>
        <w:rPr>
          <w:b/>
          <w:sz w:val="28"/>
          <w:szCs w:val="28"/>
        </w:rPr>
      </w:pPr>
    </w:p>
    <w:p w14:paraId="6BD969CE" w14:textId="77777777" w:rsidR="002512AB" w:rsidRPr="00787A3A" w:rsidRDefault="002512AB" w:rsidP="00654869">
      <w:pPr>
        <w:pStyle w:val="10"/>
        <w:jc w:val="center"/>
        <w:rPr>
          <w:rFonts w:eastAsiaTheme="minorHAnsi"/>
          <w:b w:val="0"/>
          <w:szCs w:val="30"/>
          <w:lang w:eastAsia="en-US"/>
        </w:rPr>
      </w:pPr>
      <w:bookmarkStart w:id="15" w:name="_Toc417918016"/>
      <w:bookmarkStart w:id="16" w:name="_Toc418072188"/>
      <w:r w:rsidRPr="00787A3A">
        <w:rPr>
          <w:rFonts w:eastAsiaTheme="minorHAnsi"/>
          <w:szCs w:val="30"/>
          <w:lang w:eastAsia="en-US"/>
        </w:rPr>
        <w:t>Жилищное строительство и обеспечение граждан жильем</w:t>
      </w:r>
      <w:bookmarkEnd w:id="15"/>
      <w:bookmarkEnd w:id="16"/>
    </w:p>
    <w:p w14:paraId="0EBCF1E9" w14:textId="77777777" w:rsidR="002512AB" w:rsidRPr="00787A3A" w:rsidRDefault="002512AB" w:rsidP="002512AB">
      <w:pPr>
        <w:pStyle w:val="24"/>
        <w:ind w:firstLine="708"/>
        <w:rPr>
          <w:sz w:val="28"/>
          <w:szCs w:val="28"/>
        </w:rPr>
      </w:pPr>
    </w:p>
    <w:p w14:paraId="019924AE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24. Общая площадь жилых помещений, приходящаяся в среднем на одного жителя, – всего.</w:t>
      </w:r>
    </w:p>
    <w:p w14:paraId="5EE5BF86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6B20E10E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кв. метров.</w:t>
      </w:r>
    </w:p>
    <w:p w14:paraId="6766B89E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Росстат (форма федерального статистического наблюдения № 1-жилфонд).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0C48EE" w:rsidRPr="00787A3A" w14:paraId="32EC648B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60CE627" w14:textId="77777777" w:rsidR="000C48EE" w:rsidRPr="00787A3A" w:rsidRDefault="000C48EE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37E60BDC" w14:textId="77777777" w:rsidR="000C48EE" w:rsidRPr="00787A3A" w:rsidRDefault="000C48EE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0F61B86A" w14:textId="77777777" w:rsidR="000C48EE" w:rsidRPr="00787A3A" w:rsidRDefault="000C48EE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0C48EE" w:rsidRPr="00787A3A" w14:paraId="346B7562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31D9FE84" w14:textId="77777777" w:rsidR="000C48EE" w:rsidRPr="00787A3A" w:rsidRDefault="000C48EE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1305D583" w14:textId="77777777" w:rsidR="000C48EE" w:rsidRPr="00787A3A" w:rsidRDefault="000C48EE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0" w:type="pct"/>
            <w:vAlign w:val="center"/>
          </w:tcPr>
          <w:p w14:paraId="61DCC7F9" w14:textId="77777777" w:rsidR="000C48EE" w:rsidRPr="00787A3A" w:rsidRDefault="000C48EE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6DF07CF0" w14:textId="77777777" w:rsidR="000C48EE" w:rsidRPr="00787A3A" w:rsidRDefault="000C48EE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3DF5E917" w14:textId="77777777" w:rsidR="000C48EE" w:rsidRPr="00787A3A" w:rsidRDefault="000C48EE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1DFBF265" w14:textId="77777777" w:rsidR="000C48EE" w:rsidRPr="00787A3A" w:rsidRDefault="000C48EE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0" w:type="pct"/>
            <w:vAlign w:val="center"/>
          </w:tcPr>
          <w:p w14:paraId="658EDAC4" w14:textId="77777777" w:rsidR="000C48EE" w:rsidRPr="00787A3A" w:rsidRDefault="000C48EE" w:rsidP="00BE53AA">
            <w:pPr>
              <w:jc w:val="center"/>
            </w:pPr>
            <w:r w:rsidRPr="00787A3A">
              <w:t>2018</w:t>
            </w:r>
          </w:p>
        </w:tc>
      </w:tr>
      <w:tr w:rsidR="000C48EE" w:rsidRPr="00787A3A" w14:paraId="35D13E72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198304D3" w14:textId="77740000" w:rsidR="000C48EE" w:rsidRPr="00787A3A" w:rsidRDefault="000C48EE" w:rsidP="00BE53AA">
            <w:pPr>
              <w:jc w:val="center"/>
            </w:pPr>
            <w:r w:rsidRPr="00787A3A">
              <w:t>24,40</w:t>
            </w:r>
            <w:r w:rsidR="00750337" w:rsidRPr="00787A3A">
              <w:t>0</w:t>
            </w:r>
          </w:p>
        </w:tc>
        <w:tc>
          <w:tcPr>
            <w:tcW w:w="710" w:type="pct"/>
            <w:vAlign w:val="center"/>
          </w:tcPr>
          <w:p w14:paraId="525CCC6C" w14:textId="3830F8CA" w:rsidR="000C48EE" w:rsidRPr="00787A3A" w:rsidRDefault="000C48EE" w:rsidP="00BE53AA">
            <w:pPr>
              <w:jc w:val="center"/>
            </w:pPr>
            <w:r w:rsidRPr="00787A3A">
              <w:t>24,50</w:t>
            </w:r>
            <w:r w:rsidR="00750337" w:rsidRPr="00787A3A">
              <w:t>0</w:t>
            </w:r>
          </w:p>
        </w:tc>
        <w:tc>
          <w:tcPr>
            <w:tcW w:w="710" w:type="pct"/>
            <w:vAlign w:val="center"/>
          </w:tcPr>
          <w:p w14:paraId="4D1B26CC" w14:textId="49C52072" w:rsidR="000C48EE" w:rsidRPr="00787A3A" w:rsidRDefault="000C48EE" w:rsidP="00BE53AA">
            <w:pPr>
              <w:jc w:val="center"/>
            </w:pPr>
            <w:r w:rsidRPr="00787A3A">
              <w:t>24,60</w:t>
            </w:r>
            <w:r w:rsidR="00750337" w:rsidRPr="00787A3A">
              <w:t>0</w:t>
            </w:r>
          </w:p>
        </w:tc>
        <w:tc>
          <w:tcPr>
            <w:tcW w:w="823" w:type="pct"/>
            <w:vAlign w:val="center"/>
          </w:tcPr>
          <w:p w14:paraId="25AC389A" w14:textId="2A7A7EB2" w:rsidR="000C48EE" w:rsidRPr="00787A3A" w:rsidRDefault="000C48EE" w:rsidP="00BE53AA">
            <w:pPr>
              <w:jc w:val="center"/>
            </w:pPr>
            <w:r w:rsidRPr="00787A3A">
              <w:t>24,40</w:t>
            </w:r>
            <w:r w:rsidR="00750337" w:rsidRPr="00787A3A">
              <w:t>0</w:t>
            </w:r>
          </w:p>
        </w:tc>
        <w:tc>
          <w:tcPr>
            <w:tcW w:w="625" w:type="pct"/>
            <w:vAlign w:val="center"/>
          </w:tcPr>
          <w:p w14:paraId="5B043347" w14:textId="385B3EDE" w:rsidR="000C48EE" w:rsidRPr="00787A3A" w:rsidRDefault="000C48EE" w:rsidP="00BE53AA">
            <w:pPr>
              <w:jc w:val="center"/>
            </w:pPr>
            <w:r w:rsidRPr="00787A3A">
              <w:t>24,29</w:t>
            </w:r>
            <w:r w:rsidR="00750337" w:rsidRPr="00787A3A">
              <w:t>0</w:t>
            </w:r>
          </w:p>
        </w:tc>
        <w:tc>
          <w:tcPr>
            <w:tcW w:w="710" w:type="pct"/>
            <w:vAlign w:val="center"/>
          </w:tcPr>
          <w:p w14:paraId="4B3001A2" w14:textId="1F879A13" w:rsidR="000C48EE" w:rsidRPr="00787A3A" w:rsidRDefault="000C48EE" w:rsidP="00BE53AA">
            <w:pPr>
              <w:jc w:val="center"/>
            </w:pPr>
            <w:r w:rsidRPr="00787A3A">
              <w:t>24,12</w:t>
            </w:r>
            <w:r w:rsidR="00750337" w:rsidRPr="00787A3A">
              <w:t>0</w:t>
            </w:r>
          </w:p>
        </w:tc>
        <w:tc>
          <w:tcPr>
            <w:tcW w:w="710" w:type="pct"/>
            <w:vAlign w:val="center"/>
          </w:tcPr>
          <w:p w14:paraId="0BBB91B3" w14:textId="302E930F" w:rsidR="000C48EE" w:rsidRPr="00787A3A" w:rsidRDefault="000C48EE" w:rsidP="00BE53AA">
            <w:pPr>
              <w:jc w:val="center"/>
            </w:pPr>
            <w:r w:rsidRPr="00787A3A">
              <w:t>23,97</w:t>
            </w:r>
            <w:r w:rsidR="00750337" w:rsidRPr="00787A3A">
              <w:t>0</w:t>
            </w:r>
          </w:p>
        </w:tc>
      </w:tr>
    </w:tbl>
    <w:p w14:paraId="37555AA8" w14:textId="77777777" w:rsidR="000C48EE" w:rsidRPr="00787A3A" w:rsidRDefault="000C48EE" w:rsidP="000C48EE">
      <w:pPr>
        <w:ind w:firstLine="709"/>
        <w:rPr>
          <w:b/>
          <w:i/>
          <w:sz w:val="26"/>
          <w:szCs w:val="26"/>
        </w:rPr>
      </w:pPr>
    </w:p>
    <w:p w14:paraId="60839E32" w14:textId="77777777" w:rsidR="000C48EE" w:rsidRPr="00787A3A" w:rsidRDefault="000C48EE" w:rsidP="000C48EE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3458C2B9" w14:textId="77777777" w:rsidR="000C48EE" w:rsidRPr="00787A3A" w:rsidRDefault="000C48EE" w:rsidP="000C48EE">
      <w:pPr>
        <w:ind w:firstLine="720"/>
        <w:jc w:val="both"/>
        <w:rPr>
          <w:bCs/>
          <w:sz w:val="26"/>
          <w:szCs w:val="26"/>
        </w:rPr>
      </w:pPr>
      <w:r w:rsidRPr="00787A3A">
        <w:rPr>
          <w:sz w:val="26"/>
          <w:szCs w:val="26"/>
        </w:rPr>
        <w:t xml:space="preserve">Расчет осуществляется делением общей площади жилых помещений многоквартирного дома (МКД) (показатель отражается в годовом отчете формы федерального государственного статистического наблюдения № 1-жилфонд «Сведения о жилищном фонде») на </w:t>
      </w:r>
      <w:r w:rsidRPr="00787A3A">
        <w:rPr>
          <w:sz w:val="26"/>
          <w:szCs w:val="26"/>
        </w:rPr>
        <w:lastRenderedPageBreak/>
        <w:t>численность постоянного населения на конец отчетного года (показатель по данным территориального органа Федеральной службы государственной статистики по Красноярскому краю).</w:t>
      </w:r>
    </w:p>
    <w:p w14:paraId="4C3315E3" w14:textId="6A7C2123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2012г. показатель составил: 4 361 249м</w:t>
      </w:r>
      <w:r w:rsidRPr="00787A3A">
        <w:rPr>
          <w:sz w:val="26"/>
          <w:szCs w:val="26"/>
          <w:vertAlign w:val="superscript"/>
        </w:rPr>
        <w:t>2</w:t>
      </w:r>
      <w:r w:rsidR="00B421D9" w:rsidRPr="00787A3A">
        <w:rPr>
          <w:sz w:val="26"/>
          <w:szCs w:val="26"/>
        </w:rPr>
        <w:t>/178 586чел.=24,4</w:t>
      </w:r>
      <w:r w:rsidRPr="00787A3A">
        <w:rPr>
          <w:sz w:val="26"/>
          <w:szCs w:val="26"/>
        </w:rPr>
        <w:t>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.</w:t>
      </w:r>
    </w:p>
    <w:p w14:paraId="5EDB87C5" w14:textId="77777777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Изменение общей площади жилых помещений обусловлено выводом из эксплуатации по программе сноса аварийного жилищного фонда МКД по ул.Спортивная,4 (общей площадью 6 990м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переводом жилых помещений в нежилые и инвентаризацией (общей площадью 1 810,9м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вводом в эксплуатацию трех вновь построенных МКД по ул. Комсомольской (4 102,3м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).</w:t>
      </w:r>
    </w:p>
    <w:p w14:paraId="26F47665" w14:textId="01BE1BBE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2013г. показатель составил: 4 347 782м</w:t>
      </w:r>
      <w:r w:rsidRPr="00787A3A">
        <w:rPr>
          <w:sz w:val="26"/>
          <w:szCs w:val="26"/>
          <w:vertAlign w:val="superscript"/>
        </w:rPr>
        <w:t>2</w:t>
      </w:r>
      <w:r w:rsidR="00B421D9" w:rsidRPr="00787A3A">
        <w:rPr>
          <w:sz w:val="26"/>
          <w:szCs w:val="26"/>
        </w:rPr>
        <w:t>/177 326чел.=24,5</w:t>
      </w:r>
      <w:r w:rsidRPr="00787A3A">
        <w:rPr>
          <w:sz w:val="26"/>
          <w:szCs w:val="26"/>
        </w:rPr>
        <w:t>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.</w:t>
      </w:r>
    </w:p>
    <w:p w14:paraId="0B6ED4C4" w14:textId="77777777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Изменение общей площади жилых помещений обусловлено выводом из эксплуатации по программе сноса аварийного жилищного фонда МКД по ул. Бауманской,25 (общей площадью 6 966,5м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выводом из эксплуатации под капитальный ремонт жилых помещений в МКД по ул. Б.Хмельницкого,14 (общей площадью 5 043,1м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переводом жилых помещений в нежилые и инвентаризацией (общей площадью 1 457,4м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).</w:t>
      </w:r>
    </w:p>
    <w:p w14:paraId="35E50F0A" w14:textId="70B8873A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2014г. показатель составил: 4 349 302м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/176 971чел.=24,</w:t>
      </w:r>
      <w:r w:rsidR="00B421D9" w:rsidRPr="00787A3A">
        <w:rPr>
          <w:sz w:val="26"/>
          <w:szCs w:val="26"/>
        </w:rPr>
        <w:t>6</w:t>
      </w:r>
      <w:r w:rsidRPr="00787A3A">
        <w:rPr>
          <w:sz w:val="26"/>
          <w:szCs w:val="26"/>
        </w:rPr>
        <w:t>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.</w:t>
      </w:r>
    </w:p>
    <w:p w14:paraId="2F7EB013" w14:textId="77777777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Изменение общей площади жилых помещений обусловлено выводом из эксплуатации по программе сноса аварийного жилищного фонда МКД по пл. Металлургов, 25 (общей площадью 6 194,06м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переводом жилых помещений в нежилые и инвентаризацией (общей площадью 746м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переводом из нежилых помещений в жилые после капитального ремонта и реконструкции по ул. Б.Хмельницкого,1 (общей площадью 1 628,5м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 и по пр. Ленинскому,10 (общей площадью 3 407,4м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помещений по другим отдельным адресам в установленном порядке (общей площадью 130,58м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).</w:t>
      </w:r>
    </w:p>
    <w:p w14:paraId="2A35A0A5" w14:textId="1D5337A1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2015г. показатель составил: 4337538м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/178095чел.=24,</w:t>
      </w:r>
      <w:r w:rsidR="00B421D9" w:rsidRPr="00787A3A">
        <w:rPr>
          <w:sz w:val="26"/>
          <w:szCs w:val="26"/>
        </w:rPr>
        <w:t>4</w:t>
      </w:r>
      <w:r w:rsidRPr="00787A3A">
        <w:rPr>
          <w:sz w:val="26"/>
          <w:szCs w:val="26"/>
        </w:rPr>
        <w:t>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.</w:t>
      </w:r>
    </w:p>
    <w:p w14:paraId="6660A850" w14:textId="77777777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 2015г. </w:t>
      </w:r>
      <w:r w:rsidRPr="00787A3A">
        <w:rPr>
          <w:bCs/>
          <w:sz w:val="26"/>
          <w:szCs w:val="26"/>
        </w:rPr>
        <w:t>у</w:t>
      </w:r>
      <w:r w:rsidRPr="00787A3A">
        <w:rPr>
          <w:sz w:val="26"/>
          <w:szCs w:val="26"/>
        </w:rPr>
        <w:t>было общей площади 1405 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, прибыло – 2288м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.</w:t>
      </w:r>
    </w:p>
    <w:p w14:paraId="2526051E" w14:textId="77777777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Изменение общей площади жилых помещений обусловлено выводом из эксплуатации по программе сноса аварийного жилищного фонда МКД по ул. Кравца, д.12 (общей площадью 2003м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выводом из эксплуатации помещений МКД под реконструкцию по заключению МВК: ул. Надеждинская, д.19 (общей площадью 5900м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ул. Надеждинская, д.26 (общей площадью 5778м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 - площади переведены в нежилые. Также убыло жилых помещений за счет перевода в нежилые 119,9м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, за счет инвентаризации 250,5м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.</w:t>
      </w:r>
    </w:p>
    <w:p w14:paraId="3E9F13A2" w14:textId="77777777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Введен в эксплуатацию за счет нового строительства МКД по адресу пр. Ленинский д.47В</w:t>
      </w:r>
      <w:r w:rsidRPr="00787A3A">
        <w:t xml:space="preserve"> </w:t>
      </w:r>
      <w:r w:rsidRPr="00787A3A">
        <w:rPr>
          <w:sz w:val="26"/>
          <w:szCs w:val="26"/>
        </w:rPr>
        <w:t>(общей площадью 1434м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прибыло переводом из нежилых помещений 802м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, за счет инвентаризации 54м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.</w:t>
      </w:r>
    </w:p>
    <w:p w14:paraId="77C10F7B" w14:textId="77777777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2016г. планируется показатель: 4319359м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/177841чел.=24,29м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.</w:t>
      </w:r>
    </w:p>
    <w:p w14:paraId="447BD586" w14:textId="77777777" w:rsidR="000C48EE" w:rsidRPr="00787A3A" w:rsidRDefault="000C48EE" w:rsidP="000C48EE">
      <w:pPr>
        <w:jc w:val="both"/>
        <w:rPr>
          <w:sz w:val="26"/>
          <w:szCs w:val="26"/>
        </w:rPr>
      </w:pPr>
      <w:r w:rsidRPr="00787A3A">
        <w:rPr>
          <w:sz w:val="26"/>
          <w:szCs w:val="26"/>
        </w:rPr>
        <w:t>Планируется уменьшение общей площади жилищного фонда, а именно: вывод из эксплуатации по решениям МВК по программе сноса аварийного жилищного фонда – ул. Комсомольская, д.20 (общей площадью 7920м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ул. Лауреатов, д.81 (общей площадью 6749м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), части МКД по ул. Талнахская д.59, 1 корпус (общей площадью 3510м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).</w:t>
      </w:r>
    </w:p>
    <w:p w14:paraId="5DBB48A0" w14:textId="77777777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2017г. планируется показатель: 4319359м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/179085чел.=24,12м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.</w:t>
      </w:r>
    </w:p>
    <w:p w14:paraId="74DDFEE2" w14:textId="7275F61E" w:rsidR="000C48EE" w:rsidRPr="00787A3A" w:rsidRDefault="000C48EE" w:rsidP="000C48EE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2018г. планируется показатель: 4319359м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/180236чел.=2</w:t>
      </w:r>
      <w:r w:rsidR="00B421D9" w:rsidRPr="00787A3A">
        <w:rPr>
          <w:sz w:val="26"/>
          <w:szCs w:val="26"/>
        </w:rPr>
        <w:t>3</w:t>
      </w:r>
      <w:r w:rsidRPr="00787A3A">
        <w:rPr>
          <w:sz w:val="26"/>
          <w:szCs w:val="26"/>
        </w:rPr>
        <w:t>,97м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.</w:t>
      </w:r>
    </w:p>
    <w:p w14:paraId="6AC56561" w14:textId="77777777" w:rsidR="002512AB" w:rsidRPr="00787A3A" w:rsidRDefault="002512AB" w:rsidP="002512AB">
      <w:pPr>
        <w:tabs>
          <w:tab w:val="left" w:pos="1620"/>
        </w:tabs>
        <w:ind w:firstLine="720"/>
        <w:jc w:val="both"/>
        <w:rPr>
          <w:i/>
          <w:sz w:val="28"/>
          <w:szCs w:val="28"/>
        </w:rPr>
      </w:pPr>
    </w:p>
    <w:p w14:paraId="7B4C8FD3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24.1 в том числе введенная в действие за один год.</w:t>
      </w:r>
    </w:p>
    <w:p w14:paraId="2EF15E8F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43368185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кв. метров.</w:t>
      </w:r>
    </w:p>
    <w:p w14:paraId="1D13AC80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Росстат (формы федерального статистического наблюдения № С-1, № 1-ИЖС).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08"/>
        <w:gridCol w:w="1698"/>
        <w:gridCol w:w="1320"/>
        <w:gridCol w:w="1508"/>
        <w:gridCol w:w="1510"/>
      </w:tblGrid>
      <w:tr w:rsidR="00936D15" w:rsidRPr="00787A3A" w14:paraId="61D68A7B" w14:textId="77777777" w:rsidTr="00BE53AA">
        <w:trPr>
          <w:trHeight w:val="415"/>
          <w:tblHeader/>
        </w:trPr>
        <w:tc>
          <w:tcPr>
            <w:tcW w:w="2142" w:type="pct"/>
            <w:gridSpan w:val="3"/>
            <w:vAlign w:val="center"/>
          </w:tcPr>
          <w:p w14:paraId="73B77E08" w14:textId="77777777" w:rsidR="00936D15" w:rsidRPr="00787A3A" w:rsidRDefault="00936D15" w:rsidP="00BE53AA">
            <w:pPr>
              <w:jc w:val="center"/>
            </w:pPr>
            <w:r w:rsidRPr="00787A3A">
              <w:lastRenderedPageBreak/>
              <w:t>Предшествующий период</w:t>
            </w:r>
          </w:p>
        </w:tc>
        <w:tc>
          <w:tcPr>
            <w:tcW w:w="804" w:type="pct"/>
            <w:vAlign w:val="center"/>
          </w:tcPr>
          <w:p w14:paraId="616AFCB4" w14:textId="77777777" w:rsidR="00936D15" w:rsidRPr="00787A3A" w:rsidRDefault="00936D15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54" w:type="pct"/>
            <w:gridSpan w:val="3"/>
            <w:vAlign w:val="center"/>
          </w:tcPr>
          <w:p w14:paraId="606D72B6" w14:textId="77777777" w:rsidR="00936D15" w:rsidRPr="00787A3A" w:rsidRDefault="00936D15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936D15" w:rsidRPr="00787A3A" w14:paraId="46158817" w14:textId="77777777" w:rsidTr="00BE53AA">
        <w:trPr>
          <w:trHeight w:val="408"/>
          <w:tblHeader/>
        </w:trPr>
        <w:tc>
          <w:tcPr>
            <w:tcW w:w="714" w:type="pct"/>
            <w:vAlign w:val="center"/>
          </w:tcPr>
          <w:p w14:paraId="7E8B6CC4" w14:textId="77777777" w:rsidR="00936D15" w:rsidRPr="00787A3A" w:rsidRDefault="00936D15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4" w:type="pct"/>
            <w:vAlign w:val="center"/>
          </w:tcPr>
          <w:p w14:paraId="45D8A479" w14:textId="77777777" w:rsidR="00936D15" w:rsidRPr="00787A3A" w:rsidRDefault="00936D15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4" w:type="pct"/>
            <w:vAlign w:val="center"/>
          </w:tcPr>
          <w:p w14:paraId="232A86CF" w14:textId="77777777" w:rsidR="00936D15" w:rsidRPr="00787A3A" w:rsidRDefault="00936D15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04" w:type="pct"/>
            <w:vAlign w:val="center"/>
          </w:tcPr>
          <w:p w14:paraId="3182664D" w14:textId="77777777" w:rsidR="00936D15" w:rsidRPr="00787A3A" w:rsidRDefault="00936D15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729B6D2A" w14:textId="77777777" w:rsidR="00936D15" w:rsidRPr="00787A3A" w:rsidRDefault="00936D15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4" w:type="pct"/>
            <w:vAlign w:val="center"/>
          </w:tcPr>
          <w:p w14:paraId="4FB7D240" w14:textId="77777777" w:rsidR="00936D15" w:rsidRPr="00787A3A" w:rsidRDefault="00936D15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4" w:type="pct"/>
            <w:vAlign w:val="center"/>
          </w:tcPr>
          <w:p w14:paraId="5A09D3F7" w14:textId="77777777" w:rsidR="00936D15" w:rsidRPr="00787A3A" w:rsidRDefault="00936D15" w:rsidP="00BE53AA">
            <w:pPr>
              <w:jc w:val="center"/>
            </w:pPr>
            <w:r w:rsidRPr="00787A3A">
              <w:t>2018</w:t>
            </w:r>
          </w:p>
        </w:tc>
      </w:tr>
      <w:tr w:rsidR="00936D15" w:rsidRPr="00787A3A" w14:paraId="673E84BE" w14:textId="77777777" w:rsidTr="00BE53AA">
        <w:trPr>
          <w:trHeight w:val="481"/>
        </w:trPr>
        <w:tc>
          <w:tcPr>
            <w:tcW w:w="714" w:type="pct"/>
            <w:vAlign w:val="center"/>
          </w:tcPr>
          <w:p w14:paraId="4312C0A2" w14:textId="05CC7D38" w:rsidR="00936D15" w:rsidRPr="00787A3A" w:rsidRDefault="00936D15" w:rsidP="00BE53AA">
            <w:pPr>
              <w:jc w:val="center"/>
            </w:pPr>
            <w:r w:rsidRPr="00787A3A">
              <w:t>0,02</w:t>
            </w:r>
            <w:r w:rsidR="00750337" w:rsidRPr="00787A3A">
              <w:t>0</w:t>
            </w:r>
          </w:p>
        </w:tc>
        <w:tc>
          <w:tcPr>
            <w:tcW w:w="714" w:type="pct"/>
            <w:vAlign w:val="center"/>
          </w:tcPr>
          <w:p w14:paraId="4174DE5E" w14:textId="10EC8DDC" w:rsidR="00936D15" w:rsidRPr="00787A3A" w:rsidRDefault="00936D15" w:rsidP="00BE53AA">
            <w:pPr>
              <w:jc w:val="center"/>
            </w:pPr>
            <w:r w:rsidRPr="00787A3A">
              <w:t>0,00</w:t>
            </w:r>
            <w:r w:rsidR="00750337" w:rsidRPr="00787A3A">
              <w:t>0</w:t>
            </w:r>
          </w:p>
        </w:tc>
        <w:tc>
          <w:tcPr>
            <w:tcW w:w="714" w:type="pct"/>
            <w:vAlign w:val="center"/>
          </w:tcPr>
          <w:p w14:paraId="3B839BFB" w14:textId="5E0AF375" w:rsidR="00936D15" w:rsidRPr="00787A3A" w:rsidRDefault="00936D15" w:rsidP="00BE53AA">
            <w:pPr>
              <w:jc w:val="center"/>
            </w:pPr>
            <w:r w:rsidRPr="00787A3A">
              <w:t>0,00</w:t>
            </w:r>
            <w:r w:rsidR="00750337" w:rsidRPr="00787A3A">
              <w:t>0</w:t>
            </w:r>
          </w:p>
        </w:tc>
        <w:tc>
          <w:tcPr>
            <w:tcW w:w="804" w:type="pct"/>
            <w:vAlign w:val="center"/>
          </w:tcPr>
          <w:p w14:paraId="4303D23C" w14:textId="652AB4BB" w:rsidR="00936D15" w:rsidRPr="00787A3A" w:rsidRDefault="00936D15" w:rsidP="00BE53AA">
            <w:pPr>
              <w:jc w:val="center"/>
            </w:pPr>
            <w:r w:rsidRPr="00787A3A">
              <w:t>0,01</w:t>
            </w:r>
            <w:r w:rsidR="00750337" w:rsidRPr="00787A3A">
              <w:t>0</w:t>
            </w:r>
          </w:p>
        </w:tc>
        <w:tc>
          <w:tcPr>
            <w:tcW w:w="625" w:type="pct"/>
            <w:vAlign w:val="center"/>
          </w:tcPr>
          <w:p w14:paraId="04A530C6" w14:textId="326452FC" w:rsidR="00936D15" w:rsidRPr="00787A3A" w:rsidRDefault="00936D15" w:rsidP="00BE53AA">
            <w:pPr>
              <w:jc w:val="center"/>
            </w:pPr>
            <w:r w:rsidRPr="00787A3A">
              <w:t>0,00</w:t>
            </w:r>
            <w:r w:rsidR="00750337" w:rsidRPr="00787A3A">
              <w:t>0</w:t>
            </w:r>
          </w:p>
        </w:tc>
        <w:tc>
          <w:tcPr>
            <w:tcW w:w="714" w:type="pct"/>
            <w:vAlign w:val="center"/>
          </w:tcPr>
          <w:p w14:paraId="504CE1C3" w14:textId="4DD05A59" w:rsidR="00936D15" w:rsidRPr="00787A3A" w:rsidRDefault="00936D15" w:rsidP="00BE53AA">
            <w:pPr>
              <w:jc w:val="center"/>
            </w:pPr>
            <w:r w:rsidRPr="00787A3A">
              <w:t>0,00</w:t>
            </w:r>
            <w:r w:rsidR="00750337" w:rsidRPr="00787A3A">
              <w:t>0</w:t>
            </w:r>
          </w:p>
        </w:tc>
        <w:tc>
          <w:tcPr>
            <w:tcW w:w="714" w:type="pct"/>
            <w:vAlign w:val="center"/>
          </w:tcPr>
          <w:p w14:paraId="307DDAC5" w14:textId="4D26E924" w:rsidR="00936D15" w:rsidRPr="00787A3A" w:rsidRDefault="00936D15" w:rsidP="00BE53AA">
            <w:pPr>
              <w:jc w:val="center"/>
            </w:pPr>
            <w:r w:rsidRPr="00787A3A">
              <w:t>0,00</w:t>
            </w:r>
            <w:r w:rsidR="00750337" w:rsidRPr="00787A3A">
              <w:t>0</w:t>
            </w:r>
          </w:p>
        </w:tc>
      </w:tr>
    </w:tbl>
    <w:p w14:paraId="64774A4F" w14:textId="77777777" w:rsidR="00936D15" w:rsidRPr="00787A3A" w:rsidRDefault="00936D15" w:rsidP="00936D15">
      <w:pPr>
        <w:ind w:firstLine="709"/>
        <w:jc w:val="both"/>
        <w:rPr>
          <w:sz w:val="26"/>
          <w:szCs w:val="26"/>
          <w:u w:val="single"/>
        </w:rPr>
      </w:pPr>
    </w:p>
    <w:p w14:paraId="4F6A9802" w14:textId="77777777" w:rsidR="00936D15" w:rsidRPr="00787A3A" w:rsidRDefault="00936D15" w:rsidP="00936D15">
      <w:pPr>
        <w:ind w:firstLine="709"/>
        <w:jc w:val="both"/>
        <w:rPr>
          <w:sz w:val="26"/>
          <w:szCs w:val="26"/>
          <w:u w:val="single"/>
        </w:rPr>
      </w:pPr>
    </w:p>
    <w:p w14:paraId="4756605D" w14:textId="77777777" w:rsidR="00936D15" w:rsidRPr="00787A3A" w:rsidRDefault="00936D15" w:rsidP="00936D15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57BBAF3E" w14:textId="77777777" w:rsidR="00936D15" w:rsidRPr="00787A3A" w:rsidRDefault="00936D15" w:rsidP="00936D15">
      <w:pPr>
        <w:ind w:firstLine="720"/>
        <w:jc w:val="both"/>
        <w:rPr>
          <w:bCs/>
          <w:sz w:val="26"/>
          <w:szCs w:val="26"/>
        </w:rPr>
      </w:pPr>
      <w:r w:rsidRPr="00787A3A">
        <w:rPr>
          <w:bCs/>
          <w:sz w:val="26"/>
          <w:szCs w:val="26"/>
          <w:u w:val="single"/>
        </w:rPr>
        <w:t>Строка 24.1.</w:t>
      </w:r>
      <w:r w:rsidRPr="00787A3A">
        <w:rPr>
          <w:b/>
          <w:bCs/>
          <w:sz w:val="26"/>
          <w:szCs w:val="26"/>
        </w:rPr>
        <w:t xml:space="preserve"> </w:t>
      </w:r>
      <w:r w:rsidRPr="00787A3A">
        <w:rPr>
          <w:bCs/>
          <w:sz w:val="26"/>
          <w:szCs w:val="26"/>
        </w:rPr>
        <w:t>Общая площадь жилых помещений, приходящаяся в среднем на одного жителя,</w:t>
      </w:r>
      <w:r w:rsidRPr="00787A3A">
        <w:t xml:space="preserve"> </w:t>
      </w:r>
      <w:r w:rsidRPr="00787A3A">
        <w:rPr>
          <w:bCs/>
          <w:sz w:val="26"/>
          <w:szCs w:val="26"/>
        </w:rPr>
        <w:t>введенная в действие за один год.</w:t>
      </w:r>
    </w:p>
    <w:p w14:paraId="563EC719" w14:textId="77777777" w:rsidR="00936D15" w:rsidRPr="00787A3A" w:rsidRDefault="00936D15" w:rsidP="00936D15">
      <w:pPr>
        <w:ind w:firstLine="709"/>
        <w:jc w:val="both"/>
      </w:pPr>
      <w:r w:rsidRPr="00787A3A">
        <w:t>2012 год - 0,02 кв. м (ввод 3 жилых домов по ул. Комсомольской);</w:t>
      </w:r>
    </w:p>
    <w:p w14:paraId="4168E14C" w14:textId="77777777" w:rsidR="00936D15" w:rsidRPr="00787A3A" w:rsidRDefault="00936D15" w:rsidP="00936D15">
      <w:pPr>
        <w:ind w:firstLine="709"/>
        <w:jc w:val="both"/>
      </w:pPr>
      <w:r w:rsidRPr="00787A3A">
        <w:t>2013 год - 0,00 кв. м;</w:t>
      </w:r>
    </w:p>
    <w:p w14:paraId="6F980AEE" w14:textId="77777777" w:rsidR="00936D15" w:rsidRPr="00787A3A" w:rsidRDefault="00936D15" w:rsidP="00936D15">
      <w:pPr>
        <w:ind w:firstLine="709"/>
        <w:jc w:val="both"/>
      </w:pPr>
      <w:r w:rsidRPr="00787A3A">
        <w:t>2014 год - 0,00 кв. м.</w:t>
      </w:r>
    </w:p>
    <w:p w14:paraId="36E84300" w14:textId="1E74F26E" w:rsidR="00936D15" w:rsidRPr="00787A3A" w:rsidRDefault="00936D15" w:rsidP="00936D15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2015</w:t>
      </w:r>
      <w:r w:rsidR="00B421D9" w:rsidRPr="00787A3A">
        <w:rPr>
          <w:sz w:val="26"/>
          <w:szCs w:val="26"/>
        </w:rPr>
        <w:t xml:space="preserve"> </w:t>
      </w:r>
      <w:r w:rsidRPr="00787A3A">
        <w:rPr>
          <w:sz w:val="26"/>
          <w:szCs w:val="26"/>
        </w:rPr>
        <w:t>г. введен в эксплуатацию за счет нового строительства МКД по адресу пр. Ленинский д.47</w:t>
      </w:r>
      <w:r w:rsidR="00B421D9" w:rsidRPr="00787A3A">
        <w:rPr>
          <w:sz w:val="26"/>
          <w:szCs w:val="26"/>
        </w:rPr>
        <w:t xml:space="preserve"> «</w:t>
      </w:r>
      <w:r w:rsidRPr="00787A3A">
        <w:rPr>
          <w:sz w:val="26"/>
          <w:szCs w:val="26"/>
        </w:rPr>
        <w:t>В</w:t>
      </w:r>
      <w:r w:rsidR="00B421D9" w:rsidRPr="00787A3A">
        <w:rPr>
          <w:sz w:val="26"/>
          <w:szCs w:val="26"/>
        </w:rPr>
        <w:t>»</w:t>
      </w:r>
      <w:r w:rsidRPr="00787A3A">
        <w:rPr>
          <w:sz w:val="26"/>
          <w:szCs w:val="26"/>
        </w:rPr>
        <w:t xml:space="preserve"> (100% собственность юридического лица, ПАО «ГМК «Норильский никель», общая площадь жилых помещений 1434м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).</w:t>
      </w:r>
    </w:p>
    <w:p w14:paraId="075F1844" w14:textId="1B837D91" w:rsidR="00936D15" w:rsidRPr="00787A3A" w:rsidRDefault="00936D15" w:rsidP="00936D15">
      <w:pPr>
        <w:ind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1434м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/178</w:t>
      </w:r>
      <w:r w:rsidR="00B421D9" w:rsidRPr="00787A3A">
        <w:rPr>
          <w:sz w:val="26"/>
          <w:szCs w:val="26"/>
        </w:rPr>
        <w:t>106</w:t>
      </w:r>
      <w:r w:rsidRPr="00787A3A">
        <w:rPr>
          <w:sz w:val="26"/>
          <w:szCs w:val="26"/>
        </w:rPr>
        <w:t>чел.=0,0</w:t>
      </w:r>
      <w:r w:rsidR="00B421D9" w:rsidRPr="00787A3A">
        <w:rPr>
          <w:sz w:val="26"/>
          <w:szCs w:val="26"/>
        </w:rPr>
        <w:t>10</w:t>
      </w:r>
      <w:r w:rsidRPr="00787A3A">
        <w:rPr>
          <w:sz w:val="26"/>
          <w:szCs w:val="26"/>
        </w:rPr>
        <w:t xml:space="preserve"> м</w:t>
      </w:r>
      <w:r w:rsidRPr="00787A3A">
        <w:rPr>
          <w:sz w:val="26"/>
          <w:szCs w:val="26"/>
          <w:vertAlign w:val="superscript"/>
        </w:rPr>
        <w:t>2</w:t>
      </w:r>
      <w:r w:rsidRPr="00787A3A">
        <w:rPr>
          <w:sz w:val="26"/>
          <w:szCs w:val="26"/>
        </w:rPr>
        <w:t>. В период 2016 – 2018г.г. ввод в эксплуатацию нового жилья не планируется.</w:t>
      </w:r>
    </w:p>
    <w:p w14:paraId="16CD7488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</w:p>
    <w:p w14:paraId="7CC5567B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2C55256F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25. Площадь земельных участков, предоставленных для строительства, в расчете на 10 тыс. человек населения – всего.</w:t>
      </w:r>
    </w:p>
    <w:p w14:paraId="5989DCFA" w14:textId="77777777" w:rsidR="00DC4AE3" w:rsidRPr="00787A3A" w:rsidRDefault="00DC4AE3" w:rsidP="00DC4AE3">
      <w:pPr>
        <w:ind w:firstLine="709"/>
        <w:jc w:val="both"/>
        <w:rPr>
          <w:b/>
          <w:i/>
          <w:sz w:val="26"/>
          <w:szCs w:val="26"/>
        </w:rPr>
      </w:pPr>
    </w:p>
    <w:p w14:paraId="18EF51DE" w14:textId="77777777" w:rsidR="00DC4AE3" w:rsidRPr="00787A3A" w:rsidRDefault="00DC4AE3" w:rsidP="00DC4AE3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га на 10 тыс. человек населения.</w:t>
      </w:r>
    </w:p>
    <w:p w14:paraId="30246C78" w14:textId="77777777" w:rsidR="00DC4AE3" w:rsidRPr="00787A3A" w:rsidRDefault="00DC4AE3" w:rsidP="00DC4AE3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самоуправления.</w:t>
      </w:r>
    </w:p>
    <w:p w14:paraId="006201A1" w14:textId="77777777" w:rsidR="00DC4AE3" w:rsidRPr="00787A3A" w:rsidRDefault="00DC4AE3" w:rsidP="00DC4AE3">
      <w:pPr>
        <w:tabs>
          <w:tab w:val="num" w:pos="1440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DC4AE3" w:rsidRPr="00787A3A" w14:paraId="3E5E97A1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4AE51C49" w14:textId="77777777" w:rsidR="00DC4AE3" w:rsidRPr="00787A3A" w:rsidRDefault="00DC4AE3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527AE919" w14:textId="77777777" w:rsidR="00DC4AE3" w:rsidRPr="00787A3A" w:rsidRDefault="00DC4AE3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504D3E5F" w14:textId="77777777" w:rsidR="00DC4AE3" w:rsidRPr="00787A3A" w:rsidRDefault="00DC4AE3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DC4AE3" w:rsidRPr="00787A3A" w14:paraId="44855322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4DEBE284" w14:textId="77777777" w:rsidR="00DC4AE3" w:rsidRPr="00787A3A" w:rsidRDefault="00DC4AE3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6D5DB26C" w14:textId="77777777" w:rsidR="00DC4AE3" w:rsidRPr="00787A3A" w:rsidRDefault="00DC4AE3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3E92DC96" w14:textId="77777777" w:rsidR="00DC4AE3" w:rsidRPr="00787A3A" w:rsidRDefault="00DC4AE3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23252A01" w14:textId="77777777" w:rsidR="00DC4AE3" w:rsidRPr="00787A3A" w:rsidRDefault="00DC4AE3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63C93517" w14:textId="77777777" w:rsidR="00DC4AE3" w:rsidRPr="00787A3A" w:rsidRDefault="00DC4AE3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39068D32" w14:textId="77777777" w:rsidR="00DC4AE3" w:rsidRPr="00787A3A" w:rsidRDefault="00DC4AE3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4B6388D6" w14:textId="77777777" w:rsidR="00DC4AE3" w:rsidRPr="00787A3A" w:rsidRDefault="00DC4AE3" w:rsidP="00953DCA">
            <w:pPr>
              <w:jc w:val="center"/>
            </w:pPr>
            <w:r w:rsidRPr="00787A3A">
              <w:t>2018</w:t>
            </w:r>
          </w:p>
        </w:tc>
      </w:tr>
      <w:tr w:rsidR="00DC4AE3" w:rsidRPr="00787A3A" w14:paraId="0C09AA7F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49D30D94" w14:textId="77777777" w:rsidR="00DC4AE3" w:rsidRPr="00787A3A" w:rsidRDefault="00DC4AE3" w:rsidP="00953DCA">
            <w:pPr>
              <w:jc w:val="center"/>
            </w:pPr>
            <w:r w:rsidRPr="00787A3A">
              <w:t>8,37</w:t>
            </w:r>
          </w:p>
        </w:tc>
        <w:tc>
          <w:tcPr>
            <w:tcW w:w="710" w:type="pct"/>
            <w:vAlign w:val="center"/>
          </w:tcPr>
          <w:p w14:paraId="40BCB285" w14:textId="77777777" w:rsidR="00DC4AE3" w:rsidRPr="00787A3A" w:rsidRDefault="00DC4AE3" w:rsidP="00953DCA">
            <w:pPr>
              <w:jc w:val="center"/>
            </w:pPr>
            <w:r w:rsidRPr="00787A3A">
              <w:t>4,55</w:t>
            </w:r>
          </w:p>
        </w:tc>
        <w:tc>
          <w:tcPr>
            <w:tcW w:w="711" w:type="pct"/>
            <w:vAlign w:val="center"/>
          </w:tcPr>
          <w:p w14:paraId="2219644C" w14:textId="77777777" w:rsidR="00DC4AE3" w:rsidRPr="00787A3A" w:rsidRDefault="00DC4AE3" w:rsidP="00953DCA">
            <w:pPr>
              <w:jc w:val="center"/>
            </w:pPr>
            <w:r w:rsidRPr="00787A3A">
              <w:t>247,02</w:t>
            </w:r>
          </w:p>
        </w:tc>
        <w:tc>
          <w:tcPr>
            <w:tcW w:w="823" w:type="pct"/>
            <w:vAlign w:val="center"/>
          </w:tcPr>
          <w:p w14:paraId="43297221" w14:textId="77777777" w:rsidR="00DC4AE3" w:rsidRPr="00787A3A" w:rsidRDefault="00DC4AE3" w:rsidP="00953DCA">
            <w:pPr>
              <w:jc w:val="center"/>
            </w:pPr>
            <w:r w:rsidRPr="00787A3A">
              <w:t>0,68</w:t>
            </w:r>
          </w:p>
        </w:tc>
        <w:tc>
          <w:tcPr>
            <w:tcW w:w="625" w:type="pct"/>
            <w:vAlign w:val="center"/>
          </w:tcPr>
          <w:p w14:paraId="280C3082" w14:textId="77777777" w:rsidR="00DC4AE3" w:rsidRPr="00787A3A" w:rsidRDefault="00DC4AE3" w:rsidP="00953DCA">
            <w:pPr>
              <w:jc w:val="center"/>
            </w:pPr>
            <w:r w:rsidRPr="00787A3A">
              <w:t>5,20</w:t>
            </w:r>
          </w:p>
        </w:tc>
        <w:tc>
          <w:tcPr>
            <w:tcW w:w="710" w:type="pct"/>
            <w:vAlign w:val="center"/>
          </w:tcPr>
          <w:p w14:paraId="76ADC0DE" w14:textId="77777777" w:rsidR="00DC4AE3" w:rsidRPr="00787A3A" w:rsidRDefault="00DC4AE3" w:rsidP="00953DCA">
            <w:pPr>
              <w:jc w:val="center"/>
            </w:pPr>
            <w:r w:rsidRPr="00787A3A">
              <w:t>5,20</w:t>
            </w:r>
          </w:p>
        </w:tc>
        <w:tc>
          <w:tcPr>
            <w:tcW w:w="711" w:type="pct"/>
            <w:vAlign w:val="center"/>
          </w:tcPr>
          <w:p w14:paraId="02CCF618" w14:textId="77777777" w:rsidR="00DC4AE3" w:rsidRPr="00787A3A" w:rsidRDefault="00DC4AE3" w:rsidP="00953DCA">
            <w:pPr>
              <w:jc w:val="center"/>
            </w:pPr>
            <w:r w:rsidRPr="00787A3A">
              <w:t>5,20</w:t>
            </w:r>
          </w:p>
        </w:tc>
      </w:tr>
    </w:tbl>
    <w:p w14:paraId="69DE9152" w14:textId="77777777" w:rsidR="00DC4AE3" w:rsidRPr="00787A3A" w:rsidRDefault="00DC4AE3" w:rsidP="00DC4AE3">
      <w:pPr>
        <w:tabs>
          <w:tab w:val="num" w:pos="1440"/>
        </w:tabs>
        <w:ind w:firstLine="709"/>
        <w:jc w:val="both"/>
        <w:rPr>
          <w:b/>
          <w:bCs/>
          <w:sz w:val="28"/>
          <w:szCs w:val="28"/>
        </w:rPr>
      </w:pPr>
    </w:p>
    <w:p w14:paraId="1A79D6B1" w14:textId="77777777" w:rsidR="00DC4AE3" w:rsidRPr="00787A3A" w:rsidRDefault="00DC4AE3" w:rsidP="00DC4AE3">
      <w:pPr>
        <w:ind w:firstLine="708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 xml:space="preserve">Комментарий к показателю: </w:t>
      </w:r>
    </w:p>
    <w:p w14:paraId="4F2DFBAC" w14:textId="77777777" w:rsidR="00DC4AE3" w:rsidRPr="00787A3A" w:rsidRDefault="00DC4AE3" w:rsidP="00DC4AE3">
      <w:pPr>
        <w:ind w:firstLine="708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Выделение земельных участков под строительство осуществляется в соответствии с действующим законодательством в сфере градостроительства и земельных отношений. Общая площадь земельных участков, предоставленных под строительство в 2015 году составила:</w:t>
      </w:r>
    </w:p>
    <w:p w14:paraId="321CD83E" w14:textId="77777777" w:rsidR="00DC4AE3" w:rsidRPr="00787A3A" w:rsidRDefault="00DC4AE3" w:rsidP="00DC4AE3">
      <w:pPr>
        <w:ind w:firstLine="708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– всего 12,1 га;</w:t>
      </w:r>
    </w:p>
    <w:p w14:paraId="17A08570" w14:textId="77777777" w:rsidR="00DC4AE3" w:rsidRPr="00787A3A" w:rsidRDefault="00DC4AE3" w:rsidP="00DC4AE3">
      <w:pPr>
        <w:ind w:firstLine="708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– в расчете на 10 тыс. человек составила 0,68 га. </w:t>
      </w:r>
    </w:p>
    <w:p w14:paraId="3993B847" w14:textId="042BD509" w:rsidR="00654869" w:rsidRPr="00787A3A" w:rsidRDefault="00DC4AE3" w:rsidP="00DC4AE3">
      <w:pPr>
        <w:ind w:firstLine="708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Уменьшение площади земельных участков, предоставленных под строительство в 2015 году связано с тем, что в 2014 значительная доля земельных участков была предоставлена ПАО «ГМК «Норильский никель» и ООО «Черногорская ГРК» для строительства промышленных объектов. В 2015 году земельные участки предоставлялись лишь под строительство коммерческих объектов и индивидуальных гаражей, при этом, доля земельных участков, предоставленных под строительство индивидуальных гаражей в 2015 году составила 15% от общей площади земельных участков, предоставленных под строительство.</w:t>
      </w:r>
    </w:p>
    <w:p w14:paraId="2098685A" w14:textId="468D9779" w:rsidR="00DC4AE3" w:rsidRDefault="00FC4947" w:rsidP="00DC4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Рост показателя с 2016 года связан с планируемым проведением аукционов на предоставление земельных участков для строительства (полигоны, гаражи и пр.).</w:t>
      </w:r>
    </w:p>
    <w:p w14:paraId="6E3BE528" w14:textId="77777777" w:rsidR="00FC4947" w:rsidRPr="00787A3A" w:rsidRDefault="00FC4947" w:rsidP="00DC4AE3">
      <w:pPr>
        <w:ind w:firstLine="708"/>
        <w:jc w:val="both"/>
        <w:rPr>
          <w:sz w:val="26"/>
          <w:szCs w:val="26"/>
        </w:rPr>
      </w:pPr>
    </w:p>
    <w:p w14:paraId="582762C1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lastRenderedPageBreak/>
        <w:t>25.1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14:paraId="73113E8D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1AFE4B8A" w14:textId="77777777" w:rsidR="00B421D9" w:rsidRPr="00787A3A" w:rsidRDefault="00B421D9" w:rsidP="00B421D9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га на 10 тыс. человек населения.</w:t>
      </w:r>
    </w:p>
    <w:p w14:paraId="28A4BEF5" w14:textId="77777777" w:rsidR="00B421D9" w:rsidRPr="00787A3A" w:rsidRDefault="00B421D9" w:rsidP="00B421D9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самоуправления.</w:t>
      </w:r>
    </w:p>
    <w:p w14:paraId="533E7DF7" w14:textId="77777777" w:rsidR="00B421D9" w:rsidRPr="00787A3A" w:rsidRDefault="00B421D9" w:rsidP="00B421D9">
      <w:pPr>
        <w:ind w:firstLine="720"/>
        <w:jc w:val="both"/>
        <w:rPr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500"/>
        <w:gridCol w:w="1500"/>
        <w:gridCol w:w="1502"/>
        <w:gridCol w:w="1734"/>
        <w:gridCol w:w="1322"/>
        <w:gridCol w:w="1502"/>
        <w:gridCol w:w="1502"/>
      </w:tblGrid>
      <w:tr w:rsidR="00B421D9" w:rsidRPr="00787A3A" w14:paraId="33870E89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1F735914" w14:textId="77777777" w:rsidR="00B421D9" w:rsidRPr="00787A3A" w:rsidRDefault="00B421D9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1" w:type="pct"/>
            <w:vAlign w:val="center"/>
          </w:tcPr>
          <w:p w14:paraId="272D20C5" w14:textId="77777777" w:rsidR="00B421D9" w:rsidRPr="00787A3A" w:rsidRDefault="00B421D9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8" w:type="pct"/>
            <w:gridSpan w:val="3"/>
            <w:vAlign w:val="center"/>
          </w:tcPr>
          <w:p w14:paraId="094EEA81" w14:textId="77777777" w:rsidR="00B421D9" w:rsidRPr="00787A3A" w:rsidRDefault="00B421D9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B421D9" w:rsidRPr="00787A3A" w14:paraId="3C42F1D1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5F457609" w14:textId="77777777" w:rsidR="00B421D9" w:rsidRPr="00787A3A" w:rsidRDefault="00B421D9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06CE1010" w14:textId="77777777" w:rsidR="00B421D9" w:rsidRPr="00787A3A" w:rsidRDefault="00B421D9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2A4AF2A8" w14:textId="77777777" w:rsidR="00B421D9" w:rsidRPr="00787A3A" w:rsidRDefault="00B421D9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1" w:type="pct"/>
            <w:vAlign w:val="center"/>
          </w:tcPr>
          <w:p w14:paraId="184BDD64" w14:textId="77777777" w:rsidR="00B421D9" w:rsidRPr="00787A3A" w:rsidRDefault="00B421D9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6" w:type="pct"/>
            <w:vAlign w:val="center"/>
          </w:tcPr>
          <w:p w14:paraId="31790E4F" w14:textId="77777777" w:rsidR="00B421D9" w:rsidRPr="00787A3A" w:rsidRDefault="00B421D9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1" w:type="pct"/>
            <w:vAlign w:val="center"/>
          </w:tcPr>
          <w:p w14:paraId="0C26C365" w14:textId="77777777" w:rsidR="00B421D9" w:rsidRPr="00787A3A" w:rsidRDefault="00B421D9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4622B33C" w14:textId="77777777" w:rsidR="00B421D9" w:rsidRPr="00787A3A" w:rsidRDefault="00B421D9" w:rsidP="00953DCA">
            <w:pPr>
              <w:jc w:val="center"/>
            </w:pPr>
            <w:r w:rsidRPr="00787A3A">
              <w:t>2018</w:t>
            </w:r>
          </w:p>
        </w:tc>
      </w:tr>
      <w:tr w:rsidR="00B421D9" w:rsidRPr="00787A3A" w14:paraId="08E96017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6F43C3C7" w14:textId="77777777" w:rsidR="00B421D9" w:rsidRPr="00787A3A" w:rsidRDefault="00B421D9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0" w:type="pct"/>
            <w:vAlign w:val="center"/>
          </w:tcPr>
          <w:p w14:paraId="15BA95DE" w14:textId="77777777" w:rsidR="00B421D9" w:rsidRPr="00787A3A" w:rsidRDefault="00B421D9" w:rsidP="00953DCA">
            <w:pPr>
              <w:jc w:val="center"/>
            </w:pPr>
            <w:r w:rsidRPr="00787A3A">
              <w:t>0,05</w:t>
            </w:r>
          </w:p>
        </w:tc>
        <w:tc>
          <w:tcPr>
            <w:tcW w:w="711" w:type="pct"/>
            <w:vAlign w:val="center"/>
          </w:tcPr>
          <w:p w14:paraId="321420C5" w14:textId="77777777" w:rsidR="00B421D9" w:rsidRPr="00787A3A" w:rsidRDefault="00B421D9" w:rsidP="00953DCA">
            <w:pPr>
              <w:jc w:val="center"/>
            </w:pPr>
            <w:r w:rsidRPr="00787A3A">
              <w:t>0,01</w:t>
            </w:r>
          </w:p>
        </w:tc>
        <w:tc>
          <w:tcPr>
            <w:tcW w:w="821" w:type="pct"/>
            <w:vAlign w:val="center"/>
          </w:tcPr>
          <w:p w14:paraId="4939E51B" w14:textId="02A265C3" w:rsidR="00B421D9" w:rsidRPr="00787A3A" w:rsidRDefault="00B421D9" w:rsidP="00B421D9">
            <w:pPr>
              <w:jc w:val="center"/>
            </w:pPr>
            <w:r w:rsidRPr="00787A3A">
              <w:t>0,0</w:t>
            </w:r>
          </w:p>
        </w:tc>
        <w:tc>
          <w:tcPr>
            <w:tcW w:w="626" w:type="pct"/>
            <w:vAlign w:val="center"/>
          </w:tcPr>
          <w:p w14:paraId="4D1717D9" w14:textId="77777777" w:rsidR="00B421D9" w:rsidRPr="00787A3A" w:rsidRDefault="00B421D9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1" w:type="pct"/>
            <w:vAlign w:val="center"/>
          </w:tcPr>
          <w:p w14:paraId="09FAADE9" w14:textId="77777777" w:rsidR="00B421D9" w:rsidRPr="00787A3A" w:rsidRDefault="00B421D9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1" w:type="pct"/>
            <w:vAlign w:val="center"/>
          </w:tcPr>
          <w:p w14:paraId="70EE8175" w14:textId="77777777" w:rsidR="00B421D9" w:rsidRPr="00787A3A" w:rsidRDefault="00B421D9" w:rsidP="00953DCA">
            <w:pPr>
              <w:jc w:val="center"/>
            </w:pPr>
            <w:r w:rsidRPr="00787A3A">
              <w:t>0,0</w:t>
            </w:r>
          </w:p>
        </w:tc>
      </w:tr>
    </w:tbl>
    <w:p w14:paraId="7C180C1F" w14:textId="77777777" w:rsidR="00B421D9" w:rsidRPr="00787A3A" w:rsidRDefault="00B421D9" w:rsidP="00B421D9">
      <w:pPr>
        <w:ind w:firstLine="720"/>
        <w:jc w:val="both"/>
        <w:rPr>
          <w:sz w:val="28"/>
          <w:szCs w:val="28"/>
        </w:rPr>
      </w:pPr>
    </w:p>
    <w:p w14:paraId="41960330" w14:textId="77777777" w:rsidR="00B421D9" w:rsidRPr="00787A3A" w:rsidRDefault="00B421D9" w:rsidP="00B421D9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10BF75A1" w14:textId="33052114" w:rsidR="002512AB" w:rsidRPr="00787A3A" w:rsidRDefault="00B421D9" w:rsidP="00B421D9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связи со спецификой территории муниципального образования город Норильск отсутствуют обращения о предоставлении земельных участков для жилищного строительства и комплексного освоения в целях жилищного строительства.</w:t>
      </w:r>
    </w:p>
    <w:p w14:paraId="1C104ADA" w14:textId="0DE9ABF8" w:rsidR="002512AB" w:rsidRPr="00FC4947" w:rsidRDefault="00FC4947" w:rsidP="002512AB">
      <w:pPr>
        <w:ind w:firstLine="709"/>
        <w:jc w:val="both"/>
        <w:rPr>
          <w:sz w:val="26"/>
          <w:szCs w:val="26"/>
        </w:rPr>
      </w:pPr>
      <w:r w:rsidRPr="00FC4947">
        <w:rPr>
          <w:sz w:val="26"/>
          <w:szCs w:val="26"/>
        </w:rPr>
        <w:t xml:space="preserve">В 2014 году </w:t>
      </w:r>
      <w:r>
        <w:rPr>
          <w:sz w:val="26"/>
          <w:szCs w:val="26"/>
        </w:rPr>
        <w:t xml:space="preserve">был предоставлен участок под строительство многоквартирного жилого дома </w:t>
      </w:r>
      <w:r w:rsidRPr="00787A3A">
        <w:rPr>
          <w:sz w:val="26"/>
          <w:szCs w:val="26"/>
        </w:rPr>
        <w:t>по адресу пр. Ленинский д.47 «В»</w:t>
      </w:r>
    </w:p>
    <w:p w14:paraId="40F8CEDB" w14:textId="77777777" w:rsidR="00FC4947" w:rsidRPr="00787A3A" w:rsidRDefault="00FC4947" w:rsidP="002512AB">
      <w:pPr>
        <w:ind w:firstLine="709"/>
        <w:jc w:val="both"/>
        <w:rPr>
          <w:b/>
          <w:i/>
          <w:sz w:val="26"/>
          <w:szCs w:val="26"/>
        </w:rPr>
      </w:pPr>
    </w:p>
    <w:p w14:paraId="38144ADD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26. 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14:paraId="7D88C691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</w:p>
    <w:p w14:paraId="17E77CBA" w14:textId="77777777" w:rsidR="00B421D9" w:rsidRPr="00787A3A" w:rsidRDefault="00B421D9" w:rsidP="00B421D9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кв.метров.</w:t>
      </w:r>
    </w:p>
    <w:p w14:paraId="26A89FA6" w14:textId="77777777" w:rsidR="00B421D9" w:rsidRPr="00787A3A" w:rsidRDefault="00B421D9" w:rsidP="00B421D9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самоуправления.</w:t>
      </w:r>
    </w:p>
    <w:p w14:paraId="2E015FFF" w14:textId="77777777" w:rsidR="00B421D9" w:rsidRPr="00787A3A" w:rsidRDefault="00B421D9" w:rsidP="00B421D9">
      <w:pPr>
        <w:ind w:firstLine="709"/>
        <w:jc w:val="both"/>
        <w:rPr>
          <w:b/>
          <w:i/>
          <w:sz w:val="26"/>
          <w:szCs w:val="26"/>
        </w:rPr>
      </w:pPr>
    </w:p>
    <w:p w14:paraId="05CC986D" w14:textId="77777777" w:rsidR="00B421D9" w:rsidRPr="00787A3A" w:rsidRDefault="00B421D9" w:rsidP="00B421D9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26.1 объектов жилищного строительства - в течение 3 лет:</w:t>
      </w:r>
    </w:p>
    <w:p w14:paraId="15003876" w14:textId="77777777" w:rsidR="00B421D9" w:rsidRPr="00787A3A" w:rsidRDefault="00B421D9" w:rsidP="00B421D9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B421D9" w:rsidRPr="00787A3A" w14:paraId="595754C6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4482B672" w14:textId="77777777" w:rsidR="00B421D9" w:rsidRPr="00787A3A" w:rsidRDefault="00B421D9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659E1A5D" w14:textId="77777777" w:rsidR="00B421D9" w:rsidRPr="00787A3A" w:rsidRDefault="00B421D9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7D6651A6" w14:textId="77777777" w:rsidR="00B421D9" w:rsidRPr="00787A3A" w:rsidRDefault="00B421D9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B421D9" w:rsidRPr="00787A3A" w14:paraId="32BD4593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065C195C" w14:textId="77777777" w:rsidR="00B421D9" w:rsidRPr="00787A3A" w:rsidRDefault="00B421D9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16458157" w14:textId="77777777" w:rsidR="00B421D9" w:rsidRPr="00787A3A" w:rsidRDefault="00B421D9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037FB2D0" w14:textId="77777777" w:rsidR="00B421D9" w:rsidRPr="00787A3A" w:rsidRDefault="00B421D9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54FB7E9F" w14:textId="77777777" w:rsidR="00B421D9" w:rsidRPr="00787A3A" w:rsidRDefault="00B421D9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4F358848" w14:textId="77777777" w:rsidR="00B421D9" w:rsidRPr="00787A3A" w:rsidRDefault="00B421D9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53BA08EC" w14:textId="77777777" w:rsidR="00B421D9" w:rsidRPr="00787A3A" w:rsidRDefault="00B421D9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22F52C9D" w14:textId="77777777" w:rsidR="00B421D9" w:rsidRPr="00787A3A" w:rsidRDefault="00B421D9" w:rsidP="00953DCA">
            <w:pPr>
              <w:jc w:val="center"/>
            </w:pPr>
            <w:r w:rsidRPr="00787A3A">
              <w:t>2018</w:t>
            </w:r>
          </w:p>
        </w:tc>
      </w:tr>
      <w:tr w:rsidR="00B421D9" w:rsidRPr="00787A3A" w14:paraId="6E89C1EA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2222D745" w14:textId="77777777" w:rsidR="00B421D9" w:rsidRPr="00787A3A" w:rsidRDefault="00B421D9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0" w:type="pct"/>
            <w:vAlign w:val="center"/>
          </w:tcPr>
          <w:p w14:paraId="2DA934C1" w14:textId="77777777" w:rsidR="00B421D9" w:rsidRPr="00787A3A" w:rsidRDefault="00B421D9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1" w:type="pct"/>
            <w:vAlign w:val="center"/>
          </w:tcPr>
          <w:p w14:paraId="4F599CEA" w14:textId="77777777" w:rsidR="00B421D9" w:rsidRPr="00787A3A" w:rsidRDefault="00B421D9" w:rsidP="00953DCA">
            <w:pPr>
              <w:jc w:val="center"/>
            </w:pPr>
            <w:r w:rsidRPr="00787A3A">
              <w:t>0,0</w:t>
            </w:r>
          </w:p>
        </w:tc>
        <w:tc>
          <w:tcPr>
            <w:tcW w:w="823" w:type="pct"/>
            <w:vAlign w:val="center"/>
          </w:tcPr>
          <w:p w14:paraId="3BE59DD1" w14:textId="77777777" w:rsidR="00B421D9" w:rsidRPr="00787A3A" w:rsidRDefault="00B421D9" w:rsidP="00953DCA">
            <w:pPr>
              <w:jc w:val="center"/>
            </w:pPr>
            <w:r w:rsidRPr="00787A3A">
              <w:t>9 100,0</w:t>
            </w:r>
          </w:p>
        </w:tc>
        <w:tc>
          <w:tcPr>
            <w:tcW w:w="625" w:type="pct"/>
            <w:vAlign w:val="center"/>
          </w:tcPr>
          <w:p w14:paraId="72E42879" w14:textId="77777777" w:rsidR="00B421D9" w:rsidRPr="00787A3A" w:rsidRDefault="00B421D9" w:rsidP="00953DCA">
            <w:pPr>
              <w:jc w:val="center"/>
            </w:pPr>
            <w:r w:rsidRPr="00787A3A">
              <w:t>9 100,0</w:t>
            </w:r>
          </w:p>
        </w:tc>
        <w:tc>
          <w:tcPr>
            <w:tcW w:w="710" w:type="pct"/>
            <w:vAlign w:val="center"/>
          </w:tcPr>
          <w:p w14:paraId="35F1AA16" w14:textId="77777777" w:rsidR="00B421D9" w:rsidRPr="00787A3A" w:rsidRDefault="00B421D9" w:rsidP="00953DCA">
            <w:pPr>
              <w:jc w:val="center"/>
            </w:pPr>
            <w:r w:rsidRPr="00787A3A">
              <w:t>9 100,0</w:t>
            </w:r>
          </w:p>
        </w:tc>
        <w:tc>
          <w:tcPr>
            <w:tcW w:w="711" w:type="pct"/>
            <w:vAlign w:val="center"/>
          </w:tcPr>
          <w:p w14:paraId="1316D8D9" w14:textId="77777777" w:rsidR="00B421D9" w:rsidRPr="00787A3A" w:rsidRDefault="00B421D9" w:rsidP="00953DCA">
            <w:pPr>
              <w:jc w:val="center"/>
            </w:pPr>
            <w:r w:rsidRPr="00787A3A">
              <w:t>9 100,0</w:t>
            </w:r>
          </w:p>
        </w:tc>
      </w:tr>
    </w:tbl>
    <w:p w14:paraId="35E119FB" w14:textId="77777777" w:rsidR="00B421D9" w:rsidRPr="00787A3A" w:rsidRDefault="00B421D9" w:rsidP="00B421D9">
      <w:pPr>
        <w:ind w:firstLine="709"/>
        <w:rPr>
          <w:b/>
          <w:i/>
          <w:sz w:val="26"/>
          <w:szCs w:val="26"/>
        </w:rPr>
      </w:pPr>
    </w:p>
    <w:p w14:paraId="17AE8249" w14:textId="77777777" w:rsidR="00B421D9" w:rsidRPr="00787A3A" w:rsidRDefault="00B421D9" w:rsidP="00B421D9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Комментарии к показателю:</w:t>
      </w:r>
    </w:p>
    <w:p w14:paraId="1CC8E4AB" w14:textId="77777777" w:rsidR="00B421D9" w:rsidRPr="00787A3A" w:rsidRDefault="00B421D9" w:rsidP="00B421D9">
      <w:pPr>
        <w:ind w:firstLine="709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435"/>
        <w:gridCol w:w="1766"/>
        <w:gridCol w:w="2695"/>
        <w:gridCol w:w="2666"/>
      </w:tblGrid>
      <w:tr w:rsidR="00B421D9" w:rsidRPr="00787A3A" w14:paraId="543800C0" w14:textId="77777777" w:rsidTr="008A378C">
        <w:trPr>
          <w:tblHeader/>
        </w:trPr>
        <w:tc>
          <w:tcPr>
            <w:tcW w:w="1626" w:type="pct"/>
            <w:vAlign w:val="center"/>
          </w:tcPr>
          <w:p w14:paraId="61F925CC" w14:textId="77777777" w:rsidR="00B421D9" w:rsidRPr="00787A3A" w:rsidRDefault="00B421D9" w:rsidP="00953DCA">
            <w:pPr>
              <w:jc w:val="center"/>
            </w:pPr>
            <w:r w:rsidRPr="00787A3A">
              <w:t>Наименование и адрес объекта</w:t>
            </w:r>
          </w:p>
        </w:tc>
        <w:tc>
          <w:tcPr>
            <w:tcW w:w="836" w:type="pct"/>
            <w:vAlign w:val="center"/>
          </w:tcPr>
          <w:p w14:paraId="2E2BED5C" w14:textId="77777777" w:rsidR="00B421D9" w:rsidRPr="00787A3A" w:rsidRDefault="00B421D9" w:rsidP="00953DCA">
            <w:pPr>
              <w:jc w:val="center"/>
            </w:pPr>
            <w:r w:rsidRPr="00787A3A">
              <w:t>Площадь земельных участков, кв.м</w:t>
            </w:r>
          </w:p>
        </w:tc>
        <w:tc>
          <w:tcPr>
            <w:tcW w:w="1276" w:type="pct"/>
            <w:vAlign w:val="center"/>
          </w:tcPr>
          <w:p w14:paraId="663DABA0" w14:textId="77777777" w:rsidR="00B421D9" w:rsidRPr="00787A3A" w:rsidRDefault="00B421D9" w:rsidP="00953DCA">
            <w:pPr>
              <w:jc w:val="center"/>
            </w:pPr>
            <w:r w:rsidRPr="00787A3A">
              <w:t>Дата принятия решения о предоставлении земельного участка или подписания протокола о результатах торгов (конкурсов, аукционов)</w:t>
            </w:r>
          </w:p>
        </w:tc>
        <w:tc>
          <w:tcPr>
            <w:tcW w:w="1262" w:type="pct"/>
            <w:vAlign w:val="center"/>
          </w:tcPr>
          <w:p w14:paraId="66EE04B8" w14:textId="77777777" w:rsidR="00B421D9" w:rsidRPr="00787A3A" w:rsidRDefault="00B421D9" w:rsidP="00953DCA">
            <w:pPr>
              <w:jc w:val="center"/>
            </w:pPr>
            <w:r w:rsidRPr="00787A3A">
              <w:t>Застройщик</w:t>
            </w:r>
          </w:p>
        </w:tc>
      </w:tr>
      <w:tr w:rsidR="00B421D9" w:rsidRPr="00787A3A" w14:paraId="0A7DAD15" w14:textId="77777777" w:rsidTr="00953DCA">
        <w:tc>
          <w:tcPr>
            <w:tcW w:w="1626" w:type="pct"/>
          </w:tcPr>
          <w:p w14:paraId="0381B3E6" w14:textId="77777777" w:rsidR="00B421D9" w:rsidRPr="00787A3A" w:rsidRDefault="00B421D9" w:rsidP="00953DCA">
            <w:pPr>
              <w:jc w:val="center"/>
            </w:pPr>
            <w:r w:rsidRPr="00787A3A">
              <w:t xml:space="preserve">Для завершения строительства жилых домов, расположенных </w:t>
            </w:r>
          </w:p>
          <w:p w14:paraId="21DF327B" w14:textId="77777777" w:rsidR="00B421D9" w:rsidRPr="00787A3A" w:rsidRDefault="00B421D9" w:rsidP="00953DCA">
            <w:pPr>
              <w:jc w:val="center"/>
            </w:pPr>
            <w:r w:rsidRPr="00787A3A">
              <w:t xml:space="preserve">в г.  Норильск, по </w:t>
            </w:r>
            <w:r w:rsidRPr="00787A3A">
              <w:br/>
              <w:t xml:space="preserve">ул. Федоровского; </w:t>
            </w:r>
          </w:p>
          <w:p w14:paraId="0AA06DCE" w14:textId="77777777" w:rsidR="00B421D9" w:rsidRPr="00787A3A" w:rsidRDefault="00B421D9" w:rsidP="00953DCA">
            <w:pPr>
              <w:jc w:val="center"/>
            </w:pPr>
            <w:r w:rsidRPr="00787A3A">
              <w:t>ул. Хантайская;</w:t>
            </w:r>
          </w:p>
          <w:p w14:paraId="47A13880" w14:textId="77777777" w:rsidR="00B421D9" w:rsidRPr="00787A3A" w:rsidRDefault="00B421D9" w:rsidP="00953DCA">
            <w:pPr>
              <w:jc w:val="center"/>
            </w:pPr>
            <w:r w:rsidRPr="00787A3A">
              <w:lastRenderedPageBreak/>
              <w:t xml:space="preserve"> ул. Югославская.</w:t>
            </w:r>
          </w:p>
        </w:tc>
        <w:tc>
          <w:tcPr>
            <w:tcW w:w="836" w:type="pct"/>
          </w:tcPr>
          <w:p w14:paraId="0F0156FA" w14:textId="77777777" w:rsidR="00B421D9" w:rsidRPr="00787A3A" w:rsidRDefault="00B421D9" w:rsidP="00953DCA">
            <w:pPr>
              <w:jc w:val="center"/>
            </w:pPr>
          </w:p>
          <w:p w14:paraId="41726B71" w14:textId="77777777" w:rsidR="00B421D9" w:rsidRPr="00787A3A" w:rsidRDefault="00B421D9" w:rsidP="00953DCA">
            <w:pPr>
              <w:jc w:val="center"/>
            </w:pPr>
          </w:p>
          <w:p w14:paraId="5D90B7D9" w14:textId="77777777" w:rsidR="00B421D9" w:rsidRPr="00787A3A" w:rsidRDefault="00B421D9" w:rsidP="00953DCA">
            <w:pPr>
              <w:jc w:val="center"/>
            </w:pPr>
          </w:p>
          <w:p w14:paraId="13E9EBF5" w14:textId="77777777" w:rsidR="00B421D9" w:rsidRPr="00787A3A" w:rsidRDefault="00B421D9" w:rsidP="00953DCA">
            <w:pPr>
              <w:jc w:val="center"/>
            </w:pPr>
          </w:p>
          <w:p w14:paraId="100DCD9B" w14:textId="77777777" w:rsidR="00B421D9" w:rsidRPr="00787A3A" w:rsidRDefault="00B421D9" w:rsidP="00953DCA">
            <w:pPr>
              <w:jc w:val="center"/>
            </w:pPr>
            <w:r w:rsidRPr="00787A3A">
              <w:t>2 400</w:t>
            </w:r>
          </w:p>
          <w:p w14:paraId="7C955E3D" w14:textId="77777777" w:rsidR="00B421D9" w:rsidRPr="00787A3A" w:rsidRDefault="00B421D9" w:rsidP="00953DCA">
            <w:pPr>
              <w:jc w:val="center"/>
            </w:pPr>
            <w:r w:rsidRPr="00787A3A">
              <w:lastRenderedPageBreak/>
              <w:t>3 000</w:t>
            </w:r>
          </w:p>
          <w:p w14:paraId="094D4D70" w14:textId="77777777" w:rsidR="00B421D9" w:rsidRPr="00787A3A" w:rsidRDefault="00B421D9" w:rsidP="00953DCA">
            <w:pPr>
              <w:jc w:val="center"/>
            </w:pPr>
            <w:r w:rsidRPr="00787A3A">
              <w:t>3 700</w:t>
            </w:r>
          </w:p>
        </w:tc>
        <w:tc>
          <w:tcPr>
            <w:tcW w:w="1276" w:type="pct"/>
          </w:tcPr>
          <w:p w14:paraId="75A07E27" w14:textId="77777777" w:rsidR="00B421D9" w:rsidRPr="00787A3A" w:rsidRDefault="00B421D9" w:rsidP="00953DCA">
            <w:pPr>
              <w:jc w:val="center"/>
            </w:pPr>
          </w:p>
          <w:p w14:paraId="29148E6A" w14:textId="77777777" w:rsidR="00B421D9" w:rsidRPr="00787A3A" w:rsidRDefault="00B421D9" w:rsidP="00953DCA">
            <w:pPr>
              <w:jc w:val="center"/>
            </w:pPr>
          </w:p>
          <w:p w14:paraId="14A82FE2" w14:textId="77777777" w:rsidR="00B421D9" w:rsidRPr="00787A3A" w:rsidRDefault="00B421D9" w:rsidP="00953DCA">
            <w:pPr>
              <w:jc w:val="center"/>
            </w:pPr>
          </w:p>
          <w:p w14:paraId="1341AD7F" w14:textId="77777777" w:rsidR="00B421D9" w:rsidRPr="00787A3A" w:rsidRDefault="00B421D9" w:rsidP="00953DCA">
            <w:pPr>
              <w:jc w:val="center"/>
            </w:pPr>
          </w:p>
          <w:p w14:paraId="59A9A40C" w14:textId="77777777" w:rsidR="00B421D9" w:rsidRPr="00787A3A" w:rsidRDefault="00B421D9" w:rsidP="00953DCA">
            <w:pPr>
              <w:jc w:val="center"/>
            </w:pPr>
            <w:r w:rsidRPr="00787A3A">
              <w:t>16.06.2010</w:t>
            </w:r>
          </w:p>
          <w:p w14:paraId="5C074211" w14:textId="77777777" w:rsidR="00B421D9" w:rsidRPr="00787A3A" w:rsidRDefault="00B421D9" w:rsidP="00953DCA">
            <w:pPr>
              <w:jc w:val="center"/>
            </w:pPr>
            <w:r w:rsidRPr="00787A3A">
              <w:lastRenderedPageBreak/>
              <w:t>16.06.2010</w:t>
            </w:r>
          </w:p>
          <w:p w14:paraId="1D7E5A9F" w14:textId="77777777" w:rsidR="00B421D9" w:rsidRPr="00787A3A" w:rsidRDefault="00B421D9" w:rsidP="00953DCA">
            <w:pPr>
              <w:jc w:val="center"/>
            </w:pPr>
            <w:r w:rsidRPr="00787A3A">
              <w:t>15.06.2010</w:t>
            </w:r>
          </w:p>
        </w:tc>
        <w:tc>
          <w:tcPr>
            <w:tcW w:w="1262" w:type="pct"/>
            <w:vAlign w:val="center"/>
          </w:tcPr>
          <w:p w14:paraId="13675471" w14:textId="77777777" w:rsidR="00B421D9" w:rsidRPr="00787A3A" w:rsidRDefault="00B421D9" w:rsidP="00953DCA">
            <w:pPr>
              <w:jc w:val="center"/>
            </w:pPr>
            <w:r w:rsidRPr="00787A3A">
              <w:lastRenderedPageBreak/>
              <w:t>ОАО «Норильский комбинат»</w:t>
            </w:r>
          </w:p>
          <w:p w14:paraId="7E1F1BE2" w14:textId="77777777" w:rsidR="00B421D9" w:rsidRPr="00787A3A" w:rsidRDefault="00B421D9" w:rsidP="00953DCA">
            <w:pPr>
              <w:jc w:val="center"/>
            </w:pPr>
          </w:p>
        </w:tc>
      </w:tr>
      <w:tr w:rsidR="00B421D9" w:rsidRPr="00787A3A" w14:paraId="1ECBE580" w14:textId="77777777" w:rsidTr="00953DCA">
        <w:tc>
          <w:tcPr>
            <w:tcW w:w="1626" w:type="pct"/>
          </w:tcPr>
          <w:p w14:paraId="1265BB66" w14:textId="77777777" w:rsidR="00B421D9" w:rsidRPr="00787A3A" w:rsidRDefault="00B421D9" w:rsidP="00953DCA">
            <w:pPr>
              <w:jc w:val="center"/>
            </w:pPr>
            <w:r w:rsidRPr="00787A3A">
              <w:lastRenderedPageBreak/>
              <w:t>ВСЕГО</w:t>
            </w:r>
          </w:p>
        </w:tc>
        <w:tc>
          <w:tcPr>
            <w:tcW w:w="836" w:type="pct"/>
          </w:tcPr>
          <w:p w14:paraId="63D2F771" w14:textId="77777777" w:rsidR="00B421D9" w:rsidRPr="00787A3A" w:rsidRDefault="00B421D9" w:rsidP="00953DCA">
            <w:pPr>
              <w:jc w:val="center"/>
            </w:pPr>
            <w:r w:rsidRPr="00787A3A">
              <w:t>9 100</w:t>
            </w:r>
          </w:p>
        </w:tc>
        <w:tc>
          <w:tcPr>
            <w:tcW w:w="1276" w:type="pct"/>
          </w:tcPr>
          <w:p w14:paraId="2F6B9D84" w14:textId="77777777" w:rsidR="00B421D9" w:rsidRPr="00787A3A" w:rsidRDefault="00B421D9" w:rsidP="00953DCA">
            <w:pPr>
              <w:jc w:val="center"/>
            </w:pPr>
          </w:p>
        </w:tc>
        <w:tc>
          <w:tcPr>
            <w:tcW w:w="1262" w:type="pct"/>
          </w:tcPr>
          <w:p w14:paraId="4E86A745" w14:textId="77777777" w:rsidR="00B421D9" w:rsidRPr="00787A3A" w:rsidRDefault="00B421D9" w:rsidP="00953DCA">
            <w:pPr>
              <w:jc w:val="center"/>
            </w:pPr>
          </w:p>
        </w:tc>
      </w:tr>
    </w:tbl>
    <w:p w14:paraId="0F301467" w14:textId="77777777" w:rsidR="00B421D9" w:rsidRPr="00787A3A" w:rsidRDefault="00B421D9" w:rsidP="00B421D9">
      <w:pPr>
        <w:ind w:firstLine="709"/>
        <w:jc w:val="both"/>
        <w:rPr>
          <w:b/>
          <w:i/>
          <w:sz w:val="26"/>
          <w:szCs w:val="26"/>
        </w:rPr>
      </w:pPr>
    </w:p>
    <w:p w14:paraId="428B7009" w14:textId="77777777" w:rsidR="00B421D9" w:rsidRPr="00787A3A" w:rsidRDefault="00B421D9" w:rsidP="00B421D9">
      <w:pPr>
        <w:ind w:firstLine="709"/>
        <w:jc w:val="both"/>
        <w:rPr>
          <w:b/>
          <w:i/>
          <w:sz w:val="26"/>
          <w:szCs w:val="26"/>
        </w:rPr>
      </w:pPr>
    </w:p>
    <w:p w14:paraId="7A55E115" w14:textId="77777777" w:rsidR="00B421D9" w:rsidRPr="00787A3A" w:rsidRDefault="00B421D9" w:rsidP="00B421D9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26.2 иных объектов капитального строительства - в течение 5 лет:</w:t>
      </w:r>
    </w:p>
    <w:p w14:paraId="4BA8DE56" w14:textId="77777777" w:rsidR="00B421D9" w:rsidRPr="00787A3A" w:rsidRDefault="00B421D9" w:rsidP="00B421D9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72"/>
        <w:gridCol w:w="1473"/>
        <w:gridCol w:w="1476"/>
        <w:gridCol w:w="1713"/>
        <w:gridCol w:w="1476"/>
        <w:gridCol w:w="1476"/>
        <w:gridCol w:w="1476"/>
      </w:tblGrid>
      <w:tr w:rsidR="00B421D9" w:rsidRPr="00787A3A" w14:paraId="0B3307BC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28665EE3" w14:textId="77777777" w:rsidR="00B421D9" w:rsidRPr="00787A3A" w:rsidRDefault="00B421D9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7A52F58A" w14:textId="77777777" w:rsidR="00B421D9" w:rsidRPr="00787A3A" w:rsidRDefault="00B421D9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5BA2AF7C" w14:textId="77777777" w:rsidR="00B421D9" w:rsidRPr="00787A3A" w:rsidRDefault="00B421D9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B421D9" w:rsidRPr="00787A3A" w14:paraId="13EF806B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3FBC690D" w14:textId="77777777" w:rsidR="00B421D9" w:rsidRPr="00787A3A" w:rsidRDefault="00B421D9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3A16E294" w14:textId="77777777" w:rsidR="00B421D9" w:rsidRPr="00787A3A" w:rsidRDefault="00B421D9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1AFF0CDA" w14:textId="77777777" w:rsidR="00B421D9" w:rsidRPr="00787A3A" w:rsidRDefault="00B421D9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459CCCCE" w14:textId="77777777" w:rsidR="00B421D9" w:rsidRPr="00787A3A" w:rsidRDefault="00B421D9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2B69CADC" w14:textId="77777777" w:rsidR="00B421D9" w:rsidRPr="00787A3A" w:rsidRDefault="00B421D9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14983377" w14:textId="77777777" w:rsidR="00B421D9" w:rsidRPr="00787A3A" w:rsidRDefault="00B421D9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2DFB1208" w14:textId="77777777" w:rsidR="00B421D9" w:rsidRPr="00787A3A" w:rsidRDefault="00B421D9" w:rsidP="00953DCA">
            <w:pPr>
              <w:jc w:val="center"/>
            </w:pPr>
            <w:r w:rsidRPr="00787A3A">
              <w:t>2018</w:t>
            </w:r>
          </w:p>
        </w:tc>
      </w:tr>
      <w:tr w:rsidR="00B421D9" w:rsidRPr="00787A3A" w14:paraId="4C301AAA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661E5598" w14:textId="77777777" w:rsidR="00B421D9" w:rsidRPr="00787A3A" w:rsidRDefault="00B421D9" w:rsidP="00953DCA">
            <w:pPr>
              <w:jc w:val="center"/>
            </w:pPr>
            <w:r w:rsidRPr="00787A3A">
              <w:t>1 104,0</w:t>
            </w:r>
          </w:p>
        </w:tc>
        <w:tc>
          <w:tcPr>
            <w:tcW w:w="710" w:type="pct"/>
            <w:vAlign w:val="center"/>
          </w:tcPr>
          <w:p w14:paraId="34C6A86C" w14:textId="77777777" w:rsidR="00B421D9" w:rsidRPr="00787A3A" w:rsidRDefault="00B421D9" w:rsidP="00953DCA">
            <w:pPr>
              <w:jc w:val="center"/>
            </w:pPr>
            <w:r w:rsidRPr="00787A3A">
              <w:t>1 104,0</w:t>
            </w:r>
          </w:p>
        </w:tc>
        <w:tc>
          <w:tcPr>
            <w:tcW w:w="711" w:type="pct"/>
            <w:vAlign w:val="center"/>
          </w:tcPr>
          <w:p w14:paraId="443808E8" w14:textId="77777777" w:rsidR="00B421D9" w:rsidRPr="00787A3A" w:rsidRDefault="00B421D9" w:rsidP="00953DCA">
            <w:pPr>
              <w:jc w:val="center"/>
            </w:pPr>
            <w:r w:rsidRPr="00787A3A">
              <w:t>1 104,0</w:t>
            </w:r>
          </w:p>
        </w:tc>
        <w:tc>
          <w:tcPr>
            <w:tcW w:w="823" w:type="pct"/>
            <w:vAlign w:val="center"/>
          </w:tcPr>
          <w:p w14:paraId="34BA85AC" w14:textId="77777777" w:rsidR="00B421D9" w:rsidRPr="00787A3A" w:rsidRDefault="00B421D9" w:rsidP="00953DCA">
            <w:pPr>
              <w:jc w:val="center"/>
            </w:pPr>
            <w:r w:rsidRPr="00787A3A">
              <w:t>12 049 036,0</w:t>
            </w:r>
          </w:p>
        </w:tc>
        <w:tc>
          <w:tcPr>
            <w:tcW w:w="625" w:type="pct"/>
            <w:vAlign w:val="center"/>
          </w:tcPr>
          <w:p w14:paraId="72A6E5B5" w14:textId="77777777" w:rsidR="00B421D9" w:rsidRPr="00787A3A" w:rsidRDefault="00B421D9" w:rsidP="00953DCA">
            <w:pPr>
              <w:jc w:val="center"/>
            </w:pPr>
            <w:r w:rsidRPr="00787A3A">
              <w:t>12 046 922,0</w:t>
            </w:r>
          </w:p>
        </w:tc>
        <w:tc>
          <w:tcPr>
            <w:tcW w:w="710" w:type="pct"/>
            <w:vAlign w:val="center"/>
          </w:tcPr>
          <w:p w14:paraId="07C742E0" w14:textId="77777777" w:rsidR="00B421D9" w:rsidRPr="00787A3A" w:rsidRDefault="00B421D9" w:rsidP="00953DCA">
            <w:pPr>
              <w:jc w:val="center"/>
            </w:pPr>
            <w:r w:rsidRPr="00787A3A">
              <w:t>12 046 922,0</w:t>
            </w:r>
          </w:p>
        </w:tc>
        <w:tc>
          <w:tcPr>
            <w:tcW w:w="711" w:type="pct"/>
            <w:vAlign w:val="center"/>
          </w:tcPr>
          <w:p w14:paraId="025D3111" w14:textId="77777777" w:rsidR="00B421D9" w:rsidRPr="00787A3A" w:rsidRDefault="00B421D9" w:rsidP="00953DCA">
            <w:pPr>
              <w:jc w:val="center"/>
            </w:pPr>
            <w:r w:rsidRPr="00787A3A">
              <w:t>12 046 922,0</w:t>
            </w:r>
          </w:p>
        </w:tc>
      </w:tr>
    </w:tbl>
    <w:p w14:paraId="6C7BBC28" w14:textId="77777777" w:rsidR="00B421D9" w:rsidRPr="00787A3A" w:rsidRDefault="00B421D9" w:rsidP="00B421D9">
      <w:pPr>
        <w:ind w:firstLine="709"/>
        <w:jc w:val="both"/>
        <w:rPr>
          <w:b/>
          <w:i/>
          <w:sz w:val="26"/>
          <w:szCs w:val="26"/>
        </w:rPr>
      </w:pPr>
    </w:p>
    <w:p w14:paraId="61EE378D" w14:textId="77777777" w:rsidR="00B421D9" w:rsidRPr="00787A3A" w:rsidRDefault="00B421D9" w:rsidP="00B421D9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Комментарии к показателю:</w:t>
      </w:r>
    </w:p>
    <w:p w14:paraId="0AD60128" w14:textId="77777777" w:rsidR="00B421D9" w:rsidRPr="00787A3A" w:rsidRDefault="00B421D9" w:rsidP="00B421D9">
      <w:pPr>
        <w:ind w:firstLine="709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646"/>
        <w:gridCol w:w="3224"/>
        <w:gridCol w:w="1658"/>
        <w:gridCol w:w="2531"/>
        <w:gridCol w:w="2503"/>
      </w:tblGrid>
      <w:tr w:rsidR="00B421D9" w:rsidRPr="00787A3A" w14:paraId="50F426AB" w14:textId="77777777" w:rsidTr="00953DCA">
        <w:tc>
          <w:tcPr>
            <w:tcW w:w="306" w:type="pct"/>
            <w:vAlign w:val="center"/>
          </w:tcPr>
          <w:p w14:paraId="4EF70258" w14:textId="77777777" w:rsidR="00B421D9" w:rsidRPr="00787A3A" w:rsidRDefault="00B421D9" w:rsidP="00953DCA">
            <w:pPr>
              <w:jc w:val="center"/>
            </w:pPr>
            <w:r w:rsidRPr="00787A3A">
              <w:t>№ п/п</w:t>
            </w:r>
          </w:p>
        </w:tc>
        <w:tc>
          <w:tcPr>
            <w:tcW w:w="1526" w:type="pct"/>
            <w:vAlign w:val="center"/>
          </w:tcPr>
          <w:p w14:paraId="7521C740" w14:textId="77777777" w:rsidR="00B421D9" w:rsidRPr="00787A3A" w:rsidRDefault="00B421D9" w:rsidP="00953DCA">
            <w:pPr>
              <w:jc w:val="center"/>
            </w:pPr>
            <w:r w:rsidRPr="00787A3A">
              <w:t>Вид объектов</w:t>
            </w:r>
          </w:p>
        </w:tc>
        <w:tc>
          <w:tcPr>
            <w:tcW w:w="785" w:type="pct"/>
            <w:vAlign w:val="center"/>
          </w:tcPr>
          <w:p w14:paraId="2BE5E7EC" w14:textId="77777777" w:rsidR="00B421D9" w:rsidRPr="00787A3A" w:rsidRDefault="00B421D9" w:rsidP="00953DCA">
            <w:pPr>
              <w:jc w:val="center"/>
            </w:pPr>
            <w:r w:rsidRPr="00787A3A">
              <w:t>Площадь земельных участков, кв.м</w:t>
            </w:r>
          </w:p>
        </w:tc>
        <w:tc>
          <w:tcPr>
            <w:tcW w:w="1198" w:type="pct"/>
            <w:vAlign w:val="center"/>
          </w:tcPr>
          <w:p w14:paraId="2DFF2460" w14:textId="77777777" w:rsidR="00B421D9" w:rsidRPr="00787A3A" w:rsidRDefault="00B421D9" w:rsidP="00953DCA">
            <w:pPr>
              <w:jc w:val="center"/>
            </w:pPr>
            <w:r w:rsidRPr="00787A3A">
              <w:t>Год принятия решения о предоставлении земельного участка или подписания протокола о результатах аукциона</w:t>
            </w:r>
          </w:p>
        </w:tc>
        <w:tc>
          <w:tcPr>
            <w:tcW w:w="1185" w:type="pct"/>
            <w:vAlign w:val="center"/>
          </w:tcPr>
          <w:p w14:paraId="30232FF9" w14:textId="77777777" w:rsidR="00B421D9" w:rsidRPr="00787A3A" w:rsidRDefault="00B421D9" w:rsidP="00953DCA">
            <w:pPr>
              <w:jc w:val="center"/>
            </w:pPr>
            <w:r w:rsidRPr="00787A3A">
              <w:t>Застройщик</w:t>
            </w:r>
          </w:p>
        </w:tc>
      </w:tr>
      <w:tr w:rsidR="00B421D9" w:rsidRPr="00787A3A" w14:paraId="347EAA7B" w14:textId="77777777" w:rsidTr="00953DCA">
        <w:tc>
          <w:tcPr>
            <w:tcW w:w="306" w:type="pct"/>
            <w:vAlign w:val="center"/>
          </w:tcPr>
          <w:p w14:paraId="417C4556" w14:textId="77777777" w:rsidR="00B421D9" w:rsidRPr="00787A3A" w:rsidRDefault="00B421D9" w:rsidP="00953DCA">
            <w:pPr>
              <w:jc w:val="center"/>
            </w:pPr>
            <w:r w:rsidRPr="00787A3A">
              <w:t>1</w:t>
            </w:r>
          </w:p>
        </w:tc>
        <w:tc>
          <w:tcPr>
            <w:tcW w:w="1526" w:type="pct"/>
            <w:vAlign w:val="center"/>
          </w:tcPr>
          <w:p w14:paraId="577CDE90" w14:textId="77777777" w:rsidR="00B421D9" w:rsidRPr="00787A3A" w:rsidRDefault="00B421D9" w:rsidP="00953DCA">
            <w:r w:rsidRPr="00787A3A">
              <w:t>Для строительства объектов коммерческого использования (стоянки, магазины, склады и т.п.)</w:t>
            </w:r>
          </w:p>
        </w:tc>
        <w:tc>
          <w:tcPr>
            <w:tcW w:w="785" w:type="pct"/>
            <w:vAlign w:val="center"/>
          </w:tcPr>
          <w:p w14:paraId="6C7330D9" w14:textId="77777777" w:rsidR="00B421D9" w:rsidRPr="00787A3A" w:rsidRDefault="00B421D9" w:rsidP="00953DCA">
            <w:pPr>
              <w:jc w:val="center"/>
            </w:pPr>
            <w:r w:rsidRPr="00787A3A">
              <w:t>12 231</w:t>
            </w:r>
          </w:p>
        </w:tc>
        <w:tc>
          <w:tcPr>
            <w:tcW w:w="1198" w:type="pct"/>
            <w:vAlign w:val="center"/>
          </w:tcPr>
          <w:p w14:paraId="1A25DC50" w14:textId="77777777" w:rsidR="00B421D9" w:rsidRPr="00787A3A" w:rsidRDefault="00B421D9" w:rsidP="00953DCA">
            <w:pPr>
              <w:jc w:val="center"/>
            </w:pPr>
          </w:p>
          <w:p w14:paraId="398196B2" w14:textId="77777777" w:rsidR="00B421D9" w:rsidRPr="00787A3A" w:rsidRDefault="00B421D9" w:rsidP="00953DCA">
            <w:pPr>
              <w:jc w:val="center"/>
            </w:pPr>
            <w:r w:rsidRPr="00787A3A">
              <w:t>2005-2010</w:t>
            </w:r>
          </w:p>
          <w:p w14:paraId="3B7EF5E5" w14:textId="77777777" w:rsidR="00B421D9" w:rsidRPr="00787A3A" w:rsidRDefault="00B421D9" w:rsidP="00953DCA">
            <w:pPr>
              <w:jc w:val="center"/>
            </w:pPr>
          </w:p>
        </w:tc>
        <w:tc>
          <w:tcPr>
            <w:tcW w:w="1185" w:type="pct"/>
            <w:vAlign w:val="center"/>
          </w:tcPr>
          <w:p w14:paraId="10AC13C2" w14:textId="77777777" w:rsidR="00B421D9" w:rsidRPr="00787A3A" w:rsidRDefault="00B421D9" w:rsidP="00953DCA">
            <w:pPr>
              <w:jc w:val="center"/>
            </w:pPr>
            <w:r w:rsidRPr="00787A3A">
              <w:t>Коммерческие предприятия и индивидуальные предприниматели</w:t>
            </w:r>
          </w:p>
        </w:tc>
      </w:tr>
      <w:tr w:rsidR="00B421D9" w:rsidRPr="00787A3A" w14:paraId="25CF66FB" w14:textId="77777777" w:rsidTr="00953DCA">
        <w:tc>
          <w:tcPr>
            <w:tcW w:w="306" w:type="pct"/>
            <w:vAlign w:val="center"/>
          </w:tcPr>
          <w:p w14:paraId="7A5F0294" w14:textId="77777777" w:rsidR="00B421D9" w:rsidRPr="00787A3A" w:rsidRDefault="00B421D9" w:rsidP="00953DCA">
            <w:pPr>
              <w:jc w:val="center"/>
            </w:pPr>
            <w:r w:rsidRPr="00787A3A">
              <w:t>2</w:t>
            </w:r>
          </w:p>
        </w:tc>
        <w:tc>
          <w:tcPr>
            <w:tcW w:w="1526" w:type="pct"/>
            <w:vAlign w:val="center"/>
          </w:tcPr>
          <w:p w14:paraId="29F2D610" w14:textId="77777777" w:rsidR="00B421D9" w:rsidRPr="00787A3A" w:rsidRDefault="00B421D9" w:rsidP="00953DCA">
            <w:r w:rsidRPr="00787A3A">
              <w:t>Для строительства промышленных объектов (в т.ч. под строительство хвостохранилища ТОФ 11 859 800 кв.м.)</w:t>
            </w:r>
          </w:p>
        </w:tc>
        <w:tc>
          <w:tcPr>
            <w:tcW w:w="785" w:type="pct"/>
            <w:vAlign w:val="center"/>
          </w:tcPr>
          <w:p w14:paraId="640AE5AC" w14:textId="77777777" w:rsidR="00B421D9" w:rsidRPr="00787A3A" w:rsidRDefault="00B421D9" w:rsidP="00953DCA">
            <w:pPr>
              <w:jc w:val="center"/>
            </w:pPr>
            <w:r w:rsidRPr="00787A3A">
              <w:t>12 036 805</w:t>
            </w:r>
          </w:p>
        </w:tc>
        <w:tc>
          <w:tcPr>
            <w:tcW w:w="1198" w:type="pct"/>
            <w:vAlign w:val="center"/>
          </w:tcPr>
          <w:p w14:paraId="1119EABA" w14:textId="77777777" w:rsidR="00B421D9" w:rsidRPr="00787A3A" w:rsidRDefault="00B421D9" w:rsidP="00953DCA">
            <w:pPr>
              <w:jc w:val="center"/>
            </w:pPr>
            <w:r w:rsidRPr="00787A3A">
              <w:t>2010</w:t>
            </w:r>
          </w:p>
        </w:tc>
        <w:tc>
          <w:tcPr>
            <w:tcW w:w="1185" w:type="pct"/>
            <w:vAlign w:val="center"/>
          </w:tcPr>
          <w:p w14:paraId="2A4EA2FC" w14:textId="77777777" w:rsidR="00B421D9" w:rsidRPr="00787A3A" w:rsidRDefault="00B421D9" w:rsidP="00953DCA">
            <w:pPr>
              <w:jc w:val="center"/>
            </w:pPr>
            <w:r w:rsidRPr="00787A3A">
              <w:t>ПАО «ГМК «Норильский никель»</w:t>
            </w:r>
          </w:p>
        </w:tc>
      </w:tr>
    </w:tbl>
    <w:p w14:paraId="20AE5EF6" w14:textId="77777777" w:rsidR="00B421D9" w:rsidRDefault="00B421D9" w:rsidP="00B421D9">
      <w:pPr>
        <w:ind w:firstLine="708"/>
        <w:jc w:val="both"/>
        <w:rPr>
          <w:sz w:val="26"/>
          <w:szCs w:val="26"/>
        </w:rPr>
      </w:pPr>
    </w:p>
    <w:p w14:paraId="2F6CE90E" w14:textId="5096191A" w:rsidR="008A378C" w:rsidRPr="00787A3A" w:rsidRDefault="008A378C" w:rsidP="00B421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Незначительное снижение показателя с 2016 года обусловлено вводом в эксплуатацию </w:t>
      </w:r>
      <w:r w:rsidRPr="008A378C">
        <w:rPr>
          <w:sz w:val="26"/>
          <w:szCs w:val="26"/>
        </w:rPr>
        <w:t>гаража</w:t>
      </w:r>
      <w:r>
        <w:rPr>
          <w:sz w:val="26"/>
          <w:szCs w:val="26"/>
        </w:rPr>
        <w:t xml:space="preserve"> площадью 1 190 кв. м по ул. Хантайской и </w:t>
      </w:r>
      <w:r w:rsidRPr="008A378C">
        <w:rPr>
          <w:sz w:val="26"/>
          <w:szCs w:val="26"/>
        </w:rPr>
        <w:t>объекта общественного питания</w:t>
      </w:r>
      <w:r>
        <w:rPr>
          <w:sz w:val="26"/>
          <w:szCs w:val="26"/>
        </w:rPr>
        <w:t xml:space="preserve"> площадью 924 кв. м </w:t>
      </w:r>
      <w:r w:rsidRPr="008A378C">
        <w:rPr>
          <w:sz w:val="26"/>
          <w:szCs w:val="26"/>
        </w:rPr>
        <w:t>в районе оз.</w:t>
      </w:r>
      <w:r>
        <w:rPr>
          <w:sz w:val="26"/>
          <w:szCs w:val="26"/>
        </w:rPr>
        <w:t xml:space="preserve"> </w:t>
      </w:r>
      <w:r w:rsidRPr="008A378C">
        <w:rPr>
          <w:sz w:val="26"/>
          <w:szCs w:val="26"/>
        </w:rPr>
        <w:t>Городское</w:t>
      </w:r>
      <w:r>
        <w:rPr>
          <w:sz w:val="26"/>
          <w:szCs w:val="26"/>
        </w:rPr>
        <w:t>.</w:t>
      </w:r>
    </w:p>
    <w:p w14:paraId="3C7D3803" w14:textId="77777777" w:rsidR="002512AB" w:rsidRPr="00787A3A" w:rsidRDefault="002512AB" w:rsidP="002512AB">
      <w:pPr>
        <w:ind w:firstLine="708"/>
        <w:jc w:val="both"/>
        <w:rPr>
          <w:sz w:val="26"/>
          <w:szCs w:val="26"/>
        </w:rPr>
      </w:pPr>
    </w:p>
    <w:p w14:paraId="2ADAAA66" w14:textId="77777777" w:rsidR="002512AB" w:rsidRPr="00787A3A" w:rsidRDefault="002512AB" w:rsidP="00654869">
      <w:pPr>
        <w:pStyle w:val="10"/>
        <w:jc w:val="center"/>
        <w:rPr>
          <w:rFonts w:eastAsiaTheme="minorHAnsi"/>
          <w:szCs w:val="30"/>
          <w:lang w:eastAsia="en-US"/>
        </w:rPr>
      </w:pPr>
      <w:bookmarkStart w:id="17" w:name="_Toc417918017"/>
      <w:bookmarkStart w:id="18" w:name="_Toc418072189"/>
      <w:r w:rsidRPr="00787A3A">
        <w:rPr>
          <w:rFonts w:eastAsiaTheme="minorHAnsi"/>
          <w:szCs w:val="30"/>
          <w:lang w:eastAsia="en-US"/>
        </w:rPr>
        <w:t>Жилищно-коммунальное хозяйство</w:t>
      </w:r>
      <w:bookmarkEnd w:id="17"/>
      <w:bookmarkEnd w:id="18"/>
    </w:p>
    <w:p w14:paraId="5525B921" w14:textId="77777777" w:rsidR="00654869" w:rsidRPr="00787A3A" w:rsidRDefault="00654869" w:rsidP="00654869">
      <w:pPr>
        <w:rPr>
          <w:rFonts w:eastAsiaTheme="minorHAnsi"/>
          <w:lang w:eastAsia="en-US"/>
        </w:rPr>
      </w:pPr>
    </w:p>
    <w:p w14:paraId="21C7E6B2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27. 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p w14:paraId="233BFBF6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0CE9F3C3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0639430E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 управления ЖКХ субъекта Российской Федерации (форма федерального статистического наблюдения N 22-ЖКХ (реформа)).</w:t>
      </w:r>
    </w:p>
    <w:p w14:paraId="5DCE20F0" w14:textId="77777777" w:rsidR="002512AB" w:rsidRPr="00787A3A" w:rsidRDefault="002512AB" w:rsidP="002512AB">
      <w:pPr>
        <w:tabs>
          <w:tab w:val="left" w:pos="1620"/>
        </w:tabs>
        <w:ind w:firstLine="902"/>
        <w:jc w:val="both"/>
        <w:rPr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9E21FD" w:rsidRPr="00787A3A" w14:paraId="31D4D840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23EB8524" w14:textId="77777777" w:rsidR="009E21FD" w:rsidRPr="00787A3A" w:rsidRDefault="009E21FD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1D5F7C23" w14:textId="77777777" w:rsidR="009E21FD" w:rsidRPr="00787A3A" w:rsidRDefault="009E21FD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732A1E2F" w14:textId="77777777" w:rsidR="009E21FD" w:rsidRPr="00787A3A" w:rsidRDefault="009E21FD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9E21FD" w:rsidRPr="00787A3A" w14:paraId="73B3A6AB" w14:textId="77777777" w:rsidTr="00EA13DF">
        <w:trPr>
          <w:trHeight w:val="408"/>
          <w:tblHeader/>
        </w:trPr>
        <w:tc>
          <w:tcPr>
            <w:tcW w:w="710" w:type="pct"/>
            <w:vAlign w:val="center"/>
          </w:tcPr>
          <w:p w14:paraId="4D78EDBC" w14:textId="77777777" w:rsidR="009E21FD" w:rsidRPr="00787A3A" w:rsidRDefault="009E21FD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33452103" w14:textId="77777777" w:rsidR="009E21FD" w:rsidRPr="00787A3A" w:rsidRDefault="009E21FD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7E103026" w14:textId="77777777" w:rsidR="009E21FD" w:rsidRPr="00787A3A" w:rsidRDefault="009E21FD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4E142D9F" w14:textId="77777777" w:rsidR="009E21FD" w:rsidRPr="00787A3A" w:rsidRDefault="009E21FD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77270480" w14:textId="77777777" w:rsidR="009E21FD" w:rsidRPr="00787A3A" w:rsidRDefault="009E21FD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2EE4973D" w14:textId="77777777" w:rsidR="009E21FD" w:rsidRPr="00787A3A" w:rsidRDefault="009E21FD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128AD901" w14:textId="77777777" w:rsidR="009E21FD" w:rsidRPr="00787A3A" w:rsidRDefault="009E21FD" w:rsidP="00BE53AA">
            <w:pPr>
              <w:jc w:val="center"/>
            </w:pPr>
            <w:r w:rsidRPr="00787A3A">
              <w:t>2018</w:t>
            </w:r>
          </w:p>
        </w:tc>
      </w:tr>
      <w:tr w:rsidR="009E21FD" w:rsidRPr="00787A3A" w14:paraId="1763DD9D" w14:textId="77777777" w:rsidTr="00EA13DF">
        <w:trPr>
          <w:trHeight w:val="481"/>
        </w:trPr>
        <w:tc>
          <w:tcPr>
            <w:tcW w:w="710" w:type="pct"/>
            <w:vAlign w:val="center"/>
          </w:tcPr>
          <w:p w14:paraId="4E0DEDE0" w14:textId="77777777" w:rsidR="009E21FD" w:rsidRPr="00787A3A" w:rsidRDefault="009E21FD" w:rsidP="00BE53AA">
            <w:pPr>
              <w:jc w:val="center"/>
            </w:pPr>
            <w:r w:rsidRPr="00787A3A">
              <w:t>99,54</w:t>
            </w:r>
          </w:p>
        </w:tc>
        <w:tc>
          <w:tcPr>
            <w:tcW w:w="710" w:type="pct"/>
            <w:vAlign w:val="center"/>
          </w:tcPr>
          <w:p w14:paraId="076B78AE" w14:textId="77777777" w:rsidR="009E21FD" w:rsidRPr="00787A3A" w:rsidRDefault="009E21FD" w:rsidP="00BE53AA">
            <w:pPr>
              <w:jc w:val="center"/>
            </w:pPr>
            <w:r w:rsidRPr="00787A3A">
              <w:t>99,54</w:t>
            </w:r>
          </w:p>
        </w:tc>
        <w:tc>
          <w:tcPr>
            <w:tcW w:w="711" w:type="pct"/>
            <w:vAlign w:val="center"/>
          </w:tcPr>
          <w:p w14:paraId="41015792" w14:textId="77777777" w:rsidR="009E21FD" w:rsidRPr="00787A3A" w:rsidRDefault="009E21FD" w:rsidP="00BE53AA">
            <w:pPr>
              <w:jc w:val="center"/>
            </w:pPr>
            <w:r w:rsidRPr="00787A3A">
              <w:t>99,54</w:t>
            </w:r>
          </w:p>
        </w:tc>
        <w:tc>
          <w:tcPr>
            <w:tcW w:w="823" w:type="pct"/>
            <w:vAlign w:val="center"/>
          </w:tcPr>
          <w:p w14:paraId="6B8943E5" w14:textId="77777777" w:rsidR="009E21FD" w:rsidRPr="00787A3A" w:rsidRDefault="009E21FD" w:rsidP="00BE53AA">
            <w:pPr>
              <w:jc w:val="center"/>
            </w:pPr>
            <w:r w:rsidRPr="00787A3A">
              <w:t>74,48</w:t>
            </w:r>
          </w:p>
        </w:tc>
        <w:tc>
          <w:tcPr>
            <w:tcW w:w="625" w:type="pct"/>
            <w:vAlign w:val="center"/>
          </w:tcPr>
          <w:p w14:paraId="0BFE8974" w14:textId="77777777" w:rsidR="009E21FD" w:rsidRPr="00787A3A" w:rsidRDefault="009E21FD" w:rsidP="00BE53AA">
            <w:pPr>
              <w:jc w:val="center"/>
            </w:pPr>
            <w:r w:rsidRPr="00787A3A">
              <w:t>98,15</w:t>
            </w:r>
          </w:p>
        </w:tc>
        <w:tc>
          <w:tcPr>
            <w:tcW w:w="710" w:type="pct"/>
            <w:vAlign w:val="center"/>
          </w:tcPr>
          <w:p w14:paraId="3EEBD1ED" w14:textId="77777777" w:rsidR="009E21FD" w:rsidRPr="00787A3A" w:rsidRDefault="009E21FD" w:rsidP="00BE53AA">
            <w:pPr>
              <w:jc w:val="center"/>
            </w:pPr>
            <w:r w:rsidRPr="00787A3A">
              <w:t>98,15</w:t>
            </w:r>
          </w:p>
        </w:tc>
        <w:tc>
          <w:tcPr>
            <w:tcW w:w="711" w:type="pct"/>
            <w:vAlign w:val="center"/>
          </w:tcPr>
          <w:p w14:paraId="77E14012" w14:textId="77777777" w:rsidR="009E21FD" w:rsidRPr="00787A3A" w:rsidRDefault="009E21FD" w:rsidP="00BE53AA">
            <w:pPr>
              <w:jc w:val="center"/>
            </w:pPr>
            <w:r w:rsidRPr="00787A3A">
              <w:t>98,15</w:t>
            </w:r>
          </w:p>
        </w:tc>
      </w:tr>
    </w:tbl>
    <w:p w14:paraId="6D39993D" w14:textId="77777777" w:rsidR="009E21FD" w:rsidRPr="00787A3A" w:rsidRDefault="009E21FD" w:rsidP="009E21FD">
      <w:pPr>
        <w:ind w:firstLine="709"/>
        <w:rPr>
          <w:b/>
          <w:i/>
          <w:sz w:val="26"/>
          <w:szCs w:val="26"/>
        </w:rPr>
      </w:pPr>
    </w:p>
    <w:p w14:paraId="55B8A4C2" w14:textId="77777777" w:rsidR="009E21FD" w:rsidRPr="00787A3A" w:rsidRDefault="009E21FD" w:rsidP="009E21FD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2C76FFF6" w14:textId="77777777" w:rsidR="009E21FD" w:rsidRPr="00787A3A" w:rsidRDefault="009E21FD" w:rsidP="009E21F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Отчетный показатель соответствует данным формы федерального государственного статистического наблюдения № 22-ЖКХ (реформа):</w:t>
      </w:r>
    </w:p>
    <w:p w14:paraId="6210B426" w14:textId="77777777" w:rsidR="009E21FD" w:rsidRPr="00787A3A" w:rsidRDefault="009E21FD" w:rsidP="009E21F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строка 13 формы – количество МКД, собственники помещений в которых выбрали и реализуют один из способов управления;</w:t>
      </w:r>
    </w:p>
    <w:p w14:paraId="35DBFCD5" w14:textId="77777777" w:rsidR="009E21FD" w:rsidRPr="00787A3A" w:rsidRDefault="009E21FD" w:rsidP="009E21F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строка 11 формы – количество МКД, собственники в которых должны выбрать способ управления.</w:t>
      </w:r>
    </w:p>
    <w:p w14:paraId="537F47DA" w14:textId="209CCD3E" w:rsidR="009E21FD" w:rsidRPr="00787A3A" w:rsidRDefault="009E21FD" w:rsidP="009E21F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2012г. показатель составил: 858ед./862ед.*100=99,54%.</w:t>
      </w:r>
    </w:p>
    <w:p w14:paraId="3C27F583" w14:textId="77777777" w:rsidR="009E21FD" w:rsidRPr="00787A3A" w:rsidRDefault="009E21FD" w:rsidP="009E21F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2013г. показатель составил: 857ед./861ед.*100=99,54%.</w:t>
      </w:r>
    </w:p>
    <w:p w14:paraId="64026859" w14:textId="77777777" w:rsidR="009E21FD" w:rsidRPr="00787A3A" w:rsidRDefault="009E21FD" w:rsidP="009E21F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Уменьшение количества МКД обусловлено выводом из эксплуатации по программе сноса аварийного жилищного фонда МКД по ул. Бауманская, 25.</w:t>
      </w:r>
    </w:p>
    <w:p w14:paraId="4B69FC4B" w14:textId="77777777" w:rsidR="009E21FD" w:rsidRPr="00787A3A" w:rsidRDefault="009E21FD" w:rsidP="009E21F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2014г. показатель составил: 857ед./861ед.*100=99,54%.</w:t>
      </w:r>
    </w:p>
    <w:p w14:paraId="3C009A8B" w14:textId="415A2BDE" w:rsidR="009E21FD" w:rsidRPr="00787A3A" w:rsidRDefault="009E21FD" w:rsidP="009E21F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Выведен из эксплуатации по программе сноса аварийного жилищного фонда МКД по ул. Метал</w:t>
      </w:r>
      <w:r w:rsidR="00C61207">
        <w:rPr>
          <w:sz w:val="26"/>
          <w:szCs w:val="26"/>
        </w:rPr>
        <w:t>лургов, 25. Введен в эксплуатацию М</w:t>
      </w:r>
      <w:r w:rsidRPr="00787A3A">
        <w:rPr>
          <w:sz w:val="26"/>
          <w:szCs w:val="26"/>
        </w:rPr>
        <w:t>КД по ул. Комсомольская,40А</w:t>
      </w:r>
      <w:r w:rsidR="006930B9">
        <w:rPr>
          <w:sz w:val="26"/>
          <w:szCs w:val="26"/>
        </w:rPr>
        <w:t>.</w:t>
      </w:r>
      <w:r w:rsidRPr="00787A3A">
        <w:rPr>
          <w:sz w:val="26"/>
          <w:szCs w:val="26"/>
        </w:rPr>
        <w:t xml:space="preserve"> </w:t>
      </w:r>
    </w:p>
    <w:p w14:paraId="7E35A367" w14:textId="77777777" w:rsidR="009E21FD" w:rsidRDefault="009E21FD" w:rsidP="009E21F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2015г. показатель составил: 645ед./866ед.*100=74,48%.</w:t>
      </w:r>
    </w:p>
    <w:p w14:paraId="6ACAAF9C" w14:textId="760FCD93" w:rsidR="009E21FD" w:rsidRPr="006930B9" w:rsidRDefault="006930B9" w:rsidP="006930B9">
      <w:pPr>
        <w:shd w:val="clear" w:color="auto" w:fill="FFFFFF"/>
        <w:ind w:right="79"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930B9">
        <w:rPr>
          <w:sz w:val="26"/>
          <w:szCs w:val="26"/>
        </w:rPr>
        <w:t>асчет показателя произведен на общее количество МКД жилищного фонда (на 866 ед</w:t>
      </w:r>
      <w:r w:rsidR="00592DA1">
        <w:rPr>
          <w:sz w:val="26"/>
          <w:szCs w:val="26"/>
        </w:rPr>
        <w:t>.</w:t>
      </w:r>
      <w:r w:rsidRPr="006930B9">
        <w:rPr>
          <w:sz w:val="26"/>
          <w:szCs w:val="26"/>
        </w:rPr>
        <w:t>). Изменения в механизме расчета связаны с изменениями заполнения формы статистического наблюдения №22-ЖКХ (реформа) (приказ Росстата от 10.07.2015 №305), которая является источником информации при расчете данного показателя</w:t>
      </w:r>
      <w:r>
        <w:rPr>
          <w:sz w:val="26"/>
          <w:szCs w:val="26"/>
        </w:rPr>
        <w:t xml:space="preserve"> (п</w:t>
      </w:r>
      <w:r w:rsidR="009E21FD" w:rsidRPr="00787A3A">
        <w:rPr>
          <w:bCs/>
          <w:sz w:val="26"/>
          <w:szCs w:val="26"/>
        </w:rPr>
        <w:t>о итогам 2014г. количество МКД жилищного фонда составило 865 ед.</w:t>
      </w:r>
      <w:r w:rsidR="00C61207">
        <w:rPr>
          <w:bCs/>
          <w:sz w:val="26"/>
          <w:szCs w:val="26"/>
        </w:rPr>
        <w:t>, в том числе 4ед. 100% муниципальная собственность</w:t>
      </w:r>
      <w:r>
        <w:rPr>
          <w:bCs/>
          <w:sz w:val="26"/>
          <w:szCs w:val="26"/>
        </w:rPr>
        <w:t>)</w:t>
      </w:r>
      <w:r w:rsidR="00841068">
        <w:rPr>
          <w:bCs/>
          <w:sz w:val="26"/>
          <w:szCs w:val="26"/>
        </w:rPr>
        <w:t>.</w:t>
      </w:r>
      <w:r w:rsidR="009E21FD" w:rsidRPr="00787A3A">
        <w:rPr>
          <w:bCs/>
          <w:sz w:val="26"/>
          <w:szCs w:val="26"/>
        </w:rPr>
        <w:t xml:space="preserve"> </w:t>
      </w:r>
    </w:p>
    <w:p w14:paraId="7CBFE3FC" w14:textId="1994B07E" w:rsidR="009E21FD" w:rsidRPr="00787A3A" w:rsidRDefault="006930B9" w:rsidP="009E21FD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2015г. </w:t>
      </w:r>
      <w:r w:rsidR="009E21FD" w:rsidRPr="00787A3A">
        <w:rPr>
          <w:sz w:val="26"/>
          <w:szCs w:val="26"/>
        </w:rPr>
        <w:t>движение жилищного фонда произошло следующим образом:</w:t>
      </w:r>
    </w:p>
    <w:p w14:paraId="689A4589" w14:textId="77777777" w:rsidR="009E21FD" w:rsidRPr="00787A3A" w:rsidRDefault="009E21FD" w:rsidP="009E21FD">
      <w:pPr>
        <w:pStyle w:val="a8"/>
        <w:ind w:firstLine="708"/>
        <w:rPr>
          <w:sz w:val="26"/>
          <w:szCs w:val="26"/>
        </w:rPr>
      </w:pPr>
      <w:r w:rsidRPr="00787A3A">
        <w:rPr>
          <w:sz w:val="26"/>
          <w:szCs w:val="26"/>
        </w:rPr>
        <w:t>убыл 1 МКД – ул. Кравца, д.12 (выведен из эксплуатации по программе сноса аварийного жилищного фонда);</w:t>
      </w:r>
    </w:p>
    <w:p w14:paraId="016A96E1" w14:textId="77777777" w:rsidR="009E21FD" w:rsidRPr="00787A3A" w:rsidRDefault="009E21FD" w:rsidP="009E21FD">
      <w:pPr>
        <w:pStyle w:val="a8"/>
        <w:ind w:firstLine="708"/>
        <w:rPr>
          <w:sz w:val="26"/>
          <w:szCs w:val="26"/>
        </w:rPr>
      </w:pPr>
      <w:r w:rsidRPr="00787A3A">
        <w:rPr>
          <w:sz w:val="26"/>
          <w:szCs w:val="26"/>
        </w:rPr>
        <w:t>прибыло 2 МКД – ул. Советская, д.5 (путем выделения в отдельный МКД 1 корпуса пр. Ленинский, д.19 (Распоряжение Администрации города Норильска от31.03.2015 №1983)), а также осуществлен ввод в эксплуатацию нового МКД по адресу пр. Ленинский, д. 47В (100% собственность юридического лица, ПАО «ГМК «Норильский никель»).</w:t>
      </w:r>
    </w:p>
    <w:p w14:paraId="712ADDBF" w14:textId="77777777" w:rsidR="009E21FD" w:rsidRPr="00787A3A" w:rsidRDefault="009E21FD" w:rsidP="009E21FD">
      <w:pPr>
        <w:ind w:firstLine="720"/>
        <w:jc w:val="both"/>
        <w:rPr>
          <w:bCs/>
          <w:sz w:val="26"/>
          <w:szCs w:val="26"/>
        </w:rPr>
      </w:pPr>
      <w:r w:rsidRPr="00787A3A">
        <w:rPr>
          <w:bCs/>
          <w:sz w:val="26"/>
          <w:szCs w:val="26"/>
        </w:rPr>
        <w:t>Количество МКД, собственники помещений которых выбрали и реализуют один из способов управления МКД по итогам 2015г. – 645 ед. Из 866 МКД жилищного фонда в 216 МКД способ управления не выбран по причине расторжения во 2 полугодии договоров управления с двумя управляющими организациями (управление передано управляющим организациями по Решению КЧС г.Норильска).</w:t>
      </w:r>
    </w:p>
    <w:p w14:paraId="1489E871" w14:textId="1264DEF2" w:rsidR="009E21FD" w:rsidRPr="00787A3A" w:rsidRDefault="009E21FD" w:rsidP="009E21FD">
      <w:pPr>
        <w:ind w:firstLine="720"/>
        <w:jc w:val="both"/>
        <w:rPr>
          <w:bCs/>
          <w:sz w:val="26"/>
          <w:szCs w:val="26"/>
        </w:rPr>
      </w:pPr>
      <w:r w:rsidRPr="00787A3A">
        <w:rPr>
          <w:bCs/>
          <w:sz w:val="26"/>
          <w:szCs w:val="26"/>
        </w:rPr>
        <w:t>5 МКД (ул</w:t>
      </w:r>
      <w:r w:rsidR="006930B9">
        <w:rPr>
          <w:bCs/>
          <w:sz w:val="26"/>
          <w:szCs w:val="26"/>
        </w:rPr>
        <w:t>.</w:t>
      </w:r>
      <w:r w:rsidRPr="00787A3A">
        <w:rPr>
          <w:bCs/>
          <w:sz w:val="26"/>
          <w:szCs w:val="26"/>
        </w:rPr>
        <w:t xml:space="preserve"> Дзержинского, д.6; ул. Комсомольская, д.26/ул. Завенягина, д.3; ул. Комсомольская, д.40, д.40А, д.42А) управляются управляющими организациями, выбранными по результатам открытого конкурса.</w:t>
      </w:r>
    </w:p>
    <w:p w14:paraId="09A70667" w14:textId="77777777" w:rsidR="009E21FD" w:rsidRPr="00787A3A" w:rsidRDefault="009E21FD" w:rsidP="009E21FD">
      <w:pPr>
        <w:ind w:firstLine="720"/>
        <w:jc w:val="both"/>
        <w:rPr>
          <w:bCs/>
          <w:sz w:val="26"/>
          <w:szCs w:val="26"/>
        </w:rPr>
      </w:pPr>
      <w:r w:rsidRPr="00787A3A">
        <w:rPr>
          <w:bCs/>
          <w:sz w:val="26"/>
          <w:szCs w:val="26"/>
        </w:rPr>
        <w:t xml:space="preserve">В период 2016 </w:t>
      </w:r>
      <w:r w:rsidRPr="00787A3A">
        <w:rPr>
          <w:sz w:val="26"/>
          <w:szCs w:val="26"/>
        </w:rPr>
        <w:t xml:space="preserve">– </w:t>
      </w:r>
      <w:r w:rsidRPr="00787A3A">
        <w:rPr>
          <w:bCs/>
          <w:sz w:val="26"/>
          <w:szCs w:val="26"/>
        </w:rPr>
        <w:t>2018г.г. показатель составит: 848ед./864ед.*100=98,15%.</w:t>
      </w:r>
    </w:p>
    <w:p w14:paraId="67AD5E9A" w14:textId="77777777" w:rsidR="009E21FD" w:rsidRPr="00787A3A" w:rsidRDefault="009E21FD" w:rsidP="009E21FD">
      <w:pPr>
        <w:ind w:firstLine="720"/>
        <w:jc w:val="both"/>
        <w:rPr>
          <w:bCs/>
          <w:sz w:val="26"/>
          <w:szCs w:val="26"/>
        </w:rPr>
      </w:pPr>
      <w:r w:rsidRPr="00787A3A">
        <w:rPr>
          <w:bCs/>
          <w:sz w:val="26"/>
          <w:szCs w:val="26"/>
        </w:rPr>
        <w:t>16 МКД из общего количества МКД жилищного фонда будут управляются управляющими организациями, выбранными по результатам открытого конкурса, мероприятия по проведению конкурсов проводятся в настоящее время.</w:t>
      </w:r>
    </w:p>
    <w:p w14:paraId="707EAF6E" w14:textId="77777777" w:rsidR="002512AB" w:rsidRPr="00787A3A" w:rsidRDefault="002512AB" w:rsidP="009E21FD">
      <w:pPr>
        <w:rPr>
          <w:b/>
          <w:i/>
          <w:sz w:val="26"/>
          <w:szCs w:val="26"/>
        </w:rPr>
      </w:pPr>
    </w:p>
    <w:p w14:paraId="471CF10B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lastRenderedPageBreak/>
        <w:t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14:paraId="0ED8D470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3C5803FE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179E0EAD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 управления ЖКХ субъекта Российской Федерации (форма федерального статистического наблюдения N 22-ЖКХ (реформа)).</w:t>
      </w:r>
    </w:p>
    <w:p w14:paraId="6F3079B6" w14:textId="77777777" w:rsidR="00787A3A" w:rsidRPr="00787A3A" w:rsidRDefault="00787A3A" w:rsidP="002512AB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AF045D" w:rsidRPr="00787A3A" w14:paraId="4ED1E556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8714D2F" w14:textId="77777777" w:rsidR="00AF045D" w:rsidRPr="00787A3A" w:rsidRDefault="00AF045D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7DAACAF4" w14:textId="77777777" w:rsidR="00AF045D" w:rsidRPr="00787A3A" w:rsidRDefault="00AF045D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1C38EC67" w14:textId="77777777" w:rsidR="00AF045D" w:rsidRPr="00787A3A" w:rsidRDefault="00AF045D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AF045D" w:rsidRPr="00787A3A" w14:paraId="65BCBF72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6557FDBD" w14:textId="77777777" w:rsidR="00AF045D" w:rsidRPr="00787A3A" w:rsidRDefault="00AF045D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7BAE3245" w14:textId="77777777" w:rsidR="00AF045D" w:rsidRPr="00787A3A" w:rsidRDefault="00AF045D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0" w:type="pct"/>
            <w:vAlign w:val="center"/>
          </w:tcPr>
          <w:p w14:paraId="64CB6F82" w14:textId="77777777" w:rsidR="00AF045D" w:rsidRPr="00787A3A" w:rsidRDefault="00AF045D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6B81C489" w14:textId="77777777" w:rsidR="00AF045D" w:rsidRPr="00787A3A" w:rsidRDefault="00AF045D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6C5DB4B4" w14:textId="77777777" w:rsidR="00AF045D" w:rsidRPr="00787A3A" w:rsidRDefault="00AF045D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61EA3DD2" w14:textId="77777777" w:rsidR="00AF045D" w:rsidRPr="00787A3A" w:rsidRDefault="00AF045D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0" w:type="pct"/>
            <w:vAlign w:val="center"/>
          </w:tcPr>
          <w:p w14:paraId="725298CC" w14:textId="77777777" w:rsidR="00AF045D" w:rsidRPr="00787A3A" w:rsidRDefault="00AF045D" w:rsidP="00BE53AA">
            <w:pPr>
              <w:jc w:val="center"/>
            </w:pPr>
            <w:r w:rsidRPr="00787A3A">
              <w:t>2018</w:t>
            </w:r>
          </w:p>
        </w:tc>
      </w:tr>
      <w:tr w:rsidR="00AF045D" w:rsidRPr="00787A3A" w14:paraId="03CAB1E7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150963A4" w14:textId="77777777" w:rsidR="00AF045D" w:rsidRPr="00787A3A" w:rsidRDefault="00AF045D" w:rsidP="00BE53AA">
            <w:pPr>
              <w:jc w:val="center"/>
            </w:pPr>
            <w:r w:rsidRPr="00787A3A">
              <w:t>91,67</w:t>
            </w:r>
          </w:p>
        </w:tc>
        <w:tc>
          <w:tcPr>
            <w:tcW w:w="710" w:type="pct"/>
            <w:vAlign w:val="center"/>
          </w:tcPr>
          <w:p w14:paraId="24403B49" w14:textId="77777777" w:rsidR="00AF045D" w:rsidRPr="00787A3A" w:rsidRDefault="00AF045D" w:rsidP="00BE53AA">
            <w:pPr>
              <w:jc w:val="center"/>
            </w:pPr>
            <w:r w:rsidRPr="00787A3A">
              <w:t>92,31</w:t>
            </w:r>
          </w:p>
        </w:tc>
        <w:tc>
          <w:tcPr>
            <w:tcW w:w="710" w:type="pct"/>
            <w:vAlign w:val="center"/>
          </w:tcPr>
          <w:p w14:paraId="4F2F158B" w14:textId="77777777" w:rsidR="00AF045D" w:rsidRPr="00787A3A" w:rsidRDefault="00AF045D" w:rsidP="00BE53AA">
            <w:pPr>
              <w:jc w:val="center"/>
            </w:pPr>
            <w:r w:rsidRPr="00787A3A">
              <w:t>91,67</w:t>
            </w:r>
          </w:p>
        </w:tc>
        <w:tc>
          <w:tcPr>
            <w:tcW w:w="823" w:type="pct"/>
            <w:vAlign w:val="center"/>
          </w:tcPr>
          <w:p w14:paraId="5C5A4DE9" w14:textId="77777777" w:rsidR="00AF045D" w:rsidRPr="00787A3A" w:rsidRDefault="00AF045D" w:rsidP="00BE53AA">
            <w:pPr>
              <w:jc w:val="center"/>
            </w:pPr>
            <w:r w:rsidRPr="00787A3A">
              <w:t>91,67</w:t>
            </w:r>
          </w:p>
        </w:tc>
        <w:tc>
          <w:tcPr>
            <w:tcW w:w="625" w:type="pct"/>
            <w:vAlign w:val="center"/>
          </w:tcPr>
          <w:p w14:paraId="0F6BCA60" w14:textId="77777777" w:rsidR="00AF045D" w:rsidRPr="00787A3A" w:rsidRDefault="00AF045D" w:rsidP="00BE53AA">
            <w:pPr>
              <w:jc w:val="center"/>
            </w:pPr>
            <w:r w:rsidRPr="00787A3A">
              <w:t>75,00</w:t>
            </w:r>
          </w:p>
        </w:tc>
        <w:tc>
          <w:tcPr>
            <w:tcW w:w="710" w:type="pct"/>
            <w:vAlign w:val="center"/>
          </w:tcPr>
          <w:p w14:paraId="353F797A" w14:textId="77777777" w:rsidR="00AF045D" w:rsidRPr="00787A3A" w:rsidRDefault="00AF045D" w:rsidP="00BE53AA">
            <w:pPr>
              <w:jc w:val="center"/>
            </w:pPr>
            <w:r w:rsidRPr="00787A3A">
              <w:t>75,00</w:t>
            </w:r>
          </w:p>
        </w:tc>
        <w:tc>
          <w:tcPr>
            <w:tcW w:w="710" w:type="pct"/>
            <w:vAlign w:val="center"/>
          </w:tcPr>
          <w:p w14:paraId="5F24046D" w14:textId="77777777" w:rsidR="00AF045D" w:rsidRPr="00787A3A" w:rsidRDefault="00AF045D" w:rsidP="00BE53AA">
            <w:pPr>
              <w:jc w:val="center"/>
            </w:pPr>
            <w:r w:rsidRPr="00787A3A">
              <w:t>75,00</w:t>
            </w:r>
          </w:p>
        </w:tc>
      </w:tr>
    </w:tbl>
    <w:p w14:paraId="12179867" w14:textId="77777777" w:rsidR="00AF045D" w:rsidRPr="00787A3A" w:rsidRDefault="00AF045D" w:rsidP="00AF045D">
      <w:pPr>
        <w:tabs>
          <w:tab w:val="left" w:pos="1620"/>
        </w:tabs>
        <w:ind w:firstLine="902"/>
        <w:jc w:val="both"/>
        <w:rPr>
          <w:sz w:val="28"/>
          <w:szCs w:val="28"/>
        </w:rPr>
      </w:pPr>
    </w:p>
    <w:p w14:paraId="2E3E64B6" w14:textId="77777777" w:rsidR="00AF045D" w:rsidRPr="00787A3A" w:rsidRDefault="00AF045D" w:rsidP="00AF045D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2AAA63EC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2012г. показатель составил: 11/12*100%=91,7%.</w:t>
      </w:r>
    </w:p>
    <w:p w14:paraId="65C82B59" w14:textId="77777777" w:rsidR="00AF045D" w:rsidRPr="00787A3A" w:rsidRDefault="00AF045D" w:rsidP="00AF045D">
      <w:pPr>
        <w:shd w:val="clear" w:color="auto" w:fill="FFFFFF"/>
        <w:ind w:left="708" w:right="79" w:firstLine="12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Из 12 организаций коммунального комплекса на территории МО город Норильск 11 являются частными:</w:t>
      </w:r>
    </w:p>
    <w:p w14:paraId="4B33F4A3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Организации частной формы собственности:</w:t>
      </w:r>
    </w:p>
    <w:p w14:paraId="233CDBFF" w14:textId="77777777" w:rsidR="00AF045D" w:rsidRPr="00787A3A" w:rsidRDefault="00AF045D" w:rsidP="00AF045D">
      <w:pPr>
        <w:widowControl w:val="0"/>
        <w:numPr>
          <w:ilvl w:val="0"/>
          <w:numId w:val="14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ООО «Байкал-2000», ООО «Стройбытсервис»</w:t>
      </w:r>
    </w:p>
    <w:p w14:paraId="70D083C0" w14:textId="77777777" w:rsidR="00AF045D" w:rsidRPr="00787A3A" w:rsidRDefault="00AF045D" w:rsidP="00AF045D">
      <w:pPr>
        <w:shd w:val="clear" w:color="auto" w:fill="FFFFFF"/>
        <w:tabs>
          <w:tab w:val="left" w:pos="1134"/>
        </w:tabs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(деятельность - утилизация твердых бытовых отходов);</w:t>
      </w:r>
    </w:p>
    <w:p w14:paraId="0A5B4CD9" w14:textId="77777777" w:rsidR="00AF045D" w:rsidRPr="00787A3A" w:rsidRDefault="00AF045D" w:rsidP="00AF045D">
      <w:pPr>
        <w:widowControl w:val="0"/>
        <w:numPr>
          <w:ilvl w:val="0"/>
          <w:numId w:val="14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многоотраслевые организации:</w:t>
      </w:r>
    </w:p>
    <w:p w14:paraId="6B9FCA1D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ОАО «Норильско-Таймырская энергетическая компания»</w:t>
      </w:r>
    </w:p>
    <w:p w14:paraId="6C19BDF5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«Управляющая компания «Энерготех»</w:t>
      </w:r>
    </w:p>
    <w:p w14:paraId="329950EC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«Жилищный трест»</w:t>
      </w:r>
    </w:p>
    <w:p w14:paraId="3EC23D62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«Нордсервис»</w:t>
      </w:r>
    </w:p>
    <w:p w14:paraId="3CB9B5AA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«Объединение коммунальников №1»</w:t>
      </w:r>
    </w:p>
    <w:p w14:paraId="3B7B052A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ЗАО «ОГАНЕР-КОМПЛЕКС»</w:t>
      </w:r>
    </w:p>
    <w:p w14:paraId="7981DDE4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«Талнахбыт»</w:t>
      </w:r>
    </w:p>
    <w:p w14:paraId="062A7888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«НЖЭК»</w:t>
      </w:r>
    </w:p>
    <w:p w14:paraId="265EA0E5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bCs/>
          <w:iCs/>
          <w:sz w:val="26"/>
          <w:szCs w:val="26"/>
        </w:rPr>
        <w:t>ОАО «Таймырэнерго»</w:t>
      </w:r>
    </w:p>
    <w:p w14:paraId="174F4078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Организация муниципальной формы собственности:</w:t>
      </w:r>
    </w:p>
    <w:p w14:paraId="5668F5D0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МУП «Канализационно-очистные сооружения» (деятельность - водоснабжение, водоотведение и очистка сточных вод).</w:t>
      </w:r>
    </w:p>
    <w:p w14:paraId="13AB0B93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2013г. показатель составил: 12/13*100%=92,31%.</w:t>
      </w:r>
    </w:p>
    <w:p w14:paraId="23E7C62B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р-не Талнах МО город Норильск, на основании протоколов собраний собственников МКД была выбрана управляющая компания ООО «СеверныйБыт» (многоотраслевое предприятие).</w:t>
      </w:r>
    </w:p>
    <w:p w14:paraId="0DAA2934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Организации частной формы собственности:</w:t>
      </w:r>
    </w:p>
    <w:p w14:paraId="53FB719A" w14:textId="77777777" w:rsidR="00AF045D" w:rsidRPr="00787A3A" w:rsidRDefault="00AF045D" w:rsidP="00AF045D">
      <w:pPr>
        <w:widowControl w:val="0"/>
        <w:numPr>
          <w:ilvl w:val="0"/>
          <w:numId w:val="14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ООО «Байкал-2000», ООО «Стройбытсервис»</w:t>
      </w:r>
    </w:p>
    <w:p w14:paraId="7042063F" w14:textId="77777777" w:rsidR="00AF045D" w:rsidRPr="00787A3A" w:rsidRDefault="00AF045D" w:rsidP="00AF045D">
      <w:pPr>
        <w:shd w:val="clear" w:color="auto" w:fill="FFFFFF"/>
        <w:tabs>
          <w:tab w:val="left" w:pos="1134"/>
        </w:tabs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(деятельность - утилизация твердых бытовых отходов);</w:t>
      </w:r>
    </w:p>
    <w:p w14:paraId="2FF68EE8" w14:textId="77777777" w:rsidR="00AF045D" w:rsidRPr="00787A3A" w:rsidRDefault="00AF045D" w:rsidP="00AF045D">
      <w:pPr>
        <w:widowControl w:val="0"/>
        <w:numPr>
          <w:ilvl w:val="0"/>
          <w:numId w:val="14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многоотраслевые организации:</w:t>
      </w:r>
    </w:p>
    <w:p w14:paraId="20D5230A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ОАО «Норильско-Таймырская энергетическая компания»</w:t>
      </w:r>
    </w:p>
    <w:p w14:paraId="2BADF86C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lastRenderedPageBreak/>
        <w:t>ООО «Управляющая компания «Энерготех»</w:t>
      </w:r>
    </w:p>
    <w:p w14:paraId="4C200D24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«Жилищный трест»</w:t>
      </w:r>
    </w:p>
    <w:p w14:paraId="04A509FB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«Нордсервис»</w:t>
      </w:r>
    </w:p>
    <w:p w14:paraId="4A7C84E0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«Объединение коммунальников №1»</w:t>
      </w:r>
    </w:p>
    <w:p w14:paraId="2602630A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«ОГАНЕР-КОМПЛЕКС»</w:t>
      </w:r>
    </w:p>
    <w:p w14:paraId="449E2C0F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«Талнахбыт»</w:t>
      </w:r>
    </w:p>
    <w:p w14:paraId="030D027C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sz w:val="26"/>
          <w:szCs w:val="26"/>
        </w:rPr>
        <w:t>ООО «СеверныйБыт»</w:t>
      </w:r>
    </w:p>
    <w:p w14:paraId="25250A04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«НЖЭК»</w:t>
      </w:r>
    </w:p>
    <w:p w14:paraId="18FE136D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bCs/>
          <w:iCs/>
          <w:sz w:val="26"/>
          <w:szCs w:val="26"/>
        </w:rPr>
        <w:t>ОАО «Таймырэнерго»</w:t>
      </w:r>
    </w:p>
    <w:p w14:paraId="663BEA27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Организация муниципальной формы собственности:</w:t>
      </w:r>
    </w:p>
    <w:p w14:paraId="2392C4CB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МУП «Канализационно-очистные сооружения» (деятельность - водоснабжение, водоотведение и очистка сточных вод).</w:t>
      </w:r>
    </w:p>
    <w:p w14:paraId="5094656E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2014г. показатель составил: 11/12*100%=91,67%.</w:t>
      </w:r>
    </w:p>
    <w:p w14:paraId="680403F3" w14:textId="77777777" w:rsidR="00AF045D" w:rsidRPr="00787A3A" w:rsidRDefault="00AF045D" w:rsidP="00AF045D">
      <w:pPr>
        <w:shd w:val="clear" w:color="auto" w:fill="FFFFFF"/>
        <w:ind w:right="79"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Организации частной формы собственности:</w:t>
      </w:r>
    </w:p>
    <w:p w14:paraId="7D187D0E" w14:textId="77777777" w:rsidR="00AF045D" w:rsidRPr="00787A3A" w:rsidRDefault="00AF045D" w:rsidP="00AF045D">
      <w:pPr>
        <w:pStyle w:val="afff2"/>
        <w:widowControl w:val="0"/>
        <w:numPr>
          <w:ilvl w:val="0"/>
          <w:numId w:val="157"/>
        </w:numPr>
        <w:shd w:val="clear" w:color="auto" w:fill="FFFFFF"/>
        <w:autoSpaceDE w:val="0"/>
        <w:autoSpaceDN w:val="0"/>
        <w:adjustRightInd w:val="0"/>
        <w:ind w:right="79" w:hanging="11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ООО «Байкал-2000», ООО «Стройбытсервис»</w:t>
      </w:r>
    </w:p>
    <w:p w14:paraId="2F8284FD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(деятельность - утилизация твердых бытовых отходов);</w:t>
      </w:r>
    </w:p>
    <w:p w14:paraId="3D349DF9" w14:textId="77777777" w:rsidR="00AF045D" w:rsidRPr="00787A3A" w:rsidRDefault="00AF045D" w:rsidP="00AF045D">
      <w:pPr>
        <w:widowControl w:val="0"/>
        <w:numPr>
          <w:ilvl w:val="0"/>
          <w:numId w:val="157"/>
        </w:numPr>
        <w:shd w:val="clear" w:color="auto" w:fill="FFFFFF"/>
        <w:autoSpaceDE w:val="0"/>
        <w:autoSpaceDN w:val="0"/>
        <w:adjustRightInd w:val="0"/>
        <w:ind w:left="284" w:right="79" w:firstLine="425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многоотраслевые организации:</w:t>
      </w:r>
    </w:p>
    <w:p w14:paraId="269D3EE9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ОАО «Норильско-Таймырская энергетическая компания»</w:t>
      </w:r>
    </w:p>
    <w:p w14:paraId="7983483C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«Управляющая компания «Энерготех»</w:t>
      </w:r>
    </w:p>
    <w:p w14:paraId="3C770C99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«Жилищный трест»</w:t>
      </w:r>
    </w:p>
    <w:p w14:paraId="3E2B2B84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«Нордсервис»</w:t>
      </w:r>
    </w:p>
    <w:p w14:paraId="193129F1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«Объединение коммунальников №1»</w:t>
      </w:r>
    </w:p>
    <w:p w14:paraId="0E22C4DE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«ОГАНЕР-КОМПЛЕКС»</w:t>
      </w:r>
    </w:p>
    <w:p w14:paraId="66E7229B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«Талнахбыт»</w:t>
      </w:r>
    </w:p>
    <w:p w14:paraId="4C2789B9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bCs/>
          <w:iCs/>
          <w:sz w:val="26"/>
          <w:szCs w:val="26"/>
        </w:rPr>
      </w:pPr>
      <w:r w:rsidRPr="00787A3A">
        <w:rPr>
          <w:sz w:val="26"/>
          <w:szCs w:val="26"/>
        </w:rPr>
        <w:t>ООО «СеверныйБыт»</w:t>
      </w:r>
    </w:p>
    <w:p w14:paraId="23DB49E3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ООО «НЖЭК»</w:t>
      </w:r>
    </w:p>
    <w:p w14:paraId="2EAE4E7A" w14:textId="77777777" w:rsidR="00AF045D" w:rsidRPr="00787A3A" w:rsidRDefault="00AF045D" w:rsidP="00AF045D">
      <w:pPr>
        <w:shd w:val="clear" w:color="auto" w:fill="FFFFFF"/>
        <w:ind w:right="79"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Организация муниципальной формы собственности:</w:t>
      </w:r>
    </w:p>
    <w:p w14:paraId="70055CF5" w14:textId="77777777" w:rsidR="00AF045D" w:rsidRPr="00787A3A" w:rsidRDefault="00AF045D" w:rsidP="00AF045D">
      <w:pPr>
        <w:shd w:val="clear" w:color="auto" w:fill="FFFFFF"/>
        <w:ind w:right="7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МУП «Канализационно-очистные сооружения» (деятельность - водоснабжение, водоотведение и очистка сточных вод).</w:t>
      </w:r>
    </w:p>
    <w:p w14:paraId="18CC1D84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2015г. показатель составил: 3/4*100%=75,00%.</w:t>
      </w:r>
    </w:p>
    <w:p w14:paraId="699503D4" w14:textId="77777777" w:rsidR="00AF045D" w:rsidRPr="00787A3A" w:rsidRDefault="00AF045D" w:rsidP="00AF045D">
      <w:pPr>
        <w:shd w:val="clear" w:color="auto" w:fill="FFFFFF"/>
        <w:ind w:right="79" w:firstLine="720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Изменение показателя к фактическому за предыдущий период обусловлено тем, что с 01.01.2015 организации </w:t>
      </w:r>
      <w:r w:rsidRPr="00787A3A">
        <w:rPr>
          <w:bCs/>
          <w:iCs/>
          <w:sz w:val="26"/>
          <w:szCs w:val="26"/>
        </w:rPr>
        <w:t xml:space="preserve">ООО «Управляющая компания «Энерготех», ООО «Жилищный трест», ООО «Нордсервис», ООО «Объединение коммунальников №1», ООО «ОГАНЕР-КОМПЛЕКС», ООО «Талнахбыт», </w:t>
      </w:r>
      <w:r w:rsidRPr="00787A3A">
        <w:rPr>
          <w:sz w:val="26"/>
          <w:szCs w:val="26"/>
        </w:rPr>
        <w:t xml:space="preserve">ООО «СеверныйБыт», </w:t>
      </w:r>
      <w:r w:rsidRPr="00787A3A">
        <w:rPr>
          <w:bCs/>
          <w:iCs/>
          <w:sz w:val="26"/>
          <w:szCs w:val="26"/>
        </w:rPr>
        <w:t xml:space="preserve">ООО «НЖЭК», ОАО «Таймырэнерго» функции по </w:t>
      </w:r>
      <w:r w:rsidRPr="00787A3A">
        <w:rPr>
          <w:sz w:val="26"/>
          <w:szCs w:val="26"/>
        </w:rPr>
        <w:t>оказанию услуг по водо-, тепло-, электроснабжению, водоотведению, очистке сточных вод не осуществляют.</w:t>
      </w:r>
    </w:p>
    <w:p w14:paraId="14C0C2AC" w14:textId="77777777" w:rsidR="00AF045D" w:rsidRPr="00787A3A" w:rsidRDefault="00AF045D" w:rsidP="00AF045D">
      <w:pPr>
        <w:shd w:val="clear" w:color="auto" w:fill="FFFFFF"/>
        <w:ind w:right="7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Организации частной формы собственности:</w:t>
      </w:r>
    </w:p>
    <w:p w14:paraId="41F8EE1E" w14:textId="77777777" w:rsidR="00AF045D" w:rsidRPr="00787A3A" w:rsidRDefault="00AF045D" w:rsidP="00AF045D">
      <w:pPr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ind w:left="284" w:right="79" w:firstLine="425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ООО «Байкал-2000», ООО «Стройбытсервис»</w:t>
      </w:r>
    </w:p>
    <w:p w14:paraId="05D3C021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(деятельность – утилизация твердых бытовых отходов);</w:t>
      </w:r>
    </w:p>
    <w:p w14:paraId="277E738D" w14:textId="77777777" w:rsidR="00AF045D" w:rsidRPr="00787A3A" w:rsidRDefault="00AF045D" w:rsidP="00AF045D">
      <w:pPr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ind w:left="284" w:right="79" w:firstLine="425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многоотраслевые организации:</w:t>
      </w:r>
    </w:p>
    <w:p w14:paraId="3923BF97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bCs/>
          <w:iCs/>
          <w:sz w:val="26"/>
          <w:szCs w:val="26"/>
        </w:rPr>
      </w:pPr>
      <w:r w:rsidRPr="00787A3A">
        <w:rPr>
          <w:bCs/>
          <w:iCs/>
          <w:sz w:val="26"/>
          <w:szCs w:val="26"/>
        </w:rPr>
        <w:t>ОАО «Норильско-Таймырская энергетическая компания»</w:t>
      </w:r>
    </w:p>
    <w:p w14:paraId="2B79D5C1" w14:textId="77777777" w:rsidR="00AF045D" w:rsidRPr="00787A3A" w:rsidRDefault="00AF045D" w:rsidP="00AF045D">
      <w:pPr>
        <w:shd w:val="clear" w:color="auto" w:fill="FFFFFF"/>
        <w:ind w:left="284" w:right="79" w:firstLine="425"/>
        <w:jc w:val="both"/>
        <w:rPr>
          <w:bCs/>
          <w:iCs/>
          <w:sz w:val="26"/>
          <w:szCs w:val="26"/>
        </w:rPr>
      </w:pPr>
      <w:r w:rsidRPr="00787A3A">
        <w:rPr>
          <w:sz w:val="26"/>
          <w:szCs w:val="26"/>
        </w:rPr>
        <w:t>(деятельность – электроснабжение, -тепло, водоснабжение).</w:t>
      </w:r>
    </w:p>
    <w:p w14:paraId="7C0A150B" w14:textId="77777777" w:rsidR="00AF045D" w:rsidRPr="00787A3A" w:rsidRDefault="00AF045D" w:rsidP="00AF045D">
      <w:pPr>
        <w:shd w:val="clear" w:color="auto" w:fill="FFFFFF"/>
        <w:ind w:right="7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Организация муниципальной формы собственности:</w:t>
      </w:r>
    </w:p>
    <w:p w14:paraId="29D62F39" w14:textId="77777777" w:rsidR="00AF045D" w:rsidRPr="00787A3A" w:rsidRDefault="00AF045D" w:rsidP="00AF045D">
      <w:pPr>
        <w:shd w:val="clear" w:color="auto" w:fill="FFFFFF"/>
        <w:ind w:right="7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МУП «Канализационно-очистные сооружения» (деятельность – электроснабжение, -тепло, водоснабжение, водоотведение и очистка сточных вод).</w:t>
      </w:r>
    </w:p>
    <w:p w14:paraId="18DE6AA9" w14:textId="77777777" w:rsidR="00AF045D" w:rsidRPr="00787A3A" w:rsidRDefault="00AF045D" w:rsidP="00AF045D">
      <w:pPr>
        <w:shd w:val="clear" w:color="auto" w:fill="FFFFFF"/>
        <w:ind w:right="79"/>
        <w:jc w:val="both"/>
        <w:rPr>
          <w:bCs/>
          <w:sz w:val="26"/>
          <w:szCs w:val="26"/>
        </w:rPr>
      </w:pPr>
      <w:r w:rsidRPr="00787A3A">
        <w:rPr>
          <w:sz w:val="26"/>
          <w:szCs w:val="26"/>
        </w:rPr>
        <w:tab/>
      </w:r>
      <w:r w:rsidRPr="00787A3A">
        <w:rPr>
          <w:bCs/>
          <w:sz w:val="26"/>
          <w:szCs w:val="26"/>
        </w:rPr>
        <w:t xml:space="preserve">В период 2016 </w:t>
      </w:r>
      <w:r w:rsidRPr="00787A3A">
        <w:rPr>
          <w:sz w:val="26"/>
          <w:szCs w:val="26"/>
        </w:rPr>
        <w:t xml:space="preserve">– </w:t>
      </w:r>
      <w:r w:rsidRPr="00787A3A">
        <w:rPr>
          <w:bCs/>
          <w:sz w:val="26"/>
          <w:szCs w:val="26"/>
        </w:rPr>
        <w:t>2018г.г. показатель планируется без изменения и составит:</w:t>
      </w:r>
    </w:p>
    <w:p w14:paraId="27AE9DC7" w14:textId="77777777" w:rsidR="00AF045D" w:rsidRPr="00787A3A" w:rsidRDefault="00AF045D" w:rsidP="00AF045D">
      <w:pPr>
        <w:shd w:val="clear" w:color="auto" w:fill="FFFFFF"/>
        <w:ind w:right="7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3/4*100%=75,00%.</w:t>
      </w:r>
    </w:p>
    <w:p w14:paraId="25A5CFCD" w14:textId="77777777" w:rsidR="002512AB" w:rsidRPr="00787A3A" w:rsidRDefault="002512AB" w:rsidP="002512AB">
      <w:pPr>
        <w:tabs>
          <w:tab w:val="left" w:pos="1620"/>
        </w:tabs>
        <w:ind w:firstLine="902"/>
        <w:jc w:val="both"/>
        <w:rPr>
          <w:sz w:val="28"/>
          <w:szCs w:val="28"/>
        </w:rPr>
      </w:pPr>
    </w:p>
    <w:p w14:paraId="504C5B42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lastRenderedPageBreak/>
        <w:t>29. 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14:paraId="2F5A8290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27D35D7A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72B5E982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 xml:space="preserve">Источник информации: органы местного самоуправления. </w:t>
      </w:r>
    </w:p>
    <w:p w14:paraId="47CC1869" w14:textId="77777777" w:rsidR="000412E8" w:rsidRPr="00787A3A" w:rsidRDefault="000412E8" w:rsidP="000412E8">
      <w:pPr>
        <w:ind w:firstLine="720"/>
        <w:jc w:val="both"/>
        <w:rPr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698"/>
        <w:gridCol w:w="1320"/>
        <w:gridCol w:w="1508"/>
        <w:gridCol w:w="1508"/>
      </w:tblGrid>
      <w:tr w:rsidR="000412E8" w:rsidRPr="00787A3A" w14:paraId="2E92C5C3" w14:textId="77777777" w:rsidTr="00953DCA">
        <w:trPr>
          <w:trHeight w:val="415"/>
          <w:tblHeader/>
        </w:trPr>
        <w:tc>
          <w:tcPr>
            <w:tcW w:w="2143" w:type="pct"/>
            <w:gridSpan w:val="3"/>
            <w:vAlign w:val="center"/>
          </w:tcPr>
          <w:p w14:paraId="7BD15B78" w14:textId="77777777" w:rsidR="000412E8" w:rsidRPr="00787A3A" w:rsidRDefault="000412E8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04" w:type="pct"/>
            <w:vAlign w:val="center"/>
          </w:tcPr>
          <w:p w14:paraId="29AEF6F1" w14:textId="77777777" w:rsidR="000412E8" w:rsidRPr="00787A3A" w:rsidRDefault="000412E8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54" w:type="pct"/>
            <w:gridSpan w:val="3"/>
            <w:vAlign w:val="center"/>
          </w:tcPr>
          <w:p w14:paraId="38444834" w14:textId="77777777" w:rsidR="000412E8" w:rsidRPr="00787A3A" w:rsidRDefault="000412E8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0412E8" w:rsidRPr="00787A3A" w14:paraId="0D5ED2D6" w14:textId="77777777" w:rsidTr="00953DCA">
        <w:trPr>
          <w:trHeight w:val="408"/>
          <w:tblHeader/>
        </w:trPr>
        <w:tc>
          <w:tcPr>
            <w:tcW w:w="714" w:type="pct"/>
            <w:vAlign w:val="center"/>
          </w:tcPr>
          <w:p w14:paraId="4FB99FA2" w14:textId="77777777" w:rsidR="000412E8" w:rsidRPr="00787A3A" w:rsidRDefault="000412E8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4" w:type="pct"/>
            <w:vAlign w:val="center"/>
          </w:tcPr>
          <w:p w14:paraId="1F2DE2DE" w14:textId="77777777" w:rsidR="000412E8" w:rsidRPr="00787A3A" w:rsidRDefault="000412E8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4" w:type="pct"/>
            <w:vAlign w:val="center"/>
          </w:tcPr>
          <w:p w14:paraId="3E653065" w14:textId="77777777" w:rsidR="000412E8" w:rsidRPr="00787A3A" w:rsidRDefault="000412E8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04" w:type="pct"/>
            <w:vAlign w:val="center"/>
          </w:tcPr>
          <w:p w14:paraId="4AFE730D" w14:textId="77777777" w:rsidR="000412E8" w:rsidRPr="00787A3A" w:rsidRDefault="000412E8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1E9083D4" w14:textId="77777777" w:rsidR="000412E8" w:rsidRPr="00787A3A" w:rsidRDefault="000412E8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4" w:type="pct"/>
            <w:vAlign w:val="center"/>
          </w:tcPr>
          <w:p w14:paraId="291E2825" w14:textId="77777777" w:rsidR="000412E8" w:rsidRPr="00787A3A" w:rsidRDefault="000412E8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5" w:type="pct"/>
            <w:vAlign w:val="center"/>
          </w:tcPr>
          <w:p w14:paraId="04F6DBE7" w14:textId="77777777" w:rsidR="000412E8" w:rsidRPr="00787A3A" w:rsidRDefault="000412E8" w:rsidP="00953DCA">
            <w:pPr>
              <w:jc w:val="center"/>
            </w:pPr>
            <w:r w:rsidRPr="00787A3A">
              <w:t>2018</w:t>
            </w:r>
          </w:p>
        </w:tc>
      </w:tr>
      <w:tr w:rsidR="000412E8" w:rsidRPr="00787A3A" w14:paraId="6879A289" w14:textId="77777777" w:rsidTr="00953DCA">
        <w:trPr>
          <w:trHeight w:val="481"/>
        </w:trPr>
        <w:tc>
          <w:tcPr>
            <w:tcW w:w="714" w:type="pct"/>
            <w:vAlign w:val="center"/>
          </w:tcPr>
          <w:p w14:paraId="09CB0BC6" w14:textId="77777777" w:rsidR="000412E8" w:rsidRPr="00787A3A" w:rsidRDefault="000412E8" w:rsidP="00953DCA">
            <w:pPr>
              <w:jc w:val="center"/>
            </w:pPr>
            <w:r w:rsidRPr="00787A3A">
              <w:t>100,0</w:t>
            </w:r>
          </w:p>
        </w:tc>
        <w:tc>
          <w:tcPr>
            <w:tcW w:w="714" w:type="pct"/>
            <w:vAlign w:val="center"/>
          </w:tcPr>
          <w:p w14:paraId="4D8F6EF7" w14:textId="77777777" w:rsidR="000412E8" w:rsidRPr="00787A3A" w:rsidRDefault="000412E8" w:rsidP="00953DCA">
            <w:pPr>
              <w:jc w:val="center"/>
            </w:pPr>
            <w:r w:rsidRPr="00787A3A">
              <w:t>100,0</w:t>
            </w:r>
          </w:p>
        </w:tc>
        <w:tc>
          <w:tcPr>
            <w:tcW w:w="714" w:type="pct"/>
            <w:vAlign w:val="center"/>
          </w:tcPr>
          <w:p w14:paraId="12A0D0E0" w14:textId="77777777" w:rsidR="000412E8" w:rsidRPr="00787A3A" w:rsidRDefault="000412E8" w:rsidP="00953DCA">
            <w:pPr>
              <w:jc w:val="center"/>
            </w:pPr>
            <w:r w:rsidRPr="00787A3A">
              <w:t>100,0</w:t>
            </w:r>
          </w:p>
        </w:tc>
        <w:tc>
          <w:tcPr>
            <w:tcW w:w="804" w:type="pct"/>
            <w:vAlign w:val="center"/>
          </w:tcPr>
          <w:p w14:paraId="3E79DE5E" w14:textId="77777777" w:rsidR="000412E8" w:rsidRPr="00787A3A" w:rsidRDefault="000412E8" w:rsidP="00953DCA">
            <w:pPr>
              <w:jc w:val="center"/>
            </w:pPr>
            <w:r w:rsidRPr="00787A3A">
              <w:t>100,0</w:t>
            </w:r>
          </w:p>
        </w:tc>
        <w:tc>
          <w:tcPr>
            <w:tcW w:w="625" w:type="pct"/>
            <w:vAlign w:val="center"/>
          </w:tcPr>
          <w:p w14:paraId="64549071" w14:textId="77777777" w:rsidR="000412E8" w:rsidRPr="00787A3A" w:rsidRDefault="000412E8" w:rsidP="00953DCA">
            <w:pPr>
              <w:jc w:val="center"/>
            </w:pPr>
            <w:r w:rsidRPr="00787A3A">
              <w:t>100,0</w:t>
            </w:r>
          </w:p>
        </w:tc>
        <w:tc>
          <w:tcPr>
            <w:tcW w:w="714" w:type="pct"/>
            <w:vAlign w:val="center"/>
          </w:tcPr>
          <w:p w14:paraId="1B362628" w14:textId="77777777" w:rsidR="000412E8" w:rsidRPr="00787A3A" w:rsidRDefault="000412E8" w:rsidP="00953DCA">
            <w:pPr>
              <w:jc w:val="center"/>
            </w:pPr>
            <w:r w:rsidRPr="00787A3A">
              <w:t>100,0</w:t>
            </w:r>
          </w:p>
        </w:tc>
        <w:tc>
          <w:tcPr>
            <w:tcW w:w="715" w:type="pct"/>
            <w:vAlign w:val="center"/>
          </w:tcPr>
          <w:p w14:paraId="07627D9D" w14:textId="77777777" w:rsidR="000412E8" w:rsidRPr="00787A3A" w:rsidRDefault="000412E8" w:rsidP="00953DCA">
            <w:pPr>
              <w:jc w:val="center"/>
            </w:pPr>
            <w:r w:rsidRPr="00787A3A">
              <w:t>100,0</w:t>
            </w:r>
          </w:p>
        </w:tc>
      </w:tr>
    </w:tbl>
    <w:p w14:paraId="1D5D4BF2" w14:textId="77777777" w:rsidR="000412E8" w:rsidRPr="00787A3A" w:rsidRDefault="000412E8" w:rsidP="000412E8">
      <w:pPr>
        <w:ind w:firstLine="720"/>
        <w:jc w:val="both"/>
        <w:rPr>
          <w:sz w:val="28"/>
          <w:szCs w:val="28"/>
        </w:rPr>
      </w:pPr>
    </w:p>
    <w:p w14:paraId="1F374527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2F6CF3D7" w14:textId="2664B286" w:rsidR="002512AB" w:rsidRPr="00787A3A" w:rsidRDefault="000412E8" w:rsidP="000412E8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На 31.12.2015 года сформировано и поставлено на кадастровый учет 1 048 участков под многоквартирными домами из 1 048 многоквартирных домов, что соответствует 100%.</w:t>
      </w:r>
    </w:p>
    <w:p w14:paraId="01D34731" w14:textId="77777777" w:rsidR="002512AB" w:rsidRPr="00787A3A" w:rsidRDefault="002512AB" w:rsidP="002512AB">
      <w:pPr>
        <w:ind w:firstLine="709"/>
        <w:rPr>
          <w:b/>
          <w:i/>
          <w:sz w:val="26"/>
          <w:szCs w:val="26"/>
        </w:rPr>
      </w:pPr>
    </w:p>
    <w:p w14:paraId="126D90B5" w14:textId="77777777" w:rsidR="000412E8" w:rsidRPr="00787A3A" w:rsidRDefault="000412E8" w:rsidP="000412E8">
      <w:pPr>
        <w:ind w:firstLine="709"/>
        <w:jc w:val="both"/>
        <w:rPr>
          <w:b/>
          <w:i/>
          <w:sz w:val="26"/>
          <w:szCs w:val="26"/>
        </w:rPr>
      </w:pPr>
    </w:p>
    <w:p w14:paraId="29A3382B" w14:textId="77777777" w:rsidR="000412E8" w:rsidRPr="00787A3A" w:rsidRDefault="000412E8" w:rsidP="000412E8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30. 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14:paraId="75AE960C" w14:textId="77777777" w:rsidR="000412E8" w:rsidRPr="00787A3A" w:rsidRDefault="000412E8" w:rsidP="000412E8">
      <w:pPr>
        <w:ind w:firstLine="709"/>
        <w:jc w:val="both"/>
        <w:rPr>
          <w:b/>
          <w:i/>
          <w:sz w:val="26"/>
          <w:szCs w:val="26"/>
        </w:rPr>
      </w:pPr>
    </w:p>
    <w:p w14:paraId="45BF2EB0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526EF82B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 xml:space="preserve">Источник информации: органы местного самоуправления. </w:t>
      </w:r>
    </w:p>
    <w:p w14:paraId="0633687C" w14:textId="77777777" w:rsidR="000412E8" w:rsidRPr="00787A3A" w:rsidRDefault="000412E8" w:rsidP="000412E8">
      <w:pPr>
        <w:ind w:firstLine="720"/>
        <w:jc w:val="both"/>
        <w:rPr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0412E8" w:rsidRPr="00787A3A" w14:paraId="532559C1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7D3C0EDF" w14:textId="77777777" w:rsidR="000412E8" w:rsidRPr="00787A3A" w:rsidRDefault="000412E8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04137933" w14:textId="77777777" w:rsidR="000412E8" w:rsidRPr="00787A3A" w:rsidRDefault="000412E8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7A1D5A7D" w14:textId="77777777" w:rsidR="000412E8" w:rsidRPr="00787A3A" w:rsidRDefault="000412E8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0412E8" w:rsidRPr="00787A3A" w14:paraId="503C7CF4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5AF13420" w14:textId="77777777" w:rsidR="000412E8" w:rsidRPr="00787A3A" w:rsidRDefault="000412E8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7269A8DB" w14:textId="77777777" w:rsidR="000412E8" w:rsidRPr="00787A3A" w:rsidRDefault="000412E8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5A7FD5B7" w14:textId="77777777" w:rsidR="000412E8" w:rsidRPr="00787A3A" w:rsidRDefault="000412E8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7536A691" w14:textId="77777777" w:rsidR="000412E8" w:rsidRPr="00787A3A" w:rsidRDefault="000412E8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4CA107C1" w14:textId="77777777" w:rsidR="000412E8" w:rsidRPr="00787A3A" w:rsidRDefault="000412E8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58B35359" w14:textId="77777777" w:rsidR="000412E8" w:rsidRPr="00787A3A" w:rsidRDefault="000412E8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72916E2C" w14:textId="77777777" w:rsidR="000412E8" w:rsidRPr="00787A3A" w:rsidRDefault="000412E8" w:rsidP="00953DCA">
            <w:pPr>
              <w:jc w:val="center"/>
            </w:pPr>
            <w:r w:rsidRPr="00787A3A">
              <w:t>2018</w:t>
            </w:r>
          </w:p>
        </w:tc>
      </w:tr>
      <w:tr w:rsidR="000412E8" w:rsidRPr="00787A3A" w14:paraId="05927322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3B9276EE" w14:textId="77777777" w:rsidR="000412E8" w:rsidRPr="00787A3A" w:rsidRDefault="000412E8" w:rsidP="00953DCA">
            <w:pPr>
              <w:jc w:val="center"/>
            </w:pPr>
            <w:r w:rsidRPr="00787A3A">
              <w:t>38,02</w:t>
            </w:r>
          </w:p>
        </w:tc>
        <w:tc>
          <w:tcPr>
            <w:tcW w:w="710" w:type="pct"/>
            <w:vAlign w:val="center"/>
          </w:tcPr>
          <w:p w14:paraId="7CE95D93" w14:textId="77777777" w:rsidR="000412E8" w:rsidRPr="00787A3A" w:rsidRDefault="000412E8" w:rsidP="00953DCA">
            <w:pPr>
              <w:jc w:val="center"/>
            </w:pPr>
            <w:r w:rsidRPr="00787A3A">
              <w:t>67,36</w:t>
            </w:r>
          </w:p>
        </w:tc>
        <w:tc>
          <w:tcPr>
            <w:tcW w:w="711" w:type="pct"/>
            <w:vAlign w:val="center"/>
          </w:tcPr>
          <w:p w14:paraId="1FB7DDCB" w14:textId="77777777" w:rsidR="000412E8" w:rsidRPr="00787A3A" w:rsidRDefault="000412E8" w:rsidP="00953DCA">
            <w:pPr>
              <w:jc w:val="center"/>
            </w:pPr>
            <w:r w:rsidRPr="00787A3A">
              <w:t>27,42</w:t>
            </w:r>
          </w:p>
        </w:tc>
        <w:tc>
          <w:tcPr>
            <w:tcW w:w="823" w:type="pct"/>
            <w:vAlign w:val="center"/>
          </w:tcPr>
          <w:p w14:paraId="6BC4854B" w14:textId="77777777" w:rsidR="000412E8" w:rsidRPr="00787A3A" w:rsidRDefault="000412E8" w:rsidP="00953DCA">
            <w:pPr>
              <w:jc w:val="center"/>
            </w:pPr>
            <w:r w:rsidRPr="00787A3A">
              <w:t>26,95</w:t>
            </w:r>
          </w:p>
        </w:tc>
        <w:tc>
          <w:tcPr>
            <w:tcW w:w="625" w:type="pct"/>
            <w:vAlign w:val="center"/>
          </w:tcPr>
          <w:p w14:paraId="6D3A7233" w14:textId="77777777" w:rsidR="000412E8" w:rsidRPr="00787A3A" w:rsidRDefault="000412E8" w:rsidP="00953DCA">
            <w:pPr>
              <w:jc w:val="center"/>
            </w:pPr>
            <w:r w:rsidRPr="00787A3A">
              <w:t>17,91</w:t>
            </w:r>
          </w:p>
        </w:tc>
        <w:tc>
          <w:tcPr>
            <w:tcW w:w="710" w:type="pct"/>
            <w:vAlign w:val="center"/>
          </w:tcPr>
          <w:p w14:paraId="763BF45A" w14:textId="77777777" w:rsidR="000412E8" w:rsidRPr="00787A3A" w:rsidRDefault="000412E8" w:rsidP="00953DCA">
            <w:pPr>
              <w:jc w:val="center"/>
            </w:pPr>
            <w:r w:rsidRPr="00787A3A">
              <w:t>10,21</w:t>
            </w:r>
          </w:p>
        </w:tc>
        <w:tc>
          <w:tcPr>
            <w:tcW w:w="711" w:type="pct"/>
            <w:vAlign w:val="center"/>
          </w:tcPr>
          <w:p w14:paraId="751A1B33" w14:textId="77777777" w:rsidR="000412E8" w:rsidRPr="00787A3A" w:rsidRDefault="000412E8" w:rsidP="00953DCA">
            <w:pPr>
              <w:jc w:val="center"/>
            </w:pPr>
            <w:r w:rsidRPr="00787A3A">
              <w:t>9,16</w:t>
            </w:r>
          </w:p>
        </w:tc>
      </w:tr>
    </w:tbl>
    <w:p w14:paraId="5E579FB7" w14:textId="77777777" w:rsidR="000412E8" w:rsidRPr="00787A3A" w:rsidRDefault="000412E8" w:rsidP="000412E8">
      <w:pPr>
        <w:ind w:firstLine="720"/>
        <w:jc w:val="both"/>
        <w:rPr>
          <w:sz w:val="28"/>
          <w:szCs w:val="28"/>
        </w:rPr>
      </w:pPr>
    </w:p>
    <w:p w14:paraId="62970A71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57787E85" w14:textId="77777777" w:rsidR="000412E8" w:rsidRPr="00787A3A" w:rsidRDefault="000412E8" w:rsidP="000412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5611"/>
        <w:gridCol w:w="1155"/>
        <w:gridCol w:w="1155"/>
        <w:gridCol w:w="1155"/>
        <w:gridCol w:w="1153"/>
      </w:tblGrid>
      <w:tr w:rsidR="000412E8" w:rsidRPr="00787A3A" w14:paraId="7E76A81B" w14:textId="77777777" w:rsidTr="00953DCA">
        <w:trPr>
          <w:tblHeader/>
        </w:trPr>
        <w:tc>
          <w:tcPr>
            <w:tcW w:w="157" w:type="pct"/>
            <w:vAlign w:val="center"/>
          </w:tcPr>
          <w:p w14:paraId="449A9C9E" w14:textId="77777777" w:rsidR="000412E8" w:rsidRPr="00787A3A" w:rsidRDefault="000412E8" w:rsidP="00953DCA">
            <w:pPr>
              <w:pStyle w:val="aff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6" w:type="pct"/>
            <w:vAlign w:val="center"/>
          </w:tcPr>
          <w:p w14:paraId="7A772D3D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A3A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47" w:type="pct"/>
            <w:vAlign w:val="center"/>
          </w:tcPr>
          <w:p w14:paraId="490F872E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2015</w:t>
            </w:r>
          </w:p>
        </w:tc>
        <w:tc>
          <w:tcPr>
            <w:tcW w:w="547" w:type="pct"/>
            <w:vAlign w:val="center"/>
          </w:tcPr>
          <w:p w14:paraId="73C1B9AA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2016</w:t>
            </w:r>
          </w:p>
        </w:tc>
        <w:tc>
          <w:tcPr>
            <w:tcW w:w="547" w:type="pct"/>
            <w:vAlign w:val="center"/>
          </w:tcPr>
          <w:p w14:paraId="69FC934F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2017</w:t>
            </w:r>
          </w:p>
        </w:tc>
        <w:tc>
          <w:tcPr>
            <w:tcW w:w="547" w:type="pct"/>
            <w:vAlign w:val="center"/>
          </w:tcPr>
          <w:p w14:paraId="19AC34EA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2018</w:t>
            </w:r>
          </w:p>
        </w:tc>
      </w:tr>
      <w:tr w:rsidR="000412E8" w:rsidRPr="00787A3A" w14:paraId="42C225DE" w14:textId="77777777" w:rsidTr="00953DCA">
        <w:tc>
          <w:tcPr>
            <w:tcW w:w="157" w:type="pct"/>
            <w:vAlign w:val="center"/>
          </w:tcPr>
          <w:p w14:paraId="291C0F5E" w14:textId="77777777" w:rsidR="000412E8" w:rsidRPr="00787A3A" w:rsidRDefault="000412E8" w:rsidP="00953DCA">
            <w:pPr>
              <w:pStyle w:val="aff4"/>
              <w:spacing w:line="276" w:lineRule="auto"/>
              <w:rPr>
                <w:rFonts w:ascii="Times New Roman" w:hAnsi="Times New Roman"/>
                <w:bCs/>
              </w:rPr>
            </w:pPr>
            <w:r w:rsidRPr="00787A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56" w:type="pct"/>
            <w:vAlign w:val="center"/>
          </w:tcPr>
          <w:p w14:paraId="348650DB" w14:textId="77777777" w:rsidR="000412E8" w:rsidRPr="00787A3A" w:rsidRDefault="000412E8" w:rsidP="00953DCA">
            <w:pPr>
              <w:pStyle w:val="aff4"/>
              <w:spacing w:line="276" w:lineRule="auto"/>
              <w:jc w:val="both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  <w:bCs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</w:p>
        </w:tc>
        <w:tc>
          <w:tcPr>
            <w:tcW w:w="547" w:type="pct"/>
            <w:vAlign w:val="center"/>
          </w:tcPr>
          <w:p w14:paraId="1FD8B4E2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26,95</w:t>
            </w:r>
          </w:p>
        </w:tc>
        <w:tc>
          <w:tcPr>
            <w:tcW w:w="547" w:type="pct"/>
            <w:vAlign w:val="center"/>
          </w:tcPr>
          <w:p w14:paraId="579FF4FA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17,91</w:t>
            </w:r>
          </w:p>
        </w:tc>
        <w:tc>
          <w:tcPr>
            <w:tcW w:w="547" w:type="pct"/>
            <w:vAlign w:val="center"/>
          </w:tcPr>
          <w:p w14:paraId="2E860179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10,21</w:t>
            </w:r>
          </w:p>
        </w:tc>
        <w:tc>
          <w:tcPr>
            <w:tcW w:w="547" w:type="pct"/>
            <w:vAlign w:val="center"/>
          </w:tcPr>
          <w:p w14:paraId="65F352F3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9,16</w:t>
            </w:r>
          </w:p>
        </w:tc>
      </w:tr>
      <w:tr w:rsidR="000412E8" w:rsidRPr="00787A3A" w14:paraId="059FB87F" w14:textId="77777777" w:rsidTr="00953DCA">
        <w:tc>
          <w:tcPr>
            <w:tcW w:w="157" w:type="pct"/>
            <w:vAlign w:val="center"/>
          </w:tcPr>
          <w:p w14:paraId="2D339D93" w14:textId="77777777" w:rsidR="000412E8" w:rsidRPr="00787A3A" w:rsidRDefault="000412E8" w:rsidP="00953DCA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2</w:t>
            </w:r>
          </w:p>
        </w:tc>
        <w:tc>
          <w:tcPr>
            <w:tcW w:w="2656" w:type="pct"/>
            <w:vAlign w:val="center"/>
          </w:tcPr>
          <w:p w14:paraId="3030E7C5" w14:textId="77777777" w:rsidR="000412E8" w:rsidRPr="00787A3A" w:rsidRDefault="000412E8" w:rsidP="00953DCA">
            <w:pPr>
              <w:pStyle w:val="aff4"/>
              <w:spacing w:line="276" w:lineRule="auto"/>
              <w:jc w:val="both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численность населения (семей), получившего жилые помещения и улучшившего жилищные условия по договору социального найма в отчетном году</w:t>
            </w:r>
            <w:r w:rsidRPr="00787A3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47" w:type="pct"/>
            <w:vAlign w:val="center"/>
          </w:tcPr>
          <w:p w14:paraId="5F384276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100</w:t>
            </w:r>
          </w:p>
        </w:tc>
        <w:tc>
          <w:tcPr>
            <w:tcW w:w="547" w:type="pct"/>
            <w:vAlign w:val="center"/>
          </w:tcPr>
          <w:p w14:paraId="0C5A972A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67</w:t>
            </w:r>
          </w:p>
        </w:tc>
        <w:tc>
          <w:tcPr>
            <w:tcW w:w="547" w:type="pct"/>
            <w:vAlign w:val="center"/>
          </w:tcPr>
          <w:p w14:paraId="0A65E820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47</w:t>
            </w:r>
          </w:p>
        </w:tc>
        <w:tc>
          <w:tcPr>
            <w:tcW w:w="547" w:type="pct"/>
            <w:vAlign w:val="center"/>
          </w:tcPr>
          <w:p w14:paraId="0286BA24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 xml:space="preserve">47 </w:t>
            </w:r>
          </w:p>
        </w:tc>
      </w:tr>
      <w:tr w:rsidR="000412E8" w:rsidRPr="00787A3A" w14:paraId="2B27C3E7" w14:textId="77777777" w:rsidTr="00953DCA">
        <w:tc>
          <w:tcPr>
            <w:tcW w:w="157" w:type="pct"/>
            <w:vAlign w:val="center"/>
          </w:tcPr>
          <w:p w14:paraId="5B758334" w14:textId="77777777" w:rsidR="000412E8" w:rsidRPr="00787A3A" w:rsidRDefault="000412E8" w:rsidP="00953DCA">
            <w:pPr>
              <w:pStyle w:val="aff4"/>
              <w:spacing w:line="276" w:lineRule="auto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3</w:t>
            </w:r>
          </w:p>
        </w:tc>
        <w:tc>
          <w:tcPr>
            <w:tcW w:w="2656" w:type="pct"/>
            <w:vAlign w:val="center"/>
          </w:tcPr>
          <w:p w14:paraId="46375306" w14:textId="77777777" w:rsidR="000412E8" w:rsidRPr="00787A3A" w:rsidRDefault="000412E8" w:rsidP="00953DCA">
            <w:pPr>
              <w:pStyle w:val="aff4"/>
              <w:spacing w:line="276" w:lineRule="auto"/>
              <w:jc w:val="both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 xml:space="preserve">численность населения (семей), </w:t>
            </w:r>
            <w:r w:rsidRPr="00787A3A">
              <w:rPr>
                <w:rFonts w:ascii="Times New Roman" w:hAnsi="Times New Roman"/>
                <w:bCs/>
              </w:rPr>
              <w:t xml:space="preserve">состоящего на учете в качестве нуждающегося в жилых помещениях по договорам социального найма на конец прошлого года </w:t>
            </w:r>
          </w:p>
        </w:tc>
        <w:tc>
          <w:tcPr>
            <w:tcW w:w="547" w:type="pct"/>
            <w:vAlign w:val="center"/>
          </w:tcPr>
          <w:p w14:paraId="5378E25F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371</w:t>
            </w:r>
          </w:p>
        </w:tc>
        <w:tc>
          <w:tcPr>
            <w:tcW w:w="547" w:type="pct"/>
            <w:vAlign w:val="center"/>
          </w:tcPr>
          <w:p w14:paraId="5F914481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374</w:t>
            </w:r>
          </w:p>
        </w:tc>
        <w:tc>
          <w:tcPr>
            <w:tcW w:w="547" w:type="pct"/>
            <w:vAlign w:val="center"/>
          </w:tcPr>
          <w:p w14:paraId="62FDFB94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>460</w:t>
            </w:r>
          </w:p>
        </w:tc>
        <w:tc>
          <w:tcPr>
            <w:tcW w:w="547" w:type="pct"/>
            <w:vAlign w:val="center"/>
          </w:tcPr>
          <w:p w14:paraId="44A93A20" w14:textId="77777777" w:rsidR="000412E8" w:rsidRPr="00787A3A" w:rsidRDefault="000412E8" w:rsidP="00953DCA">
            <w:pPr>
              <w:pStyle w:val="aff4"/>
              <w:spacing w:line="276" w:lineRule="auto"/>
              <w:jc w:val="center"/>
              <w:rPr>
                <w:rFonts w:ascii="Times New Roman" w:hAnsi="Times New Roman"/>
              </w:rPr>
            </w:pPr>
            <w:r w:rsidRPr="00787A3A">
              <w:rPr>
                <w:rFonts w:ascii="Times New Roman" w:hAnsi="Times New Roman"/>
              </w:rPr>
              <w:t xml:space="preserve">513 </w:t>
            </w:r>
          </w:p>
        </w:tc>
      </w:tr>
    </w:tbl>
    <w:p w14:paraId="2F934C6F" w14:textId="77777777" w:rsidR="000412E8" w:rsidRPr="00787A3A" w:rsidRDefault="000412E8" w:rsidP="000412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40E81E28" w14:textId="77777777" w:rsidR="000412E8" w:rsidRPr="00787A3A" w:rsidRDefault="000412E8" w:rsidP="000412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Снижение количества предоставления жилых помещений в порядке очередности на территории муниципального образования город Норильск обусловлено:</w:t>
      </w:r>
    </w:p>
    <w:p w14:paraId="23D9CA96" w14:textId="77777777" w:rsidR="000412E8" w:rsidRPr="00787A3A" w:rsidRDefault="000412E8" w:rsidP="000412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–</w:t>
      </w:r>
      <w:r w:rsidRPr="00787A3A">
        <w:rPr>
          <w:rFonts w:ascii="Times New Roman CYR" w:hAnsi="Times New Roman CYR" w:cs="Times New Roman CYR"/>
          <w:sz w:val="26"/>
          <w:szCs w:val="26"/>
        </w:rPr>
        <w:t xml:space="preserve"> снижением количества граждан, выезжающих в соответствии с подпрограммой </w:t>
      </w:r>
      <w:r w:rsidRPr="00787A3A">
        <w:rPr>
          <w:rStyle w:val="aff"/>
          <w:b w:val="0"/>
          <w:color w:val="000000"/>
          <w:sz w:val="26"/>
          <w:szCs w:val="26"/>
        </w:rPr>
        <w:t>«Улучшение жилищных условий отдельных категорий граждан, проживающих на территории Красноярского края», в связи с</w:t>
      </w:r>
      <w:r w:rsidRPr="00787A3A">
        <w:rPr>
          <w:sz w:val="26"/>
          <w:szCs w:val="26"/>
        </w:rPr>
        <w:t xml:space="preserve"> уменьшением </w:t>
      </w:r>
      <w:r w:rsidRPr="00787A3A">
        <w:rPr>
          <w:bCs/>
          <w:iCs/>
          <w:sz w:val="26"/>
          <w:szCs w:val="26"/>
        </w:rPr>
        <w:t xml:space="preserve">объема финансирования мероприятия из </w:t>
      </w:r>
      <w:r w:rsidRPr="00787A3A">
        <w:rPr>
          <w:bCs/>
          <w:iCs/>
          <w:sz w:val="26"/>
          <w:szCs w:val="26"/>
        </w:rPr>
        <w:lastRenderedPageBreak/>
        <w:t>средств федерального бюджета</w:t>
      </w:r>
      <w:r w:rsidRPr="00787A3A">
        <w:rPr>
          <w:rStyle w:val="aff"/>
          <w:color w:val="000000"/>
          <w:sz w:val="26"/>
          <w:szCs w:val="26"/>
        </w:rPr>
        <w:t xml:space="preserve"> </w:t>
      </w:r>
      <w:r w:rsidRPr="00787A3A">
        <w:rPr>
          <w:rStyle w:val="aff"/>
          <w:b w:val="0"/>
          <w:color w:val="000000"/>
          <w:sz w:val="26"/>
          <w:szCs w:val="26"/>
        </w:rPr>
        <w:t>и как следствие снижением количества</w:t>
      </w:r>
      <w:r w:rsidRPr="00787A3A">
        <w:rPr>
          <w:rStyle w:val="aff"/>
          <w:color w:val="000000"/>
          <w:sz w:val="26"/>
          <w:szCs w:val="26"/>
        </w:rPr>
        <w:t xml:space="preserve"> </w:t>
      </w:r>
      <w:r w:rsidRPr="00787A3A">
        <w:rPr>
          <w:sz w:val="26"/>
          <w:szCs w:val="26"/>
        </w:rPr>
        <w:t>жилых помещений, поступивших в муниципальный жилищный фонд;</w:t>
      </w:r>
    </w:p>
    <w:p w14:paraId="753D9F1A" w14:textId="77777777" w:rsidR="000412E8" w:rsidRPr="00787A3A" w:rsidRDefault="000412E8" w:rsidP="000412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sz w:val="26"/>
          <w:szCs w:val="26"/>
        </w:rPr>
        <w:t>–</w:t>
      </w:r>
      <w:r w:rsidRPr="00787A3A">
        <w:rPr>
          <w:rFonts w:ascii="Times New Roman CYR" w:hAnsi="Times New Roman CYR" w:cs="Times New Roman CYR"/>
          <w:sz w:val="26"/>
          <w:szCs w:val="26"/>
        </w:rPr>
        <w:t xml:space="preserve"> необходимостью предоставления жилых помещений гражданам, проживающим в многоквартирных жилых домах, признанных в установленном порядке непригодными для проживания; </w:t>
      </w:r>
    </w:p>
    <w:p w14:paraId="580D94A4" w14:textId="77777777" w:rsidR="000412E8" w:rsidRPr="00787A3A" w:rsidRDefault="000412E8" w:rsidP="000412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sz w:val="26"/>
          <w:szCs w:val="26"/>
        </w:rPr>
        <w:t>–</w:t>
      </w:r>
      <w:r w:rsidRPr="00787A3A">
        <w:rPr>
          <w:rFonts w:ascii="Times New Roman CYR" w:hAnsi="Times New Roman CYR" w:cs="Times New Roman CYR"/>
          <w:sz w:val="26"/>
          <w:szCs w:val="26"/>
        </w:rPr>
        <w:t xml:space="preserve"> увеличением количества граждан, принятых на учет в качестве нуждающихся в улучшении жилищных условий. </w:t>
      </w:r>
    </w:p>
    <w:p w14:paraId="0EEB3EC8" w14:textId="1C0C3C82" w:rsidR="002512AB" w:rsidRPr="00787A3A" w:rsidRDefault="000412E8" w:rsidP="000412E8">
      <w:pPr>
        <w:pStyle w:val="10"/>
        <w:ind w:firstLine="709"/>
        <w:jc w:val="both"/>
        <w:rPr>
          <w:rFonts w:eastAsiaTheme="minorHAnsi"/>
          <w:b w:val="0"/>
          <w:szCs w:val="30"/>
          <w:lang w:eastAsia="en-US"/>
        </w:rPr>
      </w:pPr>
      <w:r w:rsidRPr="00787A3A">
        <w:rPr>
          <w:rFonts w:ascii="Times New Roman CYR" w:hAnsi="Times New Roman CYR" w:cs="Times New Roman CYR"/>
          <w:b w:val="0"/>
          <w:szCs w:val="26"/>
        </w:rPr>
        <w:t>Проблемными вопросами при обеспечении жилыми помещениями граждан, нуждающихся в жилых помещениях по договорам социального найма на территории муниципального образования город Норильск являются отсутствие строительства жилья, а также уменьшение количества жилищного фонда, пригодного для проживания граждан.</w:t>
      </w:r>
    </w:p>
    <w:p w14:paraId="1C7A1468" w14:textId="77777777" w:rsidR="000412E8" w:rsidRPr="00787A3A" w:rsidRDefault="000412E8" w:rsidP="00654869">
      <w:pPr>
        <w:pStyle w:val="10"/>
        <w:jc w:val="center"/>
        <w:rPr>
          <w:rFonts w:eastAsiaTheme="minorHAnsi"/>
          <w:szCs w:val="30"/>
          <w:lang w:eastAsia="en-US"/>
        </w:rPr>
      </w:pPr>
      <w:bookmarkStart w:id="19" w:name="_Toc417918018"/>
      <w:bookmarkStart w:id="20" w:name="_Toc418072190"/>
    </w:p>
    <w:p w14:paraId="71D42C0F" w14:textId="77777777" w:rsidR="002512AB" w:rsidRPr="00787A3A" w:rsidRDefault="002512AB" w:rsidP="00654869">
      <w:pPr>
        <w:pStyle w:val="10"/>
        <w:jc w:val="center"/>
        <w:rPr>
          <w:rFonts w:eastAsiaTheme="minorHAnsi"/>
          <w:szCs w:val="30"/>
          <w:lang w:eastAsia="en-US"/>
        </w:rPr>
      </w:pPr>
      <w:r w:rsidRPr="00787A3A">
        <w:rPr>
          <w:rFonts w:eastAsiaTheme="minorHAnsi"/>
          <w:szCs w:val="30"/>
          <w:lang w:eastAsia="en-US"/>
        </w:rPr>
        <w:t>Организация муниципального управления</w:t>
      </w:r>
      <w:bookmarkEnd w:id="19"/>
      <w:bookmarkEnd w:id="20"/>
    </w:p>
    <w:p w14:paraId="3E4F98CB" w14:textId="77777777" w:rsidR="00654869" w:rsidRPr="00787A3A" w:rsidRDefault="00654869" w:rsidP="00654869">
      <w:pPr>
        <w:rPr>
          <w:rFonts w:eastAsiaTheme="minorHAnsi"/>
          <w:lang w:eastAsia="en-US"/>
        </w:rPr>
      </w:pPr>
    </w:p>
    <w:p w14:paraId="73AB3E7F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31. 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14:paraId="0EA56C5B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405FEA12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3AA3992B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 xml:space="preserve">Источник информации: органы местного самоуправления. </w:t>
      </w:r>
    </w:p>
    <w:p w14:paraId="3137DE4A" w14:textId="77777777" w:rsidR="000412E8" w:rsidRPr="00787A3A" w:rsidRDefault="000412E8" w:rsidP="000412E8">
      <w:pPr>
        <w:pStyle w:val="a4"/>
        <w:rPr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0412E8" w:rsidRPr="00787A3A" w14:paraId="63C9A355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4757844A" w14:textId="77777777" w:rsidR="000412E8" w:rsidRPr="00787A3A" w:rsidRDefault="000412E8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037AE8B2" w14:textId="77777777" w:rsidR="000412E8" w:rsidRPr="00787A3A" w:rsidRDefault="000412E8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1D3DB807" w14:textId="77777777" w:rsidR="000412E8" w:rsidRPr="00787A3A" w:rsidRDefault="000412E8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0412E8" w:rsidRPr="00787A3A" w14:paraId="1BA0230B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498BD5F6" w14:textId="77777777" w:rsidR="000412E8" w:rsidRPr="00787A3A" w:rsidRDefault="000412E8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149C0F4B" w14:textId="77777777" w:rsidR="000412E8" w:rsidRPr="00787A3A" w:rsidRDefault="000412E8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42036A51" w14:textId="77777777" w:rsidR="000412E8" w:rsidRPr="00787A3A" w:rsidRDefault="000412E8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18127680" w14:textId="77777777" w:rsidR="000412E8" w:rsidRPr="00787A3A" w:rsidRDefault="000412E8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1758D482" w14:textId="77777777" w:rsidR="000412E8" w:rsidRPr="00787A3A" w:rsidRDefault="000412E8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45DD480F" w14:textId="77777777" w:rsidR="000412E8" w:rsidRPr="00787A3A" w:rsidRDefault="000412E8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55223034" w14:textId="77777777" w:rsidR="000412E8" w:rsidRPr="00787A3A" w:rsidRDefault="000412E8" w:rsidP="00953DCA">
            <w:pPr>
              <w:jc w:val="center"/>
            </w:pPr>
            <w:r w:rsidRPr="00787A3A">
              <w:t>2018</w:t>
            </w:r>
          </w:p>
        </w:tc>
      </w:tr>
      <w:tr w:rsidR="000412E8" w:rsidRPr="00787A3A" w14:paraId="6688096A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696D22E7" w14:textId="77777777" w:rsidR="000412E8" w:rsidRPr="00787A3A" w:rsidRDefault="000412E8" w:rsidP="00953DCA">
            <w:pPr>
              <w:jc w:val="center"/>
            </w:pPr>
            <w:r w:rsidRPr="00787A3A">
              <w:t>51,44</w:t>
            </w:r>
          </w:p>
        </w:tc>
        <w:tc>
          <w:tcPr>
            <w:tcW w:w="710" w:type="pct"/>
            <w:vAlign w:val="center"/>
          </w:tcPr>
          <w:p w14:paraId="1AE0E3D1" w14:textId="77777777" w:rsidR="000412E8" w:rsidRPr="00787A3A" w:rsidRDefault="000412E8" w:rsidP="00953DCA">
            <w:pPr>
              <w:jc w:val="center"/>
            </w:pPr>
            <w:r w:rsidRPr="00787A3A">
              <w:t>49,24</w:t>
            </w:r>
          </w:p>
        </w:tc>
        <w:tc>
          <w:tcPr>
            <w:tcW w:w="711" w:type="pct"/>
            <w:vAlign w:val="center"/>
          </w:tcPr>
          <w:p w14:paraId="409091FB" w14:textId="77777777" w:rsidR="000412E8" w:rsidRPr="00787A3A" w:rsidRDefault="000412E8" w:rsidP="00953DCA">
            <w:pPr>
              <w:jc w:val="center"/>
            </w:pPr>
            <w:r w:rsidRPr="00787A3A">
              <w:t>58,12</w:t>
            </w:r>
          </w:p>
        </w:tc>
        <w:tc>
          <w:tcPr>
            <w:tcW w:w="823" w:type="pct"/>
            <w:vAlign w:val="center"/>
          </w:tcPr>
          <w:p w14:paraId="053D27D9" w14:textId="77777777" w:rsidR="000412E8" w:rsidRPr="00787A3A" w:rsidRDefault="000412E8" w:rsidP="00953DCA">
            <w:pPr>
              <w:jc w:val="center"/>
            </w:pPr>
            <w:r w:rsidRPr="00787A3A">
              <w:t>70,40</w:t>
            </w:r>
          </w:p>
        </w:tc>
        <w:tc>
          <w:tcPr>
            <w:tcW w:w="625" w:type="pct"/>
            <w:vAlign w:val="center"/>
          </w:tcPr>
          <w:p w14:paraId="162E6542" w14:textId="77777777" w:rsidR="000412E8" w:rsidRPr="00787A3A" w:rsidRDefault="000412E8" w:rsidP="00953DCA">
            <w:pPr>
              <w:jc w:val="center"/>
            </w:pPr>
            <w:r w:rsidRPr="00787A3A">
              <w:t>60,60</w:t>
            </w:r>
          </w:p>
        </w:tc>
        <w:tc>
          <w:tcPr>
            <w:tcW w:w="710" w:type="pct"/>
            <w:vAlign w:val="center"/>
          </w:tcPr>
          <w:p w14:paraId="0CEF5C03" w14:textId="77777777" w:rsidR="000412E8" w:rsidRPr="00787A3A" w:rsidRDefault="000412E8" w:rsidP="00953DCA">
            <w:pPr>
              <w:jc w:val="center"/>
            </w:pPr>
            <w:r w:rsidRPr="00787A3A">
              <w:t>61,70</w:t>
            </w:r>
          </w:p>
        </w:tc>
        <w:tc>
          <w:tcPr>
            <w:tcW w:w="711" w:type="pct"/>
            <w:vAlign w:val="center"/>
          </w:tcPr>
          <w:p w14:paraId="55A99A0F" w14:textId="77777777" w:rsidR="000412E8" w:rsidRPr="00787A3A" w:rsidRDefault="000412E8" w:rsidP="00953DCA">
            <w:pPr>
              <w:jc w:val="center"/>
            </w:pPr>
            <w:r w:rsidRPr="00787A3A">
              <w:t>59,80</w:t>
            </w:r>
          </w:p>
        </w:tc>
      </w:tr>
    </w:tbl>
    <w:p w14:paraId="0BDE0ACB" w14:textId="77777777" w:rsidR="000412E8" w:rsidRPr="00787A3A" w:rsidRDefault="000412E8" w:rsidP="000412E8">
      <w:pPr>
        <w:pStyle w:val="a4"/>
        <w:rPr>
          <w:sz w:val="28"/>
          <w:szCs w:val="28"/>
        </w:rPr>
      </w:pPr>
    </w:p>
    <w:p w14:paraId="6050B4B5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13316EFB" w14:textId="77777777" w:rsidR="000412E8" w:rsidRPr="00787A3A" w:rsidRDefault="000412E8" w:rsidP="000412E8">
      <w:pPr>
        <w:pStyle w:val="24"/>
        <w:ind w:firstLine="709"/>
        <w:rPr>
          <w:b w:val="0"/>
          <w:szCs w:val="26"/>
        </w:rPr>
      </w:pPr>
      <w:r w:rsidRPr="00787A3A">
        <w:rPr>
          <w:b w:val="0"/>
          <w:szCs w:val="26"/>
        </w:rPr>
        <w:t>Основные факторы, повлиявшие на изменение объема и структуры налоговых и неналоговых доходов бюджета в отчетном году:</w:t>
      </w:r>
    </w:p>
    <w:p w14:paraId="6A7B43E2" w14:textId="77777777" w:rsidR="000412E8" w:rsidRPr="00787A3A" w:rsidRDefault="000412E8" w:rsidP="000412E8">
      <w:pPr>
        <w:pStyle w:val="24"/>
        <w:ind w:firstLine="709"/>
        <w:rPr>
          <w:b w:val="0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64"/>
        <w:gridCol w:w="1268"/>
        <w:gridCol w:w="986"/>
        <w:gridCol w:w="1267"/>
        <w:gridCol w:w="986"/>
        <w:gridCol w:w="1267"/>
        <w:gridCol w:w="1124"/>
      </w:tblGrid>
      <w:tr w:rsidR="000412E8" w:rsidRPr="00787A3A" w14:paraId="53137909" w14:textId="77777777" w:rsidTr="000412E8">
        <w:trPr>
          <w:trHeight w:val="315"/>
          <w:tblHeader/>
        </w:trPr>
        <w:tc>
          <w:tcPr>
            <w:tcW w:w="17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7E9D" w14:textId="77777777" w:rsidR="000412E8" w:rsidRPr="00787A3A" w:rsidRDefault="000412E8" w:rsidP="00953DCA">
            <w:pPr>
              <w:jc w:val="center"/>
              <w:rPr>
                <w:sz w:val="22"/>
                <w:szCs w:val="22"/>
              </w:rPr>
            </w:pPr>
            <w:r w:rsidRPr="00787A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D0D65" w14:textId="77777777" w:rsidR="000412E8" w:rsidRPr="00787A3A" w:rsidRDefault="000412E8" w:rsidP="00953DCA">
            <w:pPr>
              <w:jc w:val="center"/>
              <w:rPr>
                <w:sz w:val="22"/>
                <w:szCs w:val="22"/>
              </w:rPr>
            </w:pPr>
            <w:r w:rsidRPr="00787A3A">
              <w:rPr>
                <w:sz w:val="22"/>
                <w:szCs w:val="22"/>
              </w:rPr>
              <w:t>2014 год</w:t>
            </w:r>
          </w:p>
        </w:tc>
        <w:tc>
          <w:tcPr>
            <w:tcW w:w="10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7DD05" w14:textId="77777777" w:rsidR="000412E8" w:rsidRPr="00787A3A" w:rsidRDefault="000412E8" w:rsidP="00953DCA">
            <w:pPr>
              <w:jc w:val="center"/>
              <w:rPr>
                <w:sz w:val="22"/>
                <w:szCs w:val="22"/>
              </w:rPr>
            </w:pPr>
            <w:r w:rsidRPr="00787A3A">
              <w:rPr>
                <w:sz w:val="22"/>
                <w:szCs w:val="22"/>
              </w:rPr>
              <w:t>2015 год</w:t>
            </w:r>
          </w:p>
        </w:tc>
        <w:tc>
          <w:tcPr>
            <w:tcW w:w="11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6CFEC" w14:textId="77777777" w:rsidR="000412E8" w:rsidRPr="00787A3A" w:rsidRDefault="000412E8" w:rsidP="00953DCA">
            <w:pPr>
              <w:jc w:val="center"/>
              <w:rPr>
                <w:sz w:val="22"/>
                <w:szCs w:val="22"/>
              </w:rPr>
            </w:pPr>
            <w:r w:rsidRPr="00787A3A">
              <w:rPr>
                <w:sz w:val="22"/>
                <w:szCs w:val="22"/>
              </w:rPr>
              <w:t>Отклонение</w:t>
            </w:r>
          </w:p>
        </w:tc>
      </w:tr>
      <w:tr w:rsidR="000412E8" w:rsidRPr="00787A3A" w14:paraId="4DF1E939" w14:textId="77777777" w:rsidTr="000412E8">
        <w:trPr>
          <w:trHeight w:val="270"/>
          <w:tblHeader/>
        </w:trPr>
        <w:tc>
          <w:tcPr>
            <w:tcW w:w="17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7221E" w14:textId="77777777" w:rsidR="000412E8" w:rsidRPr="00787A3A" w:rsidRDefault="000412E8" w:rsidP="00953DCA">
            <w:pPr>
              <w:rPr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963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сумма, руб.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9F9B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уд. вес,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D401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сумма, руб.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E3E8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уд. вес,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284D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+; 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F6D4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%</w:t>
            </w:r>
          </w:p>
        </w:tc>
      </w:tr>
      <w:tr w:rsidR="000412E8" w:rsidRPr="00787A3A" w14:paraId="1EA36320" w14:textId="77777777" w:rsidTr="000412E8">
        <w:trPr>
          <w:trHeight w:val="31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111D" w14:textId="77777777" w:rsidR="000412E8" w:rsidRPr="00787A3A" w:rsidRDefault="000412E8" w:rsidP="00953D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87A3A">
              <w:rPr>
                <w:b/>
                <w:bCs/>
                <w:i/>
                <w:iCs/>
                <w:sz w:val="22"/>
                <w:szCs w:val="22"/>
              </w:rPr>
              <w:t>Налоговые доходы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6478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5 557 800,2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2EC1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77,9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6FD0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6 324 270,3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6644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69,4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12A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766 470,1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8685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13,8</w:t>
            </w:r>
          </w:p>
        </w:tc>
      </w:tr>
      <w:tr w:rsidR="000412E8" w:rsidRPr="00787A3A" w14:paraId="14F27FBB" w14:textId="77777777" w:rsidTr="000412E8">
        <w:trPr>
          <w:trHeight w:val="27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8F0C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CA0E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2 369 972,4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36F5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33,2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0D7F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2 879 019,8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BFB1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31,6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7BB33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509 047,4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5B75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21,5</w:t>
            </w:r>
          </w:p>
        </w:tc>
      </w:tr>
      <w:tr w:rsidR="000412E8" w:rsidRPr="00787A3A" w14:paraId="7F6D85D1" w14:textId="77777777" w:rsidTr="000412E8">
        <w:trPr>
          <w:trHeight w:val="27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F5D0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Налог на доходы физически лиц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EDFA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2 898 966,3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A594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40,6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C663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3 126 813,1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B182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34,3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B78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227 846,8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52EF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7,9</w:t>
            </w:r>
          </w:p>
        </w:tc>
      </w:tr>
      <w:tr w:rsidR="000412E8" w:rsidRPr="00787A3A" w14:paraId="579BC311" w14:textId="77777777" w:rsidTr="000412E8">
        <w:trPr>
          <w:trHeight w:val="27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B1D1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Акцизы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6163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14 784,8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F139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04E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18 363,6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F82A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4796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3 578,8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27BA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24,2</w:t>
            </w:r>
          </w:p>
        </w:tc>
      </w:tr>
      <w:tr w:rsidR="000412E8" w:rsidRPr="00787A3A" w14:paraId="39015094" w14:textId="77777777" w:rsidTr="000412E8">
        <w:trPr>
          <w:trHeight w:val="52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3B5F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D56F7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169 528,9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4F6B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A84A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173 873,4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18B8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0BCF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4 344,5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CA3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2,6</w:t>
            </w:r>
          </w:p>
        </w:tc>
      </w:tr>
      <w:tr w:rsidR="000412E8" w:rsidRPr="00787A3A" w14:paraId="12B9DFCB" w14:textId="77777777" w:rsidTr="000412E8">
        <w:trPr>
          <w:trHeight w:val="52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2000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588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1 313,7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D855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F757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1 877,4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A2DE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E574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563,7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85EF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42,9</w:t>
            </w:r>
          </w:p>
        </w:tc>
      </w:tr>
      <w:tr w:rsidR="000412E8" w:rsidRPr="00787A3A" w14:paraId="16DBD088" w14:textId="77777777" w:rsidTr="000412E8">
        <w:trPr>
          <w:trHeight w:val="27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2A89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C806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57 287,7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6A92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1517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63 253,9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FA15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D297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5 966,2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D853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10,4</w:t>
            </w:r>
          </w:p>
        </w:tc>
      </w:tr>
      <w:tr w:rsidR="000412E8" w:rsidRPr="00787A3A" w14:paraId="63A23A18" w14:textId="77777777" w:rsidTr="000412E8">
        <w:trPr>
          <w:trHeight w:val="27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A5DC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A218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10 645,8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3CE6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16A6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9 931,2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C901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F803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-714,6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8454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-6,7</w:t>
            </w:r>
          </w:p>
        </w:tc>
      </w:tr>
      <w:tr w:rsidR="000412E8" w:rsidRPr="00787A3A" w14:paraId="345E3776" w14:textId="77777777" w:rsidTr="000412E8">
        <w:trPr>
          <w:trHeight w:val="27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91AB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3CFE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35 300,6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9704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E5DE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51 137,9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4A05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6E2B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15 837,3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44FC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44,9</w:t>
            </w:r>
          </w:p>
        </w:tc>
      </w:tr>
      <w:tr w:rsidR="000412E8" w:rsidRPr="00787A3A" w14:paraId="4CE3E5A3" w14:textId="77777777" w:rsidTr="000412E8">
        <w:trPr>
          <w:trHeight w:val="31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8163" w14:textId="77777777" w:rsidR="000412E8" w:rsidRPr="00787A3A" w:rsidRDefault="000412E8" w:rsidP="00953DC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87A3A">
              <w:rPr>
                <w:b/>
                <w:bCs/>
                <w:i/>
                <w:iCs/>
                <w:sz w:val="22"/>
                <w:szCs w:val="22"/>
              </w:rPr>
              <w:t>Неналоговые доходы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6C70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1 576 077,0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C460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22,1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7FDA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2 794 903,1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9408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30,6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B579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1 218 826,1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B022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77,3</w:t>
            </w:r>
          </w:p>
        </w:tc>
      </w:tr>
      <w:tr w:rsidR="000412E8" w:rsidRPr="00787A3A" w14:paraId="103156AF" w14:textId="77777777" w:rsidTr="000412E8">
        <w:trPr>
          <w:trHeight w:val="78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7D86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595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904 117,4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57E3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62D3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838 136,1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1DCF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9,2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49EA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-65 981,3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8D4B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-7,3</w:t>
            </w:r>
          </w:p>
        </w:tc>
      </w:tr>
      <w:tr w:rsidR="000412E8" w:rsidRPr="00787A3A" w14:paraId="654568E4" w14:textId="77777777" w:rsidTr="000412E8">
        <w:trPr>
          <w:trHeight w:val="52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225C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F266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149 557,1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F7C4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E356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506 299,3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1883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5,6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0AE5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356 742,2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BA9A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в 3,4 раза</w:t>
            </w:r>
          </w:p>
        </w:tc>
      </w:tr>
      <w:tr w:rsidR="000412E8" w:rsidRPr="00787A3A" w14:paraId="115AF858" w14:textId="77777777" w:rsidTr="000412E8">
        <w:trPr>
          <w:trHeight w:val="52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EB2A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7928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1 898,8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D7A2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5577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1 454,1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9A9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421C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-444,7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DDB4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-23,4</w:t>
            </w:r>
          </w:p>
        </w:tc>
      </w:tr>
      <w:tr w:rsidR="000412E8" w:rsidRPr="00787A3A" w14:paraId="17DA545F" w14:textId="77777777" w:rsidTr="000412E8">
        <w:trPr>
          <w:trHeight w:val="52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F30D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2493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270 876,4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CFA1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3,8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1E1E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255 961,2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3B72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3006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-14 915,2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2515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-5,5</w:t>
            </w:r>
          </w:p>
        </w:tc>
      </w:tr>
      <w:tr w:rsidR="000412E8" w:rsidRPr="00787A3A" w14:paraId="4C22E154" w14:textId="77777777" w:rsidTr="000412E8">
        <w:trPr>
          <w:trHeight w:val="27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8DC4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6D1A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221 644,4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2A33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3,1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E9BB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1 123 968,8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6082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12,3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3032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902 324,4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C74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в 5,1 раза</w:t>
            </w:r>
          </w:p>
        </w:tc>
      </w:tr>
      <w:tr w:rsidR="000412E8" w:rsidRPr="00787A3A" w14:paraId="2F5A7E5F" w14:textId="77777777" w:rsidTr="000412E8">
        <w:trPr>
          <w:trHeight w:val="270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2FC0" w14:textId="77777777" w:rsidR="000412E8" w:rsidRPr="00787A3A" w:rsidRDefault="000412E8" w:rsidP="00953DCA">
            <w:pPr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C998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27 982,9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94F9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C9B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69 083,6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B2BA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8367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41 100,7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EDBF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146,9</w:t>
            </w:r>
          </w:p>
        </w:tc>
      </w:tr>
      <w:tr w:rsidR="000412E8" w:rsidRPr="00787A3A" w14:paraId="4C02A1D8" w14:textId="77777777" w:rsidTr="000412E8">
        <w:trPr>
          <w:trHeight w:val="285"/>
        </w:trPr>
        <w:tc>
          <w:tcPr>
            <w:tcW w:w="1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CF04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Cs w:val="20"/>
              </w:rPr>
              <w:t>Итого: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9162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7 133 877,2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6100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1557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9 119 173,4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8A5D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F0DF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1 985 296,2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61BE" w14:textId="77777777" w:rsidR="000412E8" w:rsidRPr="00787A3A" w:rsidRDefault="000412E8" w:rsidP="00953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7A3A">
              <w:rPr>
                <w:b/>
                <w:bCs/>
                <w:i/>
                <w:iCs/>
                <w:sz w:val="20"/>
                <w:szCs w:val="20"/>
              </w:rPr>
              <w:t>27,8</w:t>
            </w:r>
          </w:p>
        </w:tc>
      </w:tr>
    </w:tbl>
    <w:p w14:paraId="1C07C3EC" w14:textId="77777777" w:rsidR="000412E8" w:rsidRPr="00787A3A" w:rsidRDefault="000412E8" w:rsidP="000412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0F3F026" w14:textId="77777777" w:rsidR="000412E8" w:rsidRPr="00787A3A" w:rsidRDefault="000412E8" w:rsidP="000412E8">
      <w:pPr>
        <w:ind w:firstLine="709"/>
        <w:jc w:val="both"/>
        <w:rPr>
          <w:sz w:val="26"/>
          <w:szCs w:val="26"/>
          <w:lang w:eastAsia="x-none"/>
        </w:rPr>
      </w:pPr>
      <w:r w:rsidRPr="00787A3A">
        <w:rPr>
          <w:sz w:val="26"/>
          <w:szCs w:val="20"/>
        </w:rPr>
        <w:t xml:space="preserve">Учитывая экспортно-ориентированный характер экономики территории, наполняемость бюджета города находится в непосредственной зависимости от внешнеэкономических условий, которые в отчетном году были крайне нестабильны. </w:t>
      </w:r>
    </w:p>
    <w:p w14:paraId="5950E394" w14:textId="77777777" w:rsidR="000412E8" w:rsidRPr="00787A3A" w:rsidRDefault="000412E8" w:rsidP="000412E8">
      <w:pPr>
        <w:ind w:firstLine="709"/>
        <w:jc w:val="both"/>
        <w:rPr>
          <w:sz w:val="26"/>
          <w:szCs w:val="26"/>
          <w:lang w:eastAsia="x-none"/>
        </w:rPr>
      </w:pPr>
      <w:r w:rsidRPr="00787A3A">
        <w:rPr>
          <w:sz w:val="26"/>
          <w:szCs w:val="26"/>
          <w:lang w:eastAsia="x-none"/>
        </w:rPr>
        <w:t>В течение 2015 года с учетом изменения сценарных условий Российской Федерации и Красноярского края дважды были скорректированы собственные параметры бюджета города.</w:t>
      </w:r>
    </w:p>
    <w:p w14:paraId="0F3795B0" w14:textId="77777777" w:rsidR="000412E8" w:rsidRPr="00787A3A" w:rsidRDefault="000412E8" w:rsidP="000412E8">
      <w:pPr>
        <w:ind w:firstLine="709"/>
        <w:jc w:val="both"/>
        <w:rPr>
          <w:sz w:val="26"/>
          <w:szCs w:val="26"/>
        </w:rPr>
      </w:pPr>
      <w:r w:rsidRPr="00787A3A">
        <w:rPr>
          <w:bCs/>
          <w:sz w:val="26"/>
          <w:szCs w:val="26"/>
        </w:rPr>
        <w:t xml:space="preserve">Несмотря на сложности, благодаря принятым мерам по увеличению собственных доходов бюджета, </w:t>
      </w:r>
      <w:r w:rsidRPr="00787A3A">
        <w:rPr>
          <w:sz w:val="26"/>
          <w:szCs w:val="26"/>
        </w:rPr>
        <w:t xml:space="preserve">объем налоговых и неналоговых доходов </w:t>
      </w:r>
      <w:r w:rsidRPr="00787A3A">
        <w:rPr>
          <w:bCs/>
          <w:sz w:val="26"/>
          <w:szCs w:val="26"/>
        </w:rPr>
        <w:t xml:space="preserve">в </w:t>
      </w:r>
      <w:r w:rsidRPr="00787A3A">
        <w:rPr>
          <w:sz w:val="26"/>
          <w:szCs w:val="26"/>
        </w:rPr>
        <w:t>2015 году увеличился относительно предыдущего года на 27,8%. Общий объем налоговых и неналоговых доходов составил в отчетном году 9 119 173,4 тыс. руб. или 53,0% общего объема доходов бюджета города (17 191 314,6 тыс. руб.).</w:t>
      </w:r>
    </w:p>
    <w:p w14:paraId="62762A25" w14:textId="77777777" w:rsidR="000412E8" w:rsidRPr="00787A3A" w:rsidRDefault="000412E8" w:rsidP="000412E8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Увеличение объема налоговых и неналоговых доходов произошло, в основном, за счет следующих доходных источников:</w:t>
      </w:r>
    </w:p>
    <w:p w14:paraId="6A3BC9E5" w14:textId="77777777" w:rsidR="000412E8" w:rsidRPr="00787A3A" w:rsidRDefault="000412E8" w:rsidP="000412E8">
      <w:pPr>
        <w:ind w:firstLine="709"/>
        <w:jc w:val="both"/>
        <w:rPr>
          <w:sz w:val="26"/>
          <w:szCs w:val="20"/>
        </w:rPr>
      </w:pPr>
      <w:r w:rsidRPr="00787A3A">
        <w:rPr>
          <w:sz w:val="26"/>
          <w:szCs w:val="26"/>
        </w:rPr>
        <w:t xml:space="preserve">– налога на прибыль организаций (на 21,5%), в связи с авансовыми платежами консолидированной группы налогоплательщиков </w:t>
      </w:r>
      <w:r w:rsidRPr="00787A3A">
        <w:rPr>
          <w:snapToGrid w:val="0"/>
          <w:sz w:val="26"/>
          <w:szCs w:val="20"/>
        </w:rPr>
        <w:t xml:space="preserve">«ГМК «Норильский никель» </w:t>
      </w:r>
      <w:r w:rsidRPr="00787A3A">
        <w:rPr>
          <w:sz w:val="26"/>
          <w:szCs w:val="20"/>
        </w:rPr>
        <w:t>в 4 квартале 2015 года в счет платежей 2016 года, а также существенным ростом курса доллара США по отношению к рублю, что компенсировало негативный эффект от снижения цен на металлы;</w:t>
      </w:r>
    </w:p>
    <w:p w14:paraId="12BD4B15" w14:textId="77777777" w:rsidR="000412E8" w:rsidRPr="00787A3A" w:rsidRDefault="000412E8" w:rsidP="000412E8">
      <w:pPr>
        <w:ind w:firstLine="709"/>
        <w:jc w:val="both"/>
        <w:rPr>
          <w:bCs/>
          <w:iCs/>
          <w:sz w:val="26"/>
          <w:szCs w:val="26"/>
        </w:rPr>
      </w:pPr>
      <w:r w:rsidRPr="00787A3A">
        <w:rPr>
          <w:sz w:val="26"/>
          <w:szCs w:val="26"/>
        </w:rPr>
        <w:t>–</w:t>
      </w:r>
      <w:r w:rsidRPr="00787A3A">
        <w:rPr>
          <w:sz w:val="26"/>
          <w:szCs w:val="20"/>
        </w:rPr>
        <w:t xml:space="preserve"> </w:t>
      </w:r>
      <w:r w:rsidRPr="00787A3A">
        <w:rPr>
          <w:sz w:val="26"/>
          <w:szCs w:val="26"/>
        </w:rPr>
        <w:t>налога на доходы физических лиц на 7,9%, что обусловлено повышением в 2015 году уровня оплаты труда и численности работников крупных предприятий города.</w:t>
      </w:r>
      <w:r w:rsidRPr="00787A3A">
        <w:rPr>
          <w:iCs/>
          <w:sz w:val="26"/>
          <w:szCs w:val="20"/>
        </w:rPr>
        <w:t xml:space="preserve"> </w:t>
      </w:r>
      <w:r w:rsidRPr="00787A3A">
        <w:rPr>
          <w:bCs/>
          <w:iCs/>
          <w:sz w:val="26"/>
          <w:szCs w:val="26"/>
        </w:rPr>
        <w:t>В основном это связано с реализацией на территории инвестиционных проектов по модернизации обогатительного металлургического производства Заполярного филиала ПАО «ГМК «Норильский никель»;</w:t>
      </w:r>
    </w:p>
    <w:p w14:paraId="02F625E5" w14:textId="77777777" w:rsidR="000412E8" w:rsidRPr="00787A3A" w:rsidRDefault="000412E8" w:rsidP="000412E8">
      <w:pPr>
        <w:tabs>
          <w:tab w:val="left" w:pos="0"/>
        </w:tabs>
        <w:ind w:firstLine="709"/>
        <w:jc w:val="both"/>
        <w:rPr>
          <w:bCs/>
          <w:iCs/>
          <w:sz w:val="26"/>
          <w:szCs w:val="26"/>
        </w:rPr>
      </w:pPr>
      <w:r w:rsidRPr="00787A3A">
        <w:rPr>
          <w:sz w:val="26"/>
          <w:szCs w:val="26"/>
        </w:rPr>
        <w:t>–</w:t>
      </w:r>
      <w:r w:rsidRPr="00787A3A">
        <w:rPr>
          <w:bCs/>
          <w:iCs/>
          <w:sz w:val="26"/>
          <w:szCs w:val="26"/>
        </w:rPr>
        <w:t xml:space="preserve"> увеличением в 3,4 раза поступлений платы за негативное воздействие на окружающую среду в связи с уплатой ПАО «ГМК «Норильский никель» платежей в 2015 году в размере полных начислений без учета корректировок размеров платы на выполнение природоохранных мероприятий;</w:t>
      </w:r>
    </w:p>
    <w:p w14:paraId="38187DAF" w14:textId="77777777" w:rsidR="000412E8" w:rsidRPr="00787A3A" w:rsidRDefault="000412E8" w:rsidP="000412E8">
      <w:pPr>
        <w:tabs>
          <w:tab w:val="left" w:pos="0"/>
        </w:tabs>
        <w:ind w:firstLine="709"/>
        <w:jc w:val="both"/>
        <w:rPr>
          <w:bCs/>
          <w:iCs/>
          <w:sz w:val="26"/>
          <w:szCs w:val="26"/>
        </w:rPr>
      </w:pPr>
      <w:r w:rsidRPr="00787A3A">
        <w:rPr>
          <w:sz w:val="26"/>
          <w:szCs w:val="26"/>
        </w:rPr>
        <w:t>–</w:t>
      </w:r>
      <w:r w:rsidRPr="00787A3A">
        <w:rPr>
          <w:bCs/>
          <w:iCs/>
          <w:sz w:val="26"/>
          <w:szCs w:val="26"/>
        </w:rPr>
        <w:t xml:space="preserve"> увеличением в 5,1 раза доходов от штрафов, санкций, возмещения ущерба в связи с поступлениями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которые являются источником формирования муниципального дорожного фонда.</w:t>
      </w:r>
    </w:p>
    <w:p w14:paraId="1E9A84F6" w14:textId="77777777" w:rsidR="000412E8" w:rsidRPr="00787A3A" w:rsidRDefault="000412E8" w:rsidP="000412E8">
      <w:pPr>
        <w:autoSpaceDE w:val="0"/>
        <w:autoSpaceDN w:val="0"/>
        <w:adjustRightInd w:val="0"/>
        <w:ind w:firstLine="540"/>
        <w:jc w:val="both"/>
        <w:rPr>
          <w:b/>
          <w:sz w:val="26"/>
          <w:szCs w:val="28"/>
        </w:rPr>
      </w:pPr>
    </w:p>
    <w:p w14:paraId="28EB8871" w14:textId="77777777" w:rsidR="000412E8" w:rsidRPr="00787A3A" w:rsidRDefault="000412E8" w:rsidP="000412E8">
      <w:pPr>
        <w:autoSpaceDE w:val="0"/>
        <w:autoSpaceDN w:val="0"/>
        <w:adjustRightInd w:val="0"/>
        <w:ind w:firstLine="540"/>
        <w:jc w:val="both"/>
        <w:rPr>
          <w:b/>
          <w:sz w:val="26"/>
          <w:szCs w:val="28"/>
        </w:rPr>
      </w:pPr>
      <w:r w:rsidRPr="00787A3A">
        <w:rPr>
          <w:b/>
          <w:sz w:val="26"/>
          <w:szCs w:val="28"/>
        </w:rPr>
        <w:lastRenderedPageBreak/>
        <w:t>Основные направления деятельности Администрации города Норильска по увеличению поступлений налоговых и неналоговых доходов.</w:t>
      </w:r>
    </w:p>
    <w:p w14:paraId="6EDE1DEE" w14:textId="77777777" w:rsidR="000412E8" w:rsidRPr="00787A3A" w:rsidRDefault="000412E8" w:rsidP="000412E8">
      <w:pPr>
        <w:pStyle w:val="Style5"/>
        <w:widowControl/>
        <w:spacing w:line="240" w:lineRule="auto"/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В 2015 году осуществлялись мероприятия по сохранению и увеличению доходного потенциала территории.</w:t>
      </w:r>
    </w:p>
    <w:p w14:paraId="5A2F2D38" w14:textId="77777777" w:rsidR="000412E8" w:rsidRPr="00787A3A" w:rsidRDefault="000412E8" w:rsidP="000412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Все более важное значение приобретает в существующих экономических условиях взаимодействие органов государственной власти и местного самоуправления и крупнейших налогоплательщиков в процессе исполнения бюджета. Ежедневный мониторинг колебаний цен на металлы, курса доллара, а также совместная работа по оценке возможных последствий данных изменений, позволили оперативно реагировать на изменения экономической ситуации и расставлять приоритеты при принятии решений по расходованию средств бюджета.   </w:t>
      </w:r>
    </w:p>
    <w:p w14:paraId="5EE69DA0" w14:textId="77777777" w:rsidR="000412E8" w:rsidRPr="00787A3A" w:rsidRDefault="000412E8" w:rsidP="000412E8">
      <w:pPr>
        <w:ind w:firstLine="709"/>
        <w:jc w:val="both"/>
        <w:rPr>
          <w:sz w:val="26"/>
          <w:szCs w:val="26"/>
          <w:lang w:val="x-none" w:eastAsia="x-none"/>
        </w:rPr>
      </w:pPr>
      <w:r w:rsidRPr="00787A3A">
        <w:rPr>
          <w:sz w:val="26"/>
          <w:szCs w:val="26"/>
          <w:lang w:eastAsia="x-none"/>
        </w:rPr>
        <w:t>П</w:t>
      </w:r>
      <w:r w:rsidRPr="00787A3A">
        <w:rPr>
          <w:sz w:val="26"/>
          <w:szCs w:val="26"/>
          <w:lang w:val="x-none" w:eastAsia="x-none"/>
        </w:rPr>
        <w:t>родолж</w:t>
      </w:r>
      <w:r w:rsidRPr="00787A3A">
        <w:rPr>
          <w:sz w:val="26"/>
          <w:szCs w:val="26"/>
          <w:lang w:eastAsia="x-none"/>
        </w:rPr>
        <w:t>и</w:t>
      </w:r>
      <w:r w:rsidRPr="00787A3A">
        <w:rPr>
          <w:sz w:val="26"/>
          <w:szCs w:val="26"/>
          <w:lang w:val="x-none" w:eastAsia="x-none"/>
        </w:rPr>
        <w:t>лась реализация Плана мероприятий по увеличению доходов, оптимизации расходов и совершенствованию долговой политики муниципального образования город Норильск (далее – План мероприятий), что способствовало мобилизации доходных источников.</w:t>
      </w:r>
    </w:p>
    <w:p w14:paraId="5039ECA0" w14:textId="77777777" w:rsidR="000412E8" w:rsidRPr="00787A3A" w:rsidRDefault="000412E8" w:rsidP="000412E8">
      <w:pPr>
        <w:ind w:firstLine="709"/>
        <w:jc w:val="both"/>
        <w:rPr>
          <w:sz w:val="26"/>
          <w:szCs w:val="26"/>
          <w:lang w:val="x-none" w:eastAsia="x-none"/>
        </w:rPr>
      </w:pPr>
      <w:r w:rsidRPr="00787A3A">
        <w:rPr>
          <w:sz w:val="26"/>
          <w:szCs w:val="26"/>
          <w:lang w:val="x-none" w:eastAsia="x-none"/>
        </w:rPr>
        <w:t>Среди основных результатов, достигнутых в ходе реализации Плана мероприятий</w:t>
      </w:r>
      <w:r w:rsidRPr="00787A3A">
        <w:rPr>
          <w:sz w:val="26"/>
          <w:szCs w:val="26"/>
          <w:lang w:eastAsia="x-none"/>
        </w:rPr>
        <w:t>,</w:t>
      </w:r>
      <w:r w:rsidRPr="00787A3A">
        <w:rPr>
          <w:sz w:val="26"/>
          <w:szCs w:val="26"/>
          <w:lang w:val="x-none" w:eastAsia="x-none"/>
        </w:rPr>
        <w:t xml:space="preserve"> в части мобилизации доходов за 2015 год можно отметить следующие:</w:t>
      </w:r>
    </w:p>
    <w:p w14:paraId="5937865F" w14:textId="77777777" w:rsidR="000412E8" w:rsidRPr="00787A3A" w:rsidRDefault="000412E8" w:rsidP="000412E8">
      <w:pPr>
        <w:ind w:firstLine="709"/>
        <w:jc w:val="both"/>
        <w:rPr>
          <w:sz w:val="26"/>
          <w:szCs w:val="26"/>
          <w:lang w:val="x-none" w:eastAsia="x-none"/>
        </w:rPr>
      </w:pPr>
      <w:r w:rsidRPr="00787A3A">
        <w:rPr>
          <w:sz w:val="26"/>
          <w:szCs w:val="26"/>
          <w:lang w:val="x-none" w:eastAsia="x-none"/>
        </w:rPr>
        <w:t>1) увеличение поступлений местных налогов в бюджет на 9,4 млн. руб.;</w:t>
      </w:r>
    </w:p>
    <w:p w14:paraId="422AD8F5" w14:textId="77777777" w:rsidR="000412E8" w:rsidRPr="00787A3A" w:rsidRDefault="000412E8" w:rsidP="000412E8">
      <w:pPr>
        <w:ind w:firstLine="709"/>
        <w:jc w:val="both"/>
        <w:rPr>
          <w:sz w:val="26"/>
          <w:szCs w:val="26"/>
          <w:lang w:val="x-none" w:eastAsia="x-none"/>
        </w:rPr>
      </w:pPr>
      <w:r w:rsidRPr="00787A3A">
        <w:rPr>
          <w:sz w:val="26"/>
          <w:szCs w:val="26"/>
          <w:lang w:val="x-none" w:eastAsia="x-none"/>
        </w:rPr>
        <w:t>2) увеличение поступлений от аренды и реализации земельных участков на 58,1 млн. руб.;</w:t>
      </w:r>
    </w:p>
    <w:p w14:paraId="00D1FECF" w14:textId="77777777" w:rsidR="000412E8" w:rsidRPr="00787A3A" w:rsidRDefault="000412E8" w:rsidP="000412E8">
      <w:pPr>
        <w:ind w:firstLine="709"/>
        <w:jc w:val="both"/>
        <w:rPr>
          <w:sz w:val="26"/>
          <w:szCs w:val="26"/>
          <w:lang w:val="x-none" w:eastAsia="x-none"/>
        </w:rPr>
      </w:pPr>
      <w:r w:rsidRPr="00787A3A">
        <w:rPr>
          <w:sz w:val="26"/>
          <w:szCs w:val="26"/>
          <w:lang w:val="x-none" w:eastAsia="x-none"/>
        </w:rPr>
        <w:t xml:space="preserve">3) сокращение задолженности юридических и физических лиц по неналоговым платежам в бюджет на </w:t>
      </w:r>
      <w:r w:rsidRPr="00787A3A">
        <w:rPr>
          <w:sz w:val="26"/>
          <w:szCs w:val="26"/>
          <w:lang w:eastAsia="x-none"/>
        </w:rPr>
        <w:t>5</w:t>
      </w:r>
      <w:r w:rsidRPr="00787A3A">
        <w:rPr>
          <w:sz w:val="26"/>
          <w:szCs w:val="26"/>
          <w:lang w:val="x-none" w:eastAsia="x-none"/>
        </w:rPr>
        <w:t>,0 %;</w:t>
      </w:r>
    </w:p>
    <w:p w14:paraId="1328E979" w14:textId="77777777" w:rsidR="000412E8" w:rsidRPr="00787A3A" w:rsidRDefault="000412E8" w:rsidP="000412E8">
      <w:pPr>
        <w:ind w:firstLine="709"/>
        <w:jc w:val="both"/>
        <w:rPr>
          <w:sz w:val="26"/>
          <w:szCs w:val="26"/>
          <w:lang w:val="x-none" w:eastAsia="x-none"/>
        </w:rPr>
      </w:pPr>
      <w:r w:rsidRPr="00787A3A">
        <w:rPr>
          <w:sz w:val="26"/>
          <w:szCs w:val="26"/>
          <w:lang w:val="x-none" w:eastAsia="x-none"/>
        </w:rPr>
        <w:t xml:space="preserve">4) </w:t>
      </w:r>
      <w:r w:rsidRPr="00787A3A">
        <w:rPr>
          <w:sz w:val="26"/>
          <w:szCs w:val="26"/>
        </w:rPr>
        <w:t>привлечение средств из краевого бюджета в виде субсидии на обеспечение сбалансированности бюджета города</w:t>
      </w:r>
      <w:r w:rsidRPr="00787A3A">
        <w:rPr>
          <w:sz w:val="26"/>
          <w:szCs w:val="26"/>
          <w:lang w:val="x-none" w:eastAsia="x-none"/>
        </w:rPr>
        <w:t>.</w:t>
      </w:r>
    </w:p>
    <w:p w14:paraId="2391891F" w14:textId="77777777" w:rsidR="000412E8" w:rsidRPr="00787A3A" w:rsidRDefault="000412E8" w:rsidP="000412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Также значительно увеличился объем налоговых и неналоговых доходов, собранных в муниципальный дорожный фонд. Всего поступления составили 1,1 млрд. руб. и увеличились по сравнению с 2014 годом более чем в 5 раз. </w:t>
      </w:r>
    </w:p>
    <w:p w14:paraId="21463827" w14:textId="77777777" w:rsidR="000412E8" w:rsidRPr="00787A3A" w:rsidRDefault="000412E8" w:rsidP="000412E8">
      <w:pPr>
        <w:pStyle w:val="Style5"/>
        <w:widowControl/>
        <w:spacing w:line="240" w:lineRule="auto"/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Продолжил работу Координационный совет по надзору и контролю за соблюдением законодательства о труде и занятости населения, внешней трудовой миграции, соблюдением налогового законодательства на территории муниципального образования город Норильск по легализации заработной платы и взысканию задолженности по налоговым и неналоговым платежам. В рамках Координационного совета органы местного самоуправления активно сотрудничают с Налоговой инспекцией, судебными приставами, Прокуратурой и другими федеральными структурами. </w:t>
      </w:r>
    </w:p>
    <w:p w14:paraId="6463C9CF" w14:textId="1DE4EFBF" w:rsidR="002512AB" w:rsidRPr="00787A3A" w:rsidRDefault="000412E8" w:rsidP="000412E8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</w:rPr>
        <w:t>В прошедшем году органами местного самоуправления осуществлялось активное взаимодействие с налоговым органом по вопросам уплаты налоговых платежей: информирование граждан и субъектов предпринимательства о проводимых налоговым органом мероприятиях, размещение в информационных ресурсах сведений, предоставляемых налоговым органом.</w:t>
      </w:r>
    </w:p>
    <w:p w14:paraId="63420947" w14:textId="77777777" w:rsidR="002512AB" w:rsidRPr="00787A3A" w:rsidRDefault="002512AB" w:rsidP="002512AB">
      <w:pPr>
        <w:pStyle w:val="a4"/>
        <w:rPr>
          <w:sz w:val="28"/>
          <w:szCs w:val="28"/>
        </w:rPr>
      </w:pPr>
    </w:p>
    <w:p w14:paraId="776AC507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32. 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14:paraId="44389129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47B9CB49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3DB8902D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</w:t>
      </w:r>
    </w:p>
    <w:p w14:paraId="6C7FF453" w14:textId="77777777" w:rsidR="000412E8" w:rsidRPr="00787A3A" w:rsidRDefault="000412E8" w:rsidP="000412E8">
      <w:pPr>
        <w:pStyle w:val="24"/>
        <w:ind w:firstLine="709"/>
        <w:rPr>
          <w:bCs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0412E8" w:rsidRPr="00787A3A" w14:paraId="7AF477A9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3CCF62A" w14:textId="77777777" w:rsidR="000412E8" w:rsidRPr="00787A3A" w:rsidRDefault="000412E8" w:rsidP="00953DCA">
            <w:pPr>
              <w:jc w:val="center"/>
            </w:pPr>
            <w:r w:rsidRPr="00787A3A">
              <w:lastRenderedPageBreak/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690C4CD9" w14:textId="77777777" w:rsidR="000412E8" w:rsidRPr="00787A3A" w:rsidRDefault="000412E8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17ED0563" w14:textId="77777777" w:rsidR="000412E8" w:rsidRPr="00787A3A" w:rsidRDefault="000412E8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0412E8" w:rsidRPr="00787A3A" w14:paraId="58503F99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0F9F804A" w14:textId="77777777" w:rsidR="000412E8" w:rsidRPr="00787A3A" w:rsidRDefault="000412E8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75094DF4" w14:textId="77777777" w:rsidR="000412E8" w:rsidRPr="00787A3A" w:rsidRDefault="000412E8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010076E4" w14:textId="77777777" w:rsidR="000412E8" w:rsidRPr="00787A3A" w:rsidRDefault="000412E8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09DDB603" w14:textId="77777777" w:rsidR="000412E8" w:rsidRPr="00787A3A" w:rsidRDefault="000412E8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199C58E0" w14:textId="77777777" w:rsidR="000412E8" w:rsidRPr="00787A3A" w:rsidRDefault="000412E8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1E0A48CE" w14:textId="77777777" w:rsidR="000412E8" w:rsidRPr="00787A3A" w:rsidRDefault="000412E8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0B97C43E" w14:textId="77777777" w:rsidR="000412E8" w:rsidRPr="00787A3A" w:rsidRDefault="000412E8" w:rsidP="00953DCA">
            <w:pPr>
              <w:jc w:val="center"/>
            </w:pPr>
            <w:r w:rsidRPr="00787A3A">
              <w:t>2018</w:t>
            </w:r>
          </w:p>
        </w:tc>
      </w:tr>
      <w:tr w:rsidR="000412E8" w:rsidRPr="00787A3A" w14:paraId="0CFCC2A8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19A4B434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0" w:type="pct"/>
            <w:vAlign w:val="center"/>
          </w:tcPr>
          <w:p w14:paraId="5EA1E1FD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1" w:type="pct"/>
            <w:vAlign w:val="center"/>
          </w:tcPr>
          <w:p w14:paraId="0367A279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823" w:type="pct"/>
            <w:vAlign w:val="center"/>
          </w:tcPr>
          <w:p w14:paraId="39D09D3A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625" w:type="pct"/>
            <w:vAlign w:val="center"/>
          </w:tcPr>
          <w:p w14:paraId="132C866D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0" w:type="pct"/>
            <w:vAlign w:val="center"/>
          </w:tcPr>
          <w:p w14:paraId="2E2DBA99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1" w:type="pct"/>
            <w:vAlign w:val="center"/>
          </w:tcPr>
          <w:p w14:paraId="2B5C3F7F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</w:tr>
    </w:tbl>
    <w:p w14:paraId="57C46080" w14:textId="77777777" w:rsidR="000412E8" w:rsidRPr="00787A3A" w:rsidRDefault="000412E8" w:rsidP="000412E8">
      <w:pPr>
        <w:pStyle w:val="24"/>
        <w:ind w:firstLine="709"/>
        <w:rPr>
          <w:bCs/>
          <w:sz w:val="28"/>
          <w:szCs w:val="28"/>
        </w:rPr>
      </w:pPr>
    </w:p>
    <w:p w14:paraId="23B6F48E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07A112B2" w14:textId="3CD0AE33" w:rsidR="002512AB" w:rsidRPr="00787A3A" w:rsidRDefault="000412E8" w:rsidP="000412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bCs/>
          <w:sz w:val="26"/>
          <w:szCs w:val="26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</w:t>
      </w:r>
      <w:r w:rsidRPr="00787A3A">
        <w:rPr>
          <w:sz w:val="26"/>
          <w:szCs w:val="26"/>
        </w:rPr>
        <w:t xml:space="preserve"> в 2015 году составила 0%.</w:t>
      </w:r>
    </w:p>
    <w:p w14:paraId="4956E99D" w14:textId="77777777" w:rsidR="002512AB" w:rsidRPr="00787A3A" w:rsidRDefault="002512AB" w:rsidP="002512AB">
      <w:pPr>
        <w:pStyle w:val="24"/>
        <w:ind w:firstLine="709"/>
        <w:rPr>
          <w:bCs/>
          <w:sz w:val="28"/>
          <w:szCs w:val="28"/>
        </w:rPr>
      </w:pPr>
    </w:p>
    <w:p w14:paraId="264D19A8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33. 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14:paraId="4925AE6E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0B7DC303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тыс. рублей.</w:t>
      </w:r>
    </w:p>
    <w:p w14:paraId="72AF0EB9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самоуправления.</w:t>
      </w:r>
    </w:p>
    <w:p w14:paraId="40D4B7BB" w14:textId="77777777" w:rsidR="000412E8" w:rsidRPr="00787A3A" w:rsidRDefault="000412E8" w:rsidP="000412E8">
      <w:pPr>
        <w:ind w:firstLine="720"/>
        <w:jc w:val="both"/>
        <w:rPr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0412E8" w:rsidRPr="00787A3A" w14:paraId="7BE75A04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3B9969C2" w14:textId="77777777" w:rsidR="000412E8" w:rsidRPr="00787A3A" w:rsidRDefault="000412E8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077B15BD" w14:textId="77777777" w:rsidR="000412E8" w:rsidRPr="00787A3A" w:rsidRDefault="000412E8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17FDBA78" w14:textId="77777777" w:rsidR="000412E8" w:rsidRPr="00787A3A" w:rsidRDefault="000412E8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0412E8" w:rsidRPr="00787A3A" w14:paraId="3AF5CE8F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75755624" w14:textId="77777777" w:rsidR="000412E8" w:rsidRPr="00787A3A" w:rsidRDefault="000412E8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3176ABAC" w14:textId="77777777" w:rsidR="000412E8" w:rsidRPr="00787A3A" w:rsidRDefault="000412E8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30A4C46B" w14:textId="77777777" w:rsidR="000412E8" w:rsidRPr="00787A3A" w:rsidRDefault="000412E8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3C101C08" w14:textId="77777777" w:rsidR="000412E8" w:rsidRPr="00787A3A" w:rsidRDefault="000412E8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51102C9B" w14:textId="77777777" w:rsidR="000412E8" w:rsidRPr="00787A3A" w:rsidRDefault="000412E8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748C1E02" w14:textId="77777777" w:rsidR="000412E8" w:rsidRPr="00787A3A" w:rsidRDefault="000412E8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3E681B8D" w14:textId="77777777" w:rsidR="000412E8" w:rsidRPr="00787A3A" w:rsidRDefault="000412E8" w:rsidP="00953DCA">
            <w:pPr>
              <w:jc w:val="center"/>
            </w:pPr>
            <w:r w:rsidRPr="00787A3A">
              <w:t>2018</w:t>
            </w:r>
          </w:p>
        </w:tc>
      </w:tr>
      <w:tr w:rsidR="000412E8" w:rsidRPr="00787A3A" w14:paraId="44B51F94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030211BB" w14:textId="77777777" w:rsidR="000412E8" w:rsidRPr="00787A3A" w:rsidRDefault="000412E8" w:rsidP="00953DCA">
            <w:pPr>
              <w:jc w:val="center"/>
            </w:pPr>
            <w:r w:rsidRPr="00787A3A">
              <w:t>21 173,3</w:t>
            </w:r>
          </w:p>
        </w:tc>
        <w:tc>
          <w:tcPr>
            <w:tcW w:w="710" w:type="pct"/>
            <w:vAlign w:val="center"/>
          </w:tcPr>
          <w:p w14:paraId="016ED4E1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1" w:type="pct"/>
            <w:vAlign w:val="center"/>
          </w:tcPr>
          <w:p w14:paraId="13E97A15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823" w:type="pct"/>
            <w:vAlign w:val="center"/>
          </w:tcPr>
          <w:p w14:paraId="7EFD46E5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625" w:type="pct"/>
            <w:vAlign w:val="center"/>
          </w:tcPr>
          <w:p w14:paraId="5595B303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0" w:type="pct"/>
            <w:vAlign w:val="center"/>
          </w:tcPr>
          <w:p w14:paraId="6B0154D3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1" w:type="pct"/>
            <w:vAlign w:val="center"/>
          </w:tcPr>
          <w:p w14:paraId="2D202195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</w:tr>
    </w:tbl>
    <w:p w14:paraId="7389516C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</w:p>
    <w:p w14:paraId="4C6133B3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48092B06" w14:textId="77777777" w:rsidR="000412E8" w:rsidRPr="00787A3A" w:rsidRDefault="000412E8" w:rsidP="000412E8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  <w:u w:val="single"/>
        </w:rPr>
        <w:t>2012 год</w:t>
      </w:r>
      <w:r w:rsidRPr="00787A3A">
        <w:rPr>
          <w:sz w:val="26"/>
          <w:szCs w:val="26"/>
        </w:rPr>
        <w:t xml:space="preserve"> – 21 173,3 тыс. руб. – строительство объекта «Полигон для хранения твердых бытовых отходов (1-й пусковой комплекс)», расположенного по адресу район города Норильска, 21 км автодороги Норильск – Алыкель, сооружение 46. Монтажные работы по данному объекту завершены в 2012 году, в связи с поздним оформлением подрядчиком документации объект не введен в эксплуатацию. Объект введен в эксплуатацию в 2013 году.</w:t>
      </w:r>
    </w:p>
    <w:p w14:paraId="22C46C95" w14:textId="77777777" w:rsidR="000412E8" w:rsidRPr="00787A3A" w:rsidRDefault="000412E8" w:rsidP="000412E8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  <w:u w:val="single"/>
        </w:rPr>
        <w:t>2013-2018 годы</w:t>
      </w:r>
      <w:r w:rsidRPr="00787A3A">
        <w:rPr>
          <w:sz w:val="26"/>
          <w:szCs w:val="26"/>
        </w:rPr>
        <w:t xml:space="preserve"> - Объем не завершенного в установленные сроки строительства, осуществляемого за счет средств бюджета муниципального района, отсутствует.</w:t>
      </w:r>
    </w:p>
    <w:p w14:paraId="07F88F44" w14:textId="77777777" w:rsidR="002512AB" w:rsidRPr="00787A3A" w:rsidRDefault="002512AB" w:rsidP="002512AB">
      <w:pPr>
        <w:ind w:firstLine="709"/>
        <w:rPr>
          <w:b/>
          <w:i/>
          <w:sz w:val="26"/>
          <w:szCs w:val="26"/>
        </w:rPr>
      </w:pPr>
    </w:p>
    <w:p w14:paraId="659CE830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34. 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14:paraId="635D138C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19545D95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процентов.</w:t>
      </w:r>
    </w:p>
    <w:p w14:paraId="5496E848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самоуправления.</w:t>
      </w:r>
    </w:p>
    <w:p w14:paraId="3C59F31D" w14:textId="77777777" w:rsidR="000412E8" w:rsidRPr="00787A3A" w:rsidRDefault="000412E8" w:rsidP="000412E8">
      <w:pPr>
        <w:pStyle w:val="24"/>
        <w:ind w:firstLine="709"/>
        <w:rPr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0412E8" w:rsidRPr="00787A3A" w14:paraId="70C17EEF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61D07B05" w14:textId="77777777" w:rsidR="000412E8" w:rsidRPr="00787A3A" w:rsidRDefault="000412E8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160C66B4" w14:textId="77777777" w:rsidR="000412E8" w:rsidRPr="00787A3A" w:rsidRDefault="000412E8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74CCD2D7" w14:textId="77777777" w:rsidR="000412E8" w:rsidRPr="00787A3A" w:rsidRDefault="000412E8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0412E8" w:rsidRPr="00787A3A" w14:paraId="45071535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4A2F8857" w14:textId="77777777" w:rsidR="000412E8" w:rsidRPr="00787A3A" w:rsidRDefault="000412E8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1C8E52A4" w14:textId="77777777" w:rsidR="000412E8" w:rsidRPr="00787A3A" w:rsidRDefault="000412E8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1B0519AC" w14:textId="77777777" w:rsidR="000412E8" w:rsidRPr="00787A3A" w:rsidRDefault="000412E8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2DB6A8E3" w14:textId="77777777" w:rsidR="000412E8" w:rsidRPr="00787A3A" w:rsidRDefault="000412E8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5379D84B" w14:textId="77777777" w:rsidR="000412E8" w:rsidRPr="00787A3A" w:rsidRDefault="000412E8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046B8832" w14:textId="77777777" w:rsidR="000412E8" w:rsidRPr="00787A3A" w:rsidRDefault="000412E8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2C549C90" w14:textId="77777777" w:rsidR="000412E8" w:rsidRPr="00787A3A" w:rsidRDefault="000412E8" w:rsidP="00953DCA">
            <w:pPr>
              <w:jc w:val="center"/>
            </w:pPr>
            <w:r w:rsidRPr="00787A3A">
              <w:t>2018</w:t>
            </w:r>
          </w:p>
        </w:tc>
      </w:tr>
      <w:tr w:rsidR="000412E8" w:rsidRPr="00787A3A" w14:paraId="5E31C02A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3BC56460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0" w:type="pct"/>
            <w:vAlign w:val="center"/>
          </w:tcPr>
          <w:p w14:paraId="1EA893B7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1" w:type="pct"/>
            <w:vAlign w:val="center"/>
          </w:tcPr>
          <w:p w14:paraId="443788FB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823" w:type="pct"/>
            <w:vAlign w:val="center"/>
          </w:tcPr>
          <w:p w14:paraId="218ED330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625" w:type="pct"/>
            <w:vAlign w:val="center"/>
          </w:tcPr>
          <w:p w14:paraId="7F488F48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0" w:type="pct"/>
            <w:vAlign w:val="center"/>
          </w:tcPr>
          <w:p w14:paraId="1DADBBDD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  <w:tc>
          <w:tcPr>
            <w:tcW w:w="711" w:type="pct"/>
            <w:vAlign w:val="center"/>
          </w:tcPr>
          <w:p w14:paraId="2D0CC6C2" w14:textId="77777777" w:rsidR="000412E8" w:rsidRPr="00787A3A" w:rsidRDefault="000412E8" w:rsidP="00953DCA">
            <w:pPr>
              <w:jc w:val="center"/>
            </w:pPr>
            <w:r w:rsidRPr="00787A3A">
              <w:t>0,0</w:t>
            </w:r>
          </w:p>
        </w:tc>
      </w:tr>
    </w:tbl>
    <w:p w14:paraId="35A5F43C" w14:textId="77777777" w:rsidR="000412E8" w:rsidRPr="00787A3A" w:rsidRDefault="000412E8" w:rsidP="000412E8">
      <w:pPr>
        <w:pStyle w:val="24"/>
        <w:ind w:firstLine="709"/>
        <w:rPr>
          <w:sz w:val="28"/>
          <w:szCs w:val="28"/>
        </w:rPr>
      </w:pPr>
    </w:p>
    <w:p w14:paraId="3A9767A1" w14:textId="77777777" w:rsidR="000412E8" w:rsidRPr="00787A3A" w:rsidRDefault="000412E8" w:rsidP="000412E8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1738860D" w14:textId="77777777" w:rsidR="000412E8" w:rsidRPr="00787A3A" w:rsidRDefault="000412E8" w:rsidP="000412E8">
      <w:pPr>
        <w:ind w:firstLine="709"/>
        <w:jc w:val="both"/>
        <w:rPr>
          <w:sz w:val="26"/>
          <w:szCs w:val="26"/>
        </w:rPr>
      </w:pPr>
      <w:r w:rsidRPr="00787A3A">
        <w:rPr>
          <w:sz w:val="26"/>
          <w:szCs w:val="26"/>
        </w:rPr>
        <w:t xml:space="preserve">На территории муниципального образования просроченной кредиторской задолженности по оплате труда (включая начисления на оплату труда) муниципальных учреждений не выявлено. Необходимо отметить, что на протяжении более 10 лет данный показатель </w:t>
      </w:r>
      <w:r w:rsidRPr="00787A3A">
        <w:rPr>
          <w:sz w:val="26"/>
          <w:szCs w:val="26"/>
        </w:rPr>
        <w:lastRenderedPageBreak/>
        <w:t>остается неизменным, просроченная кредиторская задолженность по оплате труда муниципальных учреждений отсутствует.</w:t>
      </w:r>
    </w:p>
    <w:p w14:paraId="3A1D21ED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</w:p>
    <w:p w14:paraId="64476478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35. 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14:paraId="04C3BD93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1969EEF6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рублей.</w:t>
      </w:r>
    </w:p>
    <w:p w14:paraId="100124AB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самоуправления.</w:t>
      </w:r>
    </w:p>
    <w:p w14:paraId="16E86AAC" w14:textId="77777777" w:rsidR="000412E8" w:rsidRPr="00787A3A" w:rsidRDefault="000412E8" w:rsidP="000412E8">
      <w:pPr>
        <w:ind w:firstLine="708"/>
        <w:jc w:val="both"/>
        <w:rPr>
          <w:bCs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0412E8" w:rsidRPr="00787A3A" w14:paraId="7D27AF7A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6D5104F3" w14:textId="77777777" w:rsidR="000412E8" w:rsidRPr="00787A3A" w:rsidRDefault="000412E8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5837CE85" w14:textId="77777777" w:rsidR="000412E8" w:rsidRPr="00787A3A" w:rsidRDefault="000412E8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6FFAA20D" w14:textId="77777777" w:rsidR="000412E8" w:rsidRPr="00787A3A" w:rsidRDefault="000412E8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0412E8" w:rsidRPr="00787A3A" w14:paraId="1D5D33D7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7683C4BE" w14:textId="77777777" w:rsidR="000412E8" w:rsidRPr="00787A3A" w:rsidRDefault="000412E8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381F9CBE" w14:textId="77777777" w:rsidR="000412E8" w:rsidRPr="00787A3A" w:rsidRDefault="000412E8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2FCCF845" w14:textId="77777777" w:rsidR="000412E8" w:rsidRPr="00787A3A" w:rsidRDefault="000412E8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655D4156" w14:textId="77777777" w:rsidR="000412E8" w:rsidRPr="00787A3A" w:rsidRDefault="000412E8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45A06B04" w14:textId="77777777" w:rsidR="000412E8" w:rsidRPr="00787A3A" w:rsidRDefault="000412E8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36364C13" w14:textId="77777777" w:rsidR="000412E8" w:rsidRPr="00787A3A" w:rsidRDefault="000412E8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5C1143A7" w14:textId="77777777" w:rsidR="000412E8" w:rsidRPr="00787A3A" w:rsidRDefault="000412E8" w:rsidP="00953DCA">
            <w:pPr>
              <w:jc w:val="center"/>
            </w:pPr>
            <w:r w:rsidRPr="00787A3A">
              <w:t>2018</w:t>
            </w:r>
          </w:p>
        </w:tc>
      </w:tr>
      <w:tr w:rsidR="000412E8" w:rsidRPr="00787A3A" w14:paraId="7383017E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1B9A6E3D" w14:textId="77777777" w:rsidR="000412E8" w:rsidRPr="00787A3A" w:rsidRDefault="000412E8" w:rsidP="00953DCA">
            <w:pPr>
              <w:jc w:val="center"/>
            </w:pPr>
            <w:r w:rsidRPr="00787A3A">
              <w:t>3 082,2</w:t>
            </w:r>
          </w:p>
        </w:tc>
        <w:tc>
          <w:tcPr>
            <w:tcW w:w="710" w:type="pct"/>
            <w:vAlign w:val="center"/>
          </w:tcPr>
          <w:p w14:paraId="0E83D74E" w14:textId="77777777" w:rsidR="000412E8" w:rsidRPr="00787A3A" w:rsidRDefault="000412E8" w:rsidP="00953DCA">
            <w:pPr>
              <w:jc w:val="center"/>
            </w:pPr>
            <w:r w:rsidRPr="00787A3A">
              <w:t>3 366,6</w:t>
            </w:r>
          </w:p>
        </w:tc>
        <w:tc>
          <w:tcPr>
            <w:tcW w:w="711" w:type="pct"/>
            <w:vAlign w:val="center"/>
          </w:tcPr>
          <w:p w14:paraId="72E78733" w14:textId="77777777" w:rsidR="000412E8" w:rsidRPr="00787A3A" w:rsidRDefault="000412E8" w:rsidP="00953DCA">
            <w:pPr>
              <w:jc w:val="center"/>
            </w:pPr>
            <w:r w:rsidRPr="00787A3A">
              <w:t>3 433,5</w:t>
            </w:r>
          </w:p>
        </w:tc>
        <w:tc>
          <w:tcPr>
            <w:tcW w:w="823" w:type="pct"/>
            <w:vAlign w:val="center"/>
          </w:tcPr>
          <w:p w14:paraId="373AB4C0" w14:textId="77777777" w:rsidR="000412E8" w:rsidRPr="00787A3A" w:rsidRDefault="000412E8" w:rsidP="00953DCA">
            <w:pPr>
              <w:jc w:val="center"/>
            </w:pPr>
            <w:r w:rsidRPr="00787A3A">
              <w:t>3 282,7</w:t>
            </w:r>
          </w:p>
        </w:tc>
        <w:tc>
          <w:tcPr>
            <w:tcW w:w="625" w:type="pct"/>
            <w:vAlign w:val="center"/>
          </w:tcPr>
          <w:p w14:paraId="62350217" w14:textId="77777777" w:rsidR="000412E8" w:rsidRPr="00787A3A" w:rsidRDefault="000412E8" w:rsidP="00953DCA">
            <w:pPr>
              <w:jc w:val="center"/>
            </w:pPr>
            <w:r w:rsidRPr="00787A3A">
              <w:t>3 359,7</w:t>
            </w:r>
          </w:p>
        </w:tc>
        <w:tc>
          <w:tcPr>
            <w:tcW w:w="710" w:type="pct"/>
            <w:vAlign w:val="center"/>
          </w:tcPr>
          <w:p w14:paraId="269E0C1E" w14:textId="77777777" w:rsidR="000412E8" w:rsidRPr="00787A3A" w:rsidRDefault="000412E8" w:rsidP="00953DCA">
            <w:pPr>
              <w:jc w:val="center"/>
            </w:pPr>
            <w:r w:rsidRPr="00787A3A">
              <w:t>3 351,4</w:t>
            </w:r>
          </w:p>
        </w:tc>
        <w:tc>
          <w:tcPr>
            <w:tcW w:w="711" w:type="pct"/>
            <w:vAlign w:val="center"/>
          </w:tcPr>
          <w:p w14:paraId="1843939F" w14:textId="77777777" w:rsidR="000412E8" w:rsidRPr="00787A3A" w:rsidRDefault="000412E8" w:rsidP="00953DCA">
            <w:pPr>
              <w:jc w:val="center"/>
            </w:pPr>
            <w:r w:rsidRPr="00787A3A">
              <w:t>3 329,1</w:t>
            </w:r>
          </w:p>
        </w:tc>
      </w:tr>
    </w:tbl>
    <w:p w14:paraId="03DD2A99" w14:textId="77777777" w:rsidR="000412E8" w:rsidRPr="00787A3A" w:rsidRDefault="000412E8" w:rsidP="000412E8">
      <w:pPr>
        <w:ind w:firstLine="709"/>
        <w:jc w:val="both"/>
        <w:rPr>
          <w:b/>
          <w:i/>
          <w:sz w:val="26"/>
          <w:szCs w:val="26"/>
        </w:rPr>
      </w:pPr>
    </w:p>
    <w:p w14:paraId="56B7F1BE" w14:textId="77777777" w:rsidR="000412E8" w:rsidRPr="00787A3A" w:rsidRDefault="000412E8" w:rsidP="000412E8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69C1EEC5" w14:textId="77777777" w:rsidR="000412E8" w:rsidRPr="00787A3A" w:rsidRDefault="000412E8" w:rsidP="000412E8">
      <w:pPr>
        <w:pStyle w:val="a4"/>
        <w:suppressAutoHyphens/>
        <w:ind w:firstLine="709"/>
        <w:rPr>
          <w:szCs w:val="26"/>
        </w:rPr>
      </w:pPr>
      <w:r w:rsidRPr="00787A3A">
        <w:rPr>
          <w:szCs w:val="26"/>
        </w:rPr>
        <w:t xml:space="preserve">В 2015 году наблюдается снижение расходов бюджета муниципального образования на содержание работников муниципального образования органов местного самоуправления. Данный факт происходит вследствие следующих факторов: </w:t>
      </w:r>
    </w:p>
    <w:p w14:paraId="4FF1F938" w14:textId="77777777" w:rsidR="000412E8" w:rsidRPr="00787A3A" w:rsidRDefault="000412E8" w:rsidP="000412E8">
      <w:pPr>
        <w:pStyle w:val="a4"/>
        <w:suppressAutoHyphens/>
        <w:ind w:firstLine="709"/>
        <w:rPr>
          <w:szCs w:val="26"/>
        </w:rPr>
      </w:pPr>
      <w:r w:rsidRPr="00787A3A">
        <w:rPr>
          <w:szCs w:val="26"/>
        </w:rPr>
        <w:t xml:space="preserve">1) реализацией постановления Правительства Красноярского края от 22.12.2014          № 618-п «О внесении изменений в постановление Совета администрации края от 14.11.2006 № 348-п «О формировании прогноза расходов консолидированного бюджета Красноярского края на содержание органов местного самоуправления»; </w:t>
      </w:r>
    </w:p>
    <w:p w14:paraId="10F2CAA3" w14:textId="77777777" w:rsidR="000412E8" w:rsidRPr="00787A3A" w:rsidRDefault="000412E8" w:rsidP="000412E8">
      <w:pPr>
        <w:pStyle w:val="a4"/>
        <w:suppressAutoHyphens/>
        <w:ind w:firstLine="709"/>
        <w:rPr>
          <w:szCs w:val="26"/>
        </w:rPr>
      </w:pPr>
      <w:r w:rsidRPr="00787A3A">
        <w:rPr>
          <w:szCs w:val="26"/>
        </w:rPr>
        <w:t>2) выполнением мероприятий учтенных в Плане мероприятий по увеличению доходов, оптимизации расходов и совершенствованию долговой политики муниципального образования город Норильск.</w:t>
      </w:r>
    </w:p>
    <w:p w14:paraId="4D549B44" w14:textId="77777777" w:rsidR="000412E8" w:rsidRPr="00787A3A" w:rsidRDefault="000412E8" w:rsidP="000412E8">
      <w:pPr>
        <w:pStyle w:val="a4"/>
        <w:suppressAutoHyphens/>
        <w:ind w:firstLine="709"/>
        <w:rPr>
          <w:szCs w:val="26"/>
        </w:rPr>
      </w:pPr>
      <w:r w:rsidRPr="00787A3A">
        <w:rPr>
          <w:szCs w:val="26"/>
        </w:rPr>
        <w:t xml:space="preserve">3) распоряжения Администрации города Норильска от 05.11.2015 № 5808 «Об организации проведения мероприятий, направленных на оптимизацию численности работников органов местного самоуправления».    </w:t>
      </w:r>
    </w:p>
    <w:p w14:paraId="629AA555" w14:textId="41D5678E" w:rsidR="002512AB" w:rsidRPr="00787A3A" w:rsidRDefault="000412E8" w:rsidP="000412E8">
      <w:pPr>
        <w:pStyle w:val="a4"/>
        <w:suppressAutoHyphens/>
        <w:ind w:firstLine="709"/>
        <w:rPr>
          <w:szCs w:val="26"/>
        </w:rPr>
      </w:pPr>
      <w:r w:rsidRPr="00787A3A">
        <w:rPr>
          <w:szCs w:val="26"/>
        </w:rPr>
        <w:t>Кроме того, вышеуказанные мероприятия по оптимизации расходов на содержание работников местного самоуправления продолжатся и в плановом периоде.  Вместе с тем наблюдается незначительный рост расходов в плановом периоде, обусловленный повышением с 1 июня 2015 года оплаты труда у муниципальных служащих и работников, замещающих должности, не отнесенные к должностям муниципальной службы на 5% взамен ранее отмененной индексации (5% с 1 октября 2014 года), в соответствии со статьей 7 Закона Красноярского края от 01.12.2014 № 7-2877 «О краевом бюджете на 2015 год и плановый период 2016 - 2017 годов».</w:t>
      </w:r>
    </w:p>
    <w:p w14:paraId="61C589AA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</w:p>
    <w:p w14:paraId="0EA90F6B" w14:textId="77777777" w:rsidR="000412E8" w:rsidRPr="00787A3A" w:rsidRDefault="000412E8" w:rsidP="000412E8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36. 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14:paraId="06C1448E" w14:textId="77777777" w:rsidR="000412E8" w:rsidRPr="00787A3A" w:rsidRDefault="000412E8" w:rsidP="000412E8">
      <w:pPr>
        <w:ind w:firstLine="709"/>
        <w:jc w:val="both"/>
        <w:rPr>
          <w:b/>
          <w:i/>
          <w:sz w:val="26"/>
          <w:szCs w:val="26"/>
        </w:rPr>
      </w:pPr>
    </w:p>
    <w:p w14:paraId="3F6FB668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да / нет.</w:t>
      </w:r>
    </w:p>
    <w:p w14:paraId="3BB57DD0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самоуправления.</w:t>
      </w:r>
    </w:p>
    <w:p w14:paraId="4D841CEC" w14:textId="77777777" w:rsidR="000412E8" w:rsidRDefault="000412E8" w:rsidP="000412E8">
      <w:pPr>
        <w:ind w:firstLine="720"/>
        <w:jc w:val="both"/>
        <w:rPr>
          <w:b/>
          <w:bCs/>
          <w:sz w:val="28"/>
          <w:szCs w:val="28"/>
        </w:rPr>
      </w:pPr>
    </w:p>
    <w:p w14:paraId="631F8185" w14:textId="77777777" w:rsidR="00EA13DF" w:rsidRDefault="00EA13DF" w:rsidP="000412E8">
      <w:pPr>
        <w:ind w:firstLine="720"/>
        <w:jc w:val="both"/>
        <w:rPr>
          <w:b/>
          <w:bCs/>
          <w:sz w:val="28"/>
          <w:szCs w:val="28"/>
        </w:rPr>
      </w:pPr>
    </w:p>
    <w:p w14:paraId="4AB8A9F3" w14:textId="77777777" w:rsidR="00EA13DF" w:rsidRPr="00787A3A" w:rsidRDefault="00EA13DF" w:rsidP="000412E8">
      <w:pPr>
        <w:ind w:firstLine="720"/>
        <w:jc w:val="both"/>
        <w:rPr>
          <w:b/>
          <w:bCs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698"/>
        <w:gridCol w:w="1320"/>
        <w:gridCol w:w="1508"/>
        <w:gridCol w:w="1508"/>
      </w:tblGrid>
      <w:tr w:rsidR="000412E8" w:rsidRPr="00787A3A" w14:paraId="2F1D55D3" w14:textId="77777777" w:rsidTr="00953DCA">
        <w:trPr>
          <w:trHeight w:val="415"/>
          <w:tblHeader/>
        </w:trPr>
        <w:tc>
          <w:tcPr>
            <w:tcW w:w="2143" w:type="pct"/>
            <w:gridSpan w:val="3"/>
            <w:vAlign w:val="center"/>
          </w:tcPr>
          <w:p w14:paraId="605663A6" w14:textId="77777777" w:rsidR="000412E8" w:rsidRPr="00787A3A" w:rsidRDefault="000412E8" w:rsidP="00953DCA">
            <w:pPr>
              <w:jc w:val="center"/>
            </w:pPr>
            <w:r w:rsidRPr="00787A3A">
              <w:lastRenderedPageBreak/>
              <w:t>Предшествующий период</w:t>
            </w:r>
          </w:p>
        </w:tc>
        <w:tc>
          <w:tcPr>
            <w:tcW w:w="804" w:type="pct"/>
            <w:vAlign w:val="center"/>
          </w:tcPr>
          <w:p w14:paraId="6D39AFF1" w14:textId="77777777" w:rsidR="000412E8" w:rsidRPr="00787A3A" w:rsidRDefault="000412E8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54" w:type="pct"/>
            <w:gridSpan w:val="3"/>
            <w:vAlign w:val="center"/>
          </w:tcPr>
          <w:p w14:paraId="591FAC2E" w14:textId="77777777" w:rsidR="000412E8" w:rsidRPr="00787A3A" w:rsidRDefault="000412E8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0412E8" w:rsidRPr="00787A3A" w14:paraId="4AF22D61" w14:textId="77777777" w:rsidTr="00953DCA">
        <w:trPr>
          <w:trHeight w:val="408"/>
          <w:tblHeader/>
        </w:trPr>
        <w:tc>
          <w:tcPr>
            <w:tcW w:w="714" w:type="pct"/>
            <w:vAlign w:val="center"/>
          </w:tcPr>
          <w:p w14:paraId="137255D3" w14:textId="77777777" w:rsidR="000412E8" w:rsidRPr="00787A3A" w:rsidRDefault="000412E8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4" w:type="pct"/>
            <w:vAlign w:val="center"/>
          </w:tcPr>
          <w:p w14:paraId="24532EC9" w14:textId="77777777" w:rsidR="000412E8" w:rsidRPr="00787A3A" w:rsidRDefault="000412E8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4" w:type="pct"/>
            <w:vAlign w:val="center"/>
          </w:tcPr>
          <w:p w14:paraId="2636922A" w14:textId="77777777" w:rsidR="000412E8" w:rsidRPr="00787A3A" w:rsidRDefault="000412E8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04" w:type="pct"/>
            <w:vAlign w:val="center"/>
          </w:tcPr>
          <w:p w14:paraId="16921121" w14:textId="77777777" w:rsidR="000412E8" w:rsidRPr="00787A3A" w:rsidRDefault="000412E8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7CA7D77B" w14:textId="77777777" w:rsidR="000412E8" w:rsidRPr="00787A3A" w:rsidRDefault="000412E8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4" w:type="pct"/>
            <w:vAlign w:val="center"/>
          </w:tcPr>
          <w:p w14:paraId="4E02883D" w14:textId="77777777" w:rsidR="000412E8" w:rsidRPr="00787A3A" w:rsidRDefault="000412E8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5" w:type="pct"/>
            <w:vAlign w:val="center"/>
          </w:tcPr>
          <w:p w14:paraId="52315E0E" w14:textId="77777777" w:rsidR="000412E8" w:rsidRPr="00787A3A" w:rsidRDefault="000412E8" w:rsidP="00953DCA">
            <w:pPr>
              <w:jc w:val="center"/>
            </w:pPr>
            <w:r w:rsidRPr="00787A3A">
              <w:t>2018</w:t>
            </w:r>
          </w:p>
        </w:tc>
      </w:tr>
      <w:tr w:rsidR="000412E8" w:rsidRPr="00787A3A" w14:paraId="2DCA7849" w14:textId="77777777" w:rsidTr="00953DCA">
        <w:trPr>
          <w:trHeight w:val="481"/>
        </w:trPr>
        <w:tc>
          <w:tcPr>
            <w:tcW w:w="714" w:type="pct"/>
            <w:vAlign w:val="center"/>
          </w:tcPr>
          <w:p w14:paraId="47C3CA77" w14:textId="77777777" w:rsidR="000412E8" w:rsidRPr="00787A3A" w:rsidRDefault="000412E8" w:rsidP="00953DCA">
            <w:pPr>
              <w:jc w:val="center"/>
            </w:pPr>
            <w:r w:rsidRPr="00787A3A">
              <w:t>да</w:t>
            </w:r>
          </w:p>
        </w:tc>
        <w:tc>
          <w:tcPr>
            <w:tcW w:w="714" w:type="pct"/>
            <w:vAlign w:val="center"/>
          </w:tcPr>
          <w:p w14:paraId="3D3B041B" w14:textId="77777777" w:rsidR="000412E8" w:rsidRPr="00787A3A" w:rsidRDefault="000412E8" w:rsidP="00953DCA">
            <w:pPr>
              <w:jc w:val="center"/>
            </w:pPr>
            <w:r w:rsidRPr="00787A3A">
              <w:t>да</w:t>
            </w:r>
          </w:p>
        </w:tc>
        <w:tc>
          <w:tcPr>
            <w:tcW w:w="714" w:type="pct"/>
            <w:vAlign w:val="center"/>
          </w:tcPr>
          <w:p w14:paraId="1C196796" w14:textId="77777777" w:rsidR="000412E8" w:rsidRPr="00787A3A" w:rsidRDefault="000412E8" w:rsidP="00953DCA">
            <w:pPr>
              <w:jc w:val="center"/>
            </w:pPr>
            <w:r w:rsidRPr="00787A3A">
              <w:t>да</w:t>
            </w:r>
          </w:p>
        </w:tc>
        <w:tc>
          <w:tcPr>
            <w:tcW w:w="804" w:type="pct"/>
            <w:vAlign w:val="center"/>
          </w:tcPr>
          <w:p w14:paraId="15A7AEED" w14:textId="77777777" w:rsidR="000412E8" w:rsidRPr="00787A3A" w:rsidRDefault="000412E8" w:rsidP="00953DCA">
            <w:pPr>
              <w:jc w:val="center"/>
            </w:pPr>
            <w:r w:rsidRPr="00787A3A">
              <w:t>да</w:t>
            </w:r>
          </w:p>
        </w:tc>
        <w:tc>
          <w:tcPr>
            <w:tcW w:w="625" w:type="pct"/>
            <w:vAlign w:val="center"/>
          </w:tcPr>
          <w:p w14:paraId="5CEE6DDF" w14:textId="77777777" w:rsidR="000412E8" w:rsidRPr="00787A3A" w:rsidRDefault="000412E8" w:rsidP="00953DCA">
            <w:pPr>
              <w:jc w:val="center"/>
            </w:pPr>
            <w:r w:rsidRPr="00787A3A">
              <w:t>да</w:t>
            </w:r>
          </w:p>
        </w:tc>
        <w:tc>
          <w:tcPr>
            <w:tcW w:w="714" w:type="pct"/>
            <w:vAlign w:val="center"/>
          </w:tcPr>
          <w:p w14:paraId="41F9F18F" w14:textId="77777777" w:rsidR="000412E8" w:rsidRPr="00787A3A" w:rsidRDefault="000412E8" w:rsidP="00953DCA">
            <w:pPr>
              <w:jc w:val="center"/>
            </w:pPr>
            <w:r w:rsidRPr="00787A3A">
              <w:t>да</w:t>
            </w:r>
          </w:p>
        </w:tc>
        <w:tc>
          <w:tcPr>
            <w:tcW w:w="715" w:type="pct"/>
            <w:vAlign w:val="center"/>
          </w:tcPr>
          <w:p w14:paraId="2CB4C3DB" w14:textId="77777777" w:rsidR="000412E8" w:rsidRPr="00787A3A" w:rsidRDefault="000412E8" w:rsidP="00953DCA">
            <w:pPr>
              <w:jc w:val="center"/>
            </w:pPr>
            <w:r w:rsidRPr="00787A3A">
              <w:t>да</w:t>
            </w:r>
          </w:p>
        </w:tc>
      </w:tr>
    </w:tbl>
    <w:p w14:paraId="4B75462F" w14:textId="77777777" w:rsidR="000412E8" w:rsidRPr="00787A3A" w:rsidRDefault="000412E8" w:rsidP="000412E8">
      <w:pPr>
        <w:ind w:firstLine="720"/>
        <w:jc w:val="both"/>
        <w:rPr>
          <w:b/>
          <w:bCs/>
          <w:sz w:val="28"/>
          <w:szCs w:val="28"/>
        </w:rPr>
      </w:pPr>
    </w:p>
    <w:p w14:paraId="6D1265B8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68DDB4A4" w14:textId="75D52C37" w:rsidR="002512AB" w:rsidRPr="00787A3A" w:rsidRDefault="000412E8" w:rsidP="000412E8">
      <w:pPr>
        <w:ind w:firstLine="709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Генеральный план городского округа утвержден в 2008 году.</w:t>
      </w:r>
    </w:p>
    <w:p w14:paraId="0E0E3B3C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</w:p>
    <w:p w14:paraId="1C67E5E0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37. Удовлетворенность населения деятельностью местного самоуправления городского округа (муниципального района).</w:t>
      </w:r>
    </w:p>
    <w:p w14:paraId="63836AAE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5237E9AB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процент от числа опрошенных.</w:t>
      </w:r>
    </w:p>
    <w:p w14:paraId="460C2D45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исполнительной власти субъекта Российской Федерации.</w:t>
      </w:r>
    </w:p>
    <w:p w14:paraId="5C319C56" w14:textId="77777777" w:rsidR="000412E8" w:rsidRPr="00787A3A" w:rsidRDefault="000412E8" w:rsidP="000412E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87A3A">
        <w:rPr>
          <w:bCs/>
          <w:sz w:val="28"/>
          <w:szCs w:val="28"/>
        </w:rPr>
        <w:t xml:space="preserve"> 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353"/>
        <w:gridCol w:w="5209"/>
      </w:tblGrid>
      <w:tr w:rsidR="000412E8" w:rsidRPr="00787A3A" w14:paraId="0C6F3F17" w14:textId="77777777" w:rsidTr="002A2716">
        <w:trPr>
          <w:trHeight w:val="415"/>
          <w:tblHeader/>
        </w:trPr>
        <w:tc>
          <w:tcPr>
            <w:tcW w:w="2534" w:type="pct"/>
            <w:vAlign w:val="center"/>
          </w:tcPr>
          <w:p w14:paraId="76477B23" w14:textId="77777777" w:rsidR="000412E8" w:rsidRPr="00787A3A" w:rsidRDefault="000412E8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2466" w:type="pct"/>
            <w:vAlign w:val="center"/>
          </w:tcPr>
          <w:p w14:paraId="2F4BDD22" w14:textId="77777777" w:rsidR="000412E8" w:rsidRPr="00787A3A" w:rsidRDefault="000412E8" w:rsidP="00953DCA">
            <w:pPr>
              <w:jc w:val="center"/>
            </w:pPr>
            <w:r w:rsidRPr="00787A3A">
              <w:t>Отчетный год</w:t>
            </w:r>
          </w:p>
        </w:tc>
      </w:tr>
      <w:tr w:rsidR="002A2716" w:rsidRPr="00787A3A" w14:paraId="774017E3" w14:textId="77777777" w:rsidTr="002A2716">
        <w:trPr>
          <w:trHeight w:val="408"/>
          <w:tblHeader/>
        </w:trPr>
        <w:tc>
          <w:tcPr>
            <w:tcW w:w="2534" w:type="pct"/>
            <w:vAlign w:val="center"/>
          </w:tcPr>
          <w:p w14:paraId="3CB9B5A9" w14:textId="77777777" w:rsidR="002A2716" w:rsidRPr="00787A3A" w:rsidRDefault="002A2716" w:rsidP="00953DCA">
            <w:pPr>
              <w:jc w:val="center"/>
            </w:pPr>
            <w:r w:rsidRPr="00787A3A">
              <w:t>2014</w:t>
            </w:r>
          </w:p>
        </w:tc>
        <w:tc>
          <w:tcPr>
            <w:tcW w:w="2466" w:type="pct"/>
            <w:vAlign w:val="center"/>
          </w:tcPr>
          <w:p w14:paraId="3B7AF61A" w14:textId="77777777" w:rsidR="002A2716" w:rsidRPr="00787A3A" w:rsidRDefault="002A2716" w:rsidP="00953DCA">
            <w:pPr>
              <w:jc w:val="center"/>
            </w:pPr>
            <w:bookmarkStart w:id="21" w:name="_GoBack"/>
            <w:bookmarkEnd w:id="21"/>
            <w:r w:rsidRPr="00787A3A">
              <w:t>2015</w:t>
            </w:r>
          </w:p>
        </w:tc>
      </w:tr>
      <w:tr w:rsidR="002A2716" w:rsidRPr="00787A3A" w14:paraId="6C67B761" w14:textId="77777777" w:rsidTr="002A2716">
        <w:trPr>
          <w:trHeight w:val="481"/>
        </w:trPr>
        <w:tc>
          <w:tcPr>
            <w:tcW w:w="2534" w:type="pct"/>
            <w:vAlign w:val="center"/>
          </w:tcPr>
          <w:p w14:paraId="0F73A837" w14:textId="77777777" w:rsidR="002A2716" w:rsidRPr="00787A3A" w:rsidRDefault="002A2716" w:rsidP="00953DCA">
            <w:pPr>
              <w:jc w:val="center"/>
            </w:pPr>
            <w:r w:rsidRPr="00787A3A">
              <w:t>64,7</w:t>
            </w:r>
          </w:p>
        </w:tc>
        <w:tc>
          <w:tcPr>
            <w:tcW w:w="2466" w:type="pct"/>
            <w:vAlign w:val="center"/>
          </w:tcPr>
          <w:p w14:paraId="6309073E" w14:textId="77777777" w:rsidR="002A2716" w:rsidRPr="00787A3A" w:rsidRDefault="002A2716" w:rsidP="00953DCA">
            <w:pPr>
              <w:jc w:val="center"/>
            </w:pPr>
            <w:r w:rsidRPr="00787A3A">
              <w:t>60,8</w:t>
            </w:r>
          </w:p>
        </w:tc>
      </w:tr>
    </w:tbl>
    <w:p w14:paraId="61F2E69E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</w:p>
    <w:p w14:paraId="3E862845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3BC3B5FC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60"/>
        <w:gridCol w:w="5769"/>
        <w:gridCol w:w="4033"/>
      </w:tblGrid>
      <w:tr w:rsidR="000412E8" w:rsidRPr="00787A3A" w14:paraId="7902CCC9" w14:textId="77777777" w:rsidTr="000412E8">
        <w:trPr>
          <w:tblHeader/>
        </w:trPr>
        <w:tc>
          <w:tcPr>
            <w:tcW w:w="360" w:type="pct"/>
          </w:tcPr>
          <w:p w14:paraId="5E2952FF" w14:textId="77777777" w:rsidR="000412E8" w:rsidRPr="00787A3A" w:rsidRDefault="000412E8" w:rsidP="00953DCA">
            <w:pPr>
              <w:jc w:val="center"/>
            </w:pPr>
          </w:p>
        </w:tc>
        <w:tc>
          <w:tcPr>
            <w:tcW w:w="2731" w:type="pct"/>
            <w:vAlign w:val="center"/>
          </w:tcPr>
          <w:p w14:paraId="7261E14B" w14:textId="77777777" w:rsidR="000412E8" w:rsidRPr="00787A3A" w:rsidRDefault="000412E8" w:rsidP="00953DCA">
            <w:pPr>
              <w:jc w:val="center"/>
            </w:pPr>
            <w:r w:rsidRPr="00787A3A">
              <w:t>Городской округ</w:t>
            </w:r>
          </w:p>
        </w:tc>
        <w:tc>
          <w:tcPr>
            <w:tcW w:w="1909" w:type="pct"/>
            <w:vAlign w:val="center"/>
          </w:tcPr>
          <w:p w14:paraId="300CE03A" w14:textId="77777777" w:rsidR="000412E8" w:rsidRPr="00787A3A" w:rsidRDefault="000412E8" w:rsidP="00953DCA">
            <w:pPr>
              <w:jc w:val="center"/>
            </w:pPr>
            <w:r w:rsidRPr="00787A3A">
              <w:t>Уровень удовлетворенности населения деятельностью органов местного самоуправления городского округа в 2015 году</w:t>
            </w:r>
          </w:p>
        </w:tc>
      </w:tr>
      <w:tr w:rsidR="000412E8" w:rsidRPr="00787A3A" w14:paraId="594A8374" w14:textId="77777777" w:rsidTr="00953DCA">
        <w:tc>
          <w:tcPr>
            <w:tcW w:w="360" w:type="pct"/>
          </w:tcPr>
          <w:p w14:paraId="7B77324D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1</w:t>
            </w:r>
          </w:p>
        </w:tc>
        <w:tc>
          <w:tcPr>
            <w:tcW w:w="2731" w:type="pct"/>
          </w:tcPr>
          <w:p w14:paraId="26D1BAC5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Сосновоборск</w:t>
            </w:r>
          </w:p>
        </w:tc>
        <w:tc>
          <w:tcPr>
            <w:tcW w:w="1909" w:type="pct"/>
          </w:tcPr>
          <w:p w14:paraId="56F6E8B6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66,10 %</w:t>
            </w:r>
          </w:p>
        </w:tc>
      </w:tr>
      <w:tr w:rsidR="000412E8" w:rsidRPr="00787A3A" w14:paraId="679B8123" w14:textId="77777777" w:rsidTr="00953DCA">
        <w:tc>
          <w:tcPr>
            <w:tcW w:w="360" w:type="pct"/>
          </w:tcPr>
          <w:p w14:paraId="1AA1E437" w14:textId="77777777" w:rsidR="000412E8" w:rsidRPr="00787A3A" w:rsidRDefault="000412E8" w:rsidP="00953DCA">
            <w:pPr>
              <w:jc w:val="center"/>
              <w:rPr>
                <w:b/>
                <w:sz w:val="26"/>
                <w:szCs w:val="26"/>
              </w:rPr>
            </w:pPr>
            <w:r w:rsidRPr="00787A3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31" w:type="pct"/>
          </w:tcPr>
          <w:p w14:paraId="4FBCDB1C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b/>
                <w:sz w:val="26"/>
                <w:szCs w:val="26"/>
              </w:rPr>
              <w:t>г. Норильск</w:t>
            </w:r>
          </w:p>
        </w:tc>
        <w:tc>
          <w:tcPr>
            <w:tcW w:w="1909" w:type="pct"/>
          </w:tcPr>
          <w:p w14:paraId="1B2EA5CE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b/>
                <w:sz w:val="26"/>
                <w:szCs w:val="26"/>
              </w:rPr>
              <w:t>60,80 %</w:t>
            </w:r>
          </w:p>
        </w:tc>
      </w:tr>
      <w:tr w:rsidR="000412E8" w:rsidRPr="00787A3A" w14:paraId="19E74D50" w14:textId="77777777" w:rsidTr="00953DCA">
        <w:tc>
          <w:tcPr>
            <w:tcW w:w="360" w:type="pct"/>
          </w:tcPr>
          <w:p w14:paraId="53B6097C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3</w:t>
            </w:r>
          </w:p>
        </w:tc>
        <w:tc>
          <w:tcPr>
            <w:tcW w:w="2731" w:type="pct"/>
          </w:tcPr>
          <w:p w14:paraId="0996B7DC" w14:textId="77777777" w:rsidR="000412E8" w:rsidRPr="00787A3A" w:rsidRDefault="000412E8" w:rsidP="00953DCA">
            <w:pPr>
              <w:rPr>
                <w:b/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Дивногорск</w:t>
            </w:r>
          </w:p>
        </w:tc>
        <w:tc>
          <w:tcPr>
            <w:tcW w:w="1909" w:type="pct"/>
          </w:tcPr>
          <w:p w14:paraId="76183648" w14:textId="77777777" w:rsidR="000412E8" w:rsidRPr="00787A3A" w:rsidRDefault="000412E8" w:rsidP="00953DCA">
            <w:pPr>
              <w:jc w:val="center"/>
              <w:rPr>
                <w:b/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52,90 %</w:t>
            </w:r>
          </w:p>
        </w:tc>
      </w:tr>
      <w:tr w:rsidR="000412E8" w:rsidRPr="00787A3A" w14:paraId="68867201" w14:textId="77777777" w:rsidTr="00953DCA">
        <w:tc>
          <w:tcPr>
            <w:tcW w:w="360" w:type="pct"/>
          </w:tcPr>
          <w:p w14:paraId="598DB1EE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4</w:t>
            </w:r>
          </w:p>
        </w:tc>
        <w:tc>
          <w:tcPr>
            <w:tcW w:w="2731" w:type="pct"/>
          </w:tcPr>
          <w:p w14:paraId="2BEFD652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Енисейск</w:t>
            </w:r>
          </w:p>
        </w:tc>
        <w:tc>
          <w:tcPr>
            <w:tcW w:w="1909" w:type="pct"/>
          </w:tcPr>
          <w:p w14:paraId="2AFDDFFB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52,80 %</w:t>
            </w:r>
          </w:p>
        </w:tc>
      </w:tr>
      <w:tr w:rsidR="000412E8" w:rsidRPr="00787A3A" w14:paraId="1FBC531E" w14:textId="77777777" w:rsidTr="00953DCA">
        <w:tc>
          <w:tcPr>
            <w:tcW w:w="360" w:type="pct"/>
          </w:tcPr>
          <w:p w14:paraId="08D077B1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5</w:t>
            </w:r>
          </w:p>
        </w:tc>
        <w:tc>
          <w:tcPr>
            <w:tcW w:w="2731" w:type="pct"/>
          </w:tcPr>
          <w:p w14:paraId="408C8749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Боготол</w:t>
            </w:r>
          </w:p>
        </w:tc>
        <w:tc>
          <w:tcPr>
            <w:tcW w:w="1909" w:type="pct"/>
          </w:tcPr>
          <w:p w14:paraId="6A2EC805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52,70 %</w:t>
            </w:r>
          </w:p>
        </w:tc>
      </w:tr>
      <w:tr w:rsidR="000412E8" w:rsidRPr="00787A3A" w14:paraId="18D485D5" w14:textId="77777777" w:rsidTr="00953DCA">
        <w:tc>
          <w:tcPr>
            <w:tcW w:w="360" w:type="pct"/>
            <w:vMerge w:val="restart"/>
            <w:vAlign w:val="center"/>
          </w:tcPr>
          <w:p w14:paraId="16CD5D93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6</w:t>
            </w:r>
          </w:p>
        </w:tc>
        <w:tc>
          <w:tcPr>
            <w:tcW w:w="2731" w:type="pct"/>
          </w:tcPr>
          <w:p w14:paraId="5F8B824E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Бородино</w:t>
            </w:r>
          </w:p>
        </w:tc>
        <w:tc>
          <w:tcPr>
            <w:tcW w:w="1909" w:type="pct"/>
            <w:vMerge w:val="restart"/>
            <w:vAlign w:val="center"/>
          </w:tcPr>
          <w:p w14:paraId="0612C321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46,70 %</w:t>
            </w:r>
          </w:p>
        </w:tc>
      </w:tr>
      <w:tr w:rsidR="000412E8" w:rsidRPr="00787A3A" w14:paraId="12CAF5FA" w14:textId="77777777" w:rsidTr="00953DCA">
        <w:tc>
          <w:tcPr>
            <w:tcW w:w="360" w:type="pct"/>
            <w:vMerge/>
          </w:tcPr>
          <w:p w14:paraId="2C1F02BD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pct"/>
          </w:tcPr>
          <w:p w14:paraId="3CB8D5A4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Лесосибирск</w:t>
            </w:r>
          </w:p>
        </w:tc>
        <w:tc>
          <w:tcPr>
            <w:tcW w:w="1909" w:type="pct"/>
            <w:vMerge/>
          </w:tcPr>
          <w:p w14:paraId="19E8CB46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</w:p>
        </w:tc>
      </w:tr>
      <w:tr w:rsidR="000412E8" w:rsidRPr="00787A3A" w14:paraId="686CA7FE" w14:textId="77777777" w:rsidTr="00953DCA">
        <w:tc>
          <w:tcPr>
            <w:tcW w:w="360" w:type="pct"/>
          </w:tcPr>
          <w:p w14:paraId="0F4B3E7B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7</w:t>
            </w:r>
          </w:p>
        </w:tc>
        <w:tc>
          <w:tcPr>
            <w:tcW w:w="2731" w:type="pct"/>
          </w:tcPr>
          <w:p w14:paraId="54A8B32C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Шарыпово</w:t>
            </w:r>
          </w:p>
        </w:tc>
        <w:tc>
          <w:tcPr>
            <w:tcW w:w="1909" w:type="pct"/>
          </w:tcPr>
          <w:p w14:paraId="66EE8B8E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42,90 %</w:t>
            </w:r>
          </w:p>
        </w:tc>
      </w:tr>
      <w:tr w:rsidR="000412E8" w:rsidRPr="00787A3A" w14:paraId="2F241AF5" w14:textId="77777777" w:rsidTr="00953DCA">
        <w:tc>
          <w:tcPr>
            <w:tcW w:w="360" w:type="pct"/>
          </w:tcPr>
          <w:p w14:paraId="2B759A36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8</w:t>
            </w:r>
          </w:p>
        </w:tc>
        <w:tc>
          <w:tcPr>
            <w:tcW w:w="2731" w:type="pct"/>
          </w:tcPr>
          <w:p w14:paraId="59A9C269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Красноярск</w:t>
            </w:r>
          </w:p>
        </w:tc>
        <w:tc>
          <w:tcPr>
            <w:tcW w:w="1909" w:type="pct"/>
          </w:tcPr>
          <w:p w14:paraId="60942A35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41,00 %</w:t>
            </w:r>
          </w:p>
        </w:tc>
      </w:tr>
      <w:tr w:rsidR="000412E8" w:rsidRPr="00787A3A" w14:paraId="57434A8E" w14:textId="77777777" w:rsidTr="00953DCA">
        <w:tc>
          <w:tcPr>
            <w:tcW w:w="360" w:type="pct"/>
          </w:tcPr>
          <w:p w14:paraId="172AEB78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9</w:t>
            </w:r>
          </w:p>
        </w:tc>
        <w:tc>
          <w:tcPr>
            <w:tcW w:w="2731" w:type="pct"/>
          </w:tcPr>
          <w:p w14:paraId="6498127D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Назарово</w:t>
            </w:r>
          </w:p>
        </w:tc>
        <w:tc>
          <w:tcPr>
            <w:tcW w:w="1909" w:type="pct"/>
          </w:tcPr>
          <w:p w14:paraId="390A3295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39,70 %</w:t>
            </w:r>
          </w:p>
        </w:tc>
      </w:tr>
      <w:tr w:rsidR="000412E8" w:rsidRPr="00787A3A" w14:paraId="0F3D5132" w14:textId="77777777" w:rsidTr="00953DCA">
        <w:tc>
          <w:tcPr>
            <w:tcW w:w="360" w:type="pct"/>
          </w:tcPr>
          <w:p w14:paraId="4B900DEA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10</w:t>
            </w:r>
          </w:p>
        </w:tc>
        <w:tc>
          <w:tcPr>
            <w:tcW w:w="2731" w:type="pct"/>
          </w:tcPr>
          <w:p w14:paraId="7072AC29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Ачинск</w:t>
            </w:r>
          </w:p>
        </w:tc>
        <w:tc>
          <w:tcPr>
            <w:tcW w:w="1909" w:type="pct"/>
          </w:tcPr>
          <w:p w14:paraId="7A439F25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36,60 %</w:t>
            </w:r>
          </w:p>
        </w:tc>
      </w:tr>
      <w:tr w:rsidR="000412E8" w:rsidRPr="00787A3A" w14:paraId="3FCED127" w14:textId="77777777" w:rsidTr="00953DCA">
        <w:tc>
          <w:tcPr>
            <w:tcW w:w="360" w:type="pct"/>
          </w:tcPr>
          <w:p w14:paraId="3E609D4B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11</w:t>
            </w:r>
          </w:p>
        </w:tc>
        <w:tc>
          <w:tcPr>
            <w:tcW w:w="2731" w:type="pct"/>
          </w:tcPr>
          <w:p w14:paraId="1B7F0D95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п. Кедровый</w:t>
            </w:r>
          </w:p>
        </w:tc>
        <w:tc>
          <w:tcPr>
            <w:tcW w:w="1909" w:type="pct"/>
          </w:tcPr>
          <w:p w14:paraId="7438BD9B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30,10 %</w:t>
            </w:r>
          </w:p>
        </w:tc>
      </w:tr>
      <w:tr w:rsidR="000412E8" w:rsidRPr="00787A3A" w14:paraId="1E560478" w14:textId="77777777" w:rsidTr="00953DCA">
        <w:tc>
          <w:tcPr>
            <w:tcW w:w="360" w:type="pct"/>
          </w:tcPr>
          <w:p w14:paraId="7C3AAA18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12</w:t>
            </w:r>
          </w:p>
        </w:tc>
        <w:tc>
          <w:tcPr>
            <w:tcW w:w="2731" w:type="pct"/>
          </w:tcPr>
          <w:p w14:paraId="719C4E41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Канск</w:t>
            </w:r>
          </w:p>
        </w:tc>
        <w:tc>
          <w:tcPr>
            <w:tcW w:w="1909" w:type="pct"/>
          </w:tcPr>
          <w:p w14:paraId="1473176A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28,30 %</w:t>
            </w:r>
          </w:p>
        </w:tc>
      </w:tr>
      <w:tr w:rsidR="000412E8" w:rsidRPr="00787A3A" w14:paraId="714E2C5E" w14:textId="77777777" w:rsidTr="00953DCA">
        <w:tc>
          <w:tcPr>
            <w:tcW w:w="360" w:type="pct"/>
          </w:tcPr>
          <w:p w14:paraId="64F62398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13</w:t>
            </w:r>
          </w:p>
        </w:tc>
        <w:tc>
          <w:tcPr>
            <w:tcW w:w="2731" w:type="pct"/>
          </w:tcPr>
          <w:p w14:paraId="51C05A4E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г. Минусинск</w:t>
            </w:r>
          </w:p>
        </w:tc>
        <w:tc>
          <w:tcPr>
            <w:tcW w:w="1909" w:type="pct"/>
          </w:tcPr>
          <w:p w14:paraId="5B55453D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24,90 %</w:t>
            </w:r>
          </w:p>
        </w:tc>
      </w:tr>
      <w:tr w:rsidR="000412E8" w:rsidRPr="00787A3A" w14:paraId="6BEE2A46" w14:textId="77777777" w:rsidTr="00953DCA">
        <w:tc>
          <w:tcPr>
            <w:tcW w:w="360" w:type="pct"/>
          </w:tcPr>
          <w:p w14:paraId="5F0911F9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pct"/>
          </w:tcPr>
          <w:p w14:paraId="7A037929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ЗАТО п. Солнечный</w:t>
            </w:r>
          </w:p>
        </w:tc>
        <w:tc>
          <w:tcPr>
            <w:tcW w:w="1909" w:type="pct"/>
          </w:tcPr>
          <w:p w14:paraId="724C15D3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н/д</w:t>
            </w:r>
          </w:p>
        </w:tc>
      </w:tr>
      <w:tr w:rsidR="000412E8" w:rsidRPr="00787A3A" w14:paraId="0707FD51" w14:textId="77777777" w:rsidTr="00953DCA">
        <w:tc>
          <w:tcPr>
            <w:tcW w:w="360" w:type="pct"/>
          </w:tcPr>
          <w:p w14:paraId="2AD8AB8E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pct"/>
          </w:tcPr>
          <w:p w14:paraId="553A1E42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ЗАТО г. Железногорск</w:t>
            </w:r>
          </w:p>
        </w:tc>
        <w:tc>
          <w:tcPr>
            <w:tcW w:w="1909" w:type="pct"/>
          </w:tcPr>
          <w:p w14:paraId="31A7A23E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н/д</w:t>
            </w:r>
          </w:p>
        </w:tc>
      </w:tr>
      <w:tr w:rsidR="000412E8" w:rsidRPr="00787A3A" w14:paraId="6A869C75" w14:textId="77777777" w:rsidTr="00953DCA">
        <w:tc>
          <w:tcPr>
            <w:tcW w:w="360" w:type="pct"/>
          </w:tcPr>
          <w:p w14:paraId="588DC944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pct"/>
          </w:tcPr>
          <w:p w14:paraId="526F226C" w14:textId="77777777" w:rsidR="000412E8" w:rsidRPr="00787A3A" w:rsidRDefault="000412E8" w:rsidP="00953DCA">
            <w:pPr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ЗАТО г. Зеленогорск</w:t>
            </w:r>
          </w:p>
        </w:tc>
        <w:tc>
          <w:tcPr>
            <w:tcW w:w="1909" w:type="pct"/>
          </w:tcPr>
          <w:p w14:paraId="0C887895" w14:textId="77777777" w:rsidR="000412E8" w:rsidRPr="00787A3A" w:rsidRDefault="000412E8" w:rsidP="00953DCA">
            <w:pPr>
              <w:jc w:val="center"/>
              <w:rPr>
                <w:sz w:val="26"/>
                <w:szCs w:val="26"/>
              </w:rPr>
            </w:pPr>
            <w:r w:rsidRPr="00787A3A">
              <w:rPr>
                <w:sz w:val="26"/>
                <w:szCs w:val="26"/>
              </w:rPr>
              <w:t>н/д</w:t>
            </w:r>
          </w:p>
        </w:tc>
      </w:tr>
    </w:tbl>
    <w:p w14:paraId="492D1469" w14:textId="77777777" w:rsidR="000412E8" w:rsidRDefault="000412E8" w:rsidP="002512AB">
      <w:pPr>
        <w:ind w:firstLine="709"/>
        <w:jc w:val="both"/>
        <w:rPr>
          <w:b/>
          <w:i/>
          <w:sz w:val="26"/>
          <w:szCs w:val="26"/>
        </w:rPr>
      </w:pPr>
    </w:p>
    <w:p w14:paraId="295CB8EE" w14:textId="77777777" w:rsidR="00EA13DF" w:rsidRDefault="00EA13DF" w:rsidP="002512AB">
      <w:pPr>
        <w:ind w:firstLine="709"/>
        <w:jc w:val="both"/>
        <w:rPr>
          <w:b/>
          <w:i/>
          <w:sz w:val="26"/>
          <w:szCs w:val="26"/>
        </w:rPr>
      </w:pPr>
    </w:p>
    <w:p w14:paraId="652F3A48" w14:textId="77777777" w:rsidR="00EA13DF" w:rsidRPr="00787A3A" w:rsidRDefault="00EA13DF" w:rsidP="002512AB">
      <w:pPr>
        <w:ind w:firstLine="709"/>
        <w:jc w:val="both"/>
        <w:rPr>
          <w:b/>
          <w:i/>
          <w:sz w:val="26"/>
          <w:szCs w:val="26"/>
        </w:rPr>
      </w:pPr>
    </w:p>
    <w:p w14:paraId="7A1E676D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lastRenderedPageBreak/>
        <w:t>38. Среднегодовая численность постоянного населения.</w:t>
      </w:r>
    </w:p>
    <w:p w14:paraId="43A0932A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00D80DDF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тыс. человек.</w:t>
      </w:r>
    </w:p>
    <w:p w14:paraId="7B98CAAC" w14:textId="77777777" w:rsidR="000412E8" w:rsidRPr="00787A3A" w:rsidRDefault="000412E8" w:rsidP="000412E8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 xml:space="preserve">Источник информации: Росстат. </w:t>
      </w:r>
    </w:p>
    <w:p w14:paraId="2FA41E33" w14:textId="77777777" w:rsidR="000412E8" w:rsidRPr="00787A3A" w:rsidRDefault="000412E8" w:rsidP="000412E8">
      <w:pPr>
        <w:spacing w:after="120"/>
        <w:ind w:firstLine="720"/>
        <w:jc w:val="both"/>
        <w:rPr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0412E8" w:rsidRPr="00787A3A" w14:paraId="5EF71E3A" w14:textId="77777777" w:rsidTr="00953DC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46275754" w14:textId="77777777" w:rsidR="000412E8" w:rsidRPr="00787A3A" w:rsidRDefault="000412E8" w:rsidP="00953DC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6E4E1252" w14:textId="77777777" w:rsidR="000412E8" w:rsidRPr="00787A3A" w:rsidRDefault="000412E8" w:rsidP="00953DC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4421C7B4" w14:textId="77777777" w:rsidR="000412E8" w:rsidRPr="00787A3A" w:rsidRDefault="000412E8" w:rsidP="00953DCA">
            <w:pPr>
              <w:jc w:val="center"/>
            </w:pPr>
            <w:r w:rsidRPr="00787A3A">
              <w:t>Плановый период</w:t>
            </w:r>
          </w:p>
        </w:tc>
      </w:tr>
      <w:tr w:rsidR="000412E8" w:rsidRPr="00787A3A" w14:paraId="57385807" w14:textId="77777777" w:rsidTr="00953DCA">
        <w:trPr>
          <w:trHeight w:val="408"/>
          <w:tblHeader/>
        </w:trPr>
        <w:tc>
          <w:tcPr>
            <w:tcW w:w="710" w:type="pct"/>
            <w:vAlign w:val="center"/>
          </w:tcPr>
          <w:p w14:paraId="494F8F1B" w14:textId="77777777" w:rsidR="000412E8" w:rsidRPr="00787A3A" w:rsidRDefault="000412E8" w:rsidP="00953DC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0C31D834" w14:textId="77777777" w:rsidR="000412E8" w:rsidRPr="00787A3A" w:rsidRDefault="000412E8" w:rsidP="00953DC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6F3FEAC0" w14:textId="77777777" w:rsidR="000412E8" w:rsidRPr="00787A3A" w:rsidRDefault="000412E8" w:rsidP="00953DC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021DB9DF" w14:textId="77777777" w:rsidR="000412E8" w:rsidRPr="00787A3A" w:rsidRDefault="000412E8" w:rsidP="00953DC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497045B3" w14:textId="77777777" w:rsidR="000412E8" w:rsidRPr="00787A3A" w:rsidRDefault="000412E8" w:rsidP="00953DC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732ECBE1" w14:textId="77777777" w:rsidR="000412E8" w:rsidRPr="00787A3A" w:rsidRDefault="000412E8" w:rsidP="00953DC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65505E23" w14:textId="77777777" w:rsidR="000412E8" w:rsidRPr="00787A3A" w:rsidRDefault="000412E8" w:rsidP="00953DCA">
            <w:pPr>
              <w:jc w:val="center"/>
            </w:pPr>
            <w:r w:rsidRPr="00787A3A">
              <w:t>2018</w:t>
            </w:r>
          </w:p>
        </w:tc>
      </w:tr>
      <w:tr w:rsidR="000412E8" w:rsidRPr="00787A3A" w14:paraId="09F11EFF" w14:textId="77777777" w:rsidTr="00953DCA">
        <w:trPr>
          <w:trHeight w:val="481"/>
        </w:trPr>
        <w:tc>
          <w:tcPr>
            <w:tcW w:w="710" w:type="pct"/>
            <w:vAlign w:val="center"/>
          </w:tcPr>
          <w:p w14:paraId="2795F34A" w14:textId="77777777" w:rsidR="000412E8" w:rsidRPr="00787A3A" w:rsidRDefault="000412E8" w:rsidP="00953DCA">
            <w:pPr>
              <w:jc w:val="center"/>
            </w:pPr>
            <w:r w:rsidRPr="00787A3A">
              <w:t>178,363</w:t>
            </w:r>
          </w:p>
        </w:tc>
        <w:tc>
          <w:tcPr>
            <w:tcW w:w="710" w:type="pct"/>
            <w:vAlign w:val="center"/>
          </w:tcPr>
          <w:p w14:paraId="3EA32331" w14:textId="77777777" w:rsidR="000412E8" w:rsidRPr="00787A3A" w:rsidRDefault="000412E8" w:rsidP="00953DCA">
            <w:pPr>
              <w:jc w:val="center"/>
            </w:pPr>
            <w:r w:rsidRPr="00787A3A">
              <w:t>177,956</w:t>
            </w:r>
          </w:p>
        </w:tc>
        <w:tc>
          <w:tcPr>
            <w:tcW w:w="711" w:type="pct"/>
            <w:vAlign w:val="center"/>
          </w:tcPr>
          <w:p w14:paraId="1389E951" w14:textId="77777777" w:rsidR="000412E8" w:rsidRPr="00787A3A" w:rsidRDefault="000412E8" w:rsidP="00953DCA">
            <w:pPr>
              <w:jc w:val="center"/>
            </w:pPr>
            <w:r w:rsidRPr="00787A3A">
              <w:t>177,149</w:t>
            </w:r>
          </w:p>
        </w:tc>
        <w:tc>
          <w:tcPr>
            <w:tcW w:w="823" w:type="pct"/>
            <w:vAlign w:val="center"/>
          </w:tcPr>
          <w:p w14:paraId="2CC88C16" w14:textId="77777777" w:rsidR="000412E8" w:rsidRPr="00787A3A" w:rsidRDefault="000412E8" w:rsidP="00953DCA">
            <w:pPr>
              <w:jc w:val="center"/>
            </w:pPr>
            <w:r w:rsidRPr="00787A3A">
              <w:t>177 539</w:t>
            </w:r>
          </w:p>
        </w:tc>
        <w:tc>
          <w:tcPr>
            <w:tcW w:w="625" w:type="pct"/>
            <w:vAlign w:val="center"/>
          </w:tcPr>
          <w:p w14:paraId="24B302A8" w14:textId="77777777" w:rsidR="000412E8" w:rsidRPr="00787A3A" w:rsidRDefault="000412E8" w:rsidP="00953DCA">
            <w:pPr>
              <w:jc w:val="center"/>
            </w:pPr>
            <w:r w:rsidRPr="00787A3A">
              <w:t>177 979</w:t>
            </w:r>
          </w:p>
        </w:tc>
        <w:tc>
          <w:tcPr>
            <w:tcW w:w="710" w:type="pct"/>
            <w:vAlign w:val="center"/>
          </w:tcPr>
          <w:p w14:paraId="0279B8A2" w14:textId="77777777" w:rsidR="000412E8" w:rsidRPr="00787A3A" w:rsidRDefault="000412E8" w:rsidP="00953DCA">
            <w:pPr>
              <w:jc w:val="center"/>
            </w:pPr>
            <w:r w:rsidRPr="00787A3A">
              <w:t>178 474</w:t>
            </w:r>
          </w:p>
        </w:tc>
        <w:tc>
          <w:tcPr>
            <w:tcW w:w="711" w:type="pct"/>
            <w:vAlign w:val="center"/>
          </w:tcPr>
          <w:p w14:paraId="12ACCAEA" w14:textId="77777777" w:rsidR="000412E8" w:rsidRPr="00787A3A" w:rsidRDefault="000412E8" w:rsidP="00953DCA">
            <w:pPr>
              <w:jc w:val="center"/>
            </w:pPr>
            <w:r w:rsidRPr="00787A3A">
              <w:t>179 672</w:t>
            </w:r>
          </w:p>
        </w:tc>
      </w:tr>
    </w:tbl>
    <w:p w14:paraId="023ED8A9" w14:textId="77777777" w:rsidR="000412E8" w:rsidRPr="00787A3A" w:rsidRDefault="000412E8" w:rsidP="000412E8">
      <w:pPr>
        <w:spacing w:after="120"/>
        <w:ind w:firstLine="720"/>
        <w:jc w:val="both"/>
        <w:rPr>
          <w:sz w:val="28"/>
          <w:szCs w:val="28"/>
        </w:rPr>
      </w:pPr>
    </w:p>
    <w:p w14:paraId="400A6B77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Комментарий к показателю:</w:t>
      </w:r>
    </w:p>
    <w:p w14:paraId="6AC9842E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2"/>
        <w:gridCol w:w="1270"/>
        <w:gridCol w:w="1270"/>
        <w:gridCol w:w="1270"/>
        <w:gridCol w:w="1270"/>
        <w:gridCol w:w="1270"/>
      </w:tblGrid>
      <w:tr w:rsidR="000412E8" w:rsidRPr="00787A3A" w14:paraId="6883EB5C" w14:textId="77777777" w:rsidTr="00953DCA">
        <w:trPr>
          <w:trHeight w:val="780"/>
          <w:tblHeader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249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41CF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37D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14D3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CA82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742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0412E8" w:rsidRPr="00787A3A" w14:paraId="3E5ABA43" w14:textId="77777777" w:rsidTr="00953DCA">
        <w:trPr>
          <w:trHeight w:val="51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06FC" w14:textId="77777777" w:rsidR="000412E8" w:rsidRPr="00787A3A" w:rsidRDefault="000412E8" w:rsidP="00953DCA">
            <w:pPr>
              <w:rPr>
                <w:b/>
                <w:bCs/>
                <w:sz w:val="22"/>
                <w:szCs w:val="20"/>
              </w:rPr>
            </w:pPr>
            <w:r w:rsidRPr="00787A3A">
              <w:rPr>
                <w:b/>
                <w:bCs/>
                <w:sz w:val="22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ADDE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177 149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997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177 539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5BAE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177 979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1CA5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178 474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B84A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179 672</w:t>
            </w:r>
          </w:p>
        </w:tc>
      </w:tr>
      <w:tr w:rsidR="000412E8" w:rsidRPr="00787A3A" w14:paraId="62025D6C" w14:textId="77777777" w:rsidTr="00953DCA">
        <w:trPr>
          <w:trHeight w:val="25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6BD7" w14:textId="77777777" w:rsidR="000412E8" w:rsidRPr="00787A3A" w:rsidRDefault="000412E8" w:rsidP="00953DCA">
            <w:pPr>
              <w:rPr>
                <w:sz w:val="22"/>
                <w:szCs w:val="20"/>
              </w:rPr>
            </w:pPr>
            <w:r w:rsidRPr="00787A3A">
              <w:rPr>
                <w:sz w:val="22"/>
                <w:szCs w:val="20"/>
              </w:rPr>
              <w:t>Численность населения на начало года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E63C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177 326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815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176 971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E84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178 106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356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177 852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148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179 096</w:t>
            </w:r>
          </w:p>
        </w:tc>
      </w:tr>
      <w:tr w:rsidR="000412E8" w:rsidRPr="00787A3A" w14:paraId="093A0C2B" w14:textId="77777777" w:rsidTr="00953DCA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D9DF" w14:textId="77777777" w:rsidR="000412E8" w:rsidRPr="00787A3A" w:rsidRDefault="000412E8" w:rsidP="00953DCA">
            <w:pPr>
              <w:rPr>
                <w:sz w:val="22"/>
                <w:szCs w:val="20"/>
              </w:rPr>
            </w:pPr>
            <w:r w:rsidRPr="00787A3A">
              <w:rPr>
                <w:sz w:val="22"/>
                <w:szCs w:val="20"/>
              </w:rPr>
              <w:t>Численность родившихся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E71F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2 793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896B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2 730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30F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2 597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396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2 574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2DE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2 584</w:t>
            </w:r>
          </w:p>
        </w:tc>
      </w:tr>
      <w:tr w:rsidR="000412E8" w:rsidRPr="00787A3A" w14:paraId="42B1464B" w14:textId="77777777" w:rsidTr="00953DCA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85F9" w14:textId="77777777" w:rsidR="000412E8" w:rsidRPr="00787A3A" w:rsidRDefault="000412E8" w:rsidP="00953DCA">
            <w:pPr>
              <w:rPr>
                <w:sz w:val="22"/>
                <w:szCs w:val="20"/>
              </w:rPr>
            </w:pPr>
            <w:r w:rsidRPr="00787A3A">
              <w:rPr>
                <w:sz w:val="22"/>
                <w:szCs w:val="20"/>
              </w:rPr>
              <w:t>Численность умерших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3B9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1 110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CC97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1 066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A00F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1 058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C2C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1 049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D0A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1 041</w:t>
            </w:r>
          </w:p>
        </w:tc>
      </w:tr>
      <w:tr w:rsidR="000412E8" w:rsidRPr="00787A3A" w14:paraId="1AE9BB9E" w14:textId="77777777" w:rsidTr="00953DCA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8709" w14:textId="77777777" w:rsidR="000412E8" w:rsidRPr="00787A3A" w:rsidRDefault="000412E8" w:rsidP="00953DCA">
            <w:pPr>
              <w:rPr>
                <w:sz w:val="22"/>
                <w:szCs w:val="20"/>
              </w:rPr>
            </w:pPr>
            <w:r w:rsidRPr="00787A3A">
              <w:rPr>
                <w:sz w:val="22"/>
                <w:szCs w:val="20"/>
              </w:rPr>
              <w:t>Естественный прирост(+), убыль(-)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2B4C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1 683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A4E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1 664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2A61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1 539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F20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1 525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87D5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1 543</w:t>
            </w:r>
          </w:p>
        </w:tc>
      </w:tr>
      <w:tr w:rsidR="000412E8" w:rsidRPr="00787A3A" w14:paraId="288BA818" w14:textId="77777777" w:rsidTr="00953DCA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995" w14:textId="77777777" w:rsidR="000412E8" w:rsidRPr="00787A3A" w:rsidRDefault="000412E8" w:rsidP="00953DCA">
            <w:pPr>
              <w:rPr>
                <w:sz w:val="22"/>
                <w:szCs w:val="20"/>
              </w:rPr>
            </w:pPr>
            <w:r w:rsidRPr="00787A3A">
              <w:rPr>
                <w:sz w:val="22"/>
                <w:szCs w:val="20"/>
              </w:rPr>
              <w:t>Численность прибывших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0EA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12056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4EF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12 586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79F1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11 260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F993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12 760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735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12 760</w:t>
            </w:r>
          </w:p>
        </w:tc>
      </w:tr>
      <w:tr w:rsidR="000412E8" w:rsidRPr="00787A3A" w14:paraId="0438B1CB" w14:textId="77777777" w:rsidTr="00953DCA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6701" w14:textId="77777777" w:rsidR="000412E8" w:rsidRPr="00787A3A" w:rsidRDefault="000412E8" w:rsidP="00953DCA">
            <w:pPr>
              <w:rPr>
                <w:sz w:val="22"/>
                <w:szCs w:val="20"/>
              </w:rPr>
            </w:pPr>
            <w:r w:rsidRPr="00787A3A">
              <w:rPr>
                <w:sz w:val="22"/>
                <w:szCs w:val="20"/>
              </w:rPr>
              <w:t>Численность убывших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5361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14094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64B0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13 126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9379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13 053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336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13 041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18AF" w14:textId="77777777" w:rsidR="000412E8" w:rsidRPr="00787A3A" w:rsidRDefault="000412E8" w:rsidP="00953DCA">
            <w:pPr>
              <w:jc w:val="center"/>
              <w:rPr>
                <w:sz w:val="20"/>
                <w:szCs w:val="20"/>
              </w:rPr>
            </w:pPr>
            <w:r w:rsidRPr="00787A3A">
              <w:rPr>
                <w:sz w:val="20"/>
                <w:szCs w:val="20"/>
              </w:rPr>
              <w:t>13 152</w:t>
            </w:r>
          </w:p>
        </w:tc>
      </w:tr>
      <w:tr w:rsidR="000412E8" w:rsidRPr="00787A3A" w14:paraId="24E007D9" w14:textId="77777777" w:rsidTr="00953DCA">
        <w:trPr>
          <w:trHeight w:val="36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F6A" w14:textId="77777777" w:rsidR="000412E8" w:rsidRPr="00787A3A" w:rsidRDefault="000412E8" w:rsidP="00953DCA">
            <w:pPr>
              <w:rPr>
                <w:sz w:val="22"/>
                <w:szCs w:val="20"/>
              </w:rPr>
            </w:pPr>
            <w:r w:rsidRPr="00787A3A">
              <w:rPr>
                <w:sz w:val="22"/>
                <w:szCs w:val="20"/>
              </w:rPr>
              <w:t>Миграционный прирост(+), убыль(-)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0E7F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-2038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F54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-540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4E0B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-1 793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BC22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-281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7C6" w14:textId="77777777" w:rsidR="000412E8" w:rsidRPr="00787A3A" w:rsidRDefault="000412E8" w:rsidP="0095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7A3A">
              <w:rPr>
                <w:b/>
                <w:bCs/>
                <w:sz w:val="20"/>
                <w:szCs w:val="20"/>
              </w:rPr>
              <w:t>-392</w:t>
            </w:r>
          </w:p>
        </w:tc>
      </w:tr>
    </w:tbl>
    <w:p w14:paraId="4199DF7B" w14:textId="77777777" w:rsidR="000412E8" w:rsidRPr="00787A3A" w:rsidRDefault="000412E8" w:rsidP="000412E8">
      <w:pPr>
        <w:ind w:firstLine="709"/>
        <w:rPr>
          <w:b/>
          <w:i/>
          <w:sz w:val="26"/>
          <w:szCs w:val="26"/>
        </w:rPr>
      </w:pPr>
    </w:p>
    <w:p w14:paraId="1C348428" w14:textId="77777777" w:rsidR="002512AB" w:rsidRPr="00787A3A" w:rsidRDefault="002512AB" w:rsidP="00654869">
      <w:pPr>
        <w:pStyle w:val="10"/>
        <w:jc w:val="center"/>
        <w:rPr>
          <w:rFonts w:eastAsiaTheme="minorHAnsi"/>
          <w:szCs w:val="30"/>
          <w:lang w:eastAsia="en-US"/>
        </w:rPr>
      </w:pPr>
      <w:bookmarkStart w:id="22" w:name="_Toc417918019"/>
      <w:bookmarkStart w:id="23" w:name="_Toc418072191"/>
      <w:r w:rsidRPr="00787A3A">
        <w:rPr>
          <w:rFonts w:eastAsiaTheme="minorHAnsi"/>
          <w:szCs w:val="30"/>
          <w:lang w:eastAsia="en-US"/>
        </w:rPr>
        <w:t>Энергосбережение и повышение энергетической эффективности</w:t>
      </w:r>
      <w:bookmarkEnd w:id="22"/>
      <w:bookmarkEnd w:id="23"/>
    </w:p>
    <w:p w14:paraId="023A9910" w14:textId="77777777" w:rsidR="00654869" w:rsidRPr="00787A3A" w:rsidRDefault="00654869" w:rsidP="00654869">
      <w:pPr>
        <w:rPr>
          <w:rFonts w:eastAsiaTheme="minorHAnsi"/>
          <w:lang w:eastAsia="en-US"/>
        </w:rPr>
      </w:pPr>
    </w:p>
    <w:p w14:paraId="25BEB465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39. Удельная величина потребления энергетических ресурсов (электрическая и тепловая энергия, вода, природный газ) в многоквартирных домах.</w:t>
      </w:r>
    </w:p>
    <w:p w14:paraId="58779097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201B5392" w14:textId="77777777" w:rsidR="002512AB" w:rsidRPr="00787A3A" w:rsidRDefault="002512AB" w:rsidP="002512AB">
      <w:pPr>
        <w:pStyle w:val="24"/>
        <w:rPr>
          <w:b w:val="0"/>
          <w:sz w:val="28"/>
          <w:szCs w:val="28"/>
        </w:rPr>
      </w:pPr>
      <w:r w:rsidRPr="00787A3A">
        <w:rPr>
          <w:b w:val="0"/>
          <w:szCs w:val="26"/>
          <w:u w:val="single"/>
        </w:rPr>
        <w:t>Источник информации:</w:t>
      </w:r>
      <w:r w:rsidRPr="00787A3A">
        <w:rPr>
          <w:b w:val="0"/>
          <w:szCs w:val="26"/>
        </w:rPr>
        <w:t xml:space="preserve"> органы местного самоуправления</w:t>
      </w:r>
      <w:r w:rsidRPr="00787A3A">
        <w:rPr>
          <w:b w:val="0"/>
          <w:sz w:val="28"/>
          <w:szCs w:val="28"/>
        </w:rPr>
        <w:t>.</w:t>
      </w:r>
    </w:p>
    <w:p w14:paraId="5361C973" w14:textId="77777777" w:rsidR="002512AB" w:rsidRPr="00787A3A" w:rsidRDefault="002512AB" w:rsidP="002512AB">
      <w:pPr>
        <w:ind w:firstLine="709"/>
        <w:rPr>
          <w:b/>
          <w:i/>
          <w:sz w:val="26"/>
          <w:szCs w:val="26"/>
        </w:rPr>
      </w:pPr>
    </w:p>
    <w:p w14:paraId="23B92FC6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39.1 электрическая энергия:</w:t>
      </w:r>
    </w:p>
    <w:p w14:paraId="126A7C26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1A2980A5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  <w:u w:val="single"/>
        </w:rPr>
        <w:t>Единица измерения – кВт/ч на одного проживающего</w:t>
      </w:r>
    </w:p>
    <w:p w14:paraId="4538EE51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EC2F6A" w:rsidRPr="00787A3A" w14:paraId="45BE487B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341B71FE" w14:textId="77777777" w:rsidR="00EC2F6A" w:rsidRPr="00787A3A" w:rsidRDefault="00EC2F6A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1BF0EB93" w14:textId="77777777" w:rsidR="00EC2F6A" w:rsidRPr="00787A3A" w:rsidRDefault="00EC2F6A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048A3921" w14:textId="77777777" w:rsidR="00EC2F6A" w:rsidRPr="00787A3A" w:rsidRDefault="00EC2F6A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EC2F6A" w:rsidRPr="00787A3A" w14:paraId="6FA9F1FC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2FEF77F1" w14:textId="77777777" w:rsidR="00EC2F6A" w:rsidRPr="00787A3A" w:rsidRDefault="00EC2F6A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10D9298D" w14:textId="77777777" w:rsidR="00EC2F6A" w:rsidRPr="00787A3A" w:rsidRDefault="00EC2F6A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0" w:type="pct"/>
            <w:vAlign w:val="center"/>
          </w:tcPr>
          <w:p w14:paraId="761BC742" w14:textId="77777777" w:rsidR="00EC2F6A" w:rsidRPr="00787A3A" w:rsidRDefault="00EC2F6A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22B8224B" w14:textId="77777777" w:rsidR="00EC2F6A" w:rsidRPr="00787A3A" w:rsidRDefault="00EC2F6A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0D085FB5" w14:textId="77777777" w:rsidR="00EC2F6A" w:rsidRPr="00787A3A" w:rsidRDefault="00EC2F6A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154C48AC" w14:textId="77777777" w:rsidR="00EC2F6A" w:rsidRPr="00787A3A" w:rsidRDefault="00EC2F6A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0" w:type="pct"/>
            <w:vAlign w:val="center"/>
          </w:tcPr>
          <w:p w14:paraId="2A8C9E84" w14:textId="77777777" w:rsidR="00EC2F6A" w:rsidRPr="00787A3A" w:rsidRDefault="00EC2F6A" w:rsidP="00BE53AA">
            <w:pPr>
              <w:jc w:val="center"/>
            </w:pPr>
            <w:r w:rsidRPr="00787A3A">
              <w:t>2018</w:t>
            </w:r>
          </w:p>
        </w:tc>
      </w:tr>
      <w:tr w:rsidR="00EC2F6A" w:rsidRPr="00787A3A" w14:paraId="1C69FE9A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65B54E0D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1 545,000</w:t>
            </w:r>
          </w:p>
        </w:tc>
        <w:tc>
          <w:tcPr>
            <w:tcW w:w="710" w:type="pct"/>
            <w:vAlign w:val="center"/>
          </w:tcPr>
          <w:p w14:paraId="77802C26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1 517,530</w:t>
            </w:r>
          </w:p>
        </w:tc>
        <w:tc>
          <w:tcPr>
            <w:tcW w:w="710" w:type="pct"/>
            <w:vAlign w:val="center"/>
          </w:tcPr>
          <w:p w14:paraId="0B2AAF6F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1 570,340</w:t>
            </w:r>
          </w:p>
        </w:tc>
        <w:tc>
          <w:tcPr>
            <w:tcW w:w="823" w:type="pct"/>
            <w:vAlign w:val="center"/>
          </w:tcPr>
          <w:p w14:paraId="7F98F216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1 509,740</w:t>
            </w:r>
          </w:p>
        </w:tc>
        <w:tc>
          <w:tcPr>
            <w:tcW w:w="625" w:type="pct"/>
            <w:vAlign w:val="center"/>
          </w:tcPr>
          <w:p w14:paraId="298C421C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1 506,100</w:t>
            </w:r>
          </w:p>
        </w:tc>
        <w:tc>
          <w:tcPr>
            <w:tcW w:w="710" w:type="pct"/>
            <w:vAlign w:val="center"/>
          </w:tcPr>
          <w:p w14:paraId="04D0F96D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1 501,920</w:t>
            </w:r>
          </w:p>
        </w:tc>
        <w:tc>
          <w:tcPr>
            <w:tcW w:w="710" w:type="pct"/>
            <w:vAlign w:val="center"/>
          </w:tcPr>
          <w:p w14:paraId="5FFD887D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1 491,900</w:t>
            </w:r>
          </w:p>
        </w:tc>
      </w:tr>
    </w:tbl>
    <w:p w14:paraId="29590F98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58B81628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39.2 тепловая энергия:</w:t>
      </w:r>
    </w:p>
    <w:p w14:paraId="2936D180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370FF497" w14:textId="77777777" w:rsidR="00EC2F6A" w:rsidRPr="00787A3A" w:rsidRDefault="00EC2F6A" w:rsidP="00EC2F6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Гкал на один кв. метр общей площади</w:t>
      </w:r>
    </w:p>
    <w:p w14:paraId="7A271D91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EC2F6A" w:rsidRPr="00787A3A" w14:paraId="01B7C761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49A64647" w14:textId="77777777" w:rsidR="00EC2F6A" w:rsidRPr="00787A3A" w:rsidRDefault="00EC2F6A" w:rsidP="00BE53AA">
            <w:pPr>
              <w:jc w:val="center"/>
            </w:pPr>
            <w:r w:rsidRPr="00787A3A">
              <w:lastRenderedPageBreak/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0AE2DC5A" w14:textId="77777777" w:rsidR="00EC2F6A" w:rsidRPr="00787A3A" w:rsidRDefault="00EC2F6A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3C2C11E8" w14:textId="77777777" w:rsidR="00EC2F6A" w:rsidRPr="00787A3A" w:rsidRDefault="00EC2F6A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EC2F6A" w:rsidRPr="00787A3A" w14:paraId="26272FFC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02687C67" w14:textId="77777777" w:rsidR="00EC2F6A" w:rsidRPr="00787A3A" w:rsidRDefault="00EC2F6A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7D793CAE" w14:textId="77777777" w:rsidR="00EC2F6A" w:rsidRPr="00787A3A" w:rsidRDefault="00EC2F6A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0" w:type="pct"/>
            <w:vAlign w:val="center"/>
          </w:tcPr>
          <w:p w14:paraId="2F19D811" w14:textId="77777777" w:rsidR="00EC2F6A" w:rsidRPr="00787A3A" w:rsidRDefault="00EC2F6A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0D82D5ED" w14:textId="77777777" w:rsidR="00EC2F6A" w:rsidRPr="00787A3A" w:rsidRDefault="00EC2F6A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6F559F17" w14:textId="77777777" w:rsidR="00EC2F6A" w:rsidRPr="00787A3A" w:rsidRDefault="00EC2F6A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42C525D3" w14:textId="77777777" w:rsidR="00EC2F6A" w:rsidRPr="00787A3A" w:rsidRDefault="00EC2F6A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0" w:type="pct"/>
            <w:vAlign w:val="center"/>
          </w:tcPr>
          <w:p w14:paraId="2048DBDB" w14:textId="77777777" w:rsidR="00EC2F6A" w:rsidRPr="00787A3A" w:rsidRDefault="00EC2F6A" w:rsidP="00BE53AA">
            <w:pPr>
              <w:jc w:val="center"/>
            </w:pPr>
            <w:r w:rsidRPr="00787A3A">
              <w:t>2018</w:t>
            </w:r>
          </w:p>
        </w:tc>
      </w:tr>
      <w:tr w:rsidR="00EC2F6A" w:rsidRPr="00787A3A" w14:paraId="79A2A031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48689EB4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0,400</w:t>
            </w:r>
          </w:p>
        </w:tc>
        <w:tc>
          <w:tcPr>
            <w:tcW w:w="710" w:type="pct"/>
            <w:vAlign w:val="center"/>
          </w:tcPr>
          <w:p w14:paraId="709D3628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0,400</w:t>
            </w:r>
          </w:p>
        </w:tc>
        <w:tc>
          <w:tcPr>
            <w:tcW w:w="710" w:type="pct"/>
            <w:vAlign w:val="center"/>
          </w:tcPr>
          <w:p w14:paraId="5A338368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0,400</w:t>
            </w:r>
          </w:p>
        </w:tc>
        <w:tc>
          <w:tcPr>
            <w:tcW w:w="823" w:type="pct"/>
            <w:vAlign w:val="center"/>
          </w:tcPr>
          <w:p w14:paraId="054515C2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0,390</w:t>
            </w:r>
          </w:p>
        </w:tc>
        <w:tc>
          <w:tcPr>
            <w:tcW w:w="625" w:type="pct"/>
            <w:vAlign w:val="center"/>
          </w:tcPr>
          <w:p w14:paraId="4660794F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0,440</w:t>
            </w:r>
          </w:p>
        </w:tc>
        <w:tc>
          <w:tcPr>
            <w:tcW w:w="710" w:type="pct"/>
            <w:vAlign w:val="center"/>
          </w:tcPr>
          <w:p w14:paraId="7E1AB0A0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0,390</w:t>
            </w:r>
          </w:p>
        </w:tc>
        <w:tc>
          <w:tcPr>
            <w:tcW w:w="710" w:type="pct"/>
            <w:vAlign w:val="center"/>
          </w:tcPr>
          <w:p w14:paraId="60F6DDAA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0,360</w:t>
            </w:r>
          </w:p>
        </w:tc>
      </w:tr>
    </w:tbl>
    <w:p w14:paraId="6EE8650B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647950E7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39.3 горячая вода:</w:t>
      </w:r>
    </w:p>
    <w:p w14:paraId="1D219C24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2D6FCBF9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  <w:u w:val="single"/>
        </w:rPr>
        <w:t>Единица измерения – куб. метр на одного проживающего</w:t>
      </w:r>
    </w:p>
    <w:p w14:paraId="34F0E075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EC2F6A" w:rsidRPr="00787A3A" w14:paraId="283D145B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17DFA98B" w14:textId="77777777" w:rsidR="00EC2F6A" w:rsidRPr="00787A3A" w:rsidRDefault="00EC2F6A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7A780672" w14:textId="77777777" w:rsidR="00EC2F6A" w:rsidRPr="00787A3A" w:rsidRDefault="00EC2F6A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699C3228" w14:textId="77777777" w:rsidR="00EC2F6A" w:rsidRPr="00787A3A" w:rsidRDefault="00EC2F6A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EC2F6A" w:rsidRPr="00787A3A" w14:paraId="6187D9A6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4A42A925" w14:textId="77777777" w:rsidR="00EC2F6A" w:rsidRPr="00787A3A" w:rsidRDefault="00EC2F6A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7A5FD238" w14:textId="77777777" w:rsidR="00EC2F6A" w:rsidRPr="00787A3A" w:rsidRDefault="00EC2F6A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0" w:type="pct"/>
            <w:vAlign w:val="center"/>
          </w:tcPr>
          <w:p w14:paraId="4910B01F" w14:textId="77777777" w:rsidR="00EC2F6A" w:rsidRPr="00787A3A" w:rsidRDefault="00EC2F6A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20415FD1" w14:textId="77777777" w:rsidR="00EC2F6A" w:rsidRPr="00787A3A" w:rsidRDefault="00EC2F6A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0705A481" w14:textId="77777777" w:rsidR="00EC2F6A" w:rsidRPr="00787A3A" w:rsidRDefault="00EC2F6A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7E849897" w14:textId="77777777" w:rsidR="00EC2F6A" w:rsidRPr="00787A3A" w:rsidRDefault="00EC2F6A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0" w:type="pct"/>
            <w:vAlign w:val="center"/>
          </w:tcPr>
          <w:p w14:paraId="3FDECDBE" w14:textId="77777777" w:rsidR="00EC2F6A" w:rsidRPr="00787A3A" w:rsidRDefault="00EC2F6A" w:rsidP="00BE53AA">
            <w:pPr>
              <w:jc w:val="center"/>
            </w:pPr>
            <w:r w:rsidRPr="00787A3A">
              <w:t>2018</w:t>
            </w:r>
          </w:p>
        </w:tc>
      </w:tr>
      <w:tr w:rsidR="00EC2F6A" w:rsidRPr="00787A3A" w14:paraId="7E0E9D36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33B5972A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41,700</w:t>
            </w:r>
          </w:p>
        </w:tc>
        <w:tc>
          <w:tcPr>
            <w:tcW w:w="710" w:type="pct"/>
            <w:vAlign w:val="center"/>
          </w:tcPr>
          <w:p w14:paraId="5874E246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37,970</w:t>
            </w:r>
          </w:p>
        </w:tc>
        <w:tc>
          <w:tcPr>
            <w:tcW w:w="710" w:type="pct"/>
            <w:vAlign w:val="center"/>
          </w:tcPr>
          <w:p w14:paraId="1719843A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35,140</w:t>
            </w:r>
          </w:p>
        </w:tc>
        <w:tc>
          <w:tcPr>
            <w:tcW w:w="823" w:type="pct"/>
            <w:vAlign w:val="center"/>
          </w:tcPr>
          <w:p w14:paraId="48F27505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42,770</w:t>
            </w:r>
          </w:p>
        </w:tc>
        <w:tc>
          <w:tcPr>
            <w:tcW w:w="625" w:type="pct"/>
            <w:vAlign w:val="center"/>
          </w:tcPr>
          <w:p w14:paraId="18801364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38,940</w:t>
            </w:r>
          </w:p>
        </w:tc>
        <w:tc>
          <w:tcPr>
            <w:tcW w:w="710" w:type="pct"/>
            <w:vAlign w:val="center"/>
          </w:tcPr>
          <w:p w14:paraId="04749D40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36,040</w:t>
            </w:r>
          </w:p>
        </w:tc>
        <w:tc>
          <w:tcPr>
            <w:tcW w:w="710" w:type="pct"/>
            <w:vAlign w:val="center"/>
          </w:tcPr>
          <w:p w14:paraId="08C16364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33,350</w:t>
            </w:r>
          </w:p>
        </w:tc>
      </w:tr>
    </w:tbl>
    <w:p w14:paraId="11B20F11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76F8A8C2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39.4 холодная вода:</w:t>
      </w:r>
    </w:p>
    <w:p w14:paraId="3C6F1369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0C488395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  <w:u w:val="single"/>
        </w:rPr>
        <w:t>Единица измерения – куб. метр на одного проживающего</w:t>
      </w:r>
    </w:p>
    <w:p w14:paraId="54EC95D6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EC2F6A" w:rsidRPr="00787A3A" w14:paraId="4AAFBA11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133D211D" w14:textId="77777777" w:rsidR="00EC2F6A" w:rsidRPr="00787A3A" w:rsidRDefault="00EC2F6A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2B2C1E5E" w14:textId="77777777" w:rsidR="00EC2F6A" w:rsidRPr="00787A3A" w:rsidRDefault="00EC2F6A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5695C4E7" w14:textId="77777777" w:rsidR="00EC2F6A" w:rsidRPr="00787A3A" w:rsidRDefault="00EC2F6A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EC2F6A" w:rsidRPr="00787A3A" w14:paraId="0132ECD2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52820A72" w14:textId="77777777" w:rsidR="00EC2F6A" w:rsidRPr="00787A3A" w:rsidRDefault="00EC2F6A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61D7A34F" w14:textId="77777777" w:rsidR="00EC2F6A" w:rsidRPr="00787A3A" w:rsidRDefault="00EC2F6A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0" w:type="pct"/>
            <w:vAlign w:val="center"/>
          </w:tcPr>
          <w:p w14:paraId="28A0FD1F" w14:textId="77777777" w:rsidR="00EC2F6A" w:rsidRPr="00787A3A" w:rsidRDefault="00EC2F6A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431B458F" w14:textId="77777777" w:rsidR="00EC2F6A" w:rsidRPr="00787A3A" w:rsidRDefault="00EC2F6A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08485ABD" w14:textId="77777777" w:rsidR="00EC2F6A" w:rsidRPr="00787A3A" w:rsidRDefault="00EC2F6A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5ACDCBB1" w14:textId="77777777" w:rsidR="00EC2F6A" w:rsidRPr="00787A3A" w:rsidRDefault="00EC2F6A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0" w:type="pct"/>
            <w:vAlign w:val="center"/>
          </w:tcPr>
          <w:p w14:paraId="240C26A2" w14:textId="77777777" w:rsidR="00EC2F6A" w:rsidRPr="00787A3A" w:rsidRDefault="00EC2F6A" w:rsidP="00BE53AA">
            <w:pPr>
              <w:jc w:val="center"/>
            </w:pPr>
            <w:r w:rsidRPr="00787A3A">
              <w:t>2018</w:t>
            </w:r>
          </w:p>
        </w:tc>
      </w:tr>
      <w:tr w:rsidR="00EC2F6A" w:rsidRPr="00787A3A" w14:paraId="5999BED5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19B3F135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93,780</w:t>
            </w:r>
          </w:p>
        </w:tc>
        <w:tc>
          <w:tcPr>
            <w:tcW w:w="710" w:type="pct"/>
            <w:vAlign w:val="center"/>
          </w:tcPr>
          <w:p w14:paraId="27394B95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81,820</w:t>
            </w:r>
          </w:p>
        </w:tc>
        <w:tc>
          <w:tcPr>
            <w:tcW w:w="710" w:type="pct"/>
            <w:vAlign w:val="center"/>
          </w:tcPr>
          <w:p w14:paraId="5C15637D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76,360</w:t>
            </w:r>
          </w:p>
        </w:tc>
        <w:tc>
          <w:tcPr>
            <w:tcW w:w="823" w:type="pct"/>
            <w:vAlign w:val="center"/>
          </w:tcPr>
          <w:p w14:paraId="3B969820" w14:textId="4352D9E2" w:rsidR="00EC2F6A" w:rsidRPr="00787A3A" w:rsidRDefault="00EC2F6A" w:rsidP="00661B5A">
            <w:pPr>
              <w:jc w:val="center"/>
              <w:rPr>
                <w:i/>
              </w:rPr>
            </w:pPr>
            <w:r w:rsidRPr="00787A3A">
              <w:rPr>
                <w:i/>
              </w:rPr>
              <w:t>6</w:t>
            </w:r>
            <w:r w:rsidR="00661B5A" w:rsidRPr="00787A3A">
              <w:rPr>
                <w:i/>
              </w:rPr>
              <w:t>3</w:t>
            </w:r>
            <w:r w:rsidRPr="00787A3A">
              <w:rPr>
                <w:i/>
              </w:rPr>
              <w:t>,000</w:t>
            </w:r>
          </w:p>
        </w:tc>
        <w:tc>
          <w:tcPr>
            <w:tcW w:w="625" w:type="pct"/>
            <w:vAlign w:val="center"/>
          </w:tcPr>
          <w:p w14:paraId="1B56E064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58,800</w:t>
            </w:r>
          </w:p>
        </w:tc>
        <w:tc>
          <w:tcPr>
            <w:tcW w:w="710" w:type="pct"/>
            <w:vAlign w:val="center"/>
          </w:tcPr>
          <w:p w14:paraId="6EEB0ADB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54,870</w:t>
            </w:r>
          </w:p>
        </w:tc>
        <w:tc>
          <w:tcPr>
            <w:tcW w:w="710" w:type="pct"/>
            <w:vAlign w:val="center"/>
          </w:tcPr>
          <w:p w14:paraId="4A0C6C0B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51,210</w:t>
            </w:r>
          </w:p>
        </w:tc>
      </w:tr>
    </w:tbl>
    <w:p w14:paraId="7A3ACD3D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3CE09186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39.5 природный газ:</w:t>
      </w:r>
    </w:p>
    <w:p w14:paraId="0E3B9EF8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204E490B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  <w:u w:val="single"/>
        </w:rPr>
        <w:t>Единица измерения – куб. метр на одного проживающего</w:t>
      </w:r>
    </w:p>
    <w:p w14:paraId="7654E044" w14:textId="77777777" w:rsidR="00EC2F6A" w:rsidRPr="00787A3A" w:rsidRDefault="00EC2F6A" w:rsidP="00EC2F6A">
      <w:pPr>
        <w:pStyle w:val="24"/>
        <w:ind w:firstLine="709"/>
        <w:rPr>
          <w:color w:val="1D1D1D"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08"/>
        <w:gridCol w:w="1698"/>
        <w:gridCol w:w="1320"/>
        <w:gridCol w:w="1508"/>
        <w:gridCol w:w="1510"/>
      </w:tblGrid>
      <w:tr w:rsidR="00EC2F6A" w:rsidRPr="00787A3A" w14:paraId="4061A31F" w14:textId="77777777" w:rsidTr="00BE53AA">
        <w:trPr>
          <w:trHeight w:val="415"/>
          <w:tblHeader/>
        </w:trPr>
        <w:tc>
          <w:tcPr>
            <w:tcW w:w="2142" w:type="pct"/>
            <w:gridSpan w:val="3"/>
            <w:vAlign w:val="center"/>
          </w:tcPr>
          <w:p w14:paraId="312C9687" w14:textId="77777777" w:rsidR="00EC2F6A" w:rsidRPr="00787A3A" w:rsidRDefault="00EC2F6A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04" w:type="pct"/>
            <w:vAlign w:val="center"/>
          </w:tcPr>
          <w:p w14:paraId="16977C68" w14:textId="77777777" w:rsidR="00EC2F6A" w:rsidRPr="00787A3A" w:rsidRDefault="00EC2F6A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54" w:type="pct"/>
            <w:gridSpan w:val="3"/>
            <w:vAlign w:val="center"/>
          </w:tcPr>
          <w:p w14:paraId="4C8C6092" w14:textId="77777777" w:rsidR="00EC2F6A" w:rsidRPr="00787A3A" w:rsidRDefault="00EC2F6A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EC2F6A" w:rsidRPr="00787A3A" w14:paraId="243DA514" w14:textId="77777777" w:rsidTr="00BE53AA">
        <w:trPr>
          <w:trHeight w:val="408"/>
          <w:tblHeader/>
        </w:trPr>
        <w:tc>
          <w:tcPr>
            <w:tcW w:w="714" w:type="pct"/>
            <w:vAlign w:val="center"/>
          </w:tcPr>
          <w:p w14:paraId="7CBBAD2E" w14:textId="77777777" w:rsidR="00EC2F6A" w:rsidRPr="00787A3A" w:rsidRDefault="00EC2F6A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4" w:type="pct"/>
            <w:vAlign w:val="center"/>
          </w:tcPr>
          <w:p w14:paraId="46EFC482" w14:textId="77777777" w:rsidR="00EC2F6A" w:rsidRPr="00787A3A" w:rsidRDefault="00EC2F6A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4" w:type="pct"/>
            <w:vAlign w:val="center"/>
          </w:tcPr>
          <w:p w14:paraId="7752805F" w14:textId="77777777" w:rsidR="00EC2F6A" w:rsidRPr="00787A3A" w:rsidRDefault="00EC2F6A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04" w:type="pct"/>
            <w:vAlign w:val="center"/>
          </w:tcPr>
          <w:p w14:paraId="3313B1DA" w14:textId="77777777" w:rsidR="00EC2F6A" w:rsidRPr="00787A3A" w:rsidRDefault="00EC2F6A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159ABD0F" w14:textId="77777777" w:rsidR="00EC2F6A" w:rsidRPr="00787A3A" w:rsidRDefault="00EC2F6A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4" w:type="pct"/>
            <w:vAlign w:val="center"/>
          </w:tcPr>
          <w:p w14:paraId="6C539926" w14:textId="77777777" w:rsidR="00EC2F6A" w:rsidRPr="00787A3A" w:rsidRDefault="00EC2F6A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4" w:type="pct"/>
            <w:vAlign w:val="center"/>
          </w:tcPr>
          <w:p w14:paraId="5E27498E" w14:textId="77777777" w:rsidR="00EC2F6A" w:rsidRPr="00787A3A" w:rsidRDefault="00EC2F6A" w:rsidP="00BE53AA">
            <w:pPr>
              <w:jc w:val="center"/>
            </w:pPr>
            <w:r w:rsidRPr="00787A3A">
              <w:t>2018</w:t>
            </w:r>
          </w:p>
        </w:tc>
      </w:tr>
      <w:tr w:rsidR="00EC2F6A" w:rsidRPr="00787A3A" w14:paraId="5DFF8198" w14:textId="77777777" w:rsidTr="00BE53AA">
        <w:trPr>
          <w:trHeight w:val="481"/>
        </w:trPr>
        <w:tc>
          <w:tcPr>
            <w:tcW w:w="714" w:type="pct"/>
            <w:vAlign w:val="center"/>
          </w:tcPr>
          <w:p w14:paraId="6BF2B798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714" w:type="pct"/>
            <w:vAlign w:val="center"/>
          </w:tcPr>
          <w:p w14:paraId="597A3F6C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714" w:type="pct"/>
            <w:vAlign w:val="center"/>
          </w:tcPr>
          <w:p w14:paraId="41E00028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804" w:type="pct"/>
            <w:vAlign w:val="center"/>
          </w:tcPr>
          <w:p w14:paraId="4972C3EA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625" w:type="pct"/>
            <w:vAlign w:val="center"/>
          </w:tcPr>
          <w:p w14:paraId="52D2C97D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714" w:type="pct"/>
            <w:vAlign w:val="center"/>
          </w:tcPr>
          <w:p w14:paraId="7B88A64F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714" w:type="pct"/>
            <w:vAlign w:val="center"/>
          </w:tcPr>
          <w:p w14:paraId="4461261A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</w:tr>
    </w:tbl>
    <w:p w14:paraId="2E1B8F5E" w14:textId="77777777" w:rsidR="00EC2F6A" w:rsidRPr="00787A3A" w:rsidRDefault="00EC2F6A" w:rsidP="00EC2F6A">
      <w:pPr>
        <w:ind w:firstLine="709"/>
        <w:rPr>
          <w:b/>
          <w:i/>
          <w:sz w:val="26"/>
          <w:szCs w:val="26"/>
        </w:rPr>
      </w:pPr>
    </w:p>
    <w:p w14:paraId="7257D93E" w14:textId="77777777" w:rsidR="00EC2F6A" w:rsidRPr="00787A3A" w:rsidRDefault="00EC2F6A" w:rsidP="00EC2F6A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Комментарии к показателям:</w:t>
      </w:r>
    </w:p>
    <w:p w14:paraId="2F362665" w14:textId="77777777" w:rsidR="00EC2F6A" w:rsidRPr="00787A3A" w:rsidRDefault="00EC2F6A" w:rsidP="00EC2F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 xml:space="preserve">Показатели потребления электрической энергии, горячей и холодной воды определяются делением объема, потребленного соответствующего энергетического ресурса в многоквартирном доме на число потребителей коммунальных услуг, проживающих в многоквартирном доме, которым отпущен соответствующий энергетический ресурс. </w:t>
      </w:r>
    </w:p>
    <w:p w14:paraId="4B6BC8BB" w14:textId="77777777" w:rsidR="00EC2F6A" w:rsidRPr="00787A3A" w:rsidRDefault="00EC2F6A" w:rsidP="00EC2F6A">
      <w:pPr>
        <w:ind w:firstLine="709"/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t>В 2013г. данные показатели следующие:</w:t>
      </w:r>
    </w:p>
    <w:p w14:paraId="01009830" w14:textId="77777777" w:rsidR="00EC2F6A" w:rsidRPr="00787A3A" w:rsidRDefault="00EC2F6A" w:rsidP="00EC2F6A">
      <w:pPr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t>- электроэнергия:</w:t>
      </w:r>
      <w:r w:rsidRPr="00787A3A">
        <w:rPr>
          <w:spacing w:val="-10"/>
          <w:sz w:val="26"/>
          <w:szCs w:val="26"/>
        </w:rPr>
        <w:tab/>
        <w:t>270 052 945 кВт*ч / 177 956 чел. = 1 517,526 кВт*ч /чел.;</w:t>
      </w:r>
    </w:p>
    <w:p w14:paraId="0EDB0C48" w14:textId="77777777" w:rsidR="00EC2F6A" w:rsidRPr="00787A3A" w:rsidRDefault="00EC2F6A" w:rsidP="00EC2F6A">
      <w:pPr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t>- горячая вода:</w:t>
      </w:r>
      <w:r w:rsidRPr="00787A3A">
        <w:rPr>
          <w:spacing w:val="-10"/>
          <w:sz w:val="26"/>
          <w:szCs w:val="26"/>
        </w:rPr>
        <w:tab/>
        <w:t>6 236 157 м</w:t>
      </w:r>
      <w:r w:rsidRPr="00787A3A">
        <w:rPr>
          <w:spacing w:val="-10"/>
          <w:sz w:val="26"/>
          <w:szCs w:val="26"/>
          <w:vertAlign w:val="superscript"/>
        </w:rPr>
        <w:t xml:space="preserve">3 </w:t>
      </w:r>
      <w:r w:rsidRPr="00787A3A">
        <w:rPr>
          <w:spacing w:val="-10"/>
          <w:sz w:val="26"/>
          <w:szCs w:val="26"/>
        </w:rPr>
        <w:t>/ 164 226 чел. = 37,973 м</w:t>
      </w:r>
      <w:r w:rsidRPr="00787A3A">
        <w:rPr>
          <w:spacing w:val="-10"/>
          <w:sz w:val="26"/>
          <w:szCs w:val="26"/>
          <w:vertAlign w:val="superscript"/>
        </w:rPr>
        <w:t>3</w:t>
      </w:r>
      <w:r w:rsidRPr="00787A3A">
        <w:rPr>
          <w:spacing w:val="-10"/>
          <w:sz w:val="26"/>
          <w:szCs w:val="26"/>
        </w:rPr>
        <w:t>/чел.;</w:t>
      </w:r>
    </w:p>
    <w:p w14:paraId="0472EB65" w14:textId="77777777" w:rsidR="00EC2F6A" w:rsidRPr="00787A3A" w:rsidRDefault="00EC2F6A" w:rsidP="00EC2F6A">
      <w:pPr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t>- холодная вода:</w:t>
      </w:r>
      <w:r w:rsidRPr="00787A3A">
        <w:rPr>
          <w:spacing w:val="-10"/>
          <w:sz w:val="26"/>
          <w:szCs w:val="26"/>
        </w:rPr>
        <w:tab/>
        <w:t>13 436 905 м</w:t>
      </w:r>
      <w:r w:rsidRPr="00787A3A">
        <w:rPr>
          <w:spacing w:val="-10"/>
          <w:sz w:val="26"/>
          <w:szCs w:val="26"/>
          <w:vertAlign w:val="superscript"/>
        </w:rPr>
        <w:t xml:space="preserve">3 </w:t>
      </w:r>
      <w:r w:rsidRPr="00787A3A">
        <w:rPr>
          <w:spacing w:val="-10"/>
          <w:sz w:val="26"/>
          <w:szCs w:val="26"/>
        </w:rPr>
        <w:t>/ 164 226 чел. = 81,820 м</w:t>
      </w:r>
      <w:r w:rsidRPr="00787A3A">
        <w:rPr>
          <w:spacing w:val="-10"/>
          <w:sz w:val="26"/>
          <w:szCs w:val="26"/>
          <w:vertAlign w:val="superscript"/>
        </w:rPr>
        <w:t>3</w:t>
      </w:r>
      <w:r w:rsidRPr="00787A3A">
        <w:rPr>
          <w:spacing w:val="-10"/>
          <w:sz w:val="26"/>
          <w:szCs w:val="26"/>
        </w:rPr>
        <w:t>/чел.</w:t>
      </w:r>
    </w:p>
    <w:p w14:paraId="47BD3A60" w14:textId="77777777" w:rsidR="00EC2F6A" w:rsidRPr="00787A3A" w:rsidRDefault="00EC2F6A" w:rsidP="00EC2F6A">
      <w:pPr>
        <w:ind w:firstLine="709"/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t>В 2014г. данные показатели следующие:</w:t>
      </w:r>
    </w:p>
    <w:p w14:paraId="41754B4E" w14:textId="77777777" w:rsidR="00EC2F6A" w:rsidRPr="00787A3A" w:rsidRDefault="00EC2F6A" w:rsidP="00EC2F6A">
      <w:pPr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t>- электроэнергия:</w:t>
      </w:r>
      <w:r w:rsidRPr="00787A3A">
        <w:rPr>
          <w:spacing w:val="-10"/>
          <w:sz w:val="26"/>
          <w:szCs w:val="26"/>
        </w:rPr>
        <w:tab/>
        <w:t>278 183 987 кВт*ч / 177 149 чел. = 1 570,339 кВт*ч /чел.;</w:t>
      </w:r>
    </w:p>
    <w:p w14:paraId="4BD6CA00" w14:textId="77777777" w:rsidR="00EC2F6A" w:rsidRPr="00787A3A" w:rsidRDefault="00EC2F6A" w:rsidP="00EC2F6A">
      <w:pPr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t>- горячая вода:</w:t>
      </w:r>
      <w:r w:rsidRPr="00787A3A">
        <w:rPr>
          <w:spacing w:val="-10"/>
          <w:sz w:val="26"/>
          <w:szCs w:val="26"/>
        </w:rPr>
        <w:tab/>
        <w:t>5 744 962 м</w:t>
      </w:r>
      <w:r w:rsidRPr="00787A3A">
        <w:rPr>
          <w:spacing w:val="-10"/>
          <w:sz w:val="26"/>
          <w:szCs w:val="26"/>
          <w:vertAlign w:val="superscript"/>
        </w:rPr>
        <w:t xml:space="preserve">3 </w:t>
      </w:r>
      <w:r w:rsidRPr="00787A3A">
        <w:rPr>
          <w:spacing w:val="-10"/>
          <w:sz w:val="26"/>
          <w:szCs w:val="26"/>
        </w:rPr>
        <w:t>/ 163 481 чел. = 35,141 м</w:t>
      </w:r>
      <w:r w:rsidRPr="00787A3A">
        <w:rPr>
          <w:spacing w:val="-10"/>
          <w:sz w:val="26"/>
          <w:szCs w:val="26"/>
          <w:vertAlign w:val="superscript"/>
        </w:rPr>
        <w:t>3</w:t>
      </w:r>
      <w:r w:rsidRPr="00787A3A">
        <w:rPr>
          <w:spacing w:val="-10"/>
          <w:sz w:val="26"/>
          <w:szCs w:val="26"/>
        </w:rPr>
        <w:t>/чел.;</w:t>
      </w:r>
    </w:p>
    <w:p w14:paraId="0A10339A" w14:textId="77777777" w:rsidR="00EC2F6A" w:rsidRPr="00787A3A" w:rsidRDefault="00EC2F6A" w:rsidP="00EC2F6A">
      <w:pPr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t>- холодная вода:</w:t>
      </w:r>
      <w:r w:rsidRPr="00787A3A">
        <w:rPr>
          <w:spacing w:val="-10"/>
          <w:sz w:val="26"/>
          <w:szCs w:val="26"/>
        </w:rPr>
        <w:tab/>
        <w:t>12 483 400 м</w:t>
      </w:r>
      <w:r w:rsidRPr="00787A3A">
        <w:rPr>
          <w:spacing w:val="-10"/>
          <w:sz w:val="26"/>
          <w:szCs w:val="26"/>
          <w:vertAlign w:val="superscript"/>
        </w:rPr>
        <w:t xml:space="preserve">3 </w:t>
      </w:r>
      <w:r w:rsidRPr="00787A3A">
        <w:rPr>
          <w:spacing w:val="-10"/>
          <w:sz w:val="26"/>
          <w:szCs w:val="26"/>
        </w:rPr>
        <w:t>/ 163 481 чел. = 76,360 м</w:t>
      </w:r>
      <w:r w:rsidRPr="00787A3A">
        <w:rPr>
          <w:spacing w:val="-10"/>
          <w:sz w:val="26"/>
          <w:szCs w:val="26"/>
          <w:vertAlign w:val="superscript"/>
        </w:rPr>
        <w:t>3</w:t>
      </w:r>
      <w:r w:rsidRPr="00787A3A">
        <w:rPr>
          <w:spacing w:val="-10"/>
          <w:sz w:val="26"/>
          <w:szCs w:val="26"/>
        </w:rPr>
        <w:t>/чел.</w:t>
      </w:r>
    </w:p>
    <w:p w14:paraId="2A984701" w14:textId="77777777" w:rsidR="00EC2F6A" w:rsidRPr="00787A3A" w:rsidRDefault="00EC2F6A" w:rsidP="00EC2F6A">
      <w:pPr>
        <w:ind w:firstLine="709"/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t>В 2015г. данные показатели следующие:</w:t>
      </w:r>
    </w:p>
    <w:p w14:paraId="2EE8C3B6" w14:textId="77777777" w:rsidR="00EC2F6A" w:rsidRPr="00787A3A" w:rsidRDefault="00EC2F6A" w:rsidP="00EC2F6A">
      <w:pPr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lastRenderedPageBreak/>
        <w:t>- электроэнергия:</w:t>
      </w:r>
      <w:r w:rsidRPr="00787A3A">
        <w:rPr>
          <w:spacing w:val="-10"/>
          <w:sz w:val="26"/>
          <w:szCs w:val="26"/>
        </w:rPr>
        <w:tab/>
        <w:t>268 037 922,2 кВт*ч / 177 539 чел. = 1 509,741 кВт*ч /чел.;</w:t>
      </w:r>
    </w:p>
    <w:p w14:paraId="32A8E87F" w14:textId="77777777" w:rsidR="00EC2F6A" w:rsidRPr="00787A3A" w:rsidRDefault="00EC2F6A" w:rsidP="00EC2F6A">
      <w:pPr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t>- горячая вода:</w:t>
      </w:r>
      <w:r w:rsidRPr="00787A3A">
        <w:rPr>
          <w:spacing w:val="-10"/>
          <w:sz w:val="26"/>
          <w:szCs w:val="26"/>
        </w:rPr>
        <w:tab/>
        <w:t>7 006 961,9 м</w:t>
      </w:r>
      <w:r w:rsidRPr="00787A3A">
        <w:rPr>
          <w:spacing w:val="-10"/>
          <w:sz w:val="26"/>
          <w:szCs w:val="26"/>
          <w:vertAlign w:val="superscript"/>
        </w:rPr>
        <w:t xml:space="preserve">3 </w:t>
      </w:r>
      <w:r w:rsidRPr="00787A3A">
        <w:rPr>
          <w:spacing w:val="-10"/>
          <w:sz w:val="26"/>
          <w:szCs w:val="26"/>
        </w:rPr>
        <w:t>/ 163 840 чел. = 42,767 м</w:t>
      </w:r>
      <w:r w:rsidRPr="00787A3A">
        <w:rPr>
          <w:spacing w:val="-10"/>
          <w:sz w:val="26"/>
          <w:szCs w:val="26"/>
          <w:vertAlign w:val="superscript"/>
        </w:rPr>
        <w:t>3</w:t>
      </w:r>
      <w:r w:rsidRPr="00787A3A">
        <w:rPr>
          <w:spacing w:val="-10"/>
          <w:sz w:val="26"/>
          <w:szCs w:val="26"/>
        </w:rPr>
        <w:t>/чел.;</w:t>
      </w:r>
    </w:p>
    <w:p w14:paraId="14EC1FA3" w14:textId="77777777" w:rsidR="00EC2F6A" w:rsidRPr="00787A3A" w:rsidRDefault="00EC2F6A" w:rsidP="00EC2F6A">
      <w:pPr>
        <w:jc w:val="both"/>
        <w:rPr>
          <w:spacing w:val="-10"/>
          <w:sz w:val="26"/>
          <w:szCs w:val="26"/>
        </w:rPr>
      </w:pPr>
      <w:r w:rsidRPr="00787A3A">
        <w:rPr>
          <w:spacing w:val="-10"/>
          <w:sz w:val="26"/>
          <w:szCs w:val="26"/>
        </w:rPr>
        <w:t>- холодная вода:</w:t>
      </w:r>
      <w:r w:rsidRPr="00787A3A">
        <w:rPr>
          <w:spacing w:val="-10"/>
          <w:sz w:val="26"/>
          <w:szCs w:val="26"/>
        </w:rPr>
        <w:tab/>
        <w:t>10 322 027,6 м</w:t>
      </w:r>
      <w:r w:rsidRPr="00787A3A">
        <w:rPr>
          <w:spacing w:val="-10"/>
          <w:sz w:val="26"/>
          <w:szCs w:val="26"/>
          <w:vertAlign w:val="superscript"/>
        </w:rPr>
        <w:t xml:space="preserve">3 </w:t>
      </w:r>
      <w:r w:rsidRPr="00787A3A">
        <w:rPr>
          <w:spacing w:val="-10"/>
          <w:sz w:val="26"/>
          <w:szCs w:val="26"/>
        </w:rPr>
        <w:t>/ 163 840 чел. = 63,001 м</w:t>
      </w:r>
      <w:r w:rsidRPr="00787A3A">
        <w:rPr>
          <w:spacing w:val="-10"/>
          <w:sz w:val="26"/>
          <w:szCs w:val="26"/>
          <w:vertAlign w:val="superscript"/>
        </w:rPr>
        <w:t>3</w:t>
      </w:r>
      <w:r w:rsidRPr="00787A3A">
        <w:rPr>
          <w:spacing w:val="-10"/>
          <w:sz w:val="26"/>
          <w:szCs w:val="26"/>
        </w:rPr>
        <w:t>/чел.</w:t>
      </w:r>
    </w:p>
    <w:p w14:paraId="41867F57" w14:textId="77777777" w:rsidR="00EC2F6A" w:rsidRPr="00787A3A" w:rsidRDefault="00EC2F6A" w:rsidP="00EC2F6A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 xml:space="preserve">В расчете, «число потребителей коммунальных услуг» – это число проживающих в обслуживаемом многоквартирном доме, которым оказываются коммунальные услуги,  за исключением временно отсутствующих. </w:t>
      </w:r>
    </w:p>
    <w:p w14:paraId="5FCFFF40" w14:textId="77777777" w:rsidR="00EC2F6A" w:rsidRPr="00787A3A" w:rsidRDefault="00EC2F6A" w:rsidP="00EC2F6A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Поскольку все многоквартирные дома в муниципальном образовании город Норильск оборудованы общедомовыми приборами учета электрической энергии, статистика о потребителях данного ресурса не ведется. Поэтому в расчете удельной величины потребления электрической энергии учтена численность всех зарегистрированных граждан (в 2014г. – 177149 чел., в 2015г. – 177539 чел.).</w:t>
      </w:r>
    </w:p>
    <w:p w14:paraId="49802180" w14:textId="77777777" w:rsidR="00EC2F6A" w:rsidRPr="00787A3A" w:rsidRDefault="00EC2F6A" w:rsidP="00EC2F6A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Общедомовых приборов учета горячей и холодной воды, принятых к коммерческому учету, по состоянию на 1 января 2015г. нет. По состоянию на 1 января 2016г. принято к коммерческому учету общедомовых приборов учета по горячей воде в 140 МКД, по холодной воде в 168 МКД. Учет отпущенных объемов соответствующих ресурсов ведется:</w:t>
      </w:r>
    </w:p>
    <w:p w14:paraId="539210E1" w14:textId="77777777" w:rsidR="00EC2F6A" w:rsidRPr="00787A3A" w:rsidRDefault="00EC2F6A" w:rsidP="00EC2F6A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- в квартирах, оборудованных индивидуальными приборами учета холодной и горячей воды, – по показаниям данных приборов;</w:t>
      </w:r>
    </w:p>
    <w:p w14:paraId="259E585D" w14:textId="77777777" w:rsidR="00EC2F6A" w:rsidRPr="00787A3A" w:rsidRDefault="00EC2F6A" w:rsidP="00EC2F6A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- в квартирах, не оборудованных индивидуальными приборами учета холодной и горячей воды, – по утвержденным нормативам потребления коммунальных услуг.</w:t>
      </w:r>
    </w:p>
    <w:p w14:paraId="46B0AC58" w14:textId="77777777" w:rsidR="00EC2F6A" w:rsidRPr="00787A3A" w:rsidRDefault="00EC2F6A" w:rsidP="00EC2F6A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В соответствии с правилами предоставления коммунальных услуг собственникам и пользователям помещений в многоквартирных домах, для квартир, не оборудованных индивидуальными приборами учета ресурсов, выполняется перерасчет платы за коммунальные услуги при временном отсутствии потребителя, поэтому имеются статистические данные  о потребителях холодной и горячей воды.</w:t>
      </w:r>
    </w:p>
    <w:p w14:paraId="02D08D88" w14:textId="77777777" w:rsidR="00EC2F6A" w:rsidRPr="00787A3A" w:rsidRDefault="00EC2F6A" w:rsidP="00EC2F6A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Среднестатистическая численность потребителей холодной и горячей воды в 2014г. составила 163481 чел., в 2015г. составила 163840 чел. Удельная величина потребления холодной и горячей воды рассчитана с учетом данного показателя.</w:t>
      </w:r>
    </w:p>
    <w:p w14:paraId="15D23A8E" w14:textId="77777777" w:rsidR="00EC2F6A" w:rsidRPr="00787A3A" w:rsidRDefault="00EC2F6A" w:rsidP="00EC2F6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Удельная величина потребления тепловой энергии в многоквартирных домах, определяется отношением объема потребленной тепловой энергии в многоквартирном доме на общую площадь жилых помещений многоквартирного дома.</w:t>
      </w:r>
    </w:p>
    <w:p w14:paraId="3D1D0A24" w14:textId="77777777" w:rsidR="00EC2F6A" w:rsidRPr="00787A3A" w:rsidRDefault="00EC2F6A" w:rsidP="00EC2F6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В 2013г. данный показатель следующий:</w:t>
      </w:r>
    </w:p>
    <w:p w14:paraId="1E1AEC89" w14:textId="77777777" w:rsidR="00EC2F6A" w:rsidRPr="00787A3A" w:rsidRDefault="00EC2F6A" w:rsidP="00EC2F6A">
      <w:pPr>
        <w:shd w:val="clear" w:color="auto" w:fill="FFFFFF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- тепловая энергия:</w:t>
      </w:r>
      <w:r w:rsidRPr="00787A3A">
        <w:rPr>
          <w:rFonts w:ascii="Times New Roman CYR" w:hAnsi="Times New Roman CYR" w:cs="Times New Roman CYR"/>
          <w:sz w:val="26"/>
          <w:szCs w:val="26"/>
        </w:rPr>
        <w:tab/>
        <w:t>1 748 672,5 Гкал. / 4 347 782  м2 = 0,400 Гкал./м2.</w:t>
      </w:r>
    </w:p>
    <w:p w14:paraId="09F0F500" w14:textId="77777777" w:rsidR="00EC2F6A" w:rsidRPr="00787A3A" w:rsidRDefault="00EC2F6A" w:rsidP="00EC2F6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В 2014г. данный показатель следующий:</w:t>
      </w:r>
    </w:p>
    <w:p w14:paraId="7BF3C16F" w14:textId="77777777" w:rsidR="00EC2F6A" w:rsidRPr="00787A3A" w:rsidRDefault="00EC2F6A" w:rsidP="00EC2F6A">
      <w:pPr>
        <w:shd w:val="clear" w:color="auto" w:fill="FFFFFF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- тепловая энергия:</w:t>
      </w:r>
      <w:r w:rsidRPr="00787A3A">
        <w:rPr>
          <w:rFonts w:ascii="Times New Roman CYR" w:hAnsi="Times New Roman CYR" w:cs="Times New Roman CYR"/>
          <w:sz w:val="26"/>
          <w:szCs w:val="26"/>
        </w:rPr>
        <w:tab/>
        <w:t>1 748 931,0 Гкал. / 4 348 542  м2 = 0,402 Гкал./м2.</w:t>
      </w:r>
    </w:p>
    <w:p w14:paraId="5150C79E" w14:textId="77777777" w:rsidR="00EC2F6A" w:rsidRPr="00787A3A" w:rsidRDefault="00EC2F6A" w:rsidP="00EC2F6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В 2015г. данный показатель следующий:</w:t>
      </w:r>
    </w:p>
    <w:p w14:paraId="2306E1D3" w14:textId="77777777" w:rsidR="00EC2F6A" w:rsidRPr="00787A3A" w:rsidRDefault="00EC2F6A" w:rsidP="00EC2F6A">
      <w:pPr>
        <w:shd w:val="clear" w:color="auto" w:fill="FFFFFF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- тепловая энергия:</w:t>
      </w:r>
      <w:r w:rsidRPr="00787A3A">
        <w:rPr>
          <w:rFonts w:ascii="Times New Roman CYR" w:hAnsi="Times New Roman CYR" w:cs="Times New Roman CYR"/>
          <w:sz w:val="26"/>
          <w:szCs w:val="26"/>
        </w:rPr>
        <w:tab/>
        <w:t xml:space="preserve">1 697 468,0 Гкал. / 4 337 538  м2 = 0,391 Гкал./м2. </w:t>
      </w:r>
    </w:p>
    <w:p w14:paraId="5A1224EE" w14:textId="77777777" w:rsidR="00EC2F6A" w:rsidRPr="00787A3A" w:rsidRDefault="00EC2F6A" w:rsidP="00EC2F6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Удельное потребление энергетических ресурсов за период 2012-2014г.г. взяты из статистических данных, предоставленных Управлением экономики, планирования и экономического развития Администрации города Норильска.</w:t>
      </w:r>
    </w:p>
    <w:p w14:paraId="051FB108" w14:textId="77777777" w:rsidR="00EC2F6A" w:rsidRPr="00787A3A" w:rsidRDefault="00EC2F6A" w:rsidP="00EC2F6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В связи с установкой потребителями коммунальных услуг индивидуальных приборов учета ресурсов удельное потребление холодной и горячей воды в период 2015-2018 гг. имеет динамику снижения. Однако, в связи с установлением с 01.01.2015, а также с 01.11.2015 новых нормативов потребления коммунальных услуг по холодному водоснабжению, горячему водоснабжению, водоотведению, и увеличением норматива потребления по горячему водоснабжению для территории муниципального образования город Норильск, удельное потребление по горячему водоснабжению в 2015 году резко возросло в сравнении с 2014 годом.</w:t>
      </w:r>
    </w:p>
    <w:p w14:paraId="2BD728F8" w14:textId="77777777" w:rsidR="00EC2F6A" w:rsidRPr="00787A3A" w:rsidRDefault="00EC2F6A" w:rsidP="00EC2F6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lastRenderedPageBreak/>
        <w:t>В связи с установкой общедомовых приборов учета тепловой энергии в 2015-2016 гг., согласно целевой программе муниципального унитарного предприятия «Коммунальные объединенные системы» потребление тепловой энергии в период 2015-2018 гг. имеет динамику снижения. Однако, в связи с увеличением норматива потребления тепловой энергии с 01.07.2016 (Постановление Правительства Красноярского края от 30.04.2015 № 217-п «Об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края»), в 2016 году ожидается повышение потребления тепловой энергии в сравнении с 2015 годом.</w:t>
      </w:r>
    </w:p>
    <w:p w14:paraId="784B7A3F" w14:textId="77777777" w:rsidR="00EC2F6A" w:rsidRPr="00787A3A" w:rsidRDefault="00EC2F6A" w:rsidP="00EC2F6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Источник информации исходных данных – отчеты управляющих и ресурсоснабжающих организаций, плановые показатели, учтенные производственными программами ресурсоснабжающих организаций.</w:t>
      </w:r>
    </w:p>
    <w:p w14:paraId="029DC005" w14:textId="77777777" w:rsidR="00EC2F6A" w:rsidRPr="00787A3A" w:rsidRDefault="00EC2F6A" w:rsidP="00EC2F6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87A3A">
        <w:rPr>
          <w:rFonts w:ascii="Times New Roman CYR" w:hAnsi="Times New Roman CYR" w:cs="Times New Roman CYR"/>
          <w:sz w:val="26"/>
          <w:szCs w:val="26"/>
        </w:rPr>
        <w:t>Удельное потребление энергетических ресурсов на период 2015-2018г.г. запланированы с учетом изменения численности населения, а также с учетом движения площади жилого фонда в соответствующих периодах. Расчеты выполнены на основании анализа отчетов управляющих и ресурсоснабжающих организаций.</w:t>
      </w:r>
    </w:p>
    <w:p w14:paraId="78DC407A" w14:textId="77777777" w:rsidR="00EC2F6A" w:rsidRPr="00787A3A" w:rsidRDefault="00EC2F6A" w:rsidP="00EC2F6A">
      <w:pPr>
        <w:ind w:firstLine="709"/>
        <w:jc w:val="both"/>
        <w:rPr>
          <w:spacing w:val="-10"/>
          <w:sz w:val="26"/>
          <w:szCs w:val="26"/>
        </w:rPr>
      </w:pPr>
    </w:p>
    <w:p w14:paraId="7CF571B7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учреждениями.</w:t>
      </w:r>
    </w:p>
    <w:p w14:paraId="7DF2CA2B" w14:textId="77777777" w:rsidR="00654869" w:rsidRPr="00787A3A" w:rsidRDefault="00654869" w:rsidP="002512AB">
      <w:pPr>
        <w:ind w:firstLine="709"/>
        <w:jc w:val="both"/>
        <w:rPr>
          <w:b/>
          <w:i/>
          <w:sz w:val="26"/>
          <w:szCs w:val="26"/>
        </w:rPr>
      </w:pPr>
    </w:p>
    <w:p w14:paraId="6F187BC7" w14:textId="77777777" w:rsidR="002512AB" w:rsidRPr="00787A3A" w:rsidRDefault="002512AB" w:rsidP="002512AB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Источник информации: органы местного самоуправления.</w:t>
      </w:r>
    </w:p>
    <w:p w14:paraId="19517CB4" w14:textId="77777777" w:rsidR="002512AB" w:rsidRPr="00787A3A" w:rsidRDefault="002512AB" w:rsidP="002512AB">
      <w:pPr>
        <w:ind w:firstLine="709"/>
        <w:jc w:val="both"/>
        <w:rPr>
          <w:b/>
          <w:i/>
          <w:sz w:val="26"/>
          <w:szCs w:val="26"/>
        </w:rPr>
      </w:pPr>
    </w:p>
    <w:bookmarkEnd w:id="1"/>
    <w:p w14:paraId="667BC102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40.1 электрическая энергия:</w:t>
      </w:r>
    </w:p>
    <w:p w14:paraId="34A844C4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3662E148" w14:textId="77777777" w:rsidR="00EC2F6A" w:rsidRPr="00787A3A" w:rsidRDefault="00EC2F6A" w:rsidP="00EC2F6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кВт/ч на одного человека населения</w:t>
      </w:r>
    </w:p>
    <w:p w14:paraId="0A6944FA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EC2F6A" w:rsidRPr="00787A3A" w14:paraId="5EC873E0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387D8AE" w14:textId="77777777" w:rsidR="00EC2F6A" w:rsidRPr="00787A3A" w:rsidRDefault="00EC2F6A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0D9044FC" w14:textId="77777777" w:rsidR="00EC2F6A" w:rsidRPr="00787A3A" w:rsidRDefault="00EC2F6A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72B32CBE" w14:textId="77777777" w:rsidR="00EC2F6A" w:rsidRPr="00787A3A" w:rsidRDefault="00EC2F6A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EC2F6A" w:rsidRPr="00787A3A" w14:paraId="08B6F277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4B124625" w14:textId="77777777" w:rsidR="00EC2F6A" w:rsidRPr="00787A3A" w:rsidRDefault="00EC2F6A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1719D741" w14:textId="77777777" w:rsidR="00EC2F6A" w:rsidRPr="00787A3A" w:rsidRDefault="00EC2F6A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0" w:type="pct"/>
            <w:vAlign w:val="center"/>
          </w:tcPr>
          <w:p w14:paraId="55639BF9" w14:textId="77777777" w:rsidR="00EC2F6A" w:rsidRPr="00787A3A" w:rsidRDefault="00EC2F6A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6963849C" w14:textId="77777777" w:rsidR="00EC2F6A" w:rsidRPr="00787A3A" w:rsidRDefault="00EC2F6A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29E336C1" w14:textId="77777777" w:rsidR="00EC2F6A" w:rsidRPr="00787A3A" w:rsidRDefault="00EC2F6A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0CB85B0A" w14:textId="77777777" w:rsidR="00EC2F6A" w:rsidRPr="00787A3A" w:rsidRDefault="00EC2F6A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0" w:type="pct"/>
            <w:vAlign w:val="center"/>
          </w:tcPr>
          <w:p w14:paraId="178948B4" w14:textId="77777777" w:rsidR="00EC2F6A" w:rsidRPr="00787A3A" w:rsidRDefault="00EC2F6A" w:rsidP="00BE53AA">
            <w:pPr>
              <w:jc w:val="center"/>
            </w:pPr>
            <w:r w:rsidRPr="00787A3A">
              <w:t>2018</w:t>
            </w:r>
          </w:p>
        </w:tc>
      </w:tr>
      <w:tr w:rsidR="00EC2F6A" w:rsidRPr="00787A3A" w14:paraId="2DCA3D6D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6D80873C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193,500</w:t>
            </w:r>
          </w:p>
        </w:tc>
        <w:tc>
          <w:tcPr>
            <w:tcW w:w="710" w:type="pct"/>
            <w:vAlign w:val="center"/>
          </w:tcPr>
          <w:p w14:paraId="76D0F7FD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182,690</w:t>
            </w:r>
          </w:p>
        </w:tc>
        <w:tc>
          <w:tcPr>
            <w:tcW w:w="710" w:type="pct"/>
            <w:vAlign w:val="center"/>
          </w:tcPr>
          <w:p w14:paraId="49C69407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180,720</w:t>
            </w:r>
          </w:p>
        </w:tc>
        <w:tc>
          <w:tcPr>
            <w:tcW w:w="823" w:type="pct"/>
            <w:vAlign w:val="center"/>
          </w:tcPr>
          <w:p w14:paraId="6229B8C4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183,630</w:t>
            </w:r>
          </w:p>
        </w:tc>
        <w:tc>
          <w:tcPr>
            <w:tcW w:w="625" w:type="pct"/>
            <w:vAlign w:val="center"/>
          </w:tcPr>
          <w:p w14:paraId="75A22A71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181,900</w:t>
            </w:r>
          </w:p>
        </w:tc>
        <w:tc>
          <w:tcPr>
            <w:tcW w:w="710" w:type="pct"/>
            <w:vAlign w:val="center"/>
          </w:tcPr>
          <w:p w14:paraId="694318D3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181,410</w:t>
            </w:r>
          </w:p>
        </w:tc>
        <w:tc>
          <w:tcPr>
            <w:tcW w:w="710" w:type="pct"/>
            <w:vAlign w:val="center"/>
          </w:tcPr>
          <w:p w14:paraId="4E1C4685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180,190</w:t>
            </w:r>
          </w:p>
        </w:tc>
      </w:tr>
    </w:tbl>
    <w:p w14:paraId="42A341A9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0C1AB9AE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40.2 тепловая энергия:</w:t>
      </w:r>
    </w:p>
    <w:p w14:paraId="7851EE0C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7A263825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  <w:u w:val="single"/>
        </w:rPr>
        <w:t>Единица измерения – Гкал на один кв. метр общей площади</w:t>
      </w:r>
    </w:p>
    <w:p w14:paraId="2744D1F6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EC2F6A" w:rsidRPr="00787A3A" w14:paraId="0D4F509A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1637A136" w14:textId="77777777" w:rsidR="00EC2F6A" w:rsidRPr="00787A3A" w:rsidRDefault="00EC2F6A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6F305C19" w14:textId="77777777" w:rsidR="00EC2F6A" w:rsidRPr="00787A3A" w:rsidRDefault="00EC2F6A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2D4A0FDD" w14:textId="77777777" w:rsidR="00EC2F6A" w:rsidRPr="00787A3A" w:rsidRDefault="00EC2F6A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EC2F6A" w:rsidRPr="00787A3A" w14:paraId="4A4C0DDB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36D3EA14" w14:textId="77777777" w:rsidR="00EC2F6A" w:rsidRPr="00787A3A" w:rsidRDefault="00EC2F6A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7AC7DBB3" w14:textId="77777777" w:rsidR="00EC2F6A" w:rsidRPr="00787A3A" w:rsidRDefault="00EC2F6A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0" w:type="pct"/>
            <w:vAlign w:val="center"/>
          </w:tcPr>
          <w:p w14:paraId="60446B72" w14:textId="77777777" w:rsidR="00EC2F6A" w:rsidRPr="00787A3A" w:rsidRDefault="00EC2F6A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3BDAD359" w14:textId="77777777" w:rsidR="00EC2F6A" w:rsidRPr="00787A3A" w:rsidRDefault="00EC2F6A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54EADC7D" w14:textId="77777777" w:rsidR="00EC2F6A" w:rsidRPr="00787A3A" w:rsidRDefault="00EC2F6A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51199B79" w14:textId="77777777" w:rsidR="00EC2F6A" w:rsidRPr="00787A3A" w:rsidRDefault="00EC2F6A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0" w:type="pct"/>
            <w:vAlign w:val="center"/>
          </w:tcPr>
          <w:p w14:paraId="5E6E58A8" w14:textId="77777777" w:rsidR="00EC2F6A" w:rsidRPr="00787A3A" w:rsidRDefault="00EC2F6A" w:rsidP="00BE53AA">
            <w:pPr>
              <w:jc w:val="center"/>
            </w:pPr>
            <w:r w:rsidRPr="00787A3A">
              <w:t>2018</w:t>
            </w:r>
          </w:p>
        </w:tc>
      </w:tr>
      <w:tr w:rsidR="00EC2F6A" w:rsidRPr="00787A3A" w14:paraId="6BFCBE3C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62BC68D1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0,380</w:t>
            </w:r>
          </w:p>
        </w:tc>
        <w:tc>
          <w:tcPr>
            <w:tcW w:w="710" w:type="pct"/>
            <w:vAlign w:val="center"/>
          </w:tcPr>
          <w:p w14:paraId="710E0718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0,360</w:t>
            </w:r>
          </w:p>
        </w:tc>
        <w:tc>
          <w:tcPr>
            <w:tcW w:w="710" w:type="pct"/>
            <w:vAlign w:val="center"/>
          </w:tcPr>
          <w:p w14:paraId="42331682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0,300</w:t>
            </w:r>
          </w:p>
        </w:tc>
        <w:tc>
          <w:tcPr>
            <w:tcW w:w="823" w:type="pct"/>
            <w:vAlign w:val="center"/>
          </w:tcPr>
          <w:p w14:paraId="3CF35D8E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0,240</w:t>
            </w:r>
          </w:p>
        </w:tc>
        <w:tc>
          <w:tcPr>
            <w:tcW w:w="625" w:type="pct"/>
            <w:vAlign w:val="center"/>
          </w:tcPr>
          <w:p w14:paraId="5F58F2BE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0,290</w:t>
            </w:r>
          </w:p>
        </w:tc>
        <w:tc>
          <w:tcPr>
            <w:tcW w:w="710" w:type="pct"/>
            <w:vAlign w:val="center"/>
          </w:tcPr>
          <w:p w14:paraId="72653AE9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0,290</w:t>
            </w:r>
          </w:p>
        </w:tc>
        <w:tc>
          <w:tcPr>
            <w:tcW w:w="710" w:type="pct"/>
            <w:vAlign w:val="center"/>
          </w:tcPr>
          <w:p w14:paraId="3091FF52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0,290</w:t>
            </w:r>
          </w:p>
        </w:tc>
      </w:tr>
    </w:tbl>
    <w:p w14:paraId="5A1AEEA5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56420AAE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40.3 горячая вода:</w:t>
      </w:r>
    </w:p>
    <w:p w14:paraId="3EA08DC7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306BD998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sz w:val="26"/>
          <w:szCs w:val="26"/>
          <w:u w:val="single"/>
        </w:rPr>
        <w:t>Единица измерения – куб. метр на одного человека населения</w:t>
      </w:r>
    </w:p>
    <w:p w14:paraId="34876EF1" w14:textId="77777777" w:rsidR="00EC2F6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5FDBC25B" w14:textId="77777777" w:rsidR="00EA13DF" w:rsidRDefault="00EA13DF" w:rsidP="00EC2F6A">
      <w:pPr>
        <w:ind w:firstLine="709"/>
        <w:jc w:val="both"/>
        <w:rPr>
          <w:b/>
          <w:i/>
          <w:sz w:val="26"/>
          <w:szCs w:val="26"/>
        </w:rPr>
      </w:pPr>
    </w:p>
    <w:p w14:paraId="0CBC13F9" w14:textId="77777777" w:rsidR="00EA13DF" w:rsidRPr="00787A3A" w:rsidRDefault="00EA13DF" w:rsidP="00EC2F6A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EC2F6A" w:rsidRPr="00787A3A" w14:paraId="3F1BCDE4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4AB7DB68" w14:textId="77777777" w:rsidR="00EC2F6A" w:rsidRPr="00787A3A" w:rsidRDefault="00EC2F6A" w:rsidP="00BE53AA">
            <w:pPr>
              <w:jc w:val="center"/>
            </w:pPr>
            <w:r w:rsidRPr="00787A3A">
              <w:lastRenderedPageBreak/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0A69060B" w14:textId="77777777" w:rsidR="00EC2F6A" w:rsidRPr="00787A3A" w:rsidRDefault="00EC2F6A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7A197EA1" w14:textId="77777777" w:rsidR="00EC2F6A" w:rsidRPr="00787A3A" w:rsidRDefault="00EC2F6A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EC2F6A" w:rsidRPr="00787A3A" w14:paraId="5248EA07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28B670C8" w14:textId="77777777" w:rsidR="00EC2F6A" w:rsidRPr="00787A3A" w:rsidRDefault="00EC2F6A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7A117109" w14:textId="77777777" w:rsidR="00EC2F6A" w:rsidRPr="00787A3A" w:rsidRDefault="00EC2F6A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0" w:type="pct"/>
            <w:vAlign w:val="center"/>
          </w:tcPr>
          <w:p w14:paraId="0A2A51F2" w14:textId="77777777" w:rsidR="00EC2F6A" w:rsidRPr="00787A3A" w:rsidRDefault="00EC2F6A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14966524" w14:textId="77777777" w:rsidR="00EC2F6A" w:rsidRPr="00787A3A" w:rsidRDefault="00EC2F6A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68B2E0B4" w14:textId="77777777" w:rsidR="00EC2F6A" w:rsidRPr="00787A3A" w:rsidRDefault="00EC2F6A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3163564C" w14:textId="77777777" w:rsidR="00EC2F6A" w:rsidRPr="00787A3A" w:rsidRDefault="00EC2F6A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0" w:type="pct"/>
            <w:vAlign w:val="center"/>
          </w:tcPr>
          <w:p w14:paraId="4AF27395" w14:textId="77777777" w:rsidR="00EC2F6A" w:rsidRPr="00787A3A" w:rsidRDefault="00EC2F6A" w:rsidP="00BE53AA">
            <w:pPr>
              <w:jc w:val="center"/>
            </w:pPr>
            <w:r w:rsidRPr="00787A3A">
              <w:t>2018</w:t>
            </w:r>
          </w:p>
        </w:tc>
      </w:tr>
      <w:tr w:rsidR="00EC2F6A" w:rsidRPr="00787A3A" w14:paraId="09DB05EA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5246F2A5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2,850</w:t>
            </w:r>
          </w:p>
        </w:tc>
        <w:tc>
          <w:tcPr>
            <w:tcW w:w="710" w:type="pct"/>
            <w:vAlign w:val="center"/>
          </w:tcPr>
          <w:p w14:paraId="06D7978F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3,170</w:t>
            </w:r>
          </w:p>
        </w:tc>
        <w:tc>
          <w:tcPr>
            <w:tcW w:w="710" w:type="pct"/>
            <w:vAlign w:val="center"/>
          </w:tcPr>
          <w:p w14:paraId="17DE06D8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2,560</w:t>
            </w:r>
          </w:p>
        </w:tc>
        <w:tc>
          <w:tcPr>
            <w:tcW w:w="823" w:type="pct"/>
            <w:vAlign w:val="center"/>
          </w:tcPr>
          <w:p w14:paraId="3BB9414B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2,150</w:t>
            </w:r>
          </w:p>
        </w:tc>
        <w:tc>
          <w:tcPr>
            <w:tcW w:w="625" w:type="pct"/>
            <w:vAlign w:val="center"/>
          </w:tcPr>
          <w:p w14:paraId="4D0AB642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2,620</w:t>
            </w:r>
          </w:p>
        </w:tc>
        <w:tc>
          <w:tcPr>
            <w:tcW w:w="710" w:type="pct"/>
            <w:vAlign w:val="center"/>
          </w:tcPr>
          <w:p w14:paraId="2EFEDDEA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2,610</w:t>
            </w:r>
          </w:p>
        </w:tc>
        <w:tc>
          <w:tcPr>
            <w:tcW w:w="710" w:type="pct"/>
            <w:vAlign w:val="center"/>
          </w:tcPr>
          <w:p w14:paraId="02942EFB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2,600</w:t>
            </w:r>
          </w:p>
        </w:tc>
      </w:tr>
    </w:tbl>
    <w:p w14:paraId="327E945D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3D0E80A7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40.4 холодная вода:</w:t>
      </w:r>
    </w:p>
    <w:p w14:paraId="706A5F31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3BD2DF20" w14:textId="77777777" w:rsidR="00EC2F6A" w:rsidRPr="00787A3A" w:rsidRDefault="00EC2F6A" w:rsidP="00EC2F6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куб. метр на одного человека населения</w:t>
      </w:r>
    </w:p>
    <w:p w14:paraId="5358E4B9" w14:textId="77777777" w:rsidR="000412E8" w:rsidRPr="00787A3A" w:rsidRDefault="000412E8" w:rsidP="00EC2F6A">
      <w:pPr>
        <w:ind w:firstLine="709"/>
        <w:jc w:val="both"/>
        <w:rPr>
          <w:b/>
          <w:i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EC2F6A" w:rsidRPr="00787A3A" w14:paraId="395D6737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23C6A013" w14:textId="77777777" w:rsidR="00EC2F6A" w:rsidRPr="00787A3A" w:rsidRDefault="00EC2F6A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15F7BD64" w14:textId="77777777" w:rsidR="00EC2F6A" w:rsidRPr="00787A3A" w:rsidRDefault="00EC2F6A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5C29598D" w14:textId="77777777" w:rsidR="00EC2F6A" w:rsidRPr="00787A3A" w:rsidRDefault="00EC2F6A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EC2F6A" w:rsidRPr="00787A3A" w14:paraId="7199D588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4F4D7F86" w14:textId="77777777" w:rsidR="00EC2F6A" w:rsidRPr="00787A3A" w:rsidRDefault="00EC2F6A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6B2209A6" w14:textId="77777777" w:rsidR="00EC2F6A" w:rsidRPr="00787A3A" w:rsidRDefault="00EC2F6A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1" w:type="pct"/>
            <w:vAlign w:val="center"/>
          </w:tcPr>
          <w:p w14:paraId="13D91A92" w14:textId="77777777" w:rsidR="00EC2F6A" w:rsidRPr="00787A3A" w:rsidRDefault="00EC2F6A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0ADD10DC" w14:textId="77777777" w:rsidR="00EC2F6A" w:rsidRPr="00787A3A" w:rsidRDefault="00EC2F6A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5DDC75C7" w14:textId="77777777" w:rsidR="00EC2F6A" w:rsidRPr="00787A3A" w:rsidRDefault="00EC2F6A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6D9F336C" w14:textId="77777777" w:rsidR="00EC2F6A" w:rsidRPr="00787A3A" w:rsidRDefault="00EC2F6A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1" w:type="pct"/>
            <w:vAlign w:val="center"/>
          </w:tcPr>
          <w:p w14:paraId="0F84B82A" w14:textId="77777777" w:rsidR="00EC2F6A" w:rsidRPr="00787A3A" w:rsidRDefault="00EC2F6A" w:rsidP="00BE53AA">
            <w:pPr>
              <w:jc w:val="center"/>
            </w:pPr>
            <w:r w:rsidRPr="00787A3A">
              <w:t>2018</w:t>
            </w:r>
          </w:p>
        </w:tc>
      </w:tr>
      <w:tr w:rsidR="00EC2F6A" w:rsidRPr="00787A3A" w14:paraId="08B0945B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35A1BE0A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8,340</w:t>
            </w:r>
          </w:p>
        </w:tc>
        <w:tc>
          <w:tcPr>
            <w:tcW w:w="710" w:type="pct"/>
            <w:vAlign w:val="center"/>
          </w:tcPr>
          <w:p w14:paraId="19045463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7,760</w:t>
            </w:r>
          </w:p>
        </w:tc>
        <w:tc>
          <w:tcPr>
            <w:tcW w:w="711" w:type="pct"/>
            <w:vAlign w:val="center"/>
          </w:tcPr>
          <w:p w14:paraId="562609C5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7,460</w:t>
            </w:r>
          </w:p>
        </w:tc>
        <w:tc>
          <w:tcPr>
            <w:tcW w:w="823" w:type="pct"/>
            <w:vAlign w:val="center"/>
          </w:tcPr>
          <w:p w14:paraId="0C51A010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6,550</w:t>
            </w:r>
          </w:p>
        </w:tc>
        <w:tc>
          <w:tcPr>
            <w:tcW w:w="625" w:type="pct"/>
            <w:vAlign w:val="center"/>
          </w:tcPr>
          <w:p w14:paraId="327642F5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7,240</w:t>
            </w:r>
          </w:p>
        </w:tc>
        <w:tc>
          <w:tcPr>
            <w:tcW w:w="710" w:type="pct"/>
            <w:vAlign w:val="center"/>
          </w:tcPr>
          <w:p w14:paraId="7DF36CDE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7,220</w:t>
            </w:r>
          </w:p>
        </w:tc>
        <w:tc>
          <w:tcPr>
            <w:tcW w:w="711" w:type="pct"/>
            <w:vAlign w:val="center"/>
          </w:tcPr>
          <w:p w14:paraId="7EA485DE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7,170</w:t>
            </w:r>
          </w:p>
        </w:tc>
      </w:tr>
    </w:tbl>
    <w:p w14:paraId="79382087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7944C118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40.5 природный газ:</w:t>
      </w:r>
    </w:p>
    <w:p w14:paraId="5DB09ED7" w14:textId="77777777" w:rsidR="00EC2F6A" w:rsidRPr="00787A3A" w:rsidRDefault="00EC2F6A" w:rsidP="00EC2F6A">
      <w:pPr>
        <w:ind w:firstLine="709"/>
        <w:jc w:val="both"/>
        <w:rPr>
          <w:b/>
          <w:i/>
          <w:sz w:val="26"/>
          <w:szCs w:val="26"/>
        </w:rPr>
      </w:pPr>
    </w:p>
    <w:p w14:paraId="5BCA9850" w14:textId="77777777" w:rsidR="00EC2F6A" w:rsidRPr="00787A3A" w:rsidRDefault="00EC2F6A" w:rsidP="00EC2F6A">
      <w:pPr>
        <w:ind w:firstLine="709"/>
        <w:jc w:val="both"/>
        <w:rPr>
          <w:sz w:val="26"/>
          <w:szCs w:val="26"/>
          <w:u w:val="single"/>
        </w:rPr>
      </w:pPr>
      <w:r w:rsidRPr="00787A3A">
        <w:rPr>
          <w:sz w:val="26"/>
          <w:szCs w:val="26"/>
          <w:u w:val="single"/>
        </w:rPr>
        <w:t>Единица измерения – куб. метр на одного человека населения</w:t>
      </w:r>
    </w:p>
    <w:p w14:paraId="144B5E48" w14:textId="77777777" w:rsidR="000412E8" w:rsidRPr="00787A3A" w:rsidRDefault="000412E8" w:rsidP="00EC2F6A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2"/>
        <w:gridCol w:w="1739"/>
        <w:gridCol w:w="1320"/>
        <w:gridCol w:w="1500"/>
        <w:gridCol w:w="1502"/>
      </w:tblGrid>
      <w:tr w:rsidR="00EC2F6A" w:rsidRPr="00787A3A" w14:paraId="5D8E08AC" w14:textId="77777777" w:rsidTr="00BE53AA">
        <w:trPr>
          <w:trHeight w:val="415"/>
          <w:tblHeader/>
        </w:trPr>
        <w:tc>
          <w:tcPr>
            <w:tcW w:w="2131" w:type="pct"/>
            <w:gridSpan w:val="3"/>
            <w:vAlign w:val="center"/>
          </w:tcPr>
          <w:p w14:paraId="064218B9" w14:textId="77777777" w:rsidR="00EC2F6A" w:rsidRPr="00787A3A" w:rsidRDefault="00EC2F6A" w:rsidP="00BE53AA">
            <w:pPr>
              <w:jc w:val="center"/>
            </w:pPr>
            <w:r w:rsidRPr="00787A3A">
              <w:t>Предшествующий период</w:t>
            </w:r>
          </w:p>
        </w:tc>
        <w:tc>
          <w:tcPr>
            <w:tcW w:w="823" w:type="pct"/>
            <w:vAlign w:val="center"/>
          </w:tcPr>
          <w:p w14:paraId="30BB14A6" w14:textId="77777777" w:rsidR="00EC2F6A" w:rsidRPr="00787A3A" w:rsidRDefault="00EC2F6A" w:rsidP="00BE53AA">
            <w:pPr>
              <w:jc w:val="center"/>
            </w:pPr>
            <w:r w:rsidRPr="00787A3A">
              <w:t>Отчетный год</w:t>
            </w:r>
          </w:p>
        </w:tc>
        <w:tc>
          <w:tcPr>
            <w:tcW w:w="2046" w:type="pct"/>
            <w:gridSpan w:val="3"/>
            <w:vAlign w:val="center"/>
          </w:tcPr>
          <w:p w14:paraId="1413FAED" w14:textId="77777777" w:rsidR="00EC2F6A" w:rsidRPr="00787A3A" w:rsidRDefault="00EC2F6A" w:rsidP="00BE53AA">
            <w:pPr>
              <w:jc w:val="center"/>
            </w:pPr>
            <w:r w:rsidRPr="00787A3A">
              <w:t>Плановый период</w:t>
            </w:r>
          </w:p>
        </w:tc>
      </w:tr>
      <w:tr w:rsidR="00EC2F6A" w:rsidRPr="00787A3A" w14:paraId="19330C4D" w14:textId="77777777" w:rsidTr="00BE53AA">
        <w:trPr>
          <w:trHeight w:val="408"/>
          <w:tblHeader/>
        </w:trPr>
        <w:tc>
          <w:tcPr>
            <w:tcW w:w="710" w:type="pct"/>
            <w:vAlign w:val="center"/>
          </w:tcPr>
          <w:p w14:paraId="2CEF9FA1" w14:textId="77777777" w:rsidR="00EC2F6A" w:rsidRPr="00787A3A" w:rsidRDefault="00EC2F6A" w:rsidP="00BE53AA">
            <w:pPr>
              <w:jc w:val="center"/>
            </w:pPr>
            <w:r w:rsidRPr="00787A3A">
              <w:t>2012</w:t>
            </w:r>
          </w:p>
        </w:tc>
        <w:tc>
          <w:tcPr>
            <w:tcW w:w="710" w:type="pct"/>
            <w:vAlign w:val="center"/>
          </w:tcPr>
          <w:p w14:paraId="7FCBA19A" w14:textId="77777777" w:rsidR="00EC2F6A" w:rsidRPr="00787A3A" w:rsidRDefault="00EC2F6A" w:rsidP="00BE53AA">
            <w:pPr>
              <w:jc w:val="center"/>
            </w:pPr>
            <w:r w:rsidRPr="00787A3A">
              <w:t>2013</w:t>
            </w:r>
          </w:p>
        </w:tc>
        <w:tc>
          <w:tcPr>
            <w:tcW w:w="710" w:type="pct"/>
            <w:vAlign w:val="center"/>
          </w:tcPr>
          <w:p w14:paraId="4203810A" w14:textId="77777777" w:rsidR="00EC2F6A" w:rsidRPr="00787A3A" w:rsidRDefault="00EC2F6A" w:rsidP="00BE53AA">
            <w:pPr>
              <w:jc w:val="center"/>
            </w:pPr>
            <w:r w:rsidRPr="00787A3A">
              <w:t>2014</w:t>
            </w:r>
          </w:p>
        </w:tc>
        <w:tc>
          <w:tcPr>
            <w:tcW w:w="823" w:type="pct"/>
            <w:vAlign w:val="center"/>
          </w:tcPr>
          <w:p w14:paraId="1B7A2C49" w14:textId="77777777" w:rsidR="00EC2F6A" w:rsidRPr="00787A3A" w:rsidRDefault="00EC2F6A" w:rsidP="00BE53AA">
            <w:pPr>
              <w:jc w:val="center"/>
            </w:pPr>
            <w:r w:rsidRPr="00787A3A">
              <w:t>2015</w:t>
            </w:r>
          </w:p>
        </w:tc>
        <w:tc>
          <w:tcPr>
            <w:tcW w:w="625" w:type="pct"/>
            <w:vAlign w:val="center"/>
          </w:tcPr>
          <w:p w14:paraId="3901A338" w14:textId="77777777" w:rsidR="00EC2F6A" w:rsidRPr="00787A3A" w:rsidRDefault="00EC2F6A" w:rsidP="00BE53AA">
            <w:pPr>
              <w:jc w:val="center"/>
            </w:pPr>
            <w:r w:rsidRPr="00787A3A">
              <w:t>2016</w:t>
            </w:r>
          </w:p>
        </w:tc>
        <w:tc>
          <w:tcPr>
            <w:tcW w:w="710" w:type="pct"/>
            <w:vAlign w:val="center"/>
          </w:tcPr>
          <w:p w14:paraId="0EDF65C0" w14:textId="77777777" w:rsidR="00EC2F6A" w:rsidRPr="00787A3A" w:rsidRDefault="00EC2F6A" w:rsidP="00BE53AA">
            <w:pPr>
              <w:jc w:val="center"/>
            </w:pPr>
            <w:r w:rsidRPr="00787A3A">
              <w:t>2017</w:t>
            </w:r>
          </w:p>
        </w:tc>
        <w:tc>
          <w:tcPr>
            <w:tcW w:w="710" w:type="pct"/>
            <w:vAlign w:val="center"/>
          </w:tcPr>
          <w:p w14:paraId="2B4F3864" w14:textId="77777777" w:rsidR="00EC2F6A" w:rsidRPr="00787A3A" w:rsidRDefault="00EC2F6A" w:rsidP="00BE53AA">
            <w:pPr>
              <w:jc w:val="center"/>
            </w:pPr>
            <w:r w:rsidRPr="00787A3A">
              <w:t>2018</w:t>
            </w:r>
          </w:p>
        </w:tc>
      </w:tr>
      <w:tr w:rsidR="00EC2F6A" w:rsidRPr="00787A3A" w14:paraId="10A92CA2" w14:textId="77777777" w:rsidTr="00BE53AA">
        <w:trPr>
          <w:trHeight w:val="481"/>
        </w:trPr>
        <w:tc>
          <w:tcPr>
            <w:tcW w:w="710" w:type="pct"/>
            <w:vAlign w:val="center"/>
          </w:tcPr>
          <w:p w14:paraId="566BB3BF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710" w:type="pct"/>
            <w:vAlign w:val="center"/>
          </w:tcPr>
          <w:p w14:paraId="7CDB950D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710" w:type="pct"/>
            <w:vAlign w:val="center"/>
          </w:tcPr>
          <w:p w14:paraId="0EF21ECB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823" w:type="pct"/>
            <w:vAlign w:val="center"/>
          </w:tcPr>
          <w:p w14:paraId="79940A04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625" w:type="pct"/>
            <w:vAlign w:val="center"/>
          </w:tcPr>
          <w:p w14:paraId="3F51251A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710" w:type="pct"/>
            <w:vAlign w:val="center"/>
          </w:tcPr>
          <w:p w14:paraId="270934C8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  <w:tc>
          <w:tcPr>
            <w:tcW w:w="710" w:type="pct"/>
            <w:vAlign w:val="center"/>
          </w:tcPr>
          <w:p w14:paraId="273AAA6F" w14:textId="77777777" w:rsidR="00EC2F6A" w:rsidRPr="00787A3A" w:rsidRDefault="00EC2F6A" w:rsidP="00BE53AA">
            <w:pPr>
              <w:jc w:val="center"/>
              <w:rPr>
                <w:i/>
              </w:rPr>
            </w:pPr>
            <w:r w:rsidRPr="00787A3A">
              <w:rPr>
                <w:i/>
              </w:rPr>
              <w:t>0,0</w:t>
            </w:r>
          </w:p>
        </w:tc>
      </w:tr>
    </w:tbl>
    <w:p w14:paraId="45220131" w14:textId="77777777" w:rsidR="00EC2F6A" w:rsidRPr="00787A3A" w:rsidRDefault="00EC2F6A" w:rsidP="00EC2F6A">
      <w:pPr>
        <w:ind w:firstLine="709"/>
        <w:rPr>
          <w:b/>
          <w:i/>
          <w:sz w:val="26"/>
          <w:szCs w:val="26"/>
        </w:rPr>
      </w:pPr>
    </w:p>
    <w:p w14:paraId="4494936F" w14:textId="77777777" w:rsidR="00EC2F6A" w:rsidRPr="00787A3A" w:rsidRDefault="00EC2F6A" w:rsidP="00EC2F6A">
      <w:pPr>
        <w:ind w:firstLine="709"/>
        <w:rPr>
          <w:b/>
          <w:i/>
          <w:sz w:val="26"/>
          <w:szCs w:val="26"/>
        </w:rPr>
      </w:pPr>
      <w:r w:rsidRPr="00787A3A">
        <w:rPr>
          <w:b/>
          <w:i/>
          <w:sz w:val="26"/>
          <w:szCs w:val="26"/>
        </w:rPr>
        <w:t>Комментарии к показателям:</w:t>
      </w:r>
      <w:bookmarkStart w:id="24" w:name="_Toc225833324"/>
      <w:bookmarkStart w:id="25" w:name="_Toc308533810"/>
      <w:bookmarkStart w:id="26" w:name="_Toc415675250"/>
      <w:bookmarkStart w:id="27" w:name="_Toc61670222"/>
      <w:bookmarkStart w:id="28" w:name="_Toc121825131"/>
      <w:bookmarkStart w:id="29" w:name="_Toc136926195"/>
    </w:p>
    <w:p w14:paraId="12E8F2FA" w14:textId="77777777" w:rsidR="00EC2F6A" w:rsidRPr="00787A3A" w:rsidRDefault="00EC2F6A" w:rsidP="00EC2F6A">
      <w:pPr>
        <w:ind w:firstLine="708"/>
        <w:jc w:val="both"/>
        <w:rPr>
          <w:sz w:val="26"/>
          <w:szCs w:val="26"/>
        </w:rPr>
      </w:pPr>
      <w:r w:rsidRPr="00787A3A">
        <w:rPr>
          <w:sz w:val="26"/>
          <w:szCs w:val="26"/>
        </w:rPr>
        <w:t>1) Данные 2012, 2013, 2014, 2015 годов за потребленную электрическую и тепловую энергию, горячее и холодное водоснабжение взяты из отчетов, предоставленных структурными подразделениями Администрации города Норильска и муниципальными учреждениями муниципального образования город Норильск, в соответствии с распоряжениями Администрации города Норильска "Об  энергообеспечении организаций, финансируемых за счет средств бюджета муниципального образования город Норильск, в соответствии с лимитами";</w:t>
      </w:r>
    </w:p>
    <w:p w14:paraId="0DBE18A5" w14:textId="77777777" w:rsidR="00EC2F6A" w:rsidRPr="00787A3A" w:rsidRDefault="00EC2F6A" w:rsidP="00EC2F6A">
      <w:pPr>
        <w:ind w:firstLine="708"/>
        <w:jc w:val="both"/>
      </w:pPr>
      <w:r w:rsidRPr="00787A3A">
        <w:rPr>
          <w:sz w:val="26"/>
          <w:szCs w:val="26"/>
        </w:rPr>
        <w:t>2) Данные по площадям взяты из программы "МЭЭРО", заполняемые каждым структурным подразделением Администрации города Норильска и муниципальным учреждением муниципального образования город Норильск в программе самостоятельно;</w:t>
      </w:r>
    </w:p>
    <w:p w14:paraId="4905D561" w14:textId="12F8BB28" w:rsidR="003A3F4A" w:rsidRDefault="00EC2F6A" w:rsidP="000412E8">
      <w:pPr>
        <w:ind w:firstLine="708"/>
        <w:jc w:val="both"/>
      </w:pPr>
      <w:r w:rsidRPr="00787A3A">
        <w:rPr>
          <w:sz w:val="26"/>
          <w:szCs w:val="26"/>
        </w:rPr>
        <w:t>3) Увеличение показателей на 2016-2018 годы по сравнению с 2015 обусловлены введением в октябре 2015 МБОУ СОШ №6 после капитального ремонта. В связи с тем, что на 2016 год данных по фактическому потреблению ТЭР данным учреждением нет, расчет велся по проектным нагрузкам.</w:t>
      </w:r>
      <w:bookmarkEnd w:id="24"/>
      <w:bookmarkEnd w:id="25"/>
      <w:bookmarkEnd w:id="26"/>
      <w:bookmarkEnd w:id="27"/>
      <w:bookmarkEnd w:id="28"/>
      <w:bookmarkEnd w:id="29"/>
    </w:p>
    <w:sectPr w:rsidR="003A3F4A" w:rsidSect="00F534F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70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65B09" w14:textId="77777777" w:rsidR="00DD37B5" w:rsidRDefault="00DD37B5">
      <w:r>
        <w:separator/>
      </w:r>
    </w:p>
  </w:endnote>
  <w:endnote w:type="continuationSeparator" w:id="0">
    <w:p w14:paraId="022A2547" w14:textId="77777777" w:rsidR="00DD37B5" w:rsidRDefault="00DD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E9E0" w14:textId="77777777" w:rsidR="00DD37B5" w:rsidRDefault="00DD37B5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A691829" w14:textId="77777777" w:rsidR="00DD37B5" w:rsidRDefault="00DD37B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BBB77" w14:textId="77777777" w:rsidR="00DD37B5" w:rsidRDefault="00DD37B5">
    <w:pPr>
      <w:pStyle w:val="af2"/>
      <w:jc w:val="right"/>
    </w:pPr>
  </w:p>
  <w:p w14:paraId="3DD3BA2B" w14:textId="77777777" w:rsidR="00DD37B5" w:rsidRDefault="00DD37B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7F2F7" w14:textId="77777777" w:rsidR="00DD37B5" w:rsidRDefault="00DD37B5">
      <w:r>
        <w:separator/>
      </w:r>
    </w:p>
  </w:footnote>
  <w:footnote w:type="continuationSeparator" w:id="0">
    <w:p w14:paraId="55FBE1B8" w14:textId="77777777" w:rsidR="00DD37B5" w:rsidRDefault="00DD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623089"/>
      <w:docPartObj>
        <w:docPartGallery w:val="Page Numbers (Top of Page)"/>
        <w:docPartUnique/>
      </w:docPartObj>
    </w:sdtPr>
    <w:sdtEndPr/>
    <w:sdtContent>
      <w:p w14:paraId="336AA62C" w14:textId="77777777" w:rsidR="00DD37B5" w:rsidRDefault="00DD37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16">
          <w:rPr>
            <w:noProof/>
          </w:rPr>
          <w:t>10</w:t>
        </w:r>
        <w:r>
          <w:fldChar w:fldCharType="end"/>
        </w:r>
      </w:p>
    </w:sdtContent>
  </w:sdt>
  <w:p w14:paraId="1D75C73F" w14:textId="77777777" w:rsidR="00DD37B5" w:rsidRDefault="00DD37B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0980" w14:textId="77777777" w:rsidR="00DD37B5" w:rsidRDefault="00DD37B5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47</w:t>
    </w:r>
    <w:r>
      <w:rPr>
        <w:rStyle w:val="af3"/>
      </w:rPr>
      <w:fldChar w:fldCharType="end"/>
    </w:r>
  </w:p>
  <w:p w14:paraId="554D5342" w14:textId="77777777" w:rsidR="00DD37B5" w:rsidRDefault="00DD37B5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778911"/>
      <w:docPartObj>
        <w:docPartGallery w:val="Page Numbers (Top of Page)"/>
        <w:docPartUnique/>
      </w:docPartObj>
    </w:sdtPr>
    <w:sdtEndPr/>
    <w:sdtContent>
      <w:p w14:paraId="50432E8B" w14:textId="77777777" w:rsidR="00DD37B5" w:rsidRDefault="00DD37B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716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C8E08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029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35"/>
        </w:tabs>
      </w:p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sz w:val="26"/>
        <w:szCs w:val="26"/>
      </w:rPr>
    </w:lvl>
  </w:abstractNum>
  <w:abstractNum w:abstractNumId="5">
    <w:nsid w:val="001D0AA4"/>
    <w:multiLevelType w:val="hybridMultilevel"/>
    <w:tmpl w:val="CC881864"/>
    <w:lvl w:ilvl="0" w:tplc="D698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C55D3"/>
    <w:multiLevelType w:val="hybridMultilevel"/>
    <w:tmpl w:val="9BAC96AE"/>
    <w:lvl w:ilvl="0" w:tplc="7CA4157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275030F"/>
    <w:multiLevelType w:val="hybridMultilevel"/>
    <w:tmpl w:val="23143A42"/>
    <w:lvl w:ilvl="0" w:tplc="A3DCBD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6035D"/>
    <w:multiLevelType w:val="hybridMultilevel"/>
    <w:tmpl w:val="8B3E611A"/>
    <w:lvl w:ilvl="0" w:tplc="EA520B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8A6537"/>
    <w:multiLevelType w:val="hybridMultilevel"/>
    <w:tmpl w:val="698451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38E7AB3"/>
    <w:multiLevelType w:val="hybridMultilevel"/>
    <w:tmpl w:val="D75A4EB8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3EE7F54"/>
    <w:multiLevelType w:val="hybridMultilevel"/>
    <w:tmpl w:val="0942AE08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30485E"/>
    <w:multiLevelType w:val="hybridMultilevel"/>
    <w:tmpl w:val="1C80A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EB4F9A"/>
    <w:multiLevelType w:val="hybridMultilevel"/>
    <w:tmpl w:val="F70C13CA"/>
    <w:lvl w:ilvl="0" w:tplc="9AB45E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6F23420"/>
    <w:multiLevelType w:val="hybridMultilevel"/>
    <w:tmpl w:val="DC043216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B67812"/>
    <w:multiLevelType w:val="hybridMultilevel"/>
    <w:tmpl w:val="3EF2584E"/>
    <w:lvl w:ilvl="0" w:tplc="239218CA">
      <w:start w:val="1"/>
      <w:numFmt w:val="bullet"/>
      <w:lvlText w:val="–"/>
      <w:lvlJc w:val="left"/>
      <w:pPr>
        <w:ind w:left="135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07D23082"/>
    <w:multiLevelType w:val="hybridMultilevel"/>
    <w:tmpl w:val="6E063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8FC5D43"/>
    <w:multiLevelType w:val="hybridMultilevel"/>
    <w:tmpl w:val="41D27A92"/>
    <w:lvl w:ilvl="0" w:tplc="D69840A6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3" w:hanging="360"/>
      </w:pPr>
      <w:rPr>
        <w:rFonts w:ascii="Wingdings" w:hAnsi="Wingdings" w:hint="default"/>
      </w:rPr>
    </w:lvl>
  </w:abstractNum>
  <w:abstractNum w:abstractNumId="18">
    <w:nsid w:val="09356CF9"/>
    <w:multiLevelType w:val="hybridMultilevel"/>
    <w:tmpl w:val="32649876"/>
    <w:lvl w:ilvl="0" w:tplc="6AE68A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9ED7F6E"/>
    <w:multiLevelType w:val="hybridMultilevel"/>
    <w:tmpl w:val="048A7104"/>
    <w:lvl w:ilvl="0" w:tplc="7CA41574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0C7C17E7"/>
    <w:multiLevelType w:val="hybridMultilevel"/>
    <w:tmpl w:val="7D409E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C944860"/>
    <w:multiLevelType w:val="hybridMultilevel"/>
    <w:tmpl w:val="C7C0962A"/>
    <w:lvl w:ilvl="0" w:tplc="5810D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DDF5008"/>
    <w:multiLevelType w:val="hybridMultilevel"/>
    <w:tmpl w:val="0F72DC0E"/>
    <w:lvl w:ilvl="0" w:tplc="D698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EB225D"/>
    <w:multiLevelType w:val="hybridMultilevel"/>
    <w:tmpl w:val="00900B9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12644D32"/>
    <w:multiLevelType w:val="hybridMultilevel"/>
    <w:tmpl w:val="6FB03A0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2C6731D"/>
    <w:multiLevelType w:val="hybridMultilevel"/>
    <w:tmpl w:val="D438FC9E"/>
    <w:lvl w:ilvl="0" w:tplc="6F5815D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34C7026"/>
    <w:multiLevelType w:val="hybridMultilevel"/>
    <w:tmpl w:val="585A0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6D92943"/>
    <w:multiLevelType w:val="hybridMultilevel"/>
    <w:tmpl w:val="31F84DF0"/>
    <w:lvl w:ilvl="0" w:tplc="9AB45E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7862847"/>
    <w:multiLevelType w:val="hybridMultilevel"/>
    <w:tmpl w:val="36941DE2"/>
    <w:lvl w:ilvl="0" w:tplc="BD980D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8551C76"/>
    <w:multiLevelType w:val="hybridMultilevel"/>
    <w:tmpl w:val="27DE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952F85"/>
    <w:multiLevelType w:val="hybridMultilevel"/>
    <w:tmpl w:val="8D4C25F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1A0855AC"/>
    <w:multiLevelType w:val="hybridMultilevel"/>
    <w:tmpl w:val="EDB834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A141B62"/>
    <w:multiLevelType w:val="hybridMultilevel"/>
    <w:tmpl w:val="49A6BDA2"/>
    <w:lvl w:ilvl="0" w:tplc="17128AB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1A846774"/>
    <w:multiLevelType w:val="hybridMultilevel"/>
    <w:tmpl w:val="1400B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1BC63F8A"/>
    <w:multiLevelType w:val="hybridMultilevel"/>
    <w:tmpl w:val="BFA6E6B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AB45E2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4D66B8"/>
    <w:multiLevelType w:val="hybridMultilevel"/>
    <w:tmpl w:val="87A8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C098F"/>
    <w:multiLevelType w:val="hybridMultilevel"/>
    <w:tmpl w:val="25F0DF5C"/>
    <w:lvl w:ilvl="0" w:tplc="9260E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EBD75CE"/>
    <w:multiLevelType w:val="hybridMultilevel"/>
    <w:tmpl w:val="610A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B47E0B"/>
    <w:multiLevelType w:val="hybridMultilevel"/>
    <w:tmpl w:val="918C470E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E66D43"/>
    <w:multiLevelType w:val="hybridMultilevel"/>
    <w:tmpl w:val="BEE2838C"/>
    <w:lvl w:ilvl="0" w:tplc="17128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053545D"/>
    <w:multiLevelType w:val="hybridMultilevel"/>
    <w:tmpl w:val="7DAA5D32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1D92EA3"/>
    <w:multiLevelType w:val="hybridMultilevel"/>
    <w:tmpl w:val="DCAAE2F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2">
    <w:nsid w:val="223D43A5"/>
    <w:multiLevelType w:val="hybridMultilevel"/>
    <w:tmpl w:val="9662D4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352270F"/>
    <w:multiLevelType w:val="hybridMultilevel"/>
    <w:tmpl w:val="5F48E5B4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D4137A"/>
    <w:multiLevelType w:val="hybridMultilevel"/>
    <w:tmpl w:val="D3C01C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5961570"/>
    <w:multiLevelType w:val="multilevel"/>
    <w:tmpl w:val="0419001D"/>
    <w:styleLink w:val="1"/>
    <w:lvl w:ilvl="0">
      <w:start w:val="14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b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2621686C"/>
    <w:multiLevelType w:val="hybridMultilevel"/>
    <w:tmpl w:val="23E694B0"/>
    <w:lvl w:ilvl="0" w:tplc="B8401E2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64E4277"/>
    <w:multiLevelType w:val="hybridMultilevel"/>
    <w:tmpl w:val="272AD78A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396B2F"/>
    <w:multiLevelType w:val="hybridMultilevel"/>
    <w:tmpl w:val="6A40B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28AC013A"/>
    <w:multiLevelType w:val="hybridMultilevel"/>
    <w:tmpl w:val="82DE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8B02C1D"/>
    <w:multiLevelType w:val="hybridMultilevel"/>
    <w:tmpl w:val="21725942"/>
    <w:lvl w:ilvl="0" w:tplc="6EE0061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924736F"/>
    <w:multiLevelType w:val="multilevel"/>
    <w:tmpl w:val="0419001D"/>
    <w:styleLink w:val="6"/>
    <w:lvl w:ilvl="0">
      <w:start w:val="20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29C51229"/>
    <w:multiLevelType w:val="hybridMultilevel"/>
    <w:tmpl w:val="27DE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DC264C"/>
    <w:multiLevelType w:val="hybridMultilevel"/>
    <w:tmpl w:val="36F81304"/>
    <w:lvl w:ilvl="0" w:tplc="0419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5">
    <w:nsid w:val="2B68651A"/>
    <w:multiLevelType w:val="hybridMultilevel"/>
    <w:tmpl w:val="AEAEDE7C"/>
    <w:lvl w:ilvl="0" w:tplc="6EE0061C">
      <w:start w:val="1"/>
      <w:numFmt w:val="bullet"/>
      <w:lvlText w:val="–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6">
    <w:nsid w:val="2C515D59"/>
    <w:multiLevelType w:val="hybridMultilevel"/>
    <w:tmpl w:val="CC800168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B016B0"/>
    <w:multiLevelType w:val="hybridMultilevel"/>
    <w:tmpl w:val="4872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D5D098C"/>
    <w:multiLevelType w:val="multilevel"/>
    <w:tmpl w:val="0419001D"/>
    <w:styleLink w:val="2"/>
    <w:lvl w:ilvl="0">
      <w:start w:val="18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b/>
        <w:sz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2E0524CE"/>
    <w:multiLevelType w:val="hybridMultilevel"/>
    <w:tmpl w:val="6B8EBF34"/>
    <w:lvl w:ilvl="0" w:tplc="75E67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>
    <w:nsid w:val="2FD00286"/>
    <w:multiLevelType w:val="hybridMultilevel"/>
    <w:tmpl w:val="0D1C451A"/>
    <w:lvl w:ilvl="0" w:tplc="EA520BB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1">
    <w:nsid w:val="31164B39"/>
    <w:multiLevelType w:val="hybridMultilevel"/>
    <w:tmpl w:val="B086ABBC"/>
    <w:lvl w:ilvl="0" w:tplc="B8401E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1FA6EBF"/>
    <w:multiLevelType w:val="hybridMultilevel"/>
    <w:tmpl w:val="50FC247C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24653D9"/>
    <w:multiLevelType w:val="hybridMultilevel"/>
    <w:tmpl w:val="D750BC1A"/>
    <w:lvl w:ilvl="0" w:tplc="9AB45E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331915AE"/>
    <w:multiLevelType w:val="singleLevel"/>
    <w:tmpl w:val="D03E554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6"/>
      </w:rPr>
    </w:lvl>
  </w:abstractNum>
  <w:abstractNum w:abstractNumId="65">
    <w:nsid w:val="334D3B77"/>
    <w:multiLevelType w:val="hybridMultilevel"/>
    <w:tmpl w:val="F2EAA1FE"/>
    <w:lvl w:ilvl="0" w:tplc="DB3C3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46A0FDB"/>
    <w:multiLevelType w:val="hybridMultilevel"/>
    <w:tmpl w:val="DF66D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4D63E99"/>
    <w:multiLevelType w:val="hybridMultilevel"/>
    <w:tmpl w:val="644AED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34FA0BD9"/>
    <w:multiLevelType w:val="hybridMultilevel"/>
    <w:tmpl w:val="4CF8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FE3C11"/>
    <w:multiLevelType w:val="hybridMultilevel"/>
    <w:tmpl w:val="AE8A94AC"/>
    <w:lvl w:ilvl="0" w:tplc="870C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351B7AD8"/>
    <w:multiLevelType w:val="hybridMultilevel"/>
    <w:tmpl w:val="0114A6B6"/>
    <w:lvl w:ilvl="0" w:tplc="9FBEC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5774C2B"/>
    <w:multiLevelType w:val="hybridMultilevel"/>
    <w:tmpl w:val="714CEA8A"/>
    <w:lvl w:ilvl="0" w:tplc="17128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35EE3C0F"/>
    <w:multiLevelType w:val="hybridMultilevel"/>
    <w:tmpl w:val="90188160"/>
    <w:lvl w:ilvl="0" w:tplc="5964B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5F4095F"/>
    <w:multiLevelType w:val="hybridMultilevel"/>
    <w:tmpl w:val="4664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635402A"/>
    <w:multiLevelType w:val="hybridMultilevel"/>
    <w:tmpl w:val="8500E136"/>
    <w:lvl w:ilvl="0" w:tplc="D6984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37016980"/>
    <w:multiLevelType w:val="hybridMultilevel"/>
    <w:tmpl w:val="3F94907A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353337"/>
    <w:multiLevelType w:val="hybridMultilevel"/>
    <w:tmpl w:val="E24E514E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380A261B"/>
    <w:multiLevelType w:val="hybridMultilevel"/>
    <w:tmpl w:val="185A8C46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8681E86"/>
    <w:multiLevelType w:val="multilevel"/>
    <w:tmpl w:val="0419001D"/>
    <w:styleLink w:val="4"/>
    <w:lvl w:ilvl="0">
      <w:start w:val="20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>
    <w:nsid w:val="38FF4367"/>
    <w:multiLevelType w:val="hybridMultilevel"/>
    <w:tmpl w:val="06E61D64"/>
    <w:lvl w:ilvl="0" w:tplc="9AB45E2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39FB06DC"/>
    <w:multiLevelType w:val="hybridMultilevel"/>
    <w:tmpl w:val="1148626A"/>
    <w:lvl w:ilvl="0" w:tplc="4038FFE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B045213"/>
    <w:multiLevelType w:val="hybridMultilevel"/>
    <w:tmpl w:val="AD8EC45E"/>
    <w:lvl w:ilvl="0" w:tplc="17128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3BAE36DA"/>
    <w:multiLevelType w:val="hybridMultilevel"/>
    <w:tmpl w:val="345875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3">
    <w:nsid w:val="3BE749F0"/>
    <w:multiLevelType w:val="hybridMultilevel"/>
    <w:tmpl w:val="B4B61B6A"/>
    <w:lvl w:ilvl="0" w:tplc="4B9CF1A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B9CF1A0">
      <w:start w:val="16"/>
      <w:numFmt w:val="upperRoman"/>
      <w:pStyle w:val="8"/>
      <w:lvlText w:val="%2."/>
      <w:lvlJc w:val="right"/>
      <w:pPr>
        <w:tabs>
          <w:tab w:val="num" w:pos="1827"/>
        </w:tabs>
        <w:ind w:left="182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4">
    <w:nsid w:val="3C6662C3"/>
    <w:multiLevelType w:val="hybridMultilevel"/>
    <w:tmpl w:val="23221C82"/>
    <w:lvl w:ilvl="0" w:tplc="17128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3C9840A4"/>
    <w:multiLevelType w:val="hybridMultilevel"/>
    <w:tmpl w:val="44F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586E94"/>
    <w:multiLevelType w:val="hybridMultilevel"/>
    <w:tmpl w:val="D020FD2A"/>
    <w:lvl w:ilvl="0" w:tplc="BB620D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3F8F17C7"/>
    <w:multiLevelType w:val="hybridMultilevel"/>
    <w:tmpl w:val="D4322464"/>
    <w:lvl w:ilvl="0" w:tplc="5964B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FA60337"/>
    <w:multiLevelType w:val="hybridMultilevel"/>
    <w:tmpl w:val="F5D47944"/>
    <w:lvl w:ilvl="0" w:tplc="6EE006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0025F28"/>
    <w:multiLevelType w:val="hybridMultilevel"/>
    <w:tmpl w:val="85A8071A"/>
    <w:lvl w:ilvl="0" w:tplc="D6984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05B3541"/>
    <w:multiLevelType w:val="hybridMultilevel"/>
    <w:tmpl w:val="844A9A68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413E28F4"/>
    <w:multiLevelType w:val="hybridMultilevel"/>
    <w:tmpl w:val="B7D8618C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74186E"/>
    <w:multiLevelType w:val="hybridMultilevel"/>
    <w:tmpl w:val="CD62B91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3">
    <w:nsid w:val="42D93F07"/>
    <w:multiLevelType w:val="hybridMultilevel"/>
    <w:tmpl w:val="4A62F2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45227188"/>
    <w:multiLevelType w:val="hybridMultilevel"/>
    <w:tmpl w:val="8866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52968C9"/>
    <w:multiLevelType w:val="multilevel"/>
    <w:tmpl w:val="0419001D"/>
    <w:styleLink w:val="5"/>
    <w:lvl w:ilvl="0">
      <w:start w:val="20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6">
    <w:nsid w:val="45E813C2"/>
    <w:multiLevelType w:val="hybridMultilevel"/>
    <w:tmpl w:val="485089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6B70ED7"/>
    <w:multiLevelType w:val="hybridMultilevel"/>
    <w:tmpl w:val="EBBABCF8"/>
    <w:lvl w:ilvl="0" w:tplc="1180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6EE6C0D"/>
    <w:multiLevelType w:val="hybridMultilevel"/>
    <w:tmpl w:val="ED36DCD2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7361C39"/>
    <w:multiLevelType w:val="hybridMultilevel"/>
    <w:tmpl w:val="B9100BD0"/>
    <w:lvl w:ilvl="0" w:tplc="B5C4A8C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F13153"/>
    <w:multiLevelType w:val="hybridMultilevel"/>
    <w:tmpl w:val="F732C53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1">
    <w:nsid w:val="48E2471C"/>
    <w:multiLevelType w:val="hybridMultilevel"/>
    <w:tmpl w:val="332435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A526DB8"/>
    <w:multiLevelType w:val="hybridMultilevel"/>
    <w:tmpl w:val="6CDE0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AD932D0"/>
    <w:multiLevelType w:val="hybridMultilevel"/>
    <w:tmpl w:val="940C02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4B31493E"/>
    <w:multiLevelType w:val="hybridMultilevel"/>
    <w:tmpl w:val="7326DA3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5">
    <w:nsid w:val="4B5C57F4"/>
    <w:multiLevelType w:val="hybridMultilevel"/>
    <w:tmpl w:val="0E6A6EE8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0346C3"/>
    <w:multiLevelType w:val="hybridMultilevel"/>
    <w:tmpl w:val="CBF87E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4C4C51BA"/>
    <w:multiLevelType w:val="hybridMultilevel"/>
    <w:tmpl w:val="0F9C516A"/>
    <w:lvl w:ilvl="0" w:tplc="17128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4EFF479B"/>
    <w:multiLevelType w:val="multilevel"/>
    <w:tmpl w:val="0419001D"/>
    <w:styleLink w:val="7"/>
    <w:lvl w:ilvl="0">
      <w:start w:val="20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4FDF5547"/>
    <w:multiLevelType w:val="hybridMultilevel"/>
    <w:tmpl w:val="86A25370"/>
    <w:lvl w:ilvl="0" w:tplc="04190009">
      <w:start w:val="1"/>
      <w:numFmt w:val="bullet"/>
      <w:lvlText w:val="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10">
    <w:nsid w:val="50330802"/>
    <w:multiLevelType w:val="hybridMultilevel"/>
    <w:tmpl w:val="E2660CAC"/>
    <w:lvl w:ilvl="0" w:tplc="17128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507D021E"/>
    <w:multiLevelType w:val="hybridMultilevel"/>
    <w:tmpl w:val="F18C506C"/>
    <w:lvl w:ilvl="0" w:tplc="D6984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51212D60"/>
    <w:multiLevelType w:val="hybridMultilevel"/>
    <w:tmpl w:val="FEEE9A4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3">
    <w:nsid w:val="51B14CD2"/>
    <w:multiLevelType w:val="hybridMultilevel"/>
    <w:tmpl w:val="7A2EA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065742"/>
    <w:multiLevelType w:val="hybridMultilevel"/>
    <w:tmpl w:val="81367704"/>
    <w:lvl w:ilvl="0" w:tplc="E702EEC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5">
    <w:nsid w:val="53535354"/>
    <w:multiLevelType w:val="hybridMultilevel"/>
    <w:tmpl w:val="1B864262"/>
    <w:lvl w:ilvl="0" w:tplc="BB620D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55446CA0"/>
    <w:multiLevelType w:val="hybridMultilevel"/>
    <w:tmpl w:val="F7202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6677D0D"/>
    <w:multiLevelType w:val="hybridMultilevel"/>
    <w:tmpl w:val="53C64792"/>
    <w:lvl w:ilvl="0" w:tplc="FC202542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8C132A4"/>
    <w:multiLevelType w:val="hybridMultilevel"/>
    <w:tmpl w:val="D5EE846C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9B12563"/>
    <w:multiLevelType w:val="hybridMultilevel"/>
    <w:tmpl w:val="E712591E"/>
    <w:lvl w:ilvl="0" w:tplc="1712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D34E7C"/>
    <w:multiLevelType w:val="hybridMultilevel"/>
    <w:tmpl w:val="7076EF8C"/>
    <w:lvl w:ilvl="0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22">
    <w:nsid w:val="59F54BD4"/>
    <w:multiLevelType w:val="hybridMultilevel"/>
    <w:tmpl w:val="93640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5A63548B"/>
    <w:multiLevelType w:val="hybridMultilevel"/>
    <w:tmpl w:val="1D12B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>
    <w:nsid w:val="5B8710FE"/>
    <w:multiLevelType w:val="hybridMultilevel"/>
    <w:tmpl w:val="0BA65FA4"/>
    <w:lvl w:ilvl="0" w:tplc="6EE0061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5C3F3872"/>
    <w:multiLevelType w:val="hybridMultilevel"/>
    <w:tmpl w:val="E758D80A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E146CA1"/>
    <w:multiLevelType w:val="hybridMultilevel"/>
    <w:tmpl w:val="43CA30C2"/>
    <w:lvl w:ilvl="0" w:tplc="71AE88FA">
      <w:start w:val="1"/>
      <w:numFmt w:val="decimal"/>
      <w:lvlText w:val="%1."/>
      <w:lvlJc w:val="left"/>
      <w:pPr>
        <w:ind w:left="106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5EBB6C01"/>
    <w:multiLevelType w:val="hybridMultilevel"/>
    <w:tmpl w:val="27DE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F643A0E"/>
    <w:multiLevelType w:val="hybridMultilevel"/>
    <w:tmpl w:val="B48AA70C"/>
    <w:lvl w:ilvl="0" w:tplc="239218C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609621B6"/>
    <w:multiLevelType w:val="hybridMultilevel"/>
    <w:tmpl w:val="F19A63DC"/>
    <w:lvl w:ilvl="0" w:tplc="9AB45E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60C93F32"/>
    <w:multiLevelType w:val="hybridMultilevel"/>
    <w:tmpl w:val="6A2A5F04"/>
    <w:lvl w:ilvl="0" w:tplc="297CD6BA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2">
    <w:nsid w:val="61C62DB1"/>
    <w:multiLevelType w:val="hybridMultilevel"/>
    <w:tmpl w:val="2540922E"/>
    <w:lvl w:ilvl="0" w:tplc="E702EE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3">
    <w:nsid w:val="635B5CB0"/>
    <w:multiLevelType w:val="hybridMultilevel"/>
    <w:tmpl w:val="31C0D8D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4D45429"/>
    <w:multiLevelType w:val="hybridMultilevel"/>
    <w:tmpl w:val="F2D808FE"/>
    <w:lvl w:ilvl="0" w:tplc="1BE6B2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65E31301"/>
    <w:multiLevelType w:val="hybridMultilevel"/>
    <w:tmpl w:val="6B2ABEA4"/>
    <w:lvl w:ilvl="0" w:tplc="6F5815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6F46DD9"/>
    <w:multiLevelType w:val="multilevel"/>
    <w:tmpl w:val="0419001D"/>
    <w:styleLink w:val="30"/>
    <w:lvl w:ilvl="0">
      <w:start w:val="20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7">
    <w:nsid w:val="690542A3"/>
    <w:multiLevelType w:val="hybridMultilevel"/>
    <w:tmpl w:val="30463BC4"/>
    <w:lvl w:ilvl="0" w:tplc="9AB45E26">
      <w:start w:val="1"/>
      <w:numFmt w:val="bullet"/>
      <w:lvlText w:val="−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8">
    <w:nsid w:val="69885AFB"/>
    <w:multiLevelType w:val="hybridMultilevel"/>
    <w:tmpl w:val="D2744706"/>
    <w:lvl w:ilvl="0" w:tplc="11CC01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9">
    <w:nsid w:val="69965B00"/>
    <w:multiLevelType w:val="hybridMultilevel"/>
    <w:tmpl w:val="BC0EEFE4"/>
    <w:lvl w:ilvl="0" w:tplc="17128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69FB0AB3"/>
    <w:multiLevelType w:val="hybridMultilevel"/>
    <w:tmpl w:val="4BEC20FE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A727011"/>
    <w:multiLevelType w:val="hybridMultilevel"/>
    <w:tmpl w:val="10EEC0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6E406120"/>
    <w:multiLevelType w:val="hybridMultilevel"/>
    <w:tmpl w:val="B20883F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6F931AD2"/>
    <w:multiLevelType w:val="hybridMultilevel"/>
    <w:tmpl w:val="39A02374"/>
    <w:lvl w:ilvl="0" w:tplc="D698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C326A9"/>
    <w:multiLevelType w:val="hybridMultilevel"/>
    <w:tmpl w:val="BF98E1D4"/>
    <w:lvl w:ilvl="0" w:tplc="0419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5">
    <w:nsid w:val="71422E7B"/>
    <w:multiLevelType w:val="hybridMultilevel"/>
    <w:tmpl w:val="B8D42CD4"/>
    <w:lvl w:ilvl="0" w:tplc="8ABCCF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2921847"/>
    <w:multiLevelType w:val="hybridMultilevel"/>
    <w:tmpl w:val="1ACEDB50"/>
    <w:lvl w:ilvl="0" w:tplc="F1CC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2A0231D"/>
    <w:multiLevelType w:val="hybridMultilevel"/>
    <w:tmpl w:val="99FAA1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73863323"/>
    <w:multiLevelType w:val="hybridMultilevel"/>
    <w:tmpl w:val="1938DD64"/>
    <w:lvl w:ilvl="0" w:tplc="17128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74F10150"/>
    <w:multiLevelType w:val="hybridMultilevel"/>
    <w:tmpl w:val="1E284422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58E2708"/>
    <w:multiLevelType w:val="hybridMultilevel"/>
    <w:tmpl w:val="86445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759226F5"/>
    <w:multiLevelType w:val="hybridMultilevel"/>
    <w:tmpl w:val="A3C2C9B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75F62485"/>
    <w:multiLevelType w:val="hybridMultilevel"/>
    <w:tmpl w:val="57AA775A"/>
    <w:lvl w:ilvl="0" w:tplc="9AB45E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769B712E"/>
    <w:multiLevelType w:val="hybridMultilevel"/>
    <w:tmpl w:val="71065C8A"/>
    <w:lvl w:ilvl="0" w:tplc="8ABCC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B139FA"/>
    <w:multiLevelType w:val="hybridMultilevel"/>
    <w:tmpl w:val="8FCAA004"/>
    <w:lvl w:ilvl="0" w:tplc="EA706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83A1979"/>
    <w:multiLevelType w:val="hybridMultilevel"/>
    <w:tmpl w:val="C4801DF4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78553A01"/>
    <w:multiLevelType w:val="hybridMultilevel"/>
    <w:tmpl w:val="E06E5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7AD92995"/>
    <w:multiLevelType w:val="hybridMultilevel"/>
    <w:tmpl w:val="04207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7C732700"/>
    <w:multiLevelType w:val="hybridMultilevel"/>
    <w:tmpl w:val="AB4CF93A"/>
    <w:lvl w:ilvl="0" w:tplc="17128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>
    <w:nsid w:val="7D6C6E99"/>
    <w:multiLevelType w:val="hybridMultilevel"/>
    <w:tmpl w:val="57722F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0">
    <w:nsid w:val="7E45692E"/>
    <w:multiLevelType w:val="hybridMultilevel"/>
    <w:tmpl w:val="88046356"/>
    <w:lvl w:ilvl="0" w:tplc="99168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>
    <w:nsid w:val="7F9C6544"/>
    <w:multiLevelType w:val="hybridMultilevel"/>
    <w:tmpl w:val="4CCC89CE"/>
    <w:lvl w:ilvl="0" w:tplc="9AB45E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83"/>
  </w:num>
  <w:num w:numId="3">
    <w:abstractNumId w:val="46"/>
  </w:num>
  <w:num w:numId="4">
    <w:abstractNumId w:val="58"/>
  </w:num>
  <w:num w:numId="5">
    <w:abstractNumId w:val="136"/>
  </w:num>
  <w:num w:numId="6">
    <w:abstractNumId w:val="78"/>
  </w:num>
  <w:num w:numId="7">
    <w:abstractNumId w:val="95"/>
  </w:num>
  <w:num w:numId="8">
    <w:abstractNumId w:val="52"/>
  </w:num>
  <w:num w:numId="9">
    <w:abstractNumId w:val="108"/>
  </w:num>
  <w:num w:numId="10">
    <w:abstractNumId w:val="26"/>
  </w:num>
  <w:num w:numId="11">
    <w:abstractNumId w:val="0"/>
  </w:num>
  <w:num w:numId="12">
    <w:abstractNumId w:val="66"/>
  </w:num>
  <w:num w:numId="13">
    <w:abstractNumId w:val="99"/>
  </w:num>
  <w:num w:numId="14">
    <w:abstractNumId w:val="145"/>
  </w:num>
  <w:num w:numId="15">
    <w:abstractNumId w:val="150"/>
  </w:num>
  <w:num w:numId="16">
    <w:abstractNumId w:val="19"/>
  </w:num>
  <w:num w:numId="17">
    <w:abstractNumId w:val="133"/>
  </w:num>
  <w:num w:numId="18">
    <w:abstractNumId w:val="34"/>
  </w:num>
  <w:num w:numId="19">
    <w:abstractNumId w:val="154"/>
  </w:num>
  <w:num w:numId="20">
    <w:abstractNumId w:val="149"/>
  </w:num>
  <w:num w:numId="21">
    <w:abstractNumId w:val="137"/>
  </w:num>
  <w:num w:numId="22">
    <w:abstractNumId w:val="131"/>
  </w:num>
  <w:num w:numId="23">
    <w:abstractNumId w:val="23"/>
  </w:num>
  <w:num w:numId="24">
    <w:abstractNumId w:val="118"/>
  </w:num>
  <w:num w:numId="25">
    <w:abstractNumId w:val="130"/>
  </w:num>
  <w:num w:numId="26">
    <w:abstractNumId w:val="43"/>
  </w:num>
  <w:num w:numId="27">
    <w:abstractNumId w:val="128"/>
  </w:num>
  <w:num w:numId="28">
    <w:abstractNumId w:val="15"/>
  </w:num>
  <w:num w:numId="29">
    <w:abstractNumId w:val="45"/>
  </w:num>
  <w:num w:numId="30">
    <w:abstractNumId w:val="157"/>
  </w:num>
  <w:num w:numId="31">
    <w:abstractNumId w:val="96"/>
  </w:num>
  <w:num w:numId="32">
    <w:abstractNumId w:val="9"/>
  </w:num>
  <w:num w:numId="33">
    <w:abstractNumId w:val="113"/>
  </w:num>
  <w:num w:numId="34">
    <w:abstractNumId w:val="30"/>
  </w:num>
  <w:num w:numId="35">
    <w:abstractNumId w:val="92"/>
  </w:num>
  <w:num w:numId="36">
    <w:abstractNumId w:val="5"/>
  </w:num>
  <w:num w:numId="37">
    <w:abstractNumId w:val="155"/>
  </w:num>
  <w:num w:numId="38">
    <w:abstractNumId w:val="153"/>
  </w:num>
  <w:num w:numId="39">
    <w:abstractNumId w:val="104"/>
  </w:num>
  <w:num w:numId="40">
    <w:abstractNumId w:val="73"/>
  </w:num>
  <w:num w:numId="41">
    <w:abstractNumId w:val="28"/>
  </w:num>
  <w:num w:numId="42">
    <w:abstractNumId w:val="67"/>
  </w:num>
  <w:num w:numId="43">
    <w:abstractNumId w:val="54"/>
  </w:num>
  <w:num w:numId="44">
    <w:abstractNumId w:val="116"/>
  </w:num>
  <w:num w:numId="45">
    <w:abstractNumId w:val="65"/>
  </w:num>
  <w:num w:numId="46">
    <w:abstractNumId w:val="47"/>
  </w:num>
  <w:num w:numId="47">
    <w:abstractNumId w:val="93"/>
  </w:num>
  <w:num w:numId="48">
    <w:abstractNumId w:val="41"/>
  </w:num>
  <w:num w:numId="49">
    <w:abstractNumId w:val="42"/>
  </w:num>
  <w:num w:numId="50">
    <w:abstractNumId w:val="106"/>
  </w:num>
  <w:num w:numId="51">
    <w:abstractNumId w:val="70"/>
  </w:num>
  <w:num w:numId="52">
    <w:abstractNumId w:val="121"/>
  </w:num>
  <w:num w:numId="53">
    <w:abstractNumId w:val="159"/>
  </w:num>
  <w:num w:numId="54">
    <w:abstractNumId w:val="82"/>
  </w:num>
  <w:num w:numId="55">
    <w:abstractNumId w:val="31"/>
  </w:num>
  <w:num w:numId="56">
    <w:abstractNumId w:val="6"/>
  </w:num>
  <w:num w:numId="57">
    <w:abstractNumId w:val="141"/>
  </w:num>
  <w:num w:numId="58">
    <w:abstractNumId w:val="123"/>
  </w:num>
  <w:num w:numId="59">
    <w:abstractNumId w:val="156"/>
  </w:num>
  <w:num w:numId="60">
    <w:abstractNumId w:val="50"/>
  </w:num>
  <w:num w:numId="61">
    <w:abstractNumId w:val="16"/>
  </w:num>
  <w:num w:numId="62">
    <w:abstractNumId w:val="49"/>
  </w:num>
  <w:num w:numId="63">
    <w:abstractNumId w:val="144"/>
  </w:num>
  <w:num w:numId="64">
    <w:abstractNumId w:val="97"/>
  </w:num>
  <w:num w:numId="65">
    <w:abstractNumId w:val="56"/>
  </w:num>
  <w:num w:numId="66">
    <w:abstractNumId w:val="87"/>
  </w:num>
  <w:num w:numId="67">
    <w:abstractNumId w:val="135"/>
  </w:num>
  <w:num w:numId="68">
    <w:abstractNumId w:val="151"/>
  </w:num>
  <w:num w:numId="69">
    <w:abstractNumId w:val="69"/>
  </w:num>
  <w:num w:numId="70">
    <w:abstractNumId w:val="114"/>
  </w:num>
  <w:num w:numId="71">
    <w:abstractNumId w:val="20"/>
  </w:num>
  <w:num w:numId="72">
    <w:abstractNumId w:val="90"/>
  </w:num>
  <w:num w:numId="73">
    <w:abstractNumId w:val="158"/>
  </w:num>
  <w:num w:numId="74">
    <w:abstractNumId w:val="91"/>
  </w:num>
  <w:num w:numId="75">
    <w:abstractNumId w:val="134"/>
  </w:num>
  <w:num w:numId="76">
    <w:abstractNumId w:val="103"/>
  </w:num>
  <w:num w:numId="77">
    <w:abstractNumId w:val="126"/>
  </w:num>
  <w:num w:numId="78">
    <w:abstractNumId w:val="27"/>
  </w:num>
  <w:num w:numId="79">
    <w:abstractNumId w:val="129"/>
  </w:num>
  <w:num w:numId="80">
    <w:abstractNumId w:val="152"/>
  </w:num>
  <w:num w:numId="81">
    <w:abstractNumId w:val="25"/>
  </w:num>
  <w:num w:numId="82">
    <w:abstractNumId w:val="22"/>
  </w:num>
  <w:num w:numId="83">
    <w:abstractNumId w:val="13"/>
  </w:num>
  <w:num w:numId="84">
    <w:abstractNumId w:val="24"/>
  </w:num>
  <w:num w:numId="85">
    <w:abstractNumId w:val="21"/>
  </w:num>
  <w:num w:numId="86">
    <w:abstractNumId w:val="10"/>
  </w:num>
  <w:num w:numId="87">
    <w:abstractNumId w:val="72"/>
  </w:num>
  <w:num w:numId="88">
    <w:abstractNumId w:val="98"/>
  </w:num>
  <w:num w:numId="89">
    <w:abstractNumId w:val="77"/>
  </w:num>
  <w:num w:numId="90">
    <w:abstractNumId w:val="148"/>
  </w:num>
  <w:num w:numId="91">
    <w:abstractNumId w:val="39"/>
  </w:num>
  <w:num w:numId="92">
    <w:abstractNumId w:val="33"/>
  </w:num>
  <w:num w:numId="93">
    <w:abstractNumId w:val="35"/>
  </w:num>
  <w:num w:numId="94">
    <w:abstractNumId w:val="105"/>
  </w:num>
  <w:num w:numId="95">
    <w:abstractNumId w:val="120"/>
  </w:num>
  <w:num w:numId="96">
    <w:abstractNumId w:val="32"/>
  </w:num>
  <w:num w:numId="97">
    <w:abstractNumId w:val="122"/>
  </w:num>
  <w:num w:numId="98">
    <w:abstractNumId w:val="139"/>
  </w:num>
  <w:num w:numId="99">
    <w:abstractNumId w:val="62"/>
  </w:num>
  <w:num w:numId="100">
    <w:abstractNumId w:val="107"/>
  </w:num>
  <w:num w:numId="101">
    <w:abstractNumId w:val="132"/>
  </w:num>
  <w:num w:numId="102">
    <w:abstractNumId w:val="59"/>
  </w:num>
  <w:num w:numId="103">
    <w:abstractNumId w:val="57"/>
  </w:num>
  <w:num w:numId="104">
    <w:abstractNumId w:val="160"/>
  </w:num>
  <w:num w:numId="105">
    <w:abstractNumId w:val="74"/>
  </w:num>
  <w:num w:numId="106">
    <w:abstractNumId w:val="142"/>
  </w:num>
  <w:num w:numId="107">
    <w:abstractNumId w:val="143"/>
  </w:num>
  <w:num w:numId="108">
    <w:abstractNumId w:val="36"/>
  </w:num>
  <w:num w:numId="109">
    <w:abstractNumId w:val="140"/>
  </w:num>
  <w:num w:numId="110">
    <w:abstractNumId w:val="48"/>
  </w:num>
  <w:num w:numId="111">
    <w:abstractNumId w:val="119"/>
  </w:num>
  <w:num w:numId="112">
    <w:abstractNumId w:val="84"/>
  </w:num>
  <w:num w:numId="113">
    <w:abstractNumId w:val="75"/>
  </w:num>
  <w:num w:numId="114">
    <w:abstractNumId w:val="102"/>
  </w:num>
  <w:num w:numId="115">
    <w:abstractNumId w:val="11"/>
  </w:num>
  <w:num w:numId="116">
    <w:abstractNumId w:val="38"/>
  </w:num>
  <w:num w:numId="117">
    <w:abstractNumId w:val="110"/>
  </w:num>
  <w:num w:numId="118">
    <w:abstractNumId w:val="44"/>
  </w:num>
  <w:num w:numId="119">
    <w:abstractNumId w:val="68"/>
  </w:num>
  <w:num w:numId="120">
    <w:abstractNumId w:val="125"/>
  </w:num>
  <w:num w:numId="121">
    <w:abstractNumId w:val="94"/>
  </w:num>
  <w:num w:numId="122">
    <w:abstractNumId w:val="37"/>
  </w:num>
  <w:num w:numId="123">
    <w:abstractNumId w:val="86"/>
  </w:num>
  <w:num w:numId="124">
    <w:abstractNumId w:val="117"/>
  </w:num>
  <w:num w:numId="125">
    <w:abstractNumId w:val="101"/>
  </w:num>
  <w:num w:numId="126">
    <w:abstractNumId w:val="115"/>
  </w:num>
  <w:num w:numId="127">
    <w:abstractNumId w:val="40"/>
  </w:num>
  <w:num w:numId="128">
    <w:abstractNumId w:val="14"/>
  </w:num>
  <w:num w:numId="129">
    <w:abstractNumId w:val="71"/>
  </w:num>
  <w:num w:numId="130">
    <w:abstractNumId w:val="76"/>
  </w:num>
  <w:num w:numId="131">
    <w:abstractNumId w:val="63"/>
  </w:num>
  <w:num w:numId="132">
    <w:abstractNumId w:val="111"/>
  </w:num>
  <w:num w:numId="133">
    <w:abstractNumId w:val="112"/>
  </w:num>
  <w:num w:numId="134">
    <w:abstractNumId w:val="79"/>
  </w:num>
  <w:num w:numId="135">
    <w:abstractNumId w:val="80"/>
  </w:num>
  <w:num w:numId="136">
    <w:abstractNumId w:val="109"/>
  </w:num>
  <w:num w:numId="137">
    <w:abstractNumId w:val="12"/>
  </w:num>
  <w:num w:numId="138">
    <w:abstractNumId w:val="18"/>
  </w:num>
  <w:num w:numId="139">
    <w:abstractNumId w:val="81"/>
  </w:num>
  <w:num w:numId="140">
    <w:abstractNumId w:val="161"/>
  </w:num>
  <w:num w:numId="141">
    <w:abstractNumId w:val="29"/>
  </w:num>
  <w:num w:numId="142">
    <w:abstractNumId w:val="127"/>
  </w:num>
  <w:num w:numId="143">
    <w:abstractNumId w:val="53"/>
  </w:num>
  <w:num w:numId="144">
    <w:abstractNumId w:val="61"/>
  </w:num>
  <w:num w:numId="145">
    <w:abstractNumId w:val="147"/>
  </w:num>
  <w:num w:numId="146">
    <w:abstractNumId w:val="60"/>
  </w:num>
  <w:num w:numId="147">
    <w:abstractNumId w:val="8"/>
  </w:num>
  <w:num w:numId="148">
    <w:abstractNumId w:val="89"/>
  </w:num>
  <w:num w:numId="149">
    <w:abstractNumId w:val="17"/>
  </w:num>
  <w:num w:numId="150">
    <w:abstractNumId w:val="124"/>
  </w:num>
  <w:num w:numId="151">
    <w:abstractNumId w:val="55"/>
  </w:num>
  <w:num w:numId="152">
    <w:abstractNumId w:val="138"/>
  </w:num>
  <w:num w:numId="153">
    <w:abstractNumId w:val="100"/>
  </w:num>
  <w:num w:numId="154">
    <w:abstractNumId w:val="88"/>
  </w:num>
  <w:num w:numId="155">
    <w:abstractNumId w:val="51"/>
  </w:num>
  <w:num w:numId="156">
    <w:abstractNumId w:val="7"/>
  </w:num>
  <w:num w:numId="157">
    <w:abstractNumId w:val="85"/>
  </w:num>
  <w:num w:numId="158">
    <w:abstractNumId w:val="146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B19"/>
    <w:rsid w:val="00000077"/>
    <w:rsid w:val="000002C3"/>
    <w:rsid w:val="00000619"/>
    <w:rsid w:val="00000D30"/>
    <w:rsid w:val="00000E16"/>
    <w:rsid w:val="00000F15"/>
    <w:rsid w:val="000011B9"/>
    <w:rsid w:val="000017EB"/>
    <w:rsid w:val="00001EA7"/>
    <w:rsid w:val="000021A9"/>
    <w:rsid w:val="00002741"/>
    <w:rsid w:val="000027AC"/>
    <w:rsid w:val="00002FC5"/>
    <w:rsid w:val="00002FCB"/>
    <w:rsid w:val="00003654"/>
    <w:rsid w:val="00003834"/>
    <w:rsid w:val="00003B3A"/>
    <w:rsid w:val="00003F32"/>
    <w:rsid w:val="000042B0"/>
    <w:rsid w:val="00004336"/>
    <w:rsid w:val="00004521"/>
    <w:rsid w:val="000045C0"/>
    <w:rsid w:val="00004940"/>
    <w:rsid w:val="00005296"/>
    <w:rsid w:val="0000531E"/>
    <w:rsid w:val="0000587E"/>
    <w:rsid w:val="000058D8"/>
    <w:rsid w:val="00005910"/>
    <w:rsid w:val="0000592E"/>
    <w:rsid w:val="00005C8A"/>
    <w:rsid w:val="000063B8"/>
    <w:rsid w:val="00006591"/>
    <w:rsid w:val="00006932"/>
    <w:rsid w:val="00006CC3"/>
    <w:rsid w:val="00006FF2"/>
    <w:rsid w:val="00007027"/>
    <w:rsid w:val="000071B0"/>
    <w:rsid w:val="000071C7"/>
    <w:rsid w:val="00010833"/>
    <w:rsid w:val="00010E3A"/>
    <w:rsid w:val="000112A6"/>
    <w:rsid w:val="0001137F"/>
    <w:rsid w:val="00011382"/>
    <w:rsid w:val="000114CF"/>
    <w:rsid w:val="00011549"/>
    <w:rsid w:val="00011D04"/>
    <w:rsid w:val="0001209B"/>
    <w:rsid w:val="00012162"/>
    <w:rsid w:val="000121C5"/>
    <w:rsid w:val="000123A7"/>
    <w:rsid w:val="00012599"/>
    <w:rsid w:val="000127DD"/>
    <w:rsid w:val="00012F1F"/>
    <w:rsid w:val="00012FE3"/>
    <w:rsid w:val="000135AE"/>
    <w:rsid w:val="00013678"/>
    <w:rsid w:val="00013A3B"/>
    <w:rsid w:val="00013BF4"/>
    <w:rsid w:val="00014145"/>
    <w:rsid w:val="000141D2"/>
    <w:rsid w:val="0001490E"/>
    <w:rsid w:val="00014C77"/>
    <w:rsid w:val="00014CD7"/>
    <w:rsid w:val="000150B4"/>
    <w:rsid w:val="00015502"/>
    <w:rsid w:val="000158B7"/>
    <w:rsid w:val="000159B7"/>
    <w:rsid w:val="00015DA3"/>
    <w:rsid w:val="00016608"/>
    <w:rsid w:val="00016645"/>
    <w:rsid w:val="0001689A"/>
    <w:rsid w:val="000169E9"/>
    <w:rsid w:val="00016E2D"/>
    <w:rsid w:val="000170E2"/>
    <w:rsid w:val="000171EF"/>
    <w:rsid w:val="00017262"/>
    <w:rsid w:val="0001755D"/>
    <w:rsid w:val="000177BD"/>
    <w:rsid w:val="00017A06"/>
    <w:rsid w:val="00017B8C"/>
    <w:rsid w:val="00017C21"/>
    <w:rsid w:val="00017E0D"/>
    <w:rsid w:val="00017F52"/>
    <w:rsid w:val="00020288"/>
    <w:rsid w:val="00020F15"/>
    <w:rsid w:val="000211D5"/>
    <w:rsid w:val="000215A9"/>
    <w:rsid w:val="00021A3F"/>
    <w:rsid w:val="00021A9E"/>
    <w:rsid w:val="00021AEC"/>
    <w:rsid w:val="00021B01"/>
    <w:rsid w:val="00021B65"/>
    <w:rsid w:val="00022922"/>
    <w:rsid w:val="00022C29"/>
    <w:rsid w:val="00022DA5"/>
    <w:rsid w:val="0002320E"/>
    <w:rsid w:val="000233D9"/>
    <w:rsid w:val="00023560"/>
    <w:rsid w:val="00024195"/>
    <w:rsid w:val="000245C9"/>
    <w:rsid w:val="000245F0"/>
    <w:rsid w:val="00024730"/>
    <w:rsid w:val="0002484F"/>
    <w:rsid w:val="00024B62"/>
    <w:rsid w:val="00025010"/>
    <w:rsid w:val="00025A54"/>
    <w:rsid w:val="000264AE"/>
    <w:rsid w:val="00026D42"/>
    <w:rsid w:val="00026E9D"/>
    <w:rsid w:val="0002756B"/>
    <w:rsid w:val="00027592"/>
    <w:rsid w:val="00027A12"/>
    <w:rsid w:val="0003012C"/>
    <w:rsid w:val="00030557"/>
    <w:rsid w:val="000307DE"/>
    <w:rsid w:val="00030F90"/>
    <w:rsid w:val="0003109A"/>
    <w:rsid w:val="00031282"/>
    <w:rsid w:val="00031506"/>
    <w:rsid w:val="00031588"/>
    <w:rsid w:val="00031ABB"/>
    <w:rsid w:val="00031F94"/>
    <w:rsid w:val="000325BE"/>
    <w:rsid w:val="00032832"/>
    <w:rsid w:val="00032AC1"/>
    <w:rsid w:val="00032B0F"/>
    <w:rsid w:val="00032CFD"/>
    <w:rsid w:val="00032EDE"/>
    <w:rsid w:val="00033BE9"/>
    <w:rsid w:val="000341D7"/>
    <w:rsid w:val="000346EA"/>
    <w:rsid w:val="00034A0B"/>
    <w:rsid w:val="0003500F"/>
    <w:rsid w:val="00035253"/>
    <w:rsid w:val="00035C1E"/>
    <w:rsid w:val="00035CA7"/>
    <w:rsid w:val="00035D4B"/>
    <w:rsid w:val="00036905"/>
    <w:rsid w:val="00036C2D"/>
    <w:rsid w:val="00036D17"/>
    <w:rsid w:val="00037506"/>
    <w:rsid w:val="00037907"/>
    <w:rsid w:val="0003790E"/>
    <w:rsid w:val="00037CDF"/>
    <w:rsid w:val="00037E13"/>
    <w:rsid w:val="00040345"/>
    <w:rsid w:val="000412E8"/>
    <w:rsid w:val="0004151E"/>
    <w:rsid w:val="0004157C"/>
    <w:rsid w:val="00041CFE"/>
    <w:rsid w:val="00041DCB"/>
    <w:rsid w:val="00042778"/>
    <w:rsid w:val="00042AAB"/>
    <w:rsid w:val="000431F2"/>
    <w:rsid w:val="000436C4"/>
    <w:rsid w:val="00043870"/>
    <w:rsid w:val="000448D3"/>
    <w:rsid w:val="00044C0D"/>
    <w:rsid w:val="00045406"/>
    <w:rsid w:val="0004556A"/>
    <w:rsid w:val="00045707"/>
    <w:rsid w:val="00045765"/>
    <w:rsid w:val="00045B79"/>
    <w:rsid w:val="00045C17"/>
    <w:rsid w:val="00045C96"/>
    <w:rsid w:val="00045CA6"/>
    <w:rsid w:val="00045CF5"/>
    <w:rsid w:val="00045ED2"/>
    <w:rsid w:val="00045F48"/>
    <w:rsid w:val="000460C0"/>
    <w:rsid w:val="0004665E"/>
    <w:rsid w:val="0004686D"/>
    <w:rsid w:val="00046B99"/>
    <w:rsid w:val="000470E2"/>
    <w:rsid w:val="000471E9"/>
    <w:rsid w:val="0004762C"/>
    <w:rsid w:val="00047710"/>
    <w:rsid w:val="00047DDB"/>
    <w:rsid w:val="0005005D"/>
    <w:rsid w:val="0005094B"/>
    <w:rsid w:val="00050AB9"/>
    <w:rsid w:val="00050B95"/>
    <w:rsid w:val="00050BE1"/>
    <w:rsid w:val="00050C51"/>
    <w:rsid w:val="000511E1"/>
    <w:rsid w:val="00051704"/>
    <w:rsid w:val="00051B97"/>
    <w:rsid w:val="00051CF6"/>
    <w:rsid w:val="0005265E"/>
    <w:rsid w:val="000526DC"/>
    <w:rsid w:val="00052D7B"/>
    <w:rsid w:val="000533DD"/>
    <w:rsid w:val="00053982"/>
    <w:rsid w:val="00053B39"/>
    <w:rsid w:val="00053EDD"/>
    <w:rsid w:val="00053F76"/>
    <w:rsid w:val="00053FC0"/>
    <w:rsid w:val="0005417C"/>
    <w:rsid w:val="00054830"/>
    <w:rsid w:val="00054B97"/>
    <w:rsid w:val="00054C1E"/>
    <w:rsid w:val="000554F8"/>
    <w:rsid w:val="00055505"/>
    <w:rsid w:val="00055747"/>
    <w:rsid w:val="0005582F"/>
    <w:rsid w:val="00055BFB"/>
    <w:rsid w:val="00055F36"/>
    <w:rsid w:val="00056091"/>
    <w:rsid w:val="00056417"/>
    <w:rsid w:val="00056699"/>
    <w:rsid w:val="00056D88"/>
    <w:rsid w:val="000571E7"/>
    <w:rsid w:val="000573F7"/>
    <w:rsid w:val="00057A89"/>
    <w:rsid w:val="00060638"/>
    <w:rsid w:val="000606EF"/>
    <w:rsid w:val="00060BEA"/>
    <w:rsid w:val="00060FD7"/>
    <w:rsid w:val="000610AA"/>
    <w:rsid w:val="000616E0"/>
    <w:rsid w:val="00061758"/>
    <w:rsid w:val="000618C2"/>
    <w:rsid w:val="00061994"/>
    <w:rsid w:val="00061DE8"/>
    <w:rsid w:val="00062B7E"/>
    <w:rsid w:val="00063406"/>
    <w:rsid w:val="000638CD"/>
    <w:rsid w:val="0006393D"/>
    <w:rsid w:val="000639D3"/>
    <w:rsid w:val="00063A27"/>
    <w:rsid w:val="00063DF5"/>
    <w:rsid w:val="000642FE"/>
    <w:rsid w:val="00064520"/>
    <w:rsid w:val="00064648"/>
    <w:rsid w:val="00064810"/>
    <w:rsid w:val="00064C0E"/>
    <w:rsid w:val="00064D25"/>
    <w:rsid w:val="00064D78"/>
    <w:rsid w:val="00065046"/>
    <w:rsid w:val="00065128"/>
    <w:rsid w:val="00065361"/>
    <w:rsid w:val="000653DE"/>
    <w:rsid w:val="0006560D"/>
    <w:rsid w:val="00065B8D"/>
    <w:rsid w:val="000664B2"/>
    <w:rsid w:val="00066982"/>
    <w:rsid w:val="00066EA6"/>
    <w:rsid w:val="0006728F"/>
    <w:rsid w:val="000672CB"/>
    <w:rsid w:val="00067A48"/>
    <w:rsid w:val="00067B52"/>
    <w:rsid w:val="00067B89"/>
    <w:rsid w:val="00067C64"/>
    <w:rsid w:val="00070075"/>
    <w:rsid w:val="00070380"/>
    <w:rsid w:val="000704C4"/>
    <w:rsid w:val="00070694"/>
    <w:rsid w:val="000707FB"/>
    <w:rsid w:val="00070935"/>
    <w:rsid w:val="00070C6B"/>
    <w:rsid w:val="00071398"/>
    <w:rsid w:val="00071970"/>
    <w:rsid w:val="0007199A"/>
    <w:rsid w:val="000719E8"/>
    <w:rsid w:val="00072A17"/>
    <w:rsid w:val="00072DB7"/>
    <w:rsid w:val="000736EA"/>
    <w:rsid w:val="000739F5"/>
    <w:rsid w:val="00073A18"/>
    <w:rsid w:val="00073B44"/>
    <w:rsid w:val="00073C08"/>
    <w:rsid w:val="00073C1B"/>
    <w:rsid w:val="00073F65"/>
    <w:rsid w:val="00074ADB"/>
    <w:rsid w:val="00074AF6"/>
    <w:rsid w:val="00074FFD"/>
    <w:rsid w:val="000750D3"/>
    <w:rsid w:val="00075272"/>
    <w:rsid w:val="00075718"/>
    <w:rsid w:val="000757AB"/>
    <w:rsid w:val="000759B3"/>
    <w:rsid w:val="00075C00"/>
    <w:rsid w:val="00075E6D"/>
    <w:rsid w:val="000761FD"/>
    <w:rsid w:val="000768E7"/>
    <w:rsid w:val="00076A9E"/>
    <w:rsid w:val="00076DC1"/>
    <w:rsid w:val="00076E55"/>
    <w:rsid w:val="00076F3C"/>
    <w:rsid w:val="00077184"/>
    <w:rsid w:val="0007723B"/>
    <w:rsid w:val="00077701"/>
    <w:rsid w:val="00077B0C"/>
    <w:rsid w:val="00077DB9"/>
    <w:rsid w:val="000807A1"/>
    <w:rsid w:val="00080D91"/>
    <w:rsid w:val="00081750"/>
    <w:rsid w:val="00081DEC"/>
    <w:rsid w:val="00082064"/>
    <w:rsid w:val="0008217E"/>
    <w:rsid w:val="000824DF"/>
    <w:rsid w:val="0008252C"/>
    <w:rsid w:val="000828BC"/>
    <w:rsid w:val="000829D3"/>
    <w:rsid w:val="000830E4"/>
    <w:rsid w:val="000834C4"/>
    <w:rsid w:val="00083598"/>
    <w:rsid w:val="00083AD8"/>
    <w:rsid w:val="00083E45"/>
    <w:rsid w:val="0008442A"/>
    <w:rsid w:val="00084B42"/>
    <w:rsid w:val="00084BFA"/>
    <w:rsid w:val="00084EA3"/>
    <w:rsid w:val="00084FA8"/>
    <w:rsid w:val="000852E7"/>
    <w:rsid w:val="00085978"/>
    <w:rsid w:val="000863D6"/>
    <w:rsid w:val="000865A7"/>
    <w:rsid w:val="00086D4A"/>
    <w:rsid w:val="000873A4"/>
    <w:rsid w:val="000873CB"/>
    <w:rsid w:val="00087B00"/>
    <w:rsid w:val="00087BF4"/>
    <w:rsid w:val="00087F6A"/>
    <w:rsid w:val="000902F8"/>
    <w:rsid w:val="00090773"/>
    <w:rsid w:val="000907E4"/>
    <w:rsid w:val="00090EF0"/>
    <w:rsid w:val="0009115F"/>
    <w:rsid w:val="00091366"/>
    <w:rsid w:val="000913DC"/>
    <w:rsid w:val="0009167F"/>
    <w:rsid w:val="000917ED"/>
    <w:rsid w:val="00091E0C"/>
    <w:rsid w:val="000936A8"/>
    <w:rsid w:val="00093C7F"/>
    <w:rsid w:val="000940D7"/>
    <w:rsid w:val="0009436D"/>
    <w:rsid w:val="00094A1E"/>
    <w:rsid w:val="00094A3C"/>
    <w:rsid w:val="00094E36"/>
    <w:rsid w:val="00094F58"/>
    <w:rsid w:val="00094F60"/>
    <w:rsid w:val="00094FDA"/>
    <w:rsid w:val="000950D3"/>
    <w:rsid w:val="000959C0"/>
    <w:rsid w:val="000959C4"/>
    <w:rsid w:val="000960A2"/>
    <w:rsid w:val="00096125"/>
    <w:rsid w:val="000963A7"/>
    <w:rsid w:val="000965B1"/>
    <w:rsid w:val="0009689D"/>
    <w:rsid w:val="00096FF2"/>
    <w:rsid w:val="00097437"/>
    <w:rsid w:val="000976E3"/>
    <w:rsid w:val="000A0027"/>
    <w:rsid w:val="000A0649"/>
    <w:rsid w:val="000A0C4E"/>
    <w:rsid w:val="000A0D81"/>
    <w:rsid w:val="000A0E81"/>
    <w:rsid w:val="000A141D"/>
    <w:rsid w:val="000A1682"/>
    <w:rsid w:val="000A16EE"/>
    <w:rsid w:val="000A23B5"/>
    <w:rsid w:val="000A24DC"/>
    <w:rsid w:val="000A27D7"/>
    <w:rsid w:val="000A3109"/>
    <w:rsid w:val="000A36F6"/>
    <w:rsid w:val="000A37C1"/>
    <w:rsid w:val="000A3F0B"/>
    <w:rsid w:val="000A4080"/>
    <w:rsid w:val="000A4383"/>
    <w:rsid w:val="000A438F"/>
    <w:rsid w:val="000A4571"/>
    <w:rsid w:val="000A4575"/>
    <w:rsid w:val="000A4872"/>
    <w:rsid w:val="000A4B2C"/>
    <w:rsid w:val="000A5796"/>
    <w:rsid w:val="000A5967"/>
    <w:rsid w:val="000A5C90"/>
    <w:rsid w:val="000A5D56"/>
    <w:rsid w:val="000A6326"/>
    <w:rsid w:val="000A67D5"/>
    <w:rsid w:val="000A7553"/>
    <w:rsid w:val="000A7988"/>
    <w:rsid w:val="000A79AC"/>
    <w:rsid w:val="000B0492"/>
    <w:rsid w:val="000B04CD"/>
    <w:rsid w:val="000B089A"/>
    <w:rsid w:val="000B0E28"/>
    <w:rsid w:val="000B18F2"/>
    <w:rsid w:val="000B1A12"/>
    <w:rsid w:val="000B1A5E"/>
    <w:rsid w:val="000B217E"/>
    <w:rsid w:val="000B23C5"/>
    <w:rsid w:val="000B2B86"/>
    <w:rsid w:val="000B2BC3"/>
    <w:rsid w:val="000B37BE"/>
    <w:rsid w:val="000B4293"/>
    <w:rsid w:val="000B44F4"/>
    <w:rsid w:val="000B4C17"/>
    <w:rsid w:val="000B4DC9"/>
    <w:rsid w:val="000B4ECE"/>
    <w:rsid w:val="000B5030"/>
    <w:rsid w:val="000B51D8"/>
    <w:rsid w:val="000B5300"/>
    <w:rsid w:val="000B545B"/>
    <w:rsid w:val="000B55F1"/>
    <w:rsid w:val="000B5882"/>
    <w:rsid w:val="000B5A9A"/>
    <w:rsid w:val="000B62CD"/>
    <w:rsid w:val="000B655D"/>
    <w:rsid w:val="000B74B9"/>
    <w:rsid w:val="000B755B"/>
    <w:rsid w:val="000B76CD"/>
    <w:rsid w:val="000B78A4"/>
    <w:rsid w:val="000B79A4"/>
    <w:rsid w:val="000B7F22"/>
    <w:rsid w:val="000C011D"/>
    <w:rsid w:val="000C0221"/>
    <w:rsid w:val="000C06A0"/>
    <w:rsid w:val="000C0895"/>
    <w:rsid w:val="000C0F0D"/>
    <w:rsid w:val="000C0FEF"/>
    <w:rsid w:val="000C139D"/>
    <w:rsid w:val="000C188F"/>
    <w:rsid w:val="000C18F5"/>
    <w:rsid w:val="000C1AAA"/>
    <w:rsid w:val="000C27C1"/>
    <w:rsid w:val="000C2906"/>
    <w:rsid w:val="000C2BF4"/>
    <w:rsid w:val="000C3016"/>
    <w:rsid w:val="000C3491"/>
    <w:rsid w:val="000C34AC"/>
    <w:rsid w:val="000C3648"/>
    <w:rsid w:val="000C3692"/>
    <w:rsid w:val="000C3B69"/>
    <w:rsid w:val="000C3BB2"/>
    <w:rsid w:val="000C3E03"/>
    <w:rsid w:val="000C3EA9"/>
    <w:rsid w:val="000C3EC4"/>
    <w:rsid w:val="000C43B0"/>
    <w:rsid w:val="000C43FF"/>
    <w:rsid w:val="000C48EE"/>
    <w:rsid w:val="000C4D5B"/>
    <w:rsid w:val="000C4FA1"/>
    <w:rsid w:val="000C5201"/>
    <w:rsid w:val="000C5314"/>
    <w:rsid w:val="000C575D"/>
    <w:rsid w:val="000C5A0A"/>
    <w:rsid w:val="000C5B3D"/>
    <w:rsid w:val="000C5D77"/>
    <w:rsid w:val="000C5E2F"/>
    <w:rsid w:val="000C6A69"/>
    <w:rsid w:val="000C6B69"/>
    <w:rsid w:val="000D0155"/>
    <w:rsid w:val="000D0727"/>
    <w:rsid w:val="000D0EBB"/>
    <w:rsid w:val="000D113D"/>
    <w:rsid w:val="000D179E"/>
    <w:rsid w:val="000D1D2E"/>
    <w:rsid w:val="000D1E78"/>
    <w:rsid w:val="000D20FB"/>
    <w:rsid w:val="000D2547"/>
    <w:rsid w:val="000D288E"/>
    <w:rsid w:val="000D2D91"/>
    <w:rsid w:val="000D2F1B"/>
    <w:rsid w:val="000D2F21"/>
    <w:rsid w:val="000D3457"/>
    <w:rsid w:val="000D396D"/>
    <w:rsid w:val="000D3F7C"/>
    <w:rsid w:val="000D4098"/>
    <w:rsid w:val="000D41E7"/>
    <w:rsid w:val="000D46BF"/>
    <w:rsid w:val="000D4DE2"/>
    <w:rsid w:val="000D51D1"/>
    <w:rsid w:val="000D5DC9"/>
    <w:rsid w:val="000D5DE2"/>
    <w:rsid w:val="000D61D7"/>
    <w:rsid w:val="000D6414"/>
    <w:rsid w:val="000D66B9"/>
    <w:rsid w:val="000D6BAA"/>
    <w:rsid w:val="000D7443"/>
    <w:rsid w:val="000D74D7"/>
    <w:rsid w:val="000D7AC4"/>
    <w:rsid w:val="000D7B3C"/>
    <w:rsid w:val="000D7BDD"/>
    <w:rsid w:val="000D7CB9"/>
    <w:rsid w:val="000E046D"/>
    <w:rsid w:val="000E04E9"/>
    <w:rsid w:val="000E083E"/>
    <w:rsid w:val="000E0BBA"/>
    <w:rsid w:val="000E10EF"/>
    <w:rsid w:val="000E17D8"/>
    <w:rsid w:val="000E1E7C"/>
    <w:rsid w:val="000E22F7"/>
    <w:rsid w:val="000E2681"/>
    <w:rsid w:val="000E29AD"/>
    <w:rsid w:val="000E3423"/>
    <w:rsid w:val="000E36B4"/>
    <w:rsid w:val="000E3B57"/>
    <w:rsid w:val="000E3D5B"/>
    <w:rsid w:val="000E3F14"/>
    <w:rsid w:val="000E43FC"/>
    <w:rsid w:val="000E44B3"/>
    <w:rsid w:val="000E4582"/>
    <w:rsid w:val="000E4ACB"/>
    <w:rsid w:val="000E4EEB"/>
    <w:rsid w:val="000E50A7"/>
    <w:rsid w:val="000E50B5"/>
    <w:rsid w:val="000E520C"/>
    <w:rsid w:val="000E5274"/>
    <w:rsid w:val="000E533C"/>
    <w:rsid w:val="000E553A"/>
    <w:rsid w:val="000E5F63"/>
    <w:rsid w:val="000E606D"/>
    <w:rsid w:val="000E609F"/>
    <w:rsid w:val="000E61EF"/>
    <w:rsid w:val="000E6886"/>
    <w:rsid w:val="000E6D5F"/>
    <w:rsid w:val="000E7044"/>
    <w:rsid w:val="000E7B74"/>
    <w:rsid w:val="000E7FBA"/>
    <w:rsid w:val="000F029D"/>
    <w:rsid w:val="000F0522"/>
    <w:rsid w:val="000F05BB"/>
    <w:rsid w:val="000F0883"/>
    <w:rsid w:val="000F0EB8"/>
    <w:rsid w:val="000F131E"/>
    <w:rsid w:val="000F1855"/>
    <w:rsid w:val="000F296F"/>
    <w:rsid w:val="000F29B7"/>
    <w:rsid w:val="000F29EF"/>
    <w:rsid w:val="000F2A4C"/>
    <w:rsid w:val="000F2D08"/>
    <w:rsid w:val="000F30D3"/>
    <w:rsid w:val="000F4171"/>
    <w:rsid w:val="000F50BE"/>
    <w:rsid w:val="000F53DB"/>
    <w:rsid w:val="000F58AC"/>
    <w:rsid w:val="000F59EA"/>
    <w:rsid w:val="000F5A42"/>
    <w:rsid w:val="000F5B1B"/>
    <w:rsid w:val="000F5C4C"/>
    <w:rsid w:val="000F614B"/>
    <w:rsid w:val="000F6405"/>
    <w:rsid w:val="000F7A62"/>
    <w:rsid w:val="000F7BA7"/>
    <w:rsid w:val="000F7CF9"/>
    <w:rsid w:val="00100341"/>
    <w:rsid w:val="001003D7"/>
    <w:rsid w:val="00100B42"/>
    <w:rsid w:val="00100E3E"/>
    <w:rsid w:val="00101192"/>
    <w:rsid w:val="001016D5"/>
    <w:rsid w:val="001018B3"/>
    <w:rsid w:val="00101EB1"/>
    <w:rsid w:val="00102035"/>
    <w:rsid w:val="00102255"/>
    <w:rsid w:val="0010265C"/>
    <w:rsid w:val="00102ACB"/>
    <w:rsid w:val="00102BD5"/>
    <w:rsid w:val="0010381F"/>
    <w:rsid w:val="00103E7C"/>
    <w:rsid w:val="0010424F"/>
    <w:rsid w:val="00104314"/>
    <w:rsid w:val="001043BC"/>
    <w:rsid w:val="00104426"/>
    <w:rsid w:val="00104876"/>
    <w:rsid w:val="00104AA5"/>
    <w:rsid w:val="001053ED"/>
    <w:rsid w:val="00105492"/>
    <w:rsid w:val="00105CDD"/>
    <w:rsid w:val="00105D0F"/>
    <w:rsid w:val="00106369"/>
    <w:rsid w:val="00106409"/>
    <w:rsid w:val="00106419"/>
    <w:rsid w:val="0010642C"/>
    <w:rsid w:val="00106A0F"/>
    <w:rsid w:val="00106B9D"/>
    <w:rsid w:val="001070CB"/>
    <w:rsid w:val="00107141"/>
    <w:rsid w:val="001073F2"/>
    <w:rsid w:val="00107F1D"/>
    <w:rsid w:val="00110604"/>
    <w:rsid w:val="0011078C"/>
    <w:rsid w:val="001107B6"/>
    <w:rsid w:val="0011099E"/>
    <w:rsid w:val="00110F8E"/>
    <w:rsid w:val="00111663"/>
    <w:rsid w:val="00111778"/>
    <w:rsid w:val="001119DF"/>
    <w:rsid w:val="00111A56"/>
    <w:rsid w:val="00111A9D"/>
    <w:rsid w:val="00111E70"/>
    <w:rsid w:val="0011261B"/>
    <w:rsid w:val="00112825"/>
    <w:rsid w:val="00112B2A"/>
    <w:rsid w:val="00112E5B"/>
    <w:rsid w:val="00113306"/>
    <w:rsid w:val="00113602"/>
    <w:rsid w:val="001139CE"/>
    <w:rsid w:val="00113E7B"/>
    <w:rsid w:val="001145CC"/>
    <w:rsid w:val="001145E8"/>
    <w:rsid w:val="001146D9"/>
    <w:rsid w:val="0011481D"/>
    <w:rsid w:val="00114C23"/>
    <w:rsid w:val="00114E41"/>
    <w:rsid w:val="0011518D"/>
    <w:rsid w:val="001152A1"/>
    <w:rsid w:val="001154EE"/>
    <w:rsid w:val="001157E4"/>
    <w:rsid w:val="00115C06"/>
    <w:rsid w:val="00115E16"/>
    <w:rsid w:val="001165DC"/>
    <w:rsid w:val="00116887"/>
    <w:rsid w:val="00117061"/>
    <w:rsid w:val="001170CC"/>
    <w:rsid w:val="0011728E"/>
    <w:rsid w:val="001172A9"/>
    <w:rsid w:val="0011737E"/>
    <w:rsid w:val="00117426"/>
    <w:rsid w:val="00117427"/>
    <w:rsid w:val="00117FB0"/>
    <w:rsid w:val="0012023C"/>
    <w:rsid w:val="00120284"/>
    <w:rsid w:val="001204D3"/>
    <w:rsid w:val="00120632"/>
    <w:rsid w:val="0012089F"/>
    <w:rsid w:val="00120BCD"/>
    <w:rsid w:val="001210F7"/>
    <w:rsid w:val="001211F3"/>
    <w:rsid w:val="0012214C"/>
    <w:rsid w:val="00122C08"/>
    <w:rsid w:val="00123AD2"/>
    <w:rsid w:val="00123B31"/>
    <w:rsid w:val="00123B68"/>
    <w:rsid w:val="001242BC"/>
    <w:rsid w:val="00124416"/>
    <w:rsid w:val="001244C8"/>
    <w:rsid w:val="0012462C"/>
    <w:rsid w:val="00124738"/>
    <w:rsid w:val="00124E7B"/>
    <w:rsid w:val="00125035"/>
    <w:rsid w:val="001258BF"/>
    <w:rsid w:val="0012595B"/>
    <w:rsid w:val="00125B16"/>
    <w:rsid w:val="001261F0"/>
    <w:rsid w:val="0012677A"/>
    <w:rsid w:val="00126E8C"/>
    <w:rsid w:val="00126FCC"/>
    <w:rsid w:val="00126FFC"/>
    <w:rsid w:val="001273A5"/>
    <w:rsid w:val="00127462"/>
    <w:rsid w:val="0012751D"/>
    <w:rsid w:val="0012759E"/>
    <w:rsid w:val="001279AC"/>
    <w:rsid w:val="00127A1C"/>
    <w:rsid w:val="00127AE4"/>
    <w:rsid w:val="00127E08"/>
    <w:rsid w:val="001301D4"/>
    <w:rsid w:val="0013034E"/>
    <w:rsid w:val="0013044C"/>
    <w:rsid w:val="0013060D"/>
    <w:rsid w:val="00130751"/>
    <w:rsid w:val="00130ADC"/>
    <w:rsid w:val="00131381"/>
    <w:rsid w:val="001313D7"/>
    <w:rsid w:val="00131EBE"/>
    <w:rsid w:val="00131FD4"/>
    <w:rsid w:val="00132111"/>
    <w:rsid w:val="001321D7"/>
    <w:rsid w:val="00132A2F"/>
    <w:rsid w:val="00132E3A"/>
    <w:rsid w:val="00132F5B"/>
    <w:rsid w:val="00132F94"/>
    <w:rsid w:val="0013392A"/>
    <w:rsid w:val="001340F6"/>
    <w:rsid w:val="0013434E"/>
    <w:rsid w:val="0013457C"/>
    <w:rsid w:val="00134829"/>
    <w:rsid w:val="0013497F"/>
    <w:rsid w:val="00134BC1"/>
    <w:rsid w:val="00134D2C"/>
    <w:rsid w:val="001353A9"/>
    <w:rsid w:val="00136048"/>
    <w:rsid w:val="001362BA"/>
    <w:rsid w:val="001367C2"/>
    <w:rsid w:val="00136C5C"/>
    <w:rsid w:val="00136CFD"/>
    <w:rsid w:val="001370D6"/>
    <w:rsid w:val="00137DB7"/>
    <w:rsid w:val="00140827"/>
    <w:rsid w:val="00140997"/>
    <w:rsid w:val="00140A19"/>
    <w:rsid w:val="00140C03"/>
    <w:rsid w:val="001419E1"/>
    <w:rsid w:val="00141B73"/>
    <w:rsid w:val="00141C41"/>
    <w:rsid w:val="00142BFB"/>
    <w:rsid w:val="00142E54"/>
    <w:rsid w:val="00142FBA"/>
    <w:rsid w:val="00143195"/>
    <w:rsid w:val="001431C4"/>
    <w:rsid w:val="001436A1"/>
    <w:rsid w:val="0014376C"/>
    <w:rsid w:val="00143ACA"/>
    <w:rsid w:val="001445AD"/>
    <w:rsid w:val="00144798"/>
    <w:rsid w:val="00144A93"/>
    <w:rsid w:val="00144EFD"/>
    <w:rsid w:val="00144F76"/>
    <w:rsid w:val="0014518D"/>
    <w:rsid w:val="0014544C"/>
    <w:rsid w:val="00145CD6"/>
    <w:rsid w:val="00145D1D"/>
    <w:rsid w:val="00145EB7"/>
    <w:rsid w:val="001468CC"/>
    <w:rsid w:val="00146B82"/>
    <w:rsid w:val="00146BE6"/>
    <w:rsid w:val="00146DB6"/>
    <w:rsid w:val="00146FF1"/>
    <w:rsid w:val="001479CF"/>
    <w:rsid w:val="00147E19"/>
    <w:rsid w:val="00147E21"/>
    <w:rsid w:val="00147E9B"/>
    <w:rsid w:val="0015032D"/>
    <w:rsid w:val="00150499"/>
    <w:rsid w:val="00150ADD"/>
    <w:rsid w:val="00150AFD"/>
    <w:rsid w:val="00150B29"/>
    <w:rsid w:val="00150F0F"/>
    <w:rsid w:val="00151020"/>
    <w:rsid w:val="001511EA"/>
    <w:rsid w:val="00151C85"/>
    <w:rsid w:val="00151E74"/>
    <w:rsid w:val="00151FAF"/>
    <w:rsid w:val="001521A9"/>
    <w:rsid w:val="00152A2B"/>
    <w:rsid w:val="00152BEA"/>
    <w:rsid w:val="0015331E"/>
    <w:rsid w:val="001534C2"/>
    <w:rsid w:val="0015385E"/>
    <w:rsid w:val="00153E6F"/>
    <w:rsid w:val="00153E9F"/>
    <w:rsid w:val="0015465B"/>
    <w:rsid w:val="00154A62"/>
    <w:rsid w:val="001551A8"/>
    <w:rsid w:val="00155251"/>
    <w:rsid w:val="00155543"/>
    <w:rsid w:val="00155617"/>
    <w:rsid w:val="00155C73"/>
    <w:rsid w:val="00155D8E"/>
    <w:rsid w:val="00155F8E"/>
    <w:rsid w:val="00156128"/>
    <w:rsid w:val="00156941"/>
    <w:rsid w:val="00156E57"/>
    <w:rsid w:val="00156EB4"/>
    <w:rsid w:val="00156F17"/>
    <w:rsid w:val="00156F3B"/>
    <w:rsid w:val="00157CBA"/>
    <w:rsid w:val="0016019E"/>
    <w:rsid w:val="0016033F"/>
    <w:rsid w:val="00161124"/>
    <w:rsid w:val="00161452"/>
    <w:rsid w:val="00161C3A"/>
    <w:rsid w:val="0016234C"/>
    <w:rsid w:val="0016299E"/>
    <w:rsid w:val="00162C3A"/>
    <w:rsid w:val="0016312C"/>
    <w:rsid w:val="00163153"/>
    <w:rsid w:val="00163471"/>
    <w:rsid w:val="00163AD0"/>
    <w:rsid w:val="00163B48"/>
    <w:rsid w:val="00163BE5"/>
    <w:rsid w:val="00163DD8"/>
    <w:rsid w:val="001643AA"/>
    <w:rsid w:val="00164649"/>
    <w:rsid w:val="0016476C"/>
    <w:rsid w:val="00164777"/>
    <w:rsid w:val="00164D16"/>
    <w:rsid w:val="00164D36"/>
    <w:rsid w:val="00165CFB"/>
    <w:rsid w:val="00166039"/>
    <w:rsid w:val="001661E8"/>
    <w:rsid w:val="0016642E"/>
    <w:rsid w:val="0016683B"/>
    <w:rsid w:val="00167203"/>
    <w:rsid w:val="001674D8"/>
    <w:rsid w:val="00167610"/>
    <w:rsid w:val="00167B4B"/>
    <w:rsid w:val="001703C8"/>
    <w:rsid w:val="001709CB"/>
    <w:rsid w:val="00170EBF"/>
    <w:rsid w:val="0017141D"/>
    <w:rsid w:val="00171618"/>
    <w:rsid w:val="00171ECD"/>
    <w:rsid w:val="00171FE7"/>
    <w:rsid w:val="00172B86"/>
    <w:rsid w:val="00172E97"/>
    <w:rsid w:val="00172F9C"/>
    <w:rsid w:val="001735F9"/>
    <w:rsid w:val="00173B40"/>
    <w:rsid w:val="00173D34"/>
    <w:rsid w:val="00173D90"/>
    <w:rsid w:val="00174095"/>
    <w:rsid w:val="001741F5"/>
    <w:rsid w:val="001742BE"/>
    <w:rsid w:val="001745AD"/>
    <w:rsid w:val="001746A3"/>
    <w:rsid w:val="00174787"/>
    <w:rsid w:val="00174C8C"/>
    <w:rsid w:val="0017522E"/>
    <w:rsid w:val="001754C2"/>
    <w:rsid w:val="001754FB"/>
    <w:rsid w:val="001755EA"/>
    <w:rsid w:val="0017587A"/>
    <w:rsid w:val="00175CD8"/>
    <w:rsid w:val="001760AC"/>
    <w:rsid w:val="001760D9"/>
    <w:rsid w:val="001765ED"/>
    <w:rsid w:val="001767AA"/>
    <w:rsid w:val="00176C43"/>
    <w:rsid w:val="00177013"/>
    <w:rsid w:val="00177030"/>
    <w:rsid w:val="001770B3"/>
    <w:rsid w:val="001770E0"/>
    <w:rsid w:val="00177357"/>
    <w:rsid w:val="00177623"/>
    <w:rsid w:val="0017789F"/>
    <w:rsid w:val="00177B1E"/>
    <w:rsid w:val="00177B2E"/>
    <w:rsid w:val="001803E7"/>
    <w:rsid w:val="00180FBE"/>
    <w:rsid w:val="00181297"/>
    <w:rsid w:val="0018187C"/>
    <w:rsid w:val="0018192D"/>
    <w:rsid w:val="001819C2"/>
    <w:rsid w:val="00181CDD"/>
    <w:rsid w:val="00181E9A"/>
    <w:rsid w:val="00182088"/>
    <w:rsid w:val="0018216E"/>
    <w:rsid w:val="001823E3"/>
    <w:rsid w:val="00182828"/>
    <w:rsid w:val="00182A7E"/>
    <w:rsid w:val="00182B23"/>
    <w:rsid w:val="00182D0E"/>
    <w:rsid w:val="0018304F"/>
    <w:rsid w:val="00183158"/>
    <w:rsid w:val="00183535"/>
    <w:rsid w:val="001835A9"/>
    <w:rsid w:val="00184001"/>
    <w:rsid w:val="0018404F"/>
    <w:rsid w:val="001847FB"/>
    <w:rsid w:val="00184BD4"/>
    <w:rsid w:val="00184EEA"/>
    <w:rsid w:val="00185294"/>
    <w:rsid w:val="0018565C"/>
    <w:rsid w:val="00185D26"/>
    <w:rsid w:val="0018607C"/>
    <w:rsid w:val="00186443"/>
    <w:rsid w:val="00186499"/>
    <w:rsid w:val="001865EE"/>
    <w:rsid w:val="00186628"/>
    <w:rsid w:val="001866DD"/>
    <w:rsid w:val="00186A0A"/>
    <w:rsid w:val="00186F99"/>
    <w:rsid w:val="0018717D"/>
    <w:rsid w:val="00187C61"/>
    <w:rsid w:val="00190367"/>
    <w:rsid w:val="0019057F"/>
    <w:rsid w:val="0019084A"/>
    <w:rsid w:val="00190D4B"/>
    <w:rsid w:val="001913CE"/>
    <w:rsid w:val="00191593"/>
    <w:rsid w:val="00191AB5"/>
    <w:rsid w:val="00191F43"/>
    <w:rsid w:val="001921BD"/>
    <w:rsid w:val="001924B7"/>
    <w:rsid w:val="00192704"/>
    <w:rsid w:val="001927DF"/>
    <w:rsid w:val="00192810"/>
    <w:rsid w:val="00192AA7"/>
    <w:rsid w:val="00193954"/>
    <w:rsid w:val="001939B5"/>
    <w:rsid w:val="00193E1C"/>
    <w:rsid w:val="00193E60"/>
    <w:rsid w:val="001941BE"/>
    <w:rsid w:val="00194D2B"/>
    <w:rsid w:val="00194D56"/>
    <w:rsid w:val="001957E6"/>
    <w:rsid w:val="00195BEB"/>
    <w:rsid w:val="00195F67"/>
    <w:rsid w:val="00195F7A"/>
    <w:rsid w:val="00195FFD"/>
    <w:rsid w:val="001960A3"/>
    <w:rsid w:val="00196A33"/>
    <w:rsid w:val="00196A9E"/>
    <w:rsid w:val="001970EA"/>
    <w:rsid w:val="00197253"/>
    <w:rsid w:val="00197635"/>
    <w:rsid w:val="0019796F"/>
    <w:rsid w:val="00197A52"/>
    <w:rsid w:val="00197AA4"/>
    <w:rsid w:val="00197E69"/>
    <w:rsid w:val="00197E6D"/>
    <w:rsid w:val="00197E9B"/>
    <w:rsid w:val="00197F34"/>
    <w:rsid w:val="001A2298"/>
    <w:rsid w:val="001A27CD"/>
    <w:rsid w:val="001A2E51"/>
    <w:rsid w:val="001A2E8F"/>
    <w:rsid w:val="001A2ED7"/>
    <w:rsid w:val="001A3079"/>
    <w:rsid w:val="001A35A7"/>
    <w:rsid w:val="001A37F4"/>
    <w:rsid w:val="001A38BF"/>
    <w:rsid w:val="001A3BAB"/>
    <w:rsid w:val="001A3C66"/>
    <w:rsid w:val="001A421F"/>
    <w:rsid w:val="001A4504"/>
    <w:rsid w:val="001A4851"/>
    <w:rsid w:val="001A4F58"/>
    <w:rsid w:val="001A5381"/>
    <w:rsid w:val="001A5687"/>
    <w:rsid w:val="001A5B20"/>
    <w:rsid w:val="001A5DD6"/>
    <w:rsid w:val="001A5DEC"/>
    <w:rsid w:val="001A5E7C"/>
    <w:rsid w:val="001A62C1"/>
    <w:rsid w:val="001A639F"/>
    <w:rsid w:val="001A6F9D"/>
    <w:rsid w:val="001A711C"/>
    <w:rsid w:val="001A72F6"/>
    <w:rsid w:val="001A76BF"/>
    <w:rsid w:val="001A78AB"/>
    <w:rsid w:val="001A7907"/>
    <w:rsid w:val="001A7CFF"/>
    <w:rsid w:val="001A7F05"/>
    <w:rsid w:val="001A7FEA"/>
    <w:rsid w:val="001B09FA"/>
    <w:rsid w:val="001B0B0F"/>
    <w:rsid w:val="001B0CF6"/>
    <w:rsid w:val="001B0E7B"/>
    <w:rsid w:val="001B1653"/>
    <w:rsid w:val="001B1F16"/>
    <w:rsid w:val="001B1FFB"/>
    <w:rsid w:val="001B24C1"/>
    <w:rsid w:val="001B257A"/>
    <w:rsid w:val="001B2900"/>
    <w:rsid w:val="001B2B3D"/>
    <w:rsid w:val="001B2F71"/>
    <w:rsid w:val="001B2FBC"/>
    <w:rsid w:val="001B3083"/>
    <w:rsid w:val="001B3707"/>
    <w:rsid w:val="001B387B"/>
    <w:rsid w:val="001B3A01"/>
    <w:rsid w:val="001B3A19"/>
    <w:rsid w:val="001B4300"/>
    <w:rsid w:val="001B43B5"/>
    <w:rsid w:val="001B47F6"/>
    <w:rsid w:val="001B4E1C"/>
    <w:rsid w:val="001B4E46"/>
    <w:rsid w:val="001B6406"/>
    <w:rsid w:val="001B65F1"/>
    <w:rsid w:val="001B66B1"/>
    <w:rsid w:val="001B6B6F"/>
    <w:rsid w:val="001B6B7E"/>
    <w:rsid w:val="001B6F32"/>
    <w:rsid w:val="001B728D"/>
    <w:rsid w:val="001B781B"/>
    <w:rsid w:val="001B7827"/>
    <w:rsid w:val="001B7BC1"/>
    <w:rsid w:val="001B7D61"/>
    <w:rsid w:val="001C022F"/>
    <w:rsid w:val="001C03CC"/>
    <w:rsid w:val="001C0829"/>
    <w:rsid w:val="001C0C99"/>
    <w:rsid w:val="001C0FB1"/>
    <w:rsid w:val="001C1AB6"/>
    <w:rsid w:val="001C1BA3"/>
    <w:rsid w:val="001C1EBE"/>
    <w:rsid w:val="001C2226"/>
    <w:rsid w:val="001C2818"/>
    <w:rsid w:val="001C284C"/>
    <w:rsid w:val="001C2966"/>
    <w:rsid w:val="001C2E7D"/>
    <w:rsid w:val="001C33FF"/>
    <w:rsid w:val="001C42DB"/>
    <w:rsid w:val="001C47DE"/>
    <w:rsid w:val="001C4955"/>
    <w:rsid w:val="001C4CC1"/>
    <w:rsid w:val="001C52FE"/>
    <w:rsid w:val="001C5436"/>
    <w:rsid w:val="001C55D2"/>
    <w:rsid w:val="001C5868"/>
    <w:rsid w:val="001C586F"/>
    <w:rsid w:val="001C59C1"/>
    <w:rsid w:val="001C5D00"/>
    <w:rsid w:val="001C5F00"/>
    <w:rsid w:val="001C6308"/>
    <w:rsid w:val="001C630C"/>
    <w:rsid w:val="001C64C6"/>
    <w:rsid w:val="001C67E8"/>
    <w:rsid w:val="001C6B84"/>
    <w:rsid w:val="001C6C52"/>
    <w:rsid w:val="001C7582"/>
    <w:rsid w:val="001C769B"/>
    <w:rsid w:val="001C7735"/>
    <w:rsid w:val="001C7844"/>
    <w:rsid w:val="001C7CB5"/>
    <w:rsid w:val="001D015E"/>
    <w:rsid w:val="001D02E7"/>
    <w:rsid w:val="001D0351"/>
    <w:rsid w:val="001D08B5"/>
    <w:rsid w:val="001D08C0"/>
    <w:rsid w:val="001D0943"/>
    <w:rsid w:val="001D0DB6"/>
    <w:rsid w:val="001D0FF6"/>
    <w:rsid w:val="001D1000"/>
    <w:rsid w:val="001D11E7"/>
    <w:rsid w:val="001D142F"/>
    <w:rsid w:val="001D16AD"/>
    <w:rsid w:val="001D16C4"/>
    <w:rsid w:val="001D1C05"/>
    <w:rsid w:val="001D1E5F"/>
    <w:rsid w:val="001D1F54"/>
    <w:rsid w:val="001D1F6B"/>
    <w:rsid w:val="001D2471"/>
    <w:rsid w:val="001D24DA"/>
    <w:rsid w:val="001D29B1"/>
    <w:rsid w:val="001D300B"/>
    <w:rsid w:val="001D33EF"/>
    <w:rsid w:val="001D3609"/>
    <w:rsid w:val="001D3A06"/>
    <w:rsid w:val="001D3C2D"/>
    <w:rsid w:val="001D415A"/>
    <w:rsid w:val="001D4E27"/>
    <w:rsid w:val="001D54AC"/>
    <w:rsid w:val="001D54D3"/>
    <w:rsid w:val="001D5602"/>
    <w:rsid w:val="001D5AF7"/>
    <w:rsid w:val="001D5BBF"/>
    <w:rsid w:val="001D6208"/>
    <w:rsid w:val="001D6784"/>
    <w:rsid w:val="001D67C7"/>
    <w:rsid w:val="001D69FE"/>
    <w:rsid w:val="001D6A1E"/>
    <w:rsid w:val="001D6A39"/>
    <w:rsid w:val="001D745A"/>
    <w:rsid w:val="001D76FC"/>
    <w:rsid w:val="001D7723"/>
    <w:rsid w:val="001D7A0E"/>
    <w:rsid w:val="001E01C9"/>
    <w:rsid w:val="001E07B3"/>
    <w:rsid w:val="001E0DA3"/>
    <w:rsid w:val="001E11AE"/>
    <w:rsid w:val="001E11D9"/>
    <w:rsid w:val="001E1262"/>
    <w:rsid w:val="001E1346"/>
    <w:rsid w:val="001E1489"/>
    <w:rsid w:val="001E1A24"/>
    <w:rsid w:val="001E1D3D"/>
    <w:rsid w:val="001E2816"/>
    <w:rsid w:val="001E2CF0"/>
    <w:rsid w:val="001E3B83"/>
    <w:rsid w:val="001E4700"/>
    <w:rsid w:val="001E4BE8"/>
    <w:rsid w:val="001E4DD5"/>
    <w:rsid w:val="001E533D"/>
    <w:rsid w:val="001E54F3"/>
    <w:rsid w:val="001E566D"/>
    <w:rsid w:val="001E57AB"/>
    <w:rsid w:val="001E5D9D"/>
    <w:rsid w:val="001E60AF"/>
    <w:rsid w:val="001E64A3"/>
    <w:rsid w:val="001E65CB"/>
    <w:rsid w:val="001E6A4A"/>
    <w:rsid w:val="001E6FB9"/>
    <w:rsid w:val="001E7063"/>
    <w:rsid w:val="001E752B"/>
    <w:rsid w:val="001E7B32"/>
    <w:rsid w:val="001F024A"/>
    <w:rsid w:val="001F054B"/>
    <w:rsid w:val="001F05FF"/>
    <w:rsid w:val="001F06C1"/>
    <w:rsid w:val="001F09B6"/>
    <w:rsid w:val="001F0B77"/>
    <w:rsid w:val="001F20D1"/>
    <w:rsid w:val="001F2730"/>
    <w:rsid w:val="001F28C9"/>
    <w:rsid w:val="001F2AB2"/>
    <w:rsid w:val="001F338B"/>
    <w:rsid w:val="001F3463"/>
    <w:rsid w:val="001F34EA"/>
    <w:rsid w:val="001F3C52"/>
    <w:rsid w:val="001F4159"/>
    <w:rsid w:val="001F47CA"/>
    <w:rsid w:val="001F4C20"/>
    <w:rsid w:val="001F4CD6"/>
    <w:rsid w:val="001F4DDC"/>
    <w:rsid w:val="001F4E5A"/>
    <w:rsid w:val="001F5002"/>
    <w:rsid w:val="001F505D"/>
    <w:rsid w:val="001F5A1D"/>
    <w:rsid w:val="001F5E49"/>
    <w:rsid w:val="001F62EB"/>
    <w:rsid w:val="001F6398"/>
    <w:rsid w:val="001F692C"/>
    <w:rsid w:val="001F6B62"/>
    <w:rsid w:val="001F77BE"/>
    <w:rsid w:val="001F7B34"/>
    <w:rsid w:val="001F7BFA"/>
    <w:rsid w:val="001F7CC3"/>
    <w:rsid w:val="001F7D0F"/>
    <w:rsid w:val="00200175"/>
    <w:rsid w:val="0020025A"/>
    <w:rsid w:val="00200882"/>
    <w:rsid w:val="002008EF"/>
    <w:rsid w:val="00200AA1"/>
    <w:rsid w:val="00200E17"/>
    <w:rsid w:val="0020114D"/>
    <w:rsid w:val="00201450"/>
    <w:rsid w:val="0020147F"/>
    <w:rsid w:val="00201870"/>
    <w:rsid w:val="00201A7B"/>
    <w:rsid w:val="00201DA7"/>
    <w:rsid w:val="00202103"/>
    <w:rsid w:val="00202226"/>
    <w:rsid w:val="002024D0"/>
    <w:rsid w:val="00203576"/>
    <w:rsid w:val="00203737"/>
    <w:rsid w:val="00203845"/>
    <w:rsid w:val="002039C1"/>
    <w:rsid w:val="00203CD7"/>
    <w:rsid w:val="002042B2"/>
    <w:rsid w:val="002047DE"/>
    <w:rsid w:val="00205548"/>
    <w:rsid w:val="002055C1"/>
    <w:rsid w:val="0020584C"/>
    <w:rsid w:val="00205B16"/>
    <w:rsid w:val="00205CC4"/>
    <w:rsid w:val="0020638E"/>
    <w:rsid w:val="002067D6"/>
    <w:rsid w:val="00206DF1"/>
    <w:rsid w:val="002079CF"/>
    <w:rsid w:val="002079EA"/>
    <w:rsid w:val="00210400"/>
    <w:rsid w:val="00210496"/>
    <w:rsid w:val="00210566"/>
    <w:rsid w:val="00210603"/>
    <w:rsid w:val="00210C9B"/>
    <w:rsid w:val="00210D1A"/>
    <w:rsid w:val="00210E2D"/>
    <w:rsid w:val="00210EFE"/>
    <w:rsid w:val="0021106B"/>
    <w:rsid w:val="00211753"/>
    <w:rsid w:val="00211C87"/>
    <w:rsid w:val="0021255C"/>
    <w:rsid w:val="00212831"/>
    <w:rsid w:val="00212931"/>
    <w:rsid w:val="00212A09"/>
    <w:rsid w:val="00213260"/>
    <w:rsid w:val="00213649"/>
    <w:rsid w:val="0021368E"/>
    <w:rsid w:val="0021392E"/>
    <w:rsid w:val="00213AEF"/>
    <w:rsid w:val="00213FAA"/>
    <w:rsid w:val="002140BE"/>
    <w:rsid w:val="002143AF"/>
    <w:rsid w:val="00214557"/>
    <w:rsid w:val="00214635"/>
    <w:rsid w:val="00214659"/>
    <w:rsid w:val="002148CE"/>
    <w:rsid w:val="00214942"/>
    <w:rsid w:val="00214AD0"/>
    <w:rsid w:val="00214E10"/>
    <w:rsid w:val="00214E4E"/>
    <w:rsid w:val="00215033"/>
    <w:rsid w:val="00215116"/>
    <w:rsid w:val="00215177"/>
    <w:rsid w:val="0021517A"/>
    <w:rsid w:val="002154F1"/>
    <w:rsid w:val="00215533"/>
    <w:rsid w:val="00215668"/>
    <w:rsid w:val="002158D4"/>
    <w:rsid w:val="00215DF4"/>
    <w:rsid w:val="00215DF8"/>
    <w:rsid w:val="002161F0"/>
    <w:rsid w:val="00216204"/>
    <w:rsid w:val="002166FD"/>
    <w:rsid w:val="002167CB"/>
    <w:rsid w:val="0021743D"/>
    <w:rsid w:val="0021769C"/>
    <w:rsid w:val="0021770D"/>
    <w:rsid w:val="00217812"/>
    <w:rsid w:val="00217976"/>
    <w:rsid w:val="00217A70"/>
    <w:rsid w:val="00217F8D"/>
    <w:rsid w:val="00220362"/>
    <w:rsid w:val="002207D8"/>
    <w:rsid w:val="00221324"/>
    <w:rsid w:val="002213F7"/>
    <w:rsid w:val="0022171B"/>
    <w:rsid w:val="002217AA"/>
    <w:rsid w:val="002217F8"/>
    <w:rsid w:val="00221E9A"/>
    <w:rsid w:val="00222141"/>
    <w:rsid w:val="00222423"/>
    <w:rsid w:val="00222794"/>
    <w:rsid w:val="00222805"/>
    <w:rsid w:val="00222A68"/>
    <w:rsid w:val="002230ED"/>
    <w:rsid w:val="002237F1"/>
    <w:rsid w:val="002239FC"/>
    <w:rsid w:val="00223F92"/>
    <w:rsid w:val="002241FF"/>
    <w:rsid w:val="00224238"/>
    <w:rsid w:val="00224442"/>
    <w:rsid w:val="00224574"/>
    <w:rsid w:val="00224953"/>
    <w:rsid w:val="002249CD"/>
    <w:rsid w:val="00224A6E"/>
    <w:rsid w:val="00224C83"/>
    <w:rsid w:val="00224E0F"/>
    <w:rsid w:val="00225901"/>
    <w:rsid w:val="00225AC0"/>
    <w:rsid w:val="00225BC9"/>
    <w:rsid w:val="00226289"/>
    <w:rsid w:val="0022637D"/>
    <w:rsid w:val="002266DA"/>
    <w:rsid w:val="00226969"/>
    <w:rsid w:val="00226A16"/>
    <w:rsid w:val="00226B37"/>
    <w:rsid w:val="00226D7A"/>
    <w:rsid w:val="002271C5"/>
    <w:rsid w:val="00227243"/>
    <w:rsid w:val="002278B7"/>
    <w:rsid w:val="00227C6B"/>
    <w:rsid w:val="00227CDA"/>
    <w:rsid w:val="00227E16"/>
    <w:rsid w:val="002301DF"/>
    <w:rsid w:val="00230320"/>
    <w:rsid w:val="002303B6"/>
    <w:rsid w:val="00230743"/>
    <w:rsid w:val="00231028"/>
    <w:rsid w:val="00231374"/>
    <w:rsid w:val="002317B0"/>
    <w:rsid w:val="00231C3B"/>
    <w:rsid w:val="00231D8B"/>
    <w:rsid w:val="00231E3D"/>
    <w:rsid w:val="00231FF5"/>
    <w:rsid w:val="002323F4"/>
    <w:rsid w:val="002329C2"/>
    <w:rsid w:val="0023316C"/>
    <w:rsid w:val="00233302"/>
    <w:rsid w:val="002344BF"/>
    <w:rsid w:val="002353BC"/>
    <w:rsid w:val="00236712"/>
    <w:rsid w:val="0023675B"/>
    <w:rsid w:val="00236CF6"/>
    <w:rsid w:val="0023713E"/>
    <w:rsid w:val="002371D8"/>
    <w:rsid w:val="00237251"/>
    <w:rsid w:val="00237267"/>
    <w:rsid w:val="00237D9C"/>
    <w:rsid w:val="00237E90"/>
    <w:rsid w:val="002402B6"/>
    <w:rsid w:val="00240436"/>
    <w:rsid w:val="00240E59"/>
    <w:rsid w:val="00240EF9"/>
    <w:rsid w:val="0024139C"/>
    <w:rsid w:val="00241996"/>
    <w:rsid w:val="00241AD8"/>
    <w:rsid w:val="00241B62"/>
    <w:rsid w:val="00241BFE"/>
    <w:rsid w:val="00241EB5"/>
    <w:rsid w:val="002425D0"/>
    <w:rsid w:val="00242710"/>
    <w:rsid w:val="00242A5B"/>
    <w:rsid w:val="00242A84"/>
    <w:rsid w:val="002430ED"/>
    <w:rsid w:val="002436CF"/>
    <w:rsid w:val="002437B2"/>
    <w:rsid w:val="00244D75"/>
    <w:rsid w:val="0024535F"/>
    <w:rsid w:val="00245910"/>
    <w:rsid w:val="00245939"/>
    <w:rsid w:val="00246888"/>
    <w:rsid w:val="0024697D"/>
    <w:rsid w:val="00247510"/>
    <w:rsid w:val="00247630"/>
    <w:rsid w:val="002477A4"/>
    <w:rsid w:val="00247F7A"/>
    <w:rsid w:val="00247F7C"/>
    <w:rsid w:val="002503D4"/>
    <w:rsid w:val="002504A3"/>
    <w:rsid w:val="00250B73"/>
    <w:rsid w:val="00250C7B"/>
    <w:rsid w:val="00251215"/>
    <w:rsid w:val="00251227"/>
    <w:rsid w:val="002512AB"/>
    <w:rsid w:val="00251436"/>
    <w:rsid w:val="002517A4"/>
    <w:rsid w:val="00251839"/>
    <w:rsid w:val="00251EC5"/>
    <w:rsid w:val="00251F74"/>
    <w:rsid w:val="002520A2"/>
    <w:rsid w:val="00252244"/>
    <w:rsid w:val="002523FB"/>
    <w:rsid w:val="00252534"/>
    <w:rsid w:val="00252ACA"/>
    <w:rsid w:val="00252B7E"/>
    <w:rsid w:val="00252F8E"/>
    <w:rsid w:val="002535C4"/>
    <w:rsid w:val="00253F45"/>
    <w:rsid w:val="00253FA1"/>
    <w:rsid w:val="00253FF6"/>
    <w:rsid w:val="002540B3"/>
    <w:rsid w:val="002541C7"/>
    <w:rsid w:val="00254259"/>
    <w:rsid w:val="00254D48"/>
    <w:rsid w:val="00254D8D"/>
    <w:rsid w:val="00255D99"/>
    <w:rsid w:val="002563B0"/>
    <w:rsid w:val="002565E4"/>
    <w:rsid w:val="00256CD8"/>
    <w:rsid w:val="00256DE8"/>
    <w:rsid w:val="00257390"/>
    <w:rsid w:val="0025763C"/>
    <w:rsid w:val="00257A7A"/>
    <w:rsid w:val="002606DA"/>
    <w:rsid w:val="002607BF"/>
    <w:rsid w:val="00260BD6"/>
    <w:rsid w:val="002614AA"/>
    <w:rsid w:val="0026170E"/>
    <w:rsid w:val="00261FE4"/>
    <w:rsid w:val="00262284"/>
    <w:rsid w:val="00262373"/>
    <w:rsid w:val="0026277D"/>
    <w:rsid w:val="00262B92"/>
    <w:rsid w:val="002631F1"/>
    <w:rsid w:val="00263241"/>
    <w:rsid w:val="00263A2F"/>
    <w:rsid w:val="00263C22"/>
    <w:rsid w:val="00263CA8"/>
    <w:rsid w:val="00263F79"/>
    <w:rsid w:val="002642D8"/>
    <w:rsid w:val="002643DB"/>
    <w:rsid w:val="0026459F"/>
    <w:rsid w:val="0026510C"/>
    <w:rsid w:val="002652D3"/>
    <w:rsid w:val="00265BA1"/>
    <w:rsid w:val="00265F7A"/>
    <w:rsid w:val="002663E8"/>
    <w:rsid w:val="00266638"/>
    <w:rsid w:val="00266971"/>
    <w:rsid w:val="00266B1E"/>
    <w:rsid w:val="00266BED"/>
    <w:rsid w:val="00266C84"/>
    <w:rsid w:val="00267244"/>
    <w:rsid w:val="002673B6"/>
    <w:rsid w:val="0026762E"/>
    <w:rsid w:val="00267744"/>
    <w:rsid w:val="00267A0E"/>
    <w:rsid w:val="00267C21"/>
    <w:rsid w:val="00267EB4"/>
    <w:rsid w:val="00270141"/>
    <w:rsid w:val="00270364"/>
    <w:rsid w:val="002705F8"/>
    <w:rsid w:val="0027067E"/>
    <w:rsid w:val="002706D9"/>
    <w:rsid w:val="002708F9"/>
    <w:rsid w:val="0027090C"/>
    <w:rsid w:val="00270990"/>
    <w:rsid w:val="00270C7B"/>
    <w:rsid w:val="00270F24"/>
    <w:rsid w:val="002710CE"/>
    <w:rsid w:val="00271109"/>
    <w:rsid w:val="002711AD"/>
    <w:rsid w:val="0027123A"/>
    <w:rsid w:val="002712C7"/>
    <w:rsid w:val="0027145E"/>
    <w:rsid w:val="002714B4"/>
    <w:rsid w:val="0027163A"/>
    <w:rsid w:val="00271B01"/>
    <w:rsid w:val="00271B1B"/>
    <w:rsid w:val="00271B8A"/>
    <w:rsid w:val="002722D1"/>
    <w:rsid w:val="00272978"/>
    <w:rsid w:val="00273113"/>
    <w:rsid w:val="00273142"/>
    <w:rsid w:val="00273383"/>
    <w:rsid w:val="00273767"/>
    <w:rsid w:val="0027399F"/>
    <w:rsid w:val="00274225"/>
    <w:rsid w:val="002747DA"/>
    <w:rsid w:val="00274830"/>
    <w:rsid w:val="00274A17"/>
    <w:rsid w:val="00274A3F"/>
    <w:rsid w:val="0027540A"/>
    <w:rsid w:val="00275752"/>
    <w:rsid w:val="002759AB"/>
    <w:rsid w:val="00276042"/>
    <w:rsid w:val="00276743"/>
    <w:rsid w:val="00276E00"/>
    <w:rsid w:val="0027719B"/>
    <w:rsid w:val="00277478"/>
    <w:rsid w:val="0028058F"/>
    <w:rsid w:val="0028074F"/>
    <w:rsid w:val="002807A2"/>
    <w:rsid w:val="002808E3"/>
    <w:rsid w:val="00280DE1"/>
    <w:rsid w:val="00280E52"/>
    <w:rsid w:val="002812B5"/>
    <w:rsid w:val="002814C8"/>
    <w:rsid w:val="002815B7"/>
    <w:rsid w:val="00281A7F"/>
    <w:rsid w:val="00281C52"/>
    <w:rsid w:val="00282011"/>
    <w:rsid w:val="0028257E"/>
    <w:rsid w:val="00282D2A"/>
    <w:rsid w:val="002839C9"/>
    <w:rsid w:val="00284689"/>
    <w:rsid w:val="00284DF6"/>
    <w:rsid w:val="00284E86"/>
    <w:rsid w:val="002850CC"/>
    <w:rsid w:val="00285351"/>
    <w:rsid w:val="0028591C"/>
    <w:rsid w:val="00285E68"/>
    <w:rsid w:val="00285F14"/>
    <w:rsid w:val="0028688B"/>
    <w:rsid w:val="00286EF4"/>
    <w:rsid w:val="0028741B"/>
    <w:rsid w:val="00287511"/>
    <w:rsid w:val="00287D25"/>
    <w:rsid w:val="002902BE"/>
    <w:rsid w:val="00290B8B"/>
    <w:rsid w:val="00290C81"/>
    <w:rsid w:val="00290F3A"/>
    <w:rsid w:val="00290F9C"/>
    <w:rsid w:val="002912A7"/>
    <w:rsid w:val="00291515"/>
    <w:rsid w:val="00291BEC"/>
    <w:rsid w:val="00292326"/>
    <w:rsid w:val="00292E01"/>
    <w:rsid w:val="0029317A"/>
    <w:rsid w:val="00293705"/>
    <w:rsid w:val="002937E6"/>
    <w:rsid w:val="00293B65"/>
    <w:rsid w:val="00293C84"/>
    <w:rsid w:val="00293EE1"/>
    <w:rsid w:val="0029455E"/>
    <w:rsid w:val="00294820"/>
    <w:rsid w:val="00294D21"/>
    <w:rsid w:val="00295359"/>
    <w:rsid w:val="00295536"/>
    <w:rsid w:val="0029583F"/>
    <w:rsid w:val="00295852"/>
    <w:rsid w:val="00295F04"/>
    <w:rsid w:val="00295F27"/>
    <w:rsid w:val="00295F45"/>
    <w:rsid w:val="00296026"/>
    <w:rsid w:val="002961A6"/>
    <w:rsid w:val="002962EC"/>
    <w:rsid w:val="002971FF"/>
    <w:rsid w:val="00297973"/>
    <w:rsid w:val="00297990"/>
    <w:rsid w:val="002979F4"/>
    <w:rsid w:val="00297F80"/>
    <w:rsid w:val="002A028B"/>
    <w:rsid w:val="002A04E9"/>
    <w:rsid w:val="002A09CC"/>
    <w:rsid w:val="002A10AE"/>
    <w:rsid w:val="002A126B"/>
    <w:rsid w:val="002A142A"/>
    <w:rsid w:val="002A1C98"/>
    <w:rsid w:val="002A1CED"/>
    <w:rsid w:val="002A22A6"/>
    <w:rsid w:val="002A2716"/>
    <w:rsid w:val="002A279E"/>
    <w:rsid w:val="002A27DF"/>
    <w:rsid w:val="002A2A2A"/>
    <w:rsid w:val="002A30A0"/>
    <w:rsid w:val="002A3C4D"/>
    <w:rsid w:val="002A3DB6"/>
    <w:rsid w:val="002A3E5C"/>
    <w:rsid w:val="002A3F1E"/>
    <w:rsid w:val="002A3F84"/>
    <w:rsid w:val="002A43BC"/>
    <w:rsid w:val="002A449F"/>
    <w:rsid w:val="002A4936"/>
    <w:rsid w:val="002A4B3B"/>
    <w:rsid w:val="002A4B86"/>
    <w:rsid w:val="002A4C66"/>
    <w:rsid w:val="002A4DE2"/>
    <w:rsid w:val="002A4EB3"/>
    <w:rsid w:val="002A5177"/>
    <w:rsid w:val="002A5618"/>
    <w:rsid w:val="002A5B5A"/>
    <w:rsid w:val="002A60AF"/>
    <w:rsid w:val="002A62FE"/>
    <w:rsid w:val="002A686D"/>
    <w:rsid w:val="002A6AAA"/>
    <w:rsid w:val="002A7A41"/>
    <w:rsid w:val="002A7B45"/>
    <w:rsid w:val="002B011A"/>
    <w:rsid w:val="002B0311"/>
    <w:rsid w:val="002B04B3"/>
    <w:rsid w:val="002B076B"/>
    <w:rsid w:val="002B0CB9"/>
    <w:rsid w:val="002B0E11"/>
    <w:rsid w:val="002B0FEF"/>
    <w:rsid w:val="002B1609"/>
    <w:rsid w:val="002B1A75"/>
    <w:rsid w:val="002B2167"/>
    <w:rsid w:val="002B2556"/>
    <w:rsid w:val="002B26F9"/>
    <w:rsid w:val="002B2702"/>
    <w:rsid w:val="002B27A1"/>
    <w:rsid w:val="002B2B5F"/>
    <w:rsid w:val="002B2CF0"/>
    <w:rsid w:val="002B30E5"/>
    <w:rsid w:val="002B3282"/>
    <w:rsid w:val="002B3DD7"/>
    <w:rsid w:val="002B3EA4"/>
    <w:rsid w:val="002B419D"/>
    <w:rsid w:val="002B458A"/>
    <w:rsid w:val="002B4A56"/>
    <w:rsid w:val="002B4C65"/>
    <w:rsid w:val="002B5204"/>
    <w:rsid w:val="002B53E9"/>
    <w:rsid w:val="002B54A3"/>
    <w:rsid w:val="002B571D"/>
    <w:rsid w:val="002B5A51"/>
    <w:rsid w:val="002B5BEC"/>
    <w:rsid w:val="002B5DDF"/>
    <w:rsid w:val="002B5FF5"/>
    <w:rsid w:val="002B6269"/>
    <w:rsid w:val="002B71A5"/>
    <w:rsid w:val="002B766C"/>
    <w:rsid w:val="002B7C7F"/>
    <w:rsid w:val="002B7CF1"/>
    <w:rsid w:val="002B7D50"/>
    <w:rsid w:val="002B7DA6"/>
    <w:rsid w:val="002B7F01"/>
    <w:rsid w:val="002C060A"/>
    <w:rsid w:val="002C0635"/>
    <w:rsid w:val="002C0A9B"/>
    <w:rsid w:val="002C0F6D"/>
    <w:rsid w:val="002C117C"/>
    <w:rsid w:val="002C1378"/>
    <w:rsid w:val="002C1B92"/>
    <w:rsid w:val="002C1DD0"/>
    <w:rsid w:val="002C2C67"/>
    <w:rsid w:val="002C3A47"/>
    <w:rsid w:val="002C3C9F"/>
    <w:rsid w:val="002C49FF"/>
    <w:rsid w:val="002C59D9"/>
    <w:rsid w:val="002C5A03"/>
    <w:rsid w:val="002C6097"/>
    <w:rsid w:val="002C6232"/>
    <w:rsid w:val="002C6555"/>
    <w:rsid w:val="002C66DC"/>
    <w:rsid w:val="002C673C"/>
    <w:rsid w:val="002C6D4B"/>
    <w:rsid w:val="002C7317"/>
    <w:rsid w:val="002C75E3"/>
    <w:rsid w:val="002C75FE"/>
    <w:rsid w:val="002C7926"/>
    <w:rsid w:val="002C7C18"/>
    <w:rsid w:val="002C7E85"/>
    <w:rsid w:val="002D0250"/>
    <w:rsid w:val="002D03A9"/>
    <w:rsid w:val="002D0448"/>
    <w:rsid w:val="002D0CBB"/>
    <w:rsid w:val="002D113C"/>
    <w:rsid w:val="002D1B34"/>
    <w:rsid w:val="002D1BC5"/>
    <w:rsid w:val="002D2342"/>
    <w:rsid w:val="002D2AA2"/>
    <w:rsid w:val="002D2E27"/>
    <w:rsid w:val="002D2EDA"/>
    <w:rsid w:val="002D316D"/>
    <w:rsid w:val="002D3787"/>
    <w:rsid w:val="002D38DC"/>
    <w:rsid w:val="002D3966"/>
    <w:rsid w:val="002D3D30"/>
    <w:rsid w:val="002D3D69"/>
    <w:rsid w:val="002D40D7"/>
    <w:rsid w:val="002D466F"/>
    <w:rsid w:val="002D4A55"/>
    <w:rsid w:val="002D4B07"/>
    <w:rsid w:val="002D4F4D"/>
    <w:rsid w:val="002D5915"/>
    <w:rsid w:val="002D59D3"/>
    <w:rsid w:val="002D5E35"/>
    <w:rsid w:val="002D5E8A"/>
    <w:rsid w:val="002D612C"/>
    <w:rsid w:val="002D62FD"/>
    <w:rsid w:val="002D654C"/>
    <w:rsid w:val="002D6739"/>
    <w:rsid w:val="002D6DA2"/>
    <w:rsid w:val="002D6E59"/>
    <w:rsid w:val="002D6E94"/>
    <w:rsid w:val="002D71E1"/>
    <w:rsid w:val="002D71E9"/>
    <w:rsid w:val="002D7347"/>
    <w:rsid w:val="002D73F8"/>
    <w:rsid w:val="002D73FC"/>
    <w:rsid w:val="002D76A4"/>
    <w:rsid w:val="002D7771"/>
    <w:rsid w:val="002D7D8D"/>
    <w:rsid w:val="002E05CE"/>
    <w:rsid w:val="002E0FF1"/>
    <w:rsid w:val="002E1297"/>
    <w:rsid w:val="002E141E"/>
    <w:rsid w:val="002E18E3"/>
    <w:rsid w:val="002E1ACF"/>
    <w:rsid w:val="002E1B08"/>
    <w:rsid w:val="002E253C"/>
    <w:rsid w:val="002E2716"/>
    <w:rsid w:val="002E28B2"/>
    <w:rsid w:val="002E2FE3"/>
    <w:rsid w:val="002E31DA"/>
    <w:rsid w:val="002E3570"/>
    <w:rsid w:val="002E3644"/>
    <w:rsid w:val="002E38C6"/>
    <w:rsid w:val="002E38D1"/>
    <w:rsid w:val="002E481A"/>
    <w:rsid w:val="002E53EF"/>
    <w:rsid w:val="002E5FBC"/>
    <w:rsid w:val="002E6004"/>
    <w:rsid w:val="002E63E4"/>
    <w:rsid w:val="002E6557"/>
    <w:rsid w:val="002E71D6"/>
    <w:rsid w:val="002E7765"/>
    <w:rsid w:val="002E7E7C"/>
    <w:rsid w:val="002F0467"/>
    <w:rsid w:val="002F060F"/>
    <w:rsid w:val="002F092D"/>
    <w:rsid w:val="002F0DA1"/>
    <w:rsid w:val="002F0E18"/>
    <w:rsid w:val="002F1195"/>
    <w:rsid w:val="002F1380"/>
    <w:rsid w:val="002F1744"/>
    <w:rsid w:val="002F1A29"/>
    <w:rsid w:val="002F1DFC"/>
    <w:rsid w:val="002F1E15"/>
    <w:rsid w:val="002F1E67"/>
    <w:rsid w:val="002F2474"/>
    <w:rsid w:val="002F24DA"/>
    <w:rsid w:val="002F2539"/>
    <w:rsid w:val="002F2861"/>
    <w:rsid w:val="002F2A9B"/>
    <w:rsid w:val="002F3034"/>
    <w:rsid w:val="002F3312"/>
    <w:rsid w:val="002F33BB"/>
    <w:rsid w:val="002F399F"/>
    <w:rsid w:val="002F3EB6"/>
    <w:rsid w:val="002F3F79"/>
    <w:rsid w:val="002F40FC"/>
    <w:rsid w:val="002F49E6"/>
    <w:rsid w:val="002F4C75"/>
    <w:rsid w:val="002F574F"/>
    <w:rsid w:val="002F57E4"/>
    <w:rsid w:val="002F58FE"/>
    <w:rsid w:val="002F59CB"/>
    <w:rsid w:val="002F640A"/>
    <w:rsid w:val="002F6700"/>
    <w:rsid w:val="002F671E"/>
    <w:rsid w:val="002F68E6"/>
    <w:rsid w:val="002F6CD8"/>
    <w:rsid w:val="002F6E4B"/>
    <w:rsid w:val="003003FA"/>
    <w:rsid w:val="003005C4"/>
    <w:rsid w:val="0030068F"/>
    <w:rsid w:val="003009F2"/>
    <w:rsid w:val="0030107E"/>
    <w:rsid w:val="003015C8"/>
    <w:rsid w:val="003015E3"/>
    <w:rsid w:val="00301C0B"/>
    <w:rsid w:val="00301FD9"/>
    <w:rsid w:val="00302985"/>
    <w:rsid w:val="003029BE"/>
    <w:rsid w:val="00302B76"/>
    <w:rsid w:val="00302BD3"/>
    <w:rsid w:val="00302C33"/>
    <w:rsid w:val="003032F3"/>
    <w:rsid w:val="0030330E"/>
    <w:rsid w:val="00303447"/>
    <w:rsid w:val="003038CA"/>
    <w:rsid w:val="003038CC"/>
    <w:rsid w:val="00303CCD"/>
    <w:rsid w:val="00303CDD"/>
    <w:rsid w:val="00303E97"/>
    <w:rsid w:val="00303F2A"/>
    <w:rsid w:val="00304802"/>
    <w:rsid w:val="00304803"/>
    <w:rsid w:val="00304931"/>
    <w:rsid w:val="00304D6C"/>
    <w:rsid w:val="00305A5C"/>
    <w:rsid w:val="003063E8"/>
    <w:rsid w:val="003067DA"/>
    <w:rsid w:val="00306812"/>
    <w:rsid w:val="00306AA9"/>
    <w:rsid w:val="00306D8F"/>
    <w:rsid w:val="00307239"/>
    <w:rsid w:val="00307B11"/>
    <w:rsid w:val="00307B5D"/>
    <w:rsid w:val="00310364"/>
    <w:rsid w:val="003104D6"/>
    <w:rsid w:val="003107EC"/>
    <w:rsid w:val="003108CC"/>
    <w:rsid w:val="00310F10"/>
    <w:rsid w:val="003115DA"/>
    <w:rsid w:val="00311A3C"/>
    <w:rsid w:val="00311B06"/>
    <w:rsid w:val="00311DDF"/>
    <w:rsid w:val="00312817"/>
    <w:rsid w:val="00312A0B"/>
    <w:rsid w:val="00312C7E"/>
    <w:rsid w:val="00312DD1"/>
    <w:rsid w:val="00312E21"/>
    <w:rsid w:val="00312EBA"/>
    <w:rsid w:val="00312FC5"/>
    <w:rsid w:val="00313308"/>
    <w:rsid w:val="00313462"/>
    <w:rsid w:val="00313B02"/>
    <w:rsid w:val="00313BD7"/>
    <w:rsid w:val="00313D54"/>
    <w:rsid w:val="003141B7"/>
    <w:rsid w:val="00314671"/>
    <w:rsid w:val="00314A27"/>
    <w:rsid w:val="00314EFC"/>
    <w:rsid w:val="00314F37"/>
    <w:rsid w:val="00315469"/>
    <w:rsid w:val="00315764"/>
    <w:rsid w:val="003157E9"/>
    <w:rsid w:val="0031580E"/>
    <w:rsid w:val="00315C0F"/>
    <w:rsid w:val="00315D38"/>
    <w:rsid w:val="00316180"/>
    <w:rsid w:val="0031627B"/>
    <w:rsid w:val="003167AE"/>
    <w:rsid w:val="00316DA5"/>
    <w:rsid w:val="0031724C"/>
    <w:rsid w:val="00317392"/>
    <w:rsid w:val="0031767F"/>
    <w:rsid w:val="003176B8"/>
    <w:rsid w:val="003176D1"/>
    <w:rsid w:val="00317825"/>
    <w:rsid w:val="003179EC"/>
    <w:rsid w:val="00317B45"/>
    <w:rsid w:val="00320289"/>
    <w:rsid w:val="003205F3"/>
    <w:rsid w:val="00320906"/>
    <w:rsid w:val="00320DFC"/>
    <w:rsid w:val="003219BF"/>
    <w:rsid w:val="00321D01"/>
    <w:rsid w:val="00321DD3"/>
    <w:rsid w:val="00321E43"/>
    <w:rsid w:val="00322B87"/>
    <w:rsid w:val="00322D8E"/>
    <w:rsid w:val="00323291"/>
    <w:rsid w:val="00323832"/>
    <w:rsid w:val="003238A4"/>
    <w:rsid w:val="00323B48"/>
    <w:rsid w:val="00324095"/>
    <w:rsid w:val="003243CA"/>
    <w:rsid w:val="0032470A"/>
    <w:rsid w:val="00324B4C"/>
    <w:rsid w:val="0032516E"/>
    <w:rsid w:val="00325303"/>
    <w:rsid w:val="003258CC"/>
    <w:rsid w:val="00325A7D"/>
    <w:rsid w:val="00325EE1"/>
    <w:rsid w:val="00325FD8"/>
    <w:rsid w:val="003262B6"/>
    <w:rsid w:val="00326370"/>
    <w:rsid w:val="00326537"/>
    <w:rsid w:val="00326947"/>
    <w:rsid w:val="00326E3F"/>
    <w:rsid w:val="0032719B"/>
    <w:rsid w:val="00327556"/>
    <w:rsid w:val="0032798D"/>
    <w:rsid w:val="00330489"/>
    <w:rsid w:val="0033088A"/>
    <w:rsid w:val="00330942"/>
    <w:rsid w:val="00330D00"/>
    <w:rsid w:val="00330FED"/>
    <w:rsid w:val="00331A7E"/>
    <w:rsid w:val="00331B77"/>
    <w:rsid w:val="00331D7D"/>
    <w:rsid w:val="00331FE9"/>
    <w:rsid w:val="003327E2"/>
    <w:rsid w:val="003327F5"/>
    <w:rsid w:val="00332979"/>
    <w:rsid w:val="00332CB8"/>
    <w:rsid w:val="00332DBD"/>
    <w:rsid w:val="00333591"/>
    <w:rsid w:val="0033360E"/>
    <w:rsid w:val="00333ADD"/>
    <w:rsid w:val="00333DCC"/>
    <w:rsid w:val="00333E07"/>
    <w:rsid w:val="00333E4F"/>
    <w:rsid w:val="00334441"/>
    <w:rsid w:val="003346CE"/>
    <w:rsid w:val="00334A3E"/>
    <w:rsid w:val="00334A82"/>
    <w:rsid w:val="003350E8"/>
    <w:rsid w:val="00335173"/>
    <w:rsid w:val="00335187"/>
    <w:rsid w:val="00335736"/>
    <w:rsid w:val="00335843"/>
    <w:rsid w:val="0033593E"/>
    <w:rsid w:val="00335C20"/>
    <w:rsid w:val="00335D16"/>
    <w:rsid w:val="0033642D"/>
    <w:rsid w:val="00336558"/>
    <w:rsid w:val="003365DB"/>
    <w:rsid w:val="00336DFE"/>
    <w:rsid w:val="00336F85"/>
    <w:rsid w:val="003376A8"/>
    <w:rsid w:val="003378C8"/>
    <w:rsid w:val="003378E2"/>
    <w:rsid w:val="00337FC0"/>
    <w:rsid w:val="0034044B"/>
    <w:rsid w:val="003407E5"/>
    <w:rsid w:val="00340A46"/>
    <w:rsid w:val="003411BE"/>
    <w:rsid w:val="003412EB"/>
    <w:rsid w:val="00341518"/>
    <w:rsid w:val="00341C6A"/>
    <w:rsid w:val="003423EC"/>
    <w:rsid w:val="003429E4"/>
    <w:rsid w:val="00342D5F"/>
    <w:rsid w:val="00343297"/>
    <w:rsid w:val="00343E71"/>
    <w:rsid w:val="00344937"/>
    <w:rsid w:val="00344D2A"/>
    <w:rsid w:val="00344F7A"/>
    <w:rsid w:val="00345C3E"/>
    <w:rsid w:val="00345E2E"/>
    <w:rsid w:val="00345E96"/>
    <w:rsid w:val="00345F97"/>
    <w:rsid w:val="00346267"/>
    <w:rsid w:val="003462E5"/>
    <w:rsid w:val="003463AF"/>
    <w:rsid w:val="0034650D"/>
    <w:rsid w:val="00346DEA"/>
    <w:rsid w:val="0034716A"/>
    <w:rsid w:val="00347647"/>
    <w:rsid w:val="00347886"/>
    <w:rsid w:val="00347D25"/>
    <w:rsid w:val="00347E7C"/>
    <w:rsid w:val="0035039D"/>
    <w:rsid w:val="003504E6"/>
    <w:rsid w:val="003506A5"/>
    <w:rsid w:val="00350732"/>
    <w:rsid w:val="00350768"/>
    <w:rsid w:val="00350CEC"/>
    <w:rsid w:val="00351604"/>
    <w:rsid w:val="00351877"/>
    <w:rsid w:val="0035196D"/>
    <w:rsid w:val="00351AF5"/>
    <w:rsid w:val="00351BD5"/>
    <w:rsid w:val="0035202E"/>
    <w:rsid w:val="00352337"/>
    <w:rsid w:val="0035294F"/>
    <w:rsid w:val="00352F16"/>
    <w:rsid w:val="00352F40"/>
    <w:rsid w:val="0035301B"/>
    <w:rsid w:val="00353734"/>
    <w:rsid w:val="00353BE8"/>
    <w:rsid w:val="00354BBE"/>
    <w:rsid w:val="00354CB1"/>
    <w:rsid w:val="00354DE2"/>
    <w:rsid w:val="00354EE9"/>
    <w:rsid w:val="0035534E"/>
    <w:rsid w:val="003564A7"/>
    <w:rsid w:val="003566F1"/>
    <w:rsid w:val="00356CF3"/>
    <w:rsid w:val="003571EC"/>
    <w:rsid w:val="00357390"/>
    <w:rsid w:val="00357E97"/>
    <w:rsid w:val="003600B7"/>
    <w:rsid w:val="003602A7"/>
    <w:rsid w:val="003603B3"/>
    <w:rsid w:val="00361145"/>
    <w:rsid w:val="003614D8"/>
    <w:rsid w:val="0036191A"/>
    <w:rsid w:val="00361C2E"/>
    <w:rsid w:val="00362165"/>
    <w:rsid w:val="0036220B"/>
    <w:rsid w:val="00362459"/>
    <w:rsid w:val="00362B05"/>
    <w:rsid w:val="00362BB8"/>
    <w:rsid w:val="003637D3"/>
    <w:rsid w:val="0036390D"/>
    <w:rsid w:val="00363914"/>
    <w:rsid w:val="00363D6D"/>
    <w:rsid w:val="0036432F"/>
    <w:rsid w:val="00364747"/>
    <w:rsid w:val="00364C98"/>
    <w:rsid w:val="00364EC1"/>
    <w:rsid w:val="00365220"/>
    <w:rsid w:val="003652C3"/>
    <w:rsid w:val="0036550A"/>
    <w:rsid w:val="00365564"/>
    <w:rsid w:val="003658EE"/>
    <w:rsid w:val="00365A18"/>
    <w:rsid w:val="00365C7B"/>
    <w:rsid w:val="003661B7"/>
    <w:rsid w:val="0036626A"/>
    <w:rsid w:val="003664A9"/>
    <w:rsid w:val="00366874"/>
    <w:rsid w:val="00366CF8"/>
    <w:rsid w:val="00366F74"/>
    <w:rsid w:val="003675A6"/>
    <w:rsid w:val="0036778B"/>
    <w:rsid w:val="003677F0"/>
    <w:rsid w:val="003677FA"/>
    <w:rsid w:val="00367A17"/>
    <w:rsid w:val="00367BA1"/>
    <w:rsid w:val="003706A5"/>
    <w:rsid w:val="003707C8"/>
    <w:rsid w:val="003708D0"/>
    <w:rsid w:val="00370B24"/>
    <w:rsid w:val="00370CD6"/>
    <w:rsid w:val="00371093"/>
    <w:rsid w:val="00371C4E"/>
    <w:rsid w:val="00371C62"/>
    <w:rsid w:val="00371DED"/>
    <w:rsid w:val="00372ABD"/>
    <w:rsid w:val="003730AE"/>
    <w:rsid w:val="00373813"/>
    <w:rsid w:val="00373844"/>
    <w:rsid w:val="00373C45"/>
    <w:rsid w:val="00373C5F"/>
    <w:rsid w:val="00373EAF"/>
    <w:rsid w:val="003742F2"/>
    <w:rsid w:val="003745EB"/>
    <w:rsid w:val="00374CAA"/>
    <w:rsid w:val="003752BA"/>
    <w:rsid w:val="00375AE6"/>
    <w:rsid w:val="00375BCC"/>
    <w:rsid w:val="003761AA"/>
    <w:rsid w:val="00376342"/>
    <w:rsid w:val="0037644D"/>
    <w:rsid w:val="00376DDD"/>
    <w:rsid w:val="003771CD"/>
    <w:rsid w:val="00377375"/>
    <w:rsid w:val="00377581"/>
    <w:rsid w:val="0037796D"/>
    <w:rsid w:val="00377A39"/>
    <w:rsid w:val="00377D78"/>
    <w:rsid w:val="003800B8"/>
    <w:rsid w:val="00380505"/>
    <w:rsid w:val="0038078B"/>
    <w:rsid w:val="00381057"/>
    <w:rsid w:val="003814C9"/>
    <w:rsid w:val="0038188E"/>
    <w:rsid w:val="00382CB1"/>
    <w:rsid w:val="00382F10"/>
    <w:rsid w:val="00383418"/>
    <w:rsid w:val="003836FF"/>
    <w:rsid w:val="00383700"/>
    <w:rsid w:val="00383735"/>
    <w:rsid w:val="00383D6A"/>
    <w:rsid w:val="00383FA4"/>
    <w:rsid w:val="003845E9"/>
    <w:rsid w:val="0038479E"/>
    <w:rsid w:val="00384C2A"/>
    <w:rsid w:val="00384F7D"/>
    <w:rsid w:val="0038508C"/>
    <w:rsid w:val="0038520E"/>
    <w:rsid w:val="0038566A"/>
    <w:rsid w:val="00385756"/>
    <w:rsid w:val="00385B4A"/>
    <w:rsid w:val="00386111"/>
    <w:rsid w:val="003864E1"/>
    <w:rsid w:val="00386CB1"/>
    <w:rsid w:val="003876E8"/>
    <w:rsid w:val="00387963"/>
    <w:rsid w:val="00387A2B"/>
    <w:rsid w:val="00387D79"/>
    <w:rsid w:val="00387F25"/>
    <w:rsid w:val="00390181"/>
    <w:rsid w:val="003913AB"/>
    <w:rsid w:val="003918D2"/>
    <w:rsid w:val="00391A79"/>
    <w:rsid w:val="00391B49"/>
    <w:rsid w:val="00391D68"/>
    <w:rsid w:val="0039204F"/>
    <w:rsid w:val="003926C2"/>
    <w:rsid w:val="00392C57"/>
    <w:rsid w:val="00392D00"/>
    <w:rsid w:val="003938C4"/>
    <w:rsid w:val="00393A42"/>
    <w:rsid w:val="00393D87"/>
    <w:rsid w:val="003942DE"/>
    <w:rsid w:val="00394B96"/>
    <w:rsid w:val="00395670"/>
    <w:rsid w:val="003957B9"/>
    <w:rsid w:val="0039631F"/>
    <w:rsid w:val="00396C62"/>
    <w:rsid w:val="0039769A"/>
    <w:rsid w:val="0039773A"/>
    <w:rsid w:val="00397B78"/>
    <w:rsid w:val="00397D83"/>
    <w:rsid w:val="003A003C"/>
    <w:rsid w:val="003A02EE"/>
    <w:rsid w:val="003A032A"/>
    <w:rsid w:val="003A08E3"/>
    <w:rsid w:val="003A0A5C"/>
    <w:rsid w:val="003A0A72"/>
    <w:rsid w:val="003A0F3C"/>
    <w:rsid w:val="003A0F86"/>
    <w:rsid w:val="003A19BA"/>
    <w:rsid w:val="003A2006"/>
    <w:rsid w:val="003A251D"/>
    <w:rsid w:val="003A2B26"/>
    <w:rsid w:val="003A2B41"/>
    <w:rsid w:val="003A2C06"/>
    <w:rsid w:val="003A2C73"/>
    <w:rsid w:val="003A2DEA"/>
    <w:rsid w:val="003A2EBA"/>
    <w:rsid w:val="003A2F30"/>
    <w:rsid w:val="003A3055"/>
    <w:rsid w:val="003A3DEE"/>
    <w:rsid w:val="003A3F4A"/>
    <w:rsid w:val="003A45D5"/>
    <w:rsid w:val="003A47BB"/>
    <w:rsid w:val="003A4E3E"/>
    <w:rsid w:val="003A4EED"/>
    <w:rsid w:val="003A505E"/>
    <w:rsid w:val="003A51BB"/>
    <w:rsid w:val="003A51E6"/>
    <w:rsid w:val="003A5249"/>
    <w:rsid w:val="003A5295"/>
    <w:rsid w:val="003A557F"/>
    <w:rsid w:val="003A5D38"/>
    <w:rsid w:val="003A5E00"/>
    <w:rsid w:val="003A633D"/>
    <w:rsid w:val="003A67D0"/>
    <w:rsid w:val="003A6A7C"/>
    <w:rsid w:val="003A6D50"/>
    <w:rsid w:val="003A705E"/>
    <w:rsid w:val="003A7860"/>
    <w:rsid w:val="003A7AC6"/>
    <w:rsid w:val="003A7AE0"/>
    <w:rsid w:val="003B0656"/>
    <w:rsid w:val="003B0840"/>
    <w:rsid w:val="003B0A25"/>
    <w:rsid w:val="003B0A7A"/>
    <w:rsid w:val="003B0B81"/>
    <w:rsid w:val="003B0DD3"/>
    <w:rsid w:val="003B1170"/>
    <w:rsid w:val="003B12B9"/>
    <w:rsid w:val="003B1694"/>
    <w:rsid w:val="003B202D"/>
    <w:rsid w:val="003B205C"/>
    <w:rsid w:val="003B2699"/>
    <w:rsid w:val="003B2AAA"/>
    <w:rsid w:val="003B34AC"/>
    <w:rsid w:val="003B3ABF"/>
    <w:rsid w:val="003B3AFB"/>
    <w:rsid w:val="003B3BE0"/>
    <w:rsid w:val="003B3EEA"/>
    <w:rsid w:val="003B3FC6"/>
    <w:rsid w:val="003B4D4B"/>
    <w:rsid w:val="003B4FEC"/>
    <w:rsid w:val="003B5009"/>
    <w:rsid w:val="003B5432"/>
    <w:rsid w:val="003B5822"/>
    <w:rsid w:val="003B5B93"/>
    <w:rsid w:val="003B5F7D"/>
    <w:rsid w:val="003B66DE"/>
    <w:rsid w:val="003B688E"/>
    <w:rsid w:val="003B6B53"/>
    <w:rsid w:val="003B6F9D"/>
    <w:rsid w:val="003B72D7"/>
    <w:rsid w:val="003B7380"/>
    <w:rsid w:val="003B7741"/>
    <w:rsid w:val="003B7986"/>
    <w:rsid w:val="003B7A69"/>
    <w:rsid w:val="003B7A98"/>
    <w:rsid w:val="003C060A"/>
    <w:rsid w:val="003C064E"/>
    <w:rsid w:val="003C1058"/>
    <w:rsid w:val="003C12F1"/>
    <w:rsid w:val="003C17A0"/>
    <w:rsid w:val="003C207C"/>
    <w:rsid w:val="003C2413"/>
    <w:rsid w:val="003C2D70"/>
    <w:rsid w:val="003C2FE9"/>
    <w:rsid w:val="003C3387"/>
    <w:rsid w:val="003C3390"/>
    <w:rsid w:val="003C35D1"/>
    <w:rsid w:val="003C3605"/>
    <w:rsid w:val="003C374F"/>
    <w:rsid w:val="003C38AF"/>
    <w:rsid w:val="003C3D38"/>
    <w:rsid w:val="003C3EF0"/>
    <w:rsid w:val="003C48D0"/>
    <w:rsid w:val="003C4956"/>
    <w:rsid w:val="003C4AC0"/>
    <w:rsid w:val="003C4FC8"/>
    <w:rsid w:val="003C5000"/>
    <w:rsid w:val="003C5030"/>
    <w:rsid w:val="003C5236"/>
    <w:rsid w:val="003C546B"/>
    <w:rsid w:val="003C54BD"/>
    <w:rsid w:val="003C5785"/>
    <w:rsid w:val="003C5815"/>
    <w:rsid w:val="003C5A92"/>
    <w:rsid w:val="003C5C95"/>
    <w:rsid w:val="003C6469"/>
    <w:rsid w:val="003C64DF"/>
    <w:rsid w:val="003C69F2"/>
    <w:rsid w:val="003C6E46"/>
    <w:rsid w:val="003C6EBB"/>
    <w:rsid w:val="003C6F34"/>
    <w:rsid w:val="003C7340"/>
    <w:rsid w:val="003C7841"/>
    <w:rsid w:val="003D03F2"/>
    <w:rsid w:val="003D0736"/>
    <w:rsid w:val="003D078C"/>
    <w:rsid w:val="003D0A31"/>
    <w:rsid w:val="003D1704"/>
    <w:rsid w:val="003D1DAD"/>
    <w:rsid w:val="003D1DB2"/>
    <w:rsid w:val="003D1DDE"/>
    <w:rsid w:val="003D1EBD"/>
    <w:rsid w:val="003D2156"/>
    <w:rsid w:val="003D260F"/>
    <w:rsid w:val="003D292B"/>
    <w:rsid w:val="003D2D48"/>
    <w:rsid w:val="003D2E30"/>
    <w:rsid w:val="003D2F9F"/>
    <w:rsid w:val="003D2FC3"/>
    <w:rsid w:val="003D3196"/>
    <w:rsid w:val="003D3403"/>
    <w:rsid w:val="003D3640"/>
    <w:rsid w:val="003D369E"/>
    <w:rsid w:val="003D3B02"/>
    <w:rsid w:val="003D3EBE"/>
    <w:rsid w:val="003D4910"/>
    <w:rsid w:val="003D4BB0"/>
    <w:rsid w:val="003D4BC6"/>
    <w:rsid w:val="003D4C54"/>
    <w:rsid w:val="003D52B0"/>
    <w:rsid w:val="003D5ABC"/>
    <w:rsid w:val="003D6085"/>
    <w:rsid w:val="003D61F7"/>
    <w:rsid w:val="003D6668"/>
    <w:rsid w:val="003D6F73"/>
    <w:rsid w:val="003D712E"/>
    <w:rsid w:val="003D72F7"/>
    <w:rsid w:val="003D7A7E"/>
    <w:rsid w:val="003D7B04"/>
    <w:rsid w:val="003E0027"/>
    <w:rsid w:val="003E0086"/>
    <w:rsid w:val="003E01A6"/>
    <w:rsid w:val="003E030F"/>
    <w:rsid w:val="003E044E"/>
    <w:rsid w:val="003E09ED"/>
    <w:rsid w:val="003E0A35"/>
    <w:rsid w:val="003E0C30"/>
    <w:rsid w:val="003E0DA8"/>
    <w:rsid w:val="003E10AD"/>
    <w:rsid w:val="003E15B8"/>
    <w:rsid w:val="003E28B9"/>
    <w:rsid w:val="003E293A"/>
    <w:rsid w:val="003E2D45"/>
    <w:rsid w:val="003E2F4A"/>
    <w:rsid w:val="003E2F70"/>
    <w:rsid w:val="003E349C"/>
    <w:rsid w:val="003E3727"/>
    <w:rsid w:val="003E3F67"/>
    <w:rsid w:val="003E4230"/>
    <w:rsid w:val="003E4483"/>
    <w:rsid w:val="003E466D"/>
    <w:rsid w:val="003E4892"/>
    <w:rsid w:val="003E4F6F"/>
    <w:rsid w:val="003E5052"/>
    <w:rsid w:val="003E5485"/>
    <w:rsid w:val="003E54A9"/>
    <w:rsid w:val="003E566A"/>
    <w:rsid w:val="003E5936"/>
    <w:rsid w:val="003E5CB4"/>
    <w:rsid w:val="003E5D29"/>
    <w:rsid w:val="003E6DC5"/>
    <w:rsid w:val="003E6EC0"/>
    <w:rsid w:val="003E71B9"/>
    <w:rsid w:val="003E745B"/>
    <w:rsid w:val="003E77A9"/>
    <w:rsid w:val="003E7BB0"/>
    <w:rsid w:val="003E7C56"/>
    <w:rsid w:val="003E7DF9"/>
    <w:rsid w:val="003E7F95"/>
    <w:rsid w:val="003F06B6"/>
    <w:rsid w:val="003F13EA"/>
    <w:rsid w:val="003F1512"/>
    <w:rsid w:val="003F172B"/>
    <w:rsid w:val="003F1872"/>
    <w:rsid w:val="003F18DC"/>
    <w:rsid w:val="003F1965"/>
    <w:rsid w:val="003F19CD"/>
    <w:rsid w:val="003F1CC1"/>
    <w:rsid w:val="003F23D0"/>
    <w:rsid w:val="003F2524"/>
    <w:rsid w:val="003F2F57"/>
    <w:rsid w:val="003F3119"/>
    <w:rsid w:val="003F3141"/>
    <w:rsid w:val="003F3254"/>
    <w:rsid w:val="003F33DF"/>
    <w:rsid w:val="003F368B"/>
    <w:rsid w:val="003F44D0"/>
    <w:rsid w:val="003F485A"/>
    <w:rsid w:val="003F4B03"/>
    <w:rsid w:val="003F4B3A"/>
    <w:rsid w:val="003F4E53"/>
    <w:rsid w:val="003F50DD"/>
    <w:rsid w:val="003F5DBC"/>
    <w:rsid w:val="003F61A7"/>
    <w:rsid w:val="003F6457"/>
    <w:rsid w:val="003F69DD"/>
    <w:rsid w:val="003F6A3E"/>
    <w:rsid w:val="003F7090"/>
    <w:rsid w:val="003F713B"/>
    <w:rsid w:val="003F72E8"/>
    <w:rsid w:val="003F730C"/>
    <w:rsid w:val="003F74BD"/>
    <w:rsid w:val="003F7894"/>
    <w:rsid w:val="003F7C5F"/>
    <w:rsid w:val="003F7D76"/>
    <w:rsid w:val="003F7DDD"/>
    <w:rsid w:val="003F7E47"/>
    <w:rsid w:val="004019A1"/>
    <w:rsid w:val="00401B5B"/>
    <w:rsid w:val="00402518"/>
    <w:rsid w:val="00402612"/>
    <w:rsid w:val="00402ABD"/>
    <w:rsid w:val="00402D1A"/>
    <w:rsid w:val="00403C7D"/>
    <w:rsid w:val="00403D98"/>
    <w:rsid w:val="004045A9"/>
    <w:rsid w:val="0040488F"/>
    <w:rsid w:val="00404E29"/>
    <w:rsid w:val="00404F9A"/>
    <w:rsid w:val="004052E9"/>
    <w:rsid w:val="004054E8"/>
    <w:rsid w:val="00405506"/>
    <w:rsid w:val="004057D5"/>
    <w:rsid w:val="00405846"/>
    <w:rsid w:val="004058ED"/>
    <w:rsid w:val="00405BCC"/>
    <w:rsid w:val="00406434"/>
    <w:rsid w:val="004079A4"/>
    <w:rsid w:val="00407FED"/>
    <w:rsid w:val="004106C7"/>
    <w:rsid w:val="0041091F"/>
    <w:rsid w:val="00410DFA"/>
    <w:rsid w:val="00410FE6"/>
    <w:rsid w:val="00411134"/>
    <w:rsid w:val="004114BD"/>
    <w:rsid w:val="004118D8"/>
    <w:rsid w:val="00412183"/>
    <w:rsid w:val="0041229A"/>
    <w:rsid w:val="0041281F"/>
    <w:rsid w:val="004129FF"/>
    <w:rsid w:val="00412BD4"/>
    <w:rsid w:val="00412C8A"/>
    <w:rsid w:val="00412FD2"/>
    <w:rsid w:val="00413668"/>
    <w:rsid w:val="004136AB"/>
    <w:rsid w:val="00413862"/>
    <w:rsid w:val="004145DF"/>
    <w:rsid w:val="00414777"/>
    <w:rsid w:val="00414DB7"/>
    <w:rsid w:val="00415254"/>
    <w:rsid w:val="0041529B"/>
    <w:rsid w:val="00415EF5"/>
    <w:rsid w:val="00415FAB"/>
    <w:rsid w:val="0041628A"/>
    <w:rsid w:val="00416584"/>
    <w:rsid w:val="0041721A"/>
    <w:rsid w:val="004174E9"/>
    <w:rsid w:val="00417DAA"/>
    <w:rsid w:val="00417DD7"/>
    <w:rsid w:val="0042031D"/>
    <w:rsid w:val="0042034F"/>
    <w:rsid w:val="004203ED"/>
    <w:rsid w:val="004204DD"/>
    <w:rsid w:val="004209A9"/>
    <w:rsid w:val="00420A63"/>
    <w:rsid w:val="00420DB1"/>
    <w:rsid w:val="00420E5E"/>
    <w:rsid w:val="00420EED"/>
    <w:rsid w:val="00421116"/>
    <w:rsid w:val="0042119A"/>
    <w:rsid w:val="00421ADE"/>
    <w:rsid w:val="00421FB4"/>
    <w:rsid w:val="0042235C"/>
    <w:rsid w:val="00422B9E"/>
    <w:rsid w:val="00422C2C"/>
    <w:rsid w:val="004230CC"/>
    <w:rsid w:val="00423288"/>
    <w:rsid w:val="00424180"/>
    <w:rsid w:val="00424429"/>
    <w:rsid w:val="00424602"/>
    <w:rsid w:val="004246CE"/>
    <w:rsid w:val="00424E82"/>
    <w:rsid w:val="00424F40"/>
    <w:rsid w:val="0042519A"/>
    <w:rsid w:val="00425301"/>
    <w:rsid w:val="0042552E"/>
    <w:rsid w:val="00425DAB"/>
    <w:rsid w:val="00425FE8"/>
    <w:rsid w:val="0042611A"/>
    <w:rsid w:val="004265FF"/>
    <w:rsid w:val="00426C5B"/>
    <w:rsid w:val="00426CEF"/>
    <w:rsid w:val="00426E1D"/>
    <w:rsid w:val="0042721B"/>
    <w:rsid w:val="004273F3"/>
    <w:rsid w:val="00427F88"/>
    <w:rsid w:val="004305E9"/>
    <w:rsid w:val="004308C9"/>
    <w:rsid w:val="00430D98"/>
    <w:rsid w:val="00430DD7"/>
    <w:rsid w:val="00430F98"/>
    <w:rsid w:val="00431E79"/>
    <w:rsid w:val="00432062"/>
    <w:rsid w:val="00432662"/>
    <w:rsid w:val="00432A83"/>
    <w:rsid w:val="00432DC4"/>
    <w:rsid w:val="004330C8"/>
    <w:rsid w:val="00433464"/>
    <w:rsid w:val="0043362B"/>
    <w:rsid w:val="00433935"/>
    <w:rsid w:val="00433BCF"/>
    <w:rsid w:val="00433BE3"/>
    <w:rsid w:val="00433ED2"/>
    <w:rsid w:val="00434177"/>
    <w:rsid w:val="004341C8"/>
    <w:rsid w:val="00434338"/>
    <w:rsid w:val="00434456"/>
    <w:rsid w:val="00434809"/>
    <w:rsid w:val="00435114"/>
    <w:rsid w:val="004351DD"/>
    <w:rsid w:val="00435263"/>
    <w:rsid w:val="004358F4"/>
    <w:rsid w:val="00435D43"/>
    <w:rsid w:val="00435FA2"/>
    <w:rsid w:val="004365A0"/>
    <w:rsid w:val="0043694D"/>
    <w:rsid w:val="0043711A"/>
    <w:rsid w:val="004375A5"/>
    <w:rsid w:val="004414B6"/>
    <w:rsid w:val="00441BF6"/>
    <w:rsid w:val="00441DC2"/>
    <w:rsid w:val="00441DFE"/>
    <w:rsid w:val="004426E5"/>
    <w:rsid w:val="00442705"/>
    <w:rsid w:val="0044370A"/>
    <w:rsid w:val="00444558"/>
    <w:rsid w:val="004445DE"/>
    <w:rsid w:val="00445385"/>
    <w:rsid w:val="004459F3"/>
    <w:rsid w:val="004466C2"/>
    <w:rsid w:val="00446CEA"/>
    <w:rsid w:val="00446FF4"/>
    <w:rsid w:val="00447188"/>
    <w:rsid w:val="0044775A"/>
    <w:rsid w:val="00447B12"/>
    <w:rsid w:val="004503B1"/>
    <w:rsid w:val="0045059F"/>
    <w:rsid w:val="004505C6"/>
    <w:rsid w:val="004505D0"/>
    <w:rsid w:val="004506B0"/>
    <w:rsid w:val="00450A77"/>
    <w:rsid w:val="00451124"/>
    <w:rsid w:val="004515A4"/>
    <w:rsid w:val="00451838"/>
    <w:rsid w:val="00451FCA"/>
    <w:rsid w:val="004520C3"/>
    <w:rsid w:val="00452321"/>
    <w:rsid w:val="004523A5"/>
    <w:rsid w:val="00452592"/>
    <w:rsid w:val="00453102"/>
    <w:rsid w:val="00453141"/>
    <w:rsid w:val="00453B41"/>
    <w:rsid w:val="00453D69"/>
    <w:rsid w:val="00454557"/>
    <w:rsid w:val="0045471B"/>
    <w:rsid w:val="00455CDD"/>
    <w:rsid w:val="00455F1A"/>
    <w:rsid w:val="00456025"/>
    <w:rsid w:val="00456176"/>
    <w:rsid w:val="004561D9"/>
    <w:rsid w:val="00456420"/>
    <w:rsid w:val="00456426"/>
    <w:rsid w:val="004567C0"/>
    <w:rsid w:val="00456A58"/>
    <w:rsid w:val="00456D79"/>
    <w:rsid w:val="00457031"/>
    <w:rsid w:val="00457705"/>
    <w:rsid w:val="0045771A"/>
    <w:rsid w:val="00457736"/>
    <w:rsid w:val="00457888"/>
    <w:rsid w:val="00457A90"/>
    <w:rsid w:val="00457C35"/>
    <w:rsid w:val="00457D1D"/>
    <w:rsid w:val="00457FD6"/>
    <w:rsid w:val="00460145"/>
    <w:rsid w:val="004611F4"/>
    <w:rsid w:val="004616DF"/>
    <w:rsid w:val="00461BCD"/>
    <w:rsid w:val="00461D37"/>
    <w:rsid w:val="004620D4"/>
    <w:rsid w:val="0046213C"/>
    <w:rsid w:val="00462197"/>
    <w:rsid w:val="0046239B"/>
    <w:rsid w:val="00462488"/>
    <w:rsid w:val="00462644"/>
    <w:rsid w:val="004631A4"/>
    <w:rsid w:val="00463586"/>
    <w:rsid w:val="00463596"/>
    <w:rsid w:val="004635ED"/>
    <w:rsid w:val="004639F6"/>
    <w:rsid w:val="00463DB1"/>
    <w:rsid w:val="004643A2"/>
    <w:rsid w:val="0046469E"/>
    <w:rsid w:val="00464734"/>
    <w:rsid w:val="00464AD8"/>
    <w:rsid w:val="00464B8A"/>
    <w:rsid w:val="00464D88"/>
    <w:rsid w:val="00464EDB"/>
    <w:rsid w:val="0046530B"/>
    <w:rsid w:val="004656C5"/>
    <w:rsid w:val="004658B6"/>
    <w:rsid w:val="00465F5F"/>
    <w:rsid w:val="004668FF"/>
    <w:rsid w:val="004669F0"/>
    <w:rsid w:val="00466DA8"/>
    <w:rsid w:val="00467582"/>
    <w:rsid w:val="00467A04"/>
    <w:rsid w:val="00467B0B"/>
    <w:rsid w:val="0047018C"/>
    <w:rsid w:val="0047073F"/>
    <w:rsid w:val="00470933"/>
    <w:rsid w:val="00471092"/>
    <w:rsid w:val="0047135E"/>
    <w:rsid w:val="00471495"/>
    <w:rsid w:val="004715F6"/>
    <w:rsid w:val="004718E4"/>
    <w:rsid w:val="00471B69"/>
    <w:rsid w:val="00471BEB"/>
    <w:rsid w:val="00472396"/>
    <w:rsid w:val="0047244F"/>
    <w:rsid w:val="0047249D"/>
    <w:rsid w:val="004726D7"/>
    <w:rsid w:val="0047332C"/>
    <w:rsid w:val="004733DA"/>
    <w:rsid w:val="0047360B"/>
    <w:rsid w:val="0047375F"/>
    <w:rsid w:val="00473C3B"/>
    <w:rsid w:val="00473D94"/>
    <w:rsid w:val="00473F94"/>
    <w:rsid w:val="004740C4"/>
    <w:rsid w:val="0047417D"/>
    <w:rsid w:val="004743D8"/>
    <w:rsid w:val="004744C5"/>
    <w:rsid w:val="004745F8"/>
    <w:rsid w:val="00474E91"/>
    <w:rsid w:val="00475160"/>
    <w:rsid w:val="00475DCD"/>
    <w:rsid w:val="004766FE"/>
    <w:rsid w:val="00476A62"/>
    <w:rsid w:val="00476CA4"/>
    <w:rsid w:val="0047722D"/>
    <w:rsid w:val="0047729F"/>
    <w:rsid w:val="004777EC"/>
    <w:rsid w:val="00477DFA"/>
    <w:rsid w:val="00480551"/>
    <w:rsid w:val="004809D0"/>
    <w:rsid w:val="00480AE8"/>
    <w:rsid w:val="00480B02"/>
    <w:rsid w:val="00480C18"/>
    <w:rsid w:val="0048184C"/>
    <w:rsid w:val="00481B8A"/>
    <w:rsid w:val="004820B9"/>
    <w:rsid w:val="00482317"/>
    <w:rsid w:val="0048298E"/>
    <w:rsid w:val="00482A23"/>
    <w:rsid w:val="00482AD1"/>
    <w:rsid w:val="00482C9A"/>
    <w:rsid w:val="00482FCE"/>
    <w:rsid w:val="00483538"/>
    <w:rsid w:val="004835BE"/>
    <w:rsid w:val="00483AD0"/>
    <w:rsid w:val="0048434B"/>
    <w:rsid w:val="004845E8"/>
    <w:rsid w:val="00484828"/>
    <w:rsid w:val="00484925"/>
    <w:rsid w:val="00484D24"/>
    <w:rsid w:val="00484FB7"/>
    <w:rsid w:val="00484FC2"/>
    <w:rsid w:val="004850B5"/>
    <w:rsid w:val="004851FF"/>
    <w:rsid w:val="0048546F"/>
    <w:rsid w:val="00485921"/>
    <w:rsid w:val="00485A54"/>
    <w:rsid w:val="00485D54"/>
    <w:rsid w:val="00485EC2"/>
    <w:rsid w:val="004862AF"/>
    <w:rsid w:val="00486682"/>
    <w:rsid w:val="00486AEB"/>
    <w:rsid w:val="004874B3"/>
    <w:rsid w:val="0048771C"/>
    <w:rsid w:val="00487AD3"/>
    <w:rsid w:val="00490BE9"/>
    <w:rsid w:val="00490E5C"/>
    <w:rsid w:val="00490F43"/>
    <w:rsid w:val="00490FCE"/>
    <w:rsid w:val="004915F3"/>
    <w:rsid w:val="004917CF"/>
    <w:rsid w:val="0049183D"/>
    <w:rsid w:val="00491919"/>
    <w:rsid w:val="0049193A"/>
    <w:rsid w:val="00491D63"/>
    <w:rsid w:val="0049269A"/>
    <w:rsid w:val="004926F3"/>
    <w:rsid w:val="00492E2A"/>
    <w:rsid w:val="00492F44"/>
    <w:rsid w:val="00493019"/>
    <w:rsid w:val="00493281"/>
    <w:rsid w:val="004937F8"/>
    <w:rsid w:val="00493CA8"/>
    <w:rsid w:val="00494008"/>
    <w:rsid w:val="004940BA"/>
    <w:rsid w:val="004945AB"/>
    <w:rsid w:val="00494A9F"/>
    <w:rsid w:val="00495213"/>
    <w:rsid w:val="004954D1"/>
    <w:rsid w:val="00495629"/>
    <w:rsid w:val="00495800"/>
    <w:rsid w:val="00495D3F"/>
    <w:rsid w:val="00495F3F"/>
    <w:rsid w:val="004964D8"/>
    <w:rsid w:val="004964F7"/>
    <w:rsid w:val="004969FE"/>
    <w:rsid w:val="00496C70"/>
    <w:rsid w:val="00496D62"/>
    <w:rsid w:val="00497014"/>
    <w:rsid w:val="00497332"/>
    <w:rsid w:val="00497BAD"/>
    <w:rsid w:val="00497E78"/>
    <w:rsid w:val="004A02BF"/>
    <w:rsid w:val="004A0338"/>
    <w:rsid w:val="004A0D45"/>
    <w:rsid w:val="004A119B"/>
    <w:rsid w:val="004A1244"/>
    <w:rsid w:val="004A1398"/>
    <w:rsid w:val="004A1610"/>
    <w:rsid w:val="004A2537"/>
    <w:rsid w:val="004A266A"/>
    <w:rsid w:val="004A28AB"/>
    <w:rsid w:val="004A2D80"/>
    <w:rsid w:val="004A362F"/>
    <w:rsid w:val="004A3B07"/>
    <w:rsid w:val="004A3CCE"/>
    <w:rsid w:val="004A3CEA"/>
    <w:rsid w:val="004A3F72"/>
    <w:rsid w:val="004A4473"/>
    <w:rsid w:val="004A4AB3"/>
    <w:rsid w:val="004A4B54"/>
    <w:rsid w:val="004A4C84"/>
    <w:rsid w:val="004A5820"/>
    <w:rsid w:val="004A599C"/>
    <w:rsid w:val="004A5B98"/>
    <w:rsid w:val="004A5EF8"/>
    <w:rsid w:val="004A6086"/>
    <w:rsid w:val="004A6175"/>
    <w:rsid w:val="004A63C0"/>
    <w:rsid w:val="004A6A11"/>
    <w:rsid w:val="004A6E4F"/>
    <w:rsid w:val="004A7120"/>
    <w:rsid w:val="004A7258"/>
    <w:rsid w:val="004A732F"/>
    <w:rsid w:val="004A79B3"/>
    <w:rsid w:val="004A7C63"/>
    <w:rsid w:val="004B02DA"/>
    <w:rsid w:val="004B0473"/>
    <w:rsid w:val="004B05CA"/>
    <w:rsid w:val="004B0694"/>
    <w:rsid w:val="004B0992"/>
    <w:rsid w:val="004B1740"/>
    <w:rsid w:val="004B2611"/>
    <w:rsid w:val="004B287C"/>
    <w:rsid w:val="004B2D9B"/>
    <w:rsid w:val="004B34E6"/>
    <w:rsid w:val="004B37E0"/>
    <w:rsid w:val="004B3EFB"/>
    <w:rsid w:val="004B434D"/>
    <w:rsid w:val="004B466B"/>
    <w:rsid w:val="004B4A21"/>
    <w:rsid w:val="004B4D39"/>
    <w:rsid w:val="004B4F97"/>
    <w:rsid w:val="004B5915"/>
    <w:rsid w:val="004B5BD1"/>
    <w:rsid w:val="004B5CE6"/>
    <w:rsid w:val="004B67AA"/>
    <w:rsid w:val="004B6976"/>
    <w:rsid w:val="004B6A19"/>
    <w:rsid w:val="004B7134"/>
    <w:rsid w:val="004B75B4"/>
    <w:rsid w:val="004B76FE"/>
    <w:rsid w:val="004B7C1B"/>
    <w:rsid w:val="004C040C"/>
    <w:rsid w:val="004C0AED"/>
    <w:rsid w:val="004C0C53"/>
    <w:rsid w:val="004C0E39"/>
    <w:rsid w:val="004C17E2"/>
    <w:rsid w:val="004C20F7"/>
    <w:rsid w:val="004C23DD"/>
    <w:rsid w:val="004C24F9"/>
    <w:rsid w:val="004C2803"/>
    <w:rsid w:val="004C2DC9"/>
    <w:rsid w:val="004C2F33"/>
    <w:rsid w:val="004C3344"/>
    <w:rsid w:val="004C3412"/>
    <w:rsid w:val="004C3A4B"/>
    <w:rsid w:val="004C3EC6"/>
    <w:rsid w:val="004C4507"/>
    <w:rsid w:val="004C481E"/>
    <w:rsid w:val="004C494D"/>
    <w:rsid w:val="004C4D7E"/>
    <w:rsid w:val="004C4EC4"/>
    <w:rsid w:val="004C5021"/>
    <w:rsid w:val="004C5155"/>
    <w:rsid w:val="004C550F"/>
    <w:rsid w:val="004C556F"/>
    <w:rsid w:val="004C5859"/>
    <w:rsid w:val="004C5B33"/>
    <w:rsid w:val="004C6207"/>
    <w:rsid w:val="004C6389"/>
    <w:rsid w:val="004C6643"/>
    <w:rsid w:val="004C75CB"/>
    <w:rsid w:val="004C7999"/>
    <w:rsid w:val="004C7A1B"/>
    <w:rsid w:val="004C7BA4"/>
    <w:rsid w:val="004D01D2"/>
    <w:rsid w:val="004D07BF"/>
    <w:rsid w:val="004D0EFF"/>
    <w:rsid w:val="004D10D4"/>
    <w:rsid w:val="004D1CE8"/>
    <w:rsid w:val="004D1DE4"/>
    <w:rsid w:val="004D2745"/>
    <w:rsid w:val="004D2E85"/>
    <w:rsid w:val="004D320D"/>
    <w:rsid w:val="004D32BC"/>
    <w:rsid w:val="004D358C"/>
    <w:rsid w:val="004D3E32"/>
    <w:rsid w:val="004D3EAB"/>
    <w:rsid w:val="004D40F0"/>
    <w:rsid w:val="004D42A2"/>
    <w:rsid w:val="004D45A3"/>
    <w:rsid w:val="004D48BA"/>
    <w:rsid w:val="004D4B4C"/>
    <w:rsid w:val="004D4C3A"/>
    <w:rsid w:val="004D4F4E"/>
    <w:rsid w:val="004D518B"/>
    <w:rsid w:val="004D5C26"/>
    <w:rsid w:val="004D5E10"/>
    <w:rsid w:val="004D6716"/>
    <w:rsid w:val="004D6BA9"/>
    <w:rsid w:val="004D6D5E"/>
    <w:rsid w:val="004D75EC"/>
    <w:rsid w:val="004D7988"/>
    <w:rsid w:val="004D7E16"/>
    <w:rsid w:val="004E0212"/>
    <w:rsid w:val="004E029C"/>
    <w:rsid w:val="004E166C"/>
    <w:rsid w:val="004E1949"/>
    <w:rsid w:val="004E1DE1"/>
    <w:rsid w:val="004E2B4E"/>
    <w:rsid w:val="004E2CFC"/>
    <w:rsid w:val="004E3117"/>
    <w:rsid w:val="004E3129"/>
    <w:rsid w:val="004E4300"/>
    <w:rsid w:val="004E4344"/>
    <w:rsid w:val="004E494E"/>
    <w:rsid w:val="004E4ACE"/>
    <w:rsid w:val="004E4F16"/>
    <w:rsid w:val="004E4FA8"/>
    <w:rsid w:val="004E51FA"/>
    <w:rsid w:val="004E523A"/>
    <w:rsid w:val="004E53AE"/>
    <w:rsid w:val="004E5782"/>
    <w:rsid w:val="004E5AE6"/>
    <w:rsid w:val="004E5FC5"/>
    <w:rsid w:val="004E638A"/>
    <w:rsid w:val="004E644C"/>
    <w:rsid w:val="004E6578"/>
    <w:rsid w:val="004E66EA"/>
    <w:rsid w:val="004E67C0"/>
    <w:rsid w:val="004E6DF4"/>
    <w:rsid w:val="004E6EFB"/>
    <w:rsid w:val="004E701D"/>
    <w:rsid w:val="004E7145"/>
    <w:rsid w:val="004E7D47"/>
    <w:rsid w:val="004E7E88"/>
    <w:rsid w:val="004F064E"/>
    <w:rsid w:val="004F0943"/>
    <w:rsid w:val="004F0BB4"/>
    <w:rsid w:val="004F1089"/>
    <w:rsid w:val="004F11C7"/>
    <w:rsid w:val="004F1242"/>
    <w:rsid w:val="004F23F2"/>
    <w:rsid w:val="004F2522"/>
    <w:rsid w:val="004F2EBE"/>
    <w:rsid w:val="004F2FD7"/>
    <w:rsid w:val="004F36DD"/>
    <w:rsid w:val="004F371D"/>
    <w:rsid w:val="004F3A3D"/>
    <w:rsid w:val="004F3AEA"/>
    <w:rsid w:val="004F3CBD"/>
    <w:rsid w:val="004F40CD"/>
    <w:rsid w:val="004F4135"/>
    <w:rsid w:val="004F47E8"/>
    <w:rsid w:val="004F4C9B"/>
    <w:rsid w:val="004F5354"/>
    <w:rsid w:val="004F53EE"/>
    <w:rsid w:val="004F57EF"/>
    <w:rsid w:val="004F6604"/>
    <w:rsid w:val="004F6A29"/>
    <w:rsid w:val="004F716D"/>
    <w:rsid w:val="004F74FE"/>
    <w:rsid w:val="004F7F18"/>
    <w:rsid w:val="005000C7"/>
    <w:rsid w:val="005002D1"/>
    <w:rsid w:val="00500431"/>
    <w:rsid w:val="00500522"/>
    <w:rsid w:val="0050061C"/>
    <w:rsid w:val="005007C1"/>
    <w:rsid w:val="0050086F"/>
    <w:rsid w:val="00500A36"/>
    <w:rsid w:val="00500BCE"/>
    <w:rsid w:val="005014F9"/>
    <w:rsid w:val="00501793"/>
    <w:rsid w:val="005017BB"/>
    <w:rsid w:val="00501B80"/>
    <w:rsid w:val="00501C25"/>
    <w:rsid w:val="0050284B"/>
    <w:rsid w:val="0050293C"/>
    <w:rsid w:val="00502951"/>
    <w:rsid w:val="00502B6C"/>
    <w:rsid w:val="00502C2D"/>
    <w:rsid w:val="00502CB8"/>
    <w:rsid w:val="00502DBA"/>
    <w:rsid w:val="005031CA"/>
    <w:rsid w:val="005033A0"/>
    <w:rsid w:val="00503557"/>
    <w:rsid w:val="005035AB"/>
    <w:rsid w:val="00503668"/>
    <w:rsid w:val="00503785"/>
    <w:rsid w:val="00504237"/>
    <w:rsid w:val="0050523D"/>
    <w:rsid w:val="005059F6"/>
    <w:rsid w:val="005061BF"/>
    <w:rsid w:val="00506B86"/>
    <w:rsid w:val="00506EC4"/>
    <w:rsid w:val="00507377"/>
    <w:rsid w:val="00507DEF"/>
    <w:rsid w:val="0051073A"/>
    <w:rsid w:val="005107E6"/>
    <w:rsid w:val="00510910"/>
    <w:rsid w:val="00510D78"/>
    <w:rsid w:val="00510E0B"/>
    <w:rsid w:val="0051111E"/>
    <w:rsid w:val="00511238"/>
    <w:rsid w:val="005116A9"/>
    <w:rsid w:val="00511D43"/>
    <w:rsid w:val="00511E65"/>
    <w:rsid w:val="00512C5A"/>
    <w:rsid w:val="00512D77"/>
    <w:rsid w:val="00512EA4"/>
    <w:rsid w:val="00512F81"/>
    <w:rsid w:val="0051323A"/>
    <w:rsid w:val="0051365E"/>
    <w:rsid w:val="005137B3"/>
    <w:rsid w:val="005144BB"/>
    <w:rsid w:val="0051465C"/>
    <w:rsid w:val="00514DE1"/>
    <w:rsid w:val="00514FFA"/>
    <w:rsid w:val="005151D0"/>
    <w:rsid w:val="00515256"/>
    <w:rsid w:val="005153CE"/>
    <w:rsid w:val="00515FAB"/>
    <w:rsid w:val="005167DC"/>
    <w:rsid w:val="00516937"/>
    <w:rsid w:val="00516C04"/>
    <w:rsid w:val="00516CF4"/>
    <w:rsid w:val="00516E4F"/>
    <w:rsid w:val="0051763A"/>
    <w:rsid w:val="00517A10"/>
    <w:rsid w:val="00517F6E"/>
    <w:rsid w:val="00520275"/>
    <w:rsid w:val="00520558"/>
    <w:rsid w:val="005206BD"/>
    <w:rsid w:val="00520FAB"/>
    <w:rsid w:val="005219B0"/>
    <w:rsid w:val="00521C7F"/>
    <w:rsid w:val="005220BE"/>
    <w:rsid w:val="005223EE"/>
    <w:rsid w:val="00522DF3"/>
    <w:rsid w:val="00522E8D"/>
    <w:rsid w:val="00522EF4"/>
    <w:rsid w:val="00523393"/>
    <w:rsid w:val="00523DAA"/>
    <w:rsid w:val="00523EE6"/>
    <w:rsid w:val="00523F33"/>
    <w:rsid w:val="0052404E"/>
    <w:rsid w:val="00524129"/>
    <w:rsid w:val="005245DC"/>
    <w:rsid w:val="0052463D"/>
    <w:rsid w:val="00524819"/>
    <w:rsid w:val="00524DC0"/>
    <w:rsid w:val="00524F06"/>
    <w:rsid w:val="00525028"/>
    <w:rsid w:val="00525614"/>
    <w:rsid w:val="00525E0F"/>
    <w:rsid w:val="005260FB"/>
    <w:rsid w:val="00526A48"/>
    <w:rsid w:val="00526B59"/>
    <w:rsid w:val="0052790A"/>
    <w:rsid w:val="0053026B"/>
    <w:rsid w:val="005304E7"/>
    <w:rsid w:val="005305ED"/>
    <w:rsid w:val="00530D62"/>
    <w:rsid w:val="00530DDB"/>
    <w:rsid w:val="00530F2F"/>
    <w:rsid w:val="00531331"/>
    <w:rsid w:val="00531807"/>
    <w:rsid w:val="0053193E"/>
    <w:rsid w:val="00531DD9"/>
    <w:rsid w:val="005330E1"/>
    <w:rsid w:val="005331CF"/>
    <w:rsid w:val="00533461"/>
    <w:rsid w:val="00533795"/>
    <w:rsid w:val="00533A1F"/>
    <w:rsid w:val="00533F00"/>
    <w:rsid w:val="00533F1F"/>
    <w:rsid w:val="005340F9"/>
    <w:rsid w:val="00534767"/>
    <w:rsid w:val="00534A2B"/>
    <w:rsid w:val="00534FB4"/>
    <w:rsid w:val="005351D4"/>
    <w:rsid w:val="00535C68"/>
    <w:rsid w:val="0053611B"/>
    <w:rsid w:val="00536139"/>
    <w:rsid w:val="005362B4"/>
    <w:rsid w:val="00536A41"/>
    <w:rsid w:val="00537143"/>
    <w:rsid w:val="005378B8"/>
    <w:rsid w:val="00537E77"/>
    <w:rsid w:val="00537EFF"/>
    <w:rsid w:val="00540513"/>
    <w:rsid w:val="005406FA"/>
    <w:rsid w:val="00540C9D"/>
    <w:rsid w:val="00540DCE"/>
    <w:rsid w:val="0054107C"/>
    <w:rsid w:val="00541128"/>
    <w:rsid w:val="00541404"/>
    <w:rsid w:val="0054140A"/>
    <w:rsid w:val="00541D2A"/>
    <w:rsid w:val="00541DAE"/>
    <w:rsid w:val="00541FD1"/>
    <w:rsid w:val="005420B2"/>
    <w:rsid w:val="0054234F"/>
    <w:rsid w:val="005425D6"/>
    <w:rsid w:val="00542C30"/>
    <w:rsid w:val="00542CEE"/>
    <w:rsid w:val="00542D89"/>
    <w:rsid w:val="00543235"/>
    <w:rsid w:val="005434B4"/>
    <w:rsid w:val="0054352B"/>
    <w:rsid w:val="00543DF2"/>
    <w:rsid w:val="00544A50"/>
    <w:rsid w:val="00544C47"/>
    <w:rsid w:val="00544CE0"/>
    <w:rsid w:val="00545094"/>
    <w:rsid w:val="005454B8"/>
    <w:rsid w:val="0054575D"/>
    <w:rsid w:val="0054596F"/>
    <w:rsid w:val="00546193"/>
    <w:rsid w:val="005461CC"/>
    <w:rsid w:val="00546723"/>
    <w:rsid w:val="00546747"/>
    <w:rsid w:val="005467DC"/>
    <w:rsid w:val="0054696C"/>
    <w:rsid w:val="005469F5"/>
    <w:rsid w:val="005469F8"/>
    <w:rsid w:val="00546AD0"/>
    <w:rsid w:val="00546B0E"/>
    <w:rsid w:val="00547214"/>
    <w:rsid w:val="005472BA"/>
    <w:rsid w:val="00547828"/>
    <w:rsid w:val="00547AD1"/>
    <w:rsid w:val="00547F2F"/>
    <w:rsid w:val="005500FB"/>
    <w:rsid w:val="00550995"/>
    <w:rsid w:val="00550A40"/>
    <w:rsid w:val="00550BBA"/>
    <w:rsid w:val="005514FC"/>
    <w:rsid w:val="0055155B"/>
    <w:rsid w:val="0055179A"/>
    <w:rsid w:val="00551B94"/>
    <w:rsid w:val="005521B6"/>
    <w:rsid w:val="005529AD"/>
    <w:rsid w:val="00552CF4"/>
    <w:rsid w:val="00552FA5"/>
    <w:rsid w:val="00553660"/>
    <w:rsid w:val="005549BC"/>
    <w:rsid w:val="00555252"/>
    <w:rsid w:val="005553F6"/>
    <w:rsid w:val="005554A4"/>
    <w:rsid w:val="00555C3C"/>
    <w:rsid w:val="005560C8"/>
    <w:rsid w:val="00556968"/>
    <w:rsid w:val="00556C60"/>
    <w:rsid w:val="00556FE3"/>
    <w:rsid w:val="005574D9"/>
    <w:rsid w:val="005575CA"/>
    <w:rsid w:val="005576FC"/>
    <w:rsid w:val="00557E08"/>
    <w:rsid w:val="00557E46"/>
    <w:rsid w:val="00557F8E"/>
    <w:rsid w:val="0056001E"/>
    <w:rsid w:val="005604A3"/>
    <w:rsid w:val="00560C62"/>
    <w:rsid w:val="00560C98"/>
    <w:rsid w:val="00560FFB"/>
    <w:rsid w:val="005611CD"/>
    <w:rsid w:val="0056140B"/>
    <w:rsid w:val="005618D8"/>
    <w:rsid w:val="0056247E"/>
    <w:rsid w:val="00562EC6"/>
    <w:rsid w:val="0056348B"/>
    <w:rsid w:val="005637A1"/>
    <w:rsid w:val="005638F6"/>
    <w:rsid w:val="00563BB6"/>
    <w:rsid w:val="00563D19"/>
    <w:rsid w:val="00564085"/>
    <w:rsid w:val="005644CA"/>
    <w:rsid w:val="005644E9"/>
    <w:rsid w:val="0056479A"/>
    <w:rsid w:val="005647A9"/>
    <w:rsid w:val="00564996"/>
    <w:rsid w:val="00564A29"/>
    <w:rsid w:val="00564AF9"/>
    <w:rsid w:val="00564F53"/>
    <w:rsid w:val="00564FBD"/>
    <w:rsid w:val="005651B2"/>
    <w:rsid w:val="005653DD"/>
    <w:rsid w:val="00565699"/>
    <w:rsid w:val="005656A9"/>
    <w:rsid w:val="00565F82"/>
    <w:rsid w:val="0056615B"/>
    <w:rsid w:val="005661F5"/>
    <w:rsid w:val="005664FE"/>
    <w:rsid w:val="00566A3C"/>
    <w:rsid w:val="00566B0C"/>
    <w:rsid w:val="00566D33"/>
    <w:rsid w:val="00567279"/>
    <w:rsid w:val="00567AAA"/>
    <w:rsid w:val="00567ACE"/>
    <w:rsid w:val="00567C0E"/>
    <w:rsid w:val="00567EF4"/>
    <w:rsid w:val="005701A1"/>
    <w:rsid w:val="00570285"/>
    <w:rsid w:val="00570303"/>
    <w:rsid w:val="00570501"/>
    <w:rsid w:val="00570597"/>
    <w:rsid w:val="00570627"/>
    <w:rsid w:val="00570B19"/>
    <w:rsid w:val="00571221"/>
    <w:rsid w:val="00571920"/>
    <w:rsid w:val="00571A92"/>
    <w:rsid w:val="00571D46"/>
    <w:rsid w:val="00572A84"/>
    <w:rsid w:val="005730A0"/>
    <w:rsid w:val="00573361"/>
    <w:rsid w:val="00573378"/>
    <w:rsid w:val="00573B75"/>
    <w:rsid w:val="0057450E"/>
    <w:rsid w:val="00574536"/>
    <w:rsid w:val="005746F1"/>
    <w:rsid w:val="00574911"/>
    <w:rsid w:val="00574EE6"/>
    <w:rsid w:val="00575453"/>
    <w:rsid w:val="00575BDB"/>
    <w:rsid w:val="0057681D"/>
    <w:rsid w:val="00576BF2"/>
    <w:rsid w:val="005771FA"/>
    <w:rsid w:val="00577E48"/>
    <w:rsid w:val="00577F42"/>
    <w:rsid w:val="005803C2"/>
    <w:rsid w:val="005804F6"/>
    <w:rsid w:val="005807AD"/>
    <w:rsid w:val="00580D88"/>
    <w:rsid w:val="005812E2"/>
    <w:rsid w:val="00581604"/>
    <w:rsid w:val="00581B01"/>
    <w:rsid w:val="005824F3"/>
    <w:rsid w:val="00582730"/>
    <w:rsid w:val="005829EC"/>
    <w:rsid w:val="005829F0"/>
    <w:rsid w:val="005829F7"/>
    <w:rsid w:val="00583918"/>
    <w:rsid w:val="0058403A"/>
    <w:rsid w:val="0058409E"/>
    <w:rsid w:val="0058463E"/>
    <w:rsid w:val="005849DD"/>
    <w:rsid w:val="00584A7A"/>
    <w:rsid w:val="00584B0B"/>
    <w:rsid w:val="005856A8"/>
    <w:rsid w:val="00585827"/>
    <w:rsid w:val="0058615A"/>
    <w:rsid w:val="00587121"/>
    <w:rsid w:val="00587A38"/>
    <w:rsid w:val="00590135"/>
    <w:rsid w:val="0059014D"/>
    <w:rsid w:val="005902C1"/>
    <w:rsid w:val="0059051B"/>
    <w:rsid w:val="005907C7"/>
    <w:rsid w:val="00590A5F"/>
    <w:rsid w:val="00590A9F"/>
    <w:rsid w:val="00590D28"/>
    <w:rsid w:val="0059102F"/>
    <w:rsid w:val="005916BA"/>
    <w:rsid w:val="00591833"/>
    <w:rsid w:val="00591B1D"/>
    <w:rsid w:val="00592611"/>
    <w:rsid w:val="00592DA1"/>
    <w:rsid w:val="005931E1"/>
    <w:rsid w:val="00593677"/>
    <w:rsid w:val="00593C0A"/>
    <w:rsid w:val="00593F32"/>
    <w:rsid w:val="0059427F"/>
    <w:rsid w:val="00594299"/>
    <w:rsid w:val="00594AEE"/>
    <w:rsid w:val="00594D14"/>
    <w:rsid w:val="00595199"/>
    <w:rsid w:val="00595370"/>
    <w:rsid w:val="005956E9"/>
    <w:rsid w:val="00595757"/>
    <w:rsid w:val="0059588E"/>
    <w:rsid w:val="005959D3"/>
    <w:rsid w:val="00595DE2"/>
    <w:rsid w:val="0059613C"/>
    <w:rsid w:val="005961DE"/>
    <w:rsid w:val="005968D5"/>
    <w:rsid w:val="00596EAD"/>
    <w:rsid w:val="00597360"/>
    <w:rsid w:val="005976A5"/>
    <w:rsid w:val="00597832"/>
    <w:rsid w:val="005978DD"/>
    <w:rsid w:val="005A0025"/>
    <w:rsid w:val="005A01BB"/>
    <w:rsid w:val="005A087A"/>
    <w:rsid w:val="005A1476"/>
    <w:rsid w:val="005A1758"/>
    <w:rsid w:val="005A20A4"/>
    <w:rsid w:val="005A223A"/>
    <w:rsid w:val="005A28DD"/>
    <w:rsid w:val="005A2B87"/>
    <w:rsid w:val="005A3459"/>
    <w:rsid w:val="005A3885"/>
    <w:rsid w:val="005A3B96"/>
    <w:rsid w:val="005A4215"/>
    <w:rsid w:val="005A4AA9"/>
    <w:rsid w:val="005A4FE8"/>
    <w:rsid w:val="005A558C"/>
    <w:rsid w:val="005A570A"/>
    <w:rsid w:val="005A5B8D"/>
    <w:rsid w:val="005A5C7C"/>
    <w:rsid w:val="005A5ED3"/>
    <w:rsid w:val="005A618A"/>
    <w:rsid w:val="005A6B37"/>
    <w:rsid w:val="005A6C56"/>
    <w:rsid w:val="005A7004"/>
    <w:rsid w:val="005A738A"/>
    <w:rsid w:val="005A759C"/>
    <w:rsid w:val="005A7682"/>
    <w:rsid w:val="005A79FE"/>
    <w:rsid w:val="005A7BE9"/>
    <w:rsid w:val="005A7D60"/>
    <w:rsid w:val="005A7EDF"/>
    <w:rsid w:val="005B01AA"/>
    <w:rsid w:val="005B072F"/>
    <w:rsid w:val="005B0746"/>
    <w:rsid w:val="005B0F9D"/>
    <w:rsid w:val="005B0FB2"/>
    <w:rsid w:val="005B10B2"/>
    <w:rsid w:val="005B12B1"/>
    <w:rsid w:val="005B16C3"/>
    <w:rsid w:val="005B1A67"/>
    <w:rsid w:val="005B1F7B"/>
    <w:rsid w:val="005B20C9"/>
    <w:rsid w:val="005B2259"/>
    <w:rsid w:val="005B2348"/>
    <w:rsid w:val="005B2534"/>
    <w:rsid w:val="005B2C48"/>
    <w:rsid w:val="005B3066"/>
    <w:rsid w:val="005B32DA"/>
    <w:rsid w:val="005B34C8"/>
    <w:rsid w:val="005B3533"/>
    <w:rsid w:val="005B3EA5"/>
    <w:rsid w:val="005B4697"/>
    <w:rsid w:val="005B4C23"/>
    <w:rsid w:val="005B4D76"/>
    <w:rsid w:val="005B5807"/>
    <w:rsid w:val="005B677F"/>
    <w:rsid w:val="005B6914"/>
    <w:rsid w:val="005B69A9"/>
    <w:rsid w:val="005B6E21"/>
    <w:rsid w:val="005B700A"/>
    <w:rsid w:val="005B79A7"/>
    <w:rsid w:val="005B7FB2"/>
    <w:rsid w:val="005C0497"/>
    <w:rsid w:val="005C08D8"/>
    <w:rsid w:val="005C096F"/>
    <w:rsid w:val="005C0AD8"/>
    <w:rsid w:val="005C0B4B"/>
    <w:rsid w:val="005C0D3E"/>
    <w:rsid w:val="005C0DA9"/>
    <w:rsid w:val="005C0EBA"/>
    <w:rsid w:val="005C136B"/>
    <w:rsid w:val="005C143F"/>
    <w:rsid w:val="005C162F"/>
    <w:rsid w:val="005C1912"/>
    <w:rsid w:val="005C199A"/>
    <w:rsid w:val="005C1DA1"/>
    <w:rsid w:val="005C213A"/>
    <w:rsid w:val="005C220A"/>
    <w:rsid w:val="005C221D"/>
    <w:rsid w:val="005C2243"/>
    <w:rsid w:val="005C2535"/>
    <w:rsid w:val="005C255F"/>
    <w:rsid w:val="005C267E"/>
    <w:rsid w:val="005C2972"/>
    <w:rsid w:val="005C29FE"/>
    <w:rsid w:val="005C2A92"/>
    <w:rsid w:val="005C2F49"/>
    <w:rsid w:val="005C3315"/>
    <w:rsid w:val="005C3D00"/>
    <w:rsid w:val="005C3F14"/>
    <w:rsid w:val="005C408C"/>
    <w:rsid w:val="005C4626"/>
    <w:rsid w:val="005C4650"/>
    <w:rsid w:val="005C4668"/>
    <w:rsid w:val="005C4787"/>
    <w:rsid w:val="005C4BA9"/>
    <w:rsid w:val="005C4CA8"/>
    <w:rsid w:val="005C5462"/>
    <w:rsid w:val="005C6016"/>
    <w:rsid w:val="005C6790"/>
    <w:rsid w:val="005C6855"/>
    <w:rsid w:val="005C7991"/>
    <w:rsid w:val="005C7A07"/>
    <w:rsid w:val="005C7C6F"/>
    <w:rsid w:val="005C7DDA"/>
    <w:rsid w:val="005D07AC"/>
    <w:rsid w:val="005D07DD"/>
    <w:rsid w:val="005D07E8"/>
    <w:rsid w:val="005D0A95"/>
    <w:rsid w:val="005D0C3B"/>
    <w:rsid w:val="005D14C8"/>
    <w:rsid w:val="005D1B0D"/>
    <w:rsid w:val="005D1C5C"/>
    <w:rsid w:val="005D1C7A"/>
    <w:rsid w:val="005D1D1A"/>
    <w:rsid w:val="005D1EF7"/>
    <w:rsid w:val="005D212F"/>
    <w:rsid w:val="005D2243"/>
    <w:rsid w:val="005D2350"/>
    <w:rsid w:val="005D247A"/>
    <w:rsid w:val="005D29E1"/>
    <w:rsid w:val="005D2C6E"/>
    <w:rsid w:val="005D3197"/>
    <w:rsid w:val="005D37CA"/>
    <w:rsid w:val="005D37F2"/>
    <w:rsid w:val="005D41AD"/>
    <w:rsid w:val="005D42FD"/>
    <w:rsid w:val="005D458D"/>
    <w:rsid w:val="005D48DA"/>
    <w:rsid w:val="005D5038"/>
    <w:rsid w:val="005D57CB"/>
    <w:rsid w:val="005D583F"/>
    <w:rsid w:val="005D5881"/>
    <w:rsid w:val="005D5B1D"/>
    <w:rsid w:val="005D60F0"/>
    <w:rsid w:val="005D6CC4"/>
    <w:rsid w:val="005D6D9A"/>
    <w:rsid w:val="005D727E"/>
    <w:rsid w:val="005E00D6"/>
    <w:rsid w:val="005E02B4"/>
    <w:rsid w:val="005E05D9"/>
    <w:rsid w:val="005E0B26"/>
    <w:rsid w:val="005E0F20"/>
    <w:rsid w:val="005E1069"/>
    <w:rsid w:val="005E12B0"/>
    <w:rsid w:val="005E1301"/>
    <w:rsid w:val="005E147F"/>
    <w:rsid w:val="005E14A2"/>
    <w:rsid w:val="005E14D9"/>
    <w:rsid w:val="005E1A0F"/>
    <w:rsid w:val="005E1BBF"/>
    <w:rsid w:val="005E1C6B"/>
    <w:rsid w:val="005E23D6"/>
    <w:rsid w:val="005E257C"/>
    <w:rsid w:val="005E2802"/>
    <w:rsid w:val="005E2FC9"/>
    <w:rsid w:val="005E382E"/>
    <w:rsid w:val="005E39C0"/>
    <w:rsid w:val="005E3B9D"/>
    <w:rsid w:val="005E3F39"/>
    <w:rsid w:val="005E3F81"/>
    <w:rsid w:val="005E42B7"/>
    <w:rsid w:val="005E42D8"/>
    <w:rsid w:val="005E450A"/>
    <w:rsid w:val="005E483E"/>
    <w:rsid w:val="005E48BF"/>
    <w:rsid w:val="005E4AB0"/>
    <w:rsid w:val="005E4EAC"/>
    <w:rsid w:val="005E4ED1"/>
    <w:rsid w:val="005E52DE"/>
    <w:rsid w:val="005E5582"/>
    <w:rsid w:val="005E55EF"/>
    <w:rsid w:val="005E579B"/>
    <w:rsid w:val="005E5AC1"/>
    <w:rsid w:val="005E5C0F"/>
    <w:rsid w:val="005E5FB6"/>
    <w:rsid w:val="005E6225"/>
    <w:rsid w:val="005E64FD"/>
    <w:rsid w:val="005E67E1"/>
    <w:rsid w:val="005E756E"/>
    <w:rsid w:val="005E76E0"/>
    <w:rsid w:val="005E7796"/>
    <w:rsid w:val="005E78F2"/>
    <w:rsid w:val="005E79FF"/>
    <w:rsid w:val="005F03E0"/>
    <w:rsid w:val="005F05B0"/>
    <w:rsid w:val="005F0EAE"/>
    <w:rsid w:val="005F0F53"/>
    <w:rsid w:val="005F111C"/>
    <w:rsid w:val="005F181A"/>
    <w:rsid w:val="005F1B21"/>
    <w:rsid w:val="005F1E5F"/>
    <w:rsid w:val="005F1F5A"/>
    <w:rsid w:val="005F227E"/>
    <w:rsid w:val="005F24F1"/>
    <w:rsid w:val="005F25AD"/>
    <w:rsid w:val="005F267A"/>
    <w:rsid w:val="005F28EC"/>
    <w:rsid w:val="005F2AA0"/>
    <w:rsid w:val="005F3310"/>
    <w:rsid w:val="005F3785"/>
    <w:rsid w:val="005F3C1C"/>
    <w:rsid w:val="005F44CE"/>
    <w:rsid w:val="005F4DD0"/>
    <w:rsid w:val="005F4FFE"/>
    <w:rsid w:val="005F5849"/>
    <w:rsid w:val="005F5E47"/>
    <w:rsid w:val="005F5F9E"/>
    <w:rsid w:val="005F654C"/>
    <w:rsid w:val="005F6CD6"/>
    <w:rsid w:val="005F76E5"/>
    <w:rsid w:val="005F7973"/>
    <w:rsid w:val="005F7A45"/>
    <w:rsid w:val="005F7C07"/>
    <w:rsid w:val="005F7F08"/>
    <w:rsid w:val="0060025F"/>
    <w:rsid w:val="00600AD1"/>
    <w:rsid w:val="00600B08"/>
    <w:rsid w:val="00600B36"/>
    <w:rsid w:val="00600E36"/>
    <w:rsid w:val="00600FDE"/>
    <w:rsid w:val="006011DC"/>
    <w:rsid w:val="006015D5"/>
    <w:rsid w:val="00601B75"/>
    <w:rsid w:val="00601D0A"/>
    <w:rsid w:val="00602047"/>
    <w:rsid w:val="0060204B"/>
    <w:rsid w:val="00602379"/>
    <w:rsid w:val="00602CCC"/>
    <w:rsid w:val="00602DB1"/>
    <w:rsid w:val="00602EBB"/>
    <w:rsid w:val="0060355C"/>
    <w:rsid w:val="00603978"/>
    <w:rsid w:val="00603B3C"/>
    <w:rsid w:val="0060474B"/>
    <w:rsid w:val="006047A6"/>
    <w:rsid w:val="0060507B"/>
    <w:rsid w:val="006058DB"/>
    <w:rsid w:val="00605D98"/>
    <w:rsid w:val="006062D6"/>
    <w:rsid w:val="00606631"/>
    <w:rsid w:val="0060684A"/>
    <w:rsid w:val="0060746A"/>
    <w:rsid w:val="006074BE"/>
    <w:rsid w:val="00607635"/>
    <w:rsid w:val="006077E8"/>
    <w:rsid w:val="00607989"/>
    <w:rsid w:val="00607D3E"/>
    <w:rsid w:val="00610543"/>
    <w:rsid w:val="00610724"/>
    <w:rsid w:val="00611088"/>
    <w:rsid w:val="00611794"/>
    <w:rsid w:val="00611A3F"/>
    <w:rsid w:val="00611AA5"/>
    <w:rsid w:val="00611B60"/>
    <w:rsid w:val="00611C04"/>
    <w:rsid w:val="00611D0E"/>
    <w:rsid w:val="00611EE3"/>
    <w:rsid w:val="0061219B"/>
    <w:rsid w:val="0061219C"/>
    <w:rsid w:val="00612478"/>
    <w:rsid w:val="006124A3"/>
    <w:rsid w:val="00612A1E"/>
    <w:rsid w:val="00612F71"/>
    <w:rsid w:val="006130C5"/>
    <w:rsid w:val="00613211"/>
    <w:rsid w:val="00613F4D"/>
    <w:rsid w:val="006140A7"/>
    <w:rsid w:val="0061413F"/>
    <w:rsid w:val="0061416D"/>
    <w:rsid w:val="00614242"/>
    <w:rsid w:val="0061453F"/>
    <w:rsid w:val="0061471E"/>
    <w:rsid w:val="006147D5"/>
    <w:rsid w:val="006148DC"/>
    <w:rsid w:val="00614C98"/>
    <w:rsid w:val="00615B5B"/>
    <w:rsid w:val="00615C68"/>
    <w:rsid w:val="00615E99"/>
    <w:rsid w:val="00615ED2"/>
    <w:rsid w:val="00615EF8"/>
    <w:rsid w:val="00616051"/>
    <w:rsid w:val="00616513"/>
    <w:rsid w:val="0061691F"/>
    <w:rsid w:val="00616BDA"/>
    <w:rsid w:val="006172AB"/>
    <w:rsid w:val="00617382"/>
    <w:rsid w:val="00617745"/>
    <w:rsid w:val="0061782F"/>
    <w:rsid w:val="00617B1C"/>
    <w:rsid w:val="00617BF9"/>
    <w:rsid w:val="00617C8D"/>
    <w:rsid w:val="006203AE"/>
    <w:rsid w:val="006207F9"/>
    <w:rsid w:val="00620B00"/>
    <w:rsid w:val="00620C09"/>
    <w:rsid w:val="00621151"/>
    <w:rsid w:val="006216A5"/>
    <w:rsid w:val="0062216A"/>
    <w:rsid w:val="0062229A"/>
    <w:rsid w:val="00622BA7"/>
    <w:rsid w:val="006230AB"/>
    <w:rsid w:val="00623292"/>
    <w:rsid w:val="006233ED"/>
    <w:rsid w:val="006238CD"/>
    <w:rsid w:val="00623AB6"/>
    <w:rsid w:val="00624231"/>
    <w:rsid w:val="0062436C"/>
    <w:rsid w:val="0062453E"/>
    <w:rsid w:val="0062476E"/>
    <w:rsid w:val="00624E1B"/>
    <w:rsid w:val="00625945"/>
    <w:rsid w:val="00625BF3"/>
    <w:rsid w:val="00625F4E"/>
    <w:rsid w:val="00625FC6"/>
    <w:rsid w:val="00626306"/>
    <w:rsid w:val="00626435"/>
    <w:rsid w:val="00626689"/>
    <w:rsid w:val="006269CB"/>
    <w:rsid w:val="00626DB0"/>
    <w:rsid w:val="006271FB"/>
    <w:rsid w:val="00627870"/>
    <w:rsid w:val="00627AC5"/>
    <w:rsid w:val="00627BB0"/>
    <w:rsid w:val="0063036E"/>
    <w:rsid w:val="00630407"/>
    <w:rsid w:val="006307A7"/>
    <w:rsid w:val="006307C8"/>
    <w:rsid w:val="0063097B"/>
    <w:rsid w:val="00631569"/>
    <w:rsid w:val="00631780"/>
    <w:rsid w:val="00631EFF"/>
    <w:rsid w:val="00632401"/>
    <w:rsid w:val="0063247A"/>
    <w:rsid w:val="006325B9"/>
    <w:rsid w:val="00632733"/>
    <w:rsid w:val="00632A70"/>
    <w:rsid w:val="00632E2D"/>
    <w:rsid w:val="00632E98"/>
    <w:rsid w:val="00632F8A"/>
    <w:rsid w:val="006336D1"/>
    <w:rsid w:val="00633D7C"/>
    <w:rsid w:val="00633E8E"/>
    <w:rsid w:val="00634591"/>
    <w:rsid w:val="006345E2"/>
    <w:rsid w:val="00634619"/>
    <w:rsid w:val="00634BBD"/>
    <w:rsid w:val="00634E5B"/>
    <w:rsid w:val="00634EAD"/>
    <w:rsid w:val="0063508D"/>
    <w:rsid w:val="006372BC"/>
    <w:rsid w:val="00637CD4"/>
    <w:rsid w:val="00637D00"/>
    <w:rsid w:val="00640742"/>
    <w:rsid w:val="00640C12"/>
    <w:rsid w:val="0064124C"/>
    <w:rsid w:val="006413BE"/>
    <w:rsid w:val="00641B14"/>
    <w:rsid w:val="00641EA1"/>
    <w:rsid w:val="00641F73"/>
    <w:rsid w:val="00641F95"/>
    <w:rsid w:val="0064250C"/>
    <w:rsid w:val="0064253D"/>
    <w:rsid w:val="00642564"/>
    <w:rsid w:val="00642A98"/>
    <w:rsid w:val="00642F04"/>
    <w:rsid w:val="00643647"/>
    <w:rsid w:val="00643A39"/>
    <w:rsid w:val="00643A51"/>
    <w:rsid w:val="00643F99"/>
    <w:rsid w:val="0064409D"/>
    <w:rsid w:val="00644194"/>
    <w:rsid w:val="006441B5"/>
    <w:rsid w:val="00644B6C"/>
    <w:rsid w:val="00644EA7"/>
    <w:rsid w:val="00644FEE"/>
    <w:rsid w:val="006452C8"/>
    <w:rsid w:val="00645862"/>
    <w:rsid w:val="006458E2"/>
    <w:rsid w:val="006465E9"/>
    <w:rsid w:val="00646871"/>
    <w:rsid w:val="00646D42"/>
    <w:rsid w:val="00646FD5"/>
    <w:rsid w:val="00647CA5"/>
    <w:rsid w:val="00647FE7"/>
    <w:rsid w:val="00650009"/>
    <w:rsid w:val="006505A3"/>
    <w:rsid w:val="00650D74"/>
    <w:rsid w:val="00650F2F"/>
    <w:rsid w:val="0065117C"/>
    <w:rsid w:val="006517EA"/>
    <w:rsid w:val="00651B9E"/>
    <w:rsid w:val="0065223A"/>
    <w:rsid w:val="006529B8"/>
    <w:rsid w:val="00652E46"/>
    <w:rsid w:val="00652ECD"/>
    <w:rsid w:val="00652F32"/>
    <w:rsid w:val="006537B3"/>
    <w:rsid w:val="00653B7C"/>
    <w:rsid w:val="00653D8B"/>
    <w:rsid w:val="006541F9"/>
    <w:rsid w:val="00654869"/>
    <w:rsid w:val="00654B89"/>
    <w:rsid w:val="006560C3"/>
    <w:rsid w:val="00656150"/>
    <w:rsid w:val="006562D1"/>
    <w:rsid w:val="00656475"/>
    <w:rsid w:val="0065656A"/>
    <w:rsid w:val="006570C9"/>
    <w:rsid w:val="00657571"/>
    <w:rsid w:val="006579E4"/>
    <w:rsid w:val="00660562"/>
    <w:rsid w:val="00660AFB"/>
    <w:rsid w:val="00660DDA"/>
    <w:rsid w:val="00661047"/>
    <w:rsid w:val="00661A16"/>
    <w:rsid w:val="00661B5A"/>
    <w:rsid w:val="00661E7C"/>
    <w:rsid w:val="00661EA6"/>
    <w:rsid w:val="00661ED6"/>
    <w:rsid w:val="0066293F"/>
    <w:rsid w:val="00664461"/>
    <w:rsid w:val="00664C39"/>
    <w:rsid w:val="00664CA5"/>
    <w:rsid w:val="00664CC1"/>
    <w:rsid w:val="006654F6"/>
    <w:rsid w:val="00665A1E"/>
    <w:rsid w:val="00665CEE"/>
    <w:rsid w:val="00666521"/>
    <w:rsid w:val="00666748"/>
    <w:rsid w:val="00666D9B"/>
    <w:rsid w:val="00667811"/>
    <w:rsid w:val="006679A5"/>
    <w:rsid w:val="006679AD"/>
    <w:rsid w:val="00667E1B"/>
    <w:rsid w:val="00670078"/>
    <w:rsid w:val="0067013C"/>
    <w:rsid w:val="006705F9"/>
    <w:rsid w:val="00670661"/>
    <w:rsid w:val="00670662"/>
    <w:rsid w:val="00670CDA"/>
    <w:rsid w:val="006718CC"/>
    <w:rsid w:val="00671AAE"/>
    <w:rsid w:val="00671C6F"/>
    <w:rsid w:val="00672C37"/>
    <w:rsid w:val="00672F28"/>
    <w:rsid w:val="006730A6"/>
    <w:rsid w:val="00673396"/>
    <w:rsid w:val="00673AD9"/>
    <w:rsid w:val="00673B81"/>
    <w:rsid w:val="006742A8"/>
    <w:rsid w:val="00674355"/>
    <w:rsid w:val="0067440E"/>
    <w:rsid w:val="00674674"/>
    <w:rsid w:val="0067494D"/>
    <w:rsid w:val="00674FFE"/>
    <w:rsid w:val="006750C3"/>
    <w:rsid w:val="006752F5"/>
    <w:rsid w:val="00675730"/>
    <w:rsid w:val="00675A3E"/>
    <w:rsid w:val="006769A0"/>
    <w:rsid w:val="00676ABD"/>
    <w:rsid w:val="006775CF"/>
    <w:rsid w:val="0067762D"/>
    <w:rsid w:val="00677A3F"/>
    <w:rsid w:val="00680850"/>
    <w:rsid w:val="00680A6C"/>
    <w:rsid w:val="00680D31"/>
    <w:rsid w:val="00680E98"/>
    <w:rsid w:val="0068144E"/>
    <w:rsid w:val="006817F5"/>
    <w:rsid w:val="00681F02"/>
    <w:rsid w:val="00682F21"/>
    <w:rsid w:val="00683119"/>
    <w:rsid w:val="0068342F"/>
    <w:rsid w:val="006841EB"/>
    <w:rsid w:val="0068440B"/>
    <w:rsid w:val="00684942"/>
    <w:rsid w:val="00685107"/>
    <w:rsid w:val="0068510B"/>
    <w:rsid w:val="0068512E"/>
    <w:rsid w:val="0068578A"/>
    <w:rsid w:val="0068588E"/>
    <w:rsid w:val="006861E7"/>
    <w:rsid w:val="006862AF"/>
    <w:rsid w:val="006862BA"/>
    <w:rsid w:val="0068673A"/>
    <w:rsid w:val="00686BB9"/>
    <w:rsid w:val="00686DE4"/>
    <w:rsid w:val="006872A8"/>
    <w:rsid w:val="00687B10"/>
    <w:rsid w:val="006908BB"/>
    <w:rsid w:val="00690956"/>
    <w:rsid w:val="00690B3B"/>
    <w:rsid w:val="00690FF9"/>
    <w:rsid w:val="006910D6"/>
    <w:rsid w:val="00691759"/>
    <w:rsid w:val="00691E1E"/>
    <w:rsid w:val="00691E3E"/>
    <w:rsid w:val="0069240A"/>
    <w:rsid w:val="00692559"/>
    <w:rsid w:val="006927AF"/>
    <w:rsid w:val="00692954"/>
    <w:rsid w:val="00692AC4"/>
    <w:rsid w:val="00692D67"/>
    <w:rsid w:val="00692F22"/>
    <w:rsid w:val="006930B9"/>
    <w:rsid w:val="00693284"/>
    <w:rsid w:val="006932DE"/>
    <w:rsid w:val="00693675"/>
    <w:rsid w:val="0069372F"/>
    <w:rsid w:val="0069386D"/>
    <w:rsid w:val="00693A8A"/>
    <w:rsid w:val="00693AEB"/>
    <w:rsid w:val="00693CF9"/>
    <w:rsid w:val="0069431C"/>
    <w:rsid w:val="00694882"/>
    <w:rsid w:val="00694979"/>
    <w:rsid w:val="00694BA7"/>
    <w:rsid w:val="00694CEE"/>
    <w:rsid w:val="00695000"/>
    <w:rsid w:val="0069502B"/>
    <w:rsid w:val="006950FB"/>
    <w:rsid w:val="0069563A"/>
    <w:rsid w:val="00695A62"/>
    <w:rsid w:val="00696000"/>
    <w:rsid w:val="0069609D"/>
    <w:rsid w:val="006967F5"/>
    <w:rsid w:val="0069692B"/>
    <w:rsid w:val="00696A52"/>
    <w:rsid w:val="00696EE9"/>
    <w:rsid w:val="006976D9"/>
    <w:rsid w:val="00697B84"/>
    <w:rsid w:val="006A0398"/>
    <w:rsid w:val="006A0857"/>
    <w:rsid w:val="006A0882"/>
    <w:rsid w:val="006A08C3"/>
    <w:rsid w:val="006A11D2"/>
    <w:rsid w:val="006A19E3"/>
    <w:rsid w:val="006A1BC3"/>
    <w:rsid w:val="006A1C64"/>
    <w:rsid w:val="006A1D40"/>
    <w:rsid w:val="006A25C1"/>
    <w:rsid w:val="006A27B0"/>
    <w:rsid w:val="006A2B1B"/>
    <w:rsid w:val="006A2CF4"/>
    <w:rsid w:val="006A30DA"/>
    <w:rsid w:val="006A31A9"/>
    <w:rsid w:val="006A3452"/>
    <w:rsid w:val="006A3719"/>
    <w:rsid w:val="006A3A41"/>
    <w:rsid w:val="006A429A"/>
    <w:rsid w:val="006A4880"/>
    <w:rsid w:val="006A4DB1"/>
    <w:rsid w:val="006A50B4"/>
    <w:rsid w:val="006A5843"/>
    <w:rsid w:val="006A5FDB"/>
    <w:rsid w:val="006A6738"/>
    <w:rsid w:val="006A676A"/>
    <w:rsid w:val="006A6AE7"/>
    <w:rsid w:val="006A6BFB"/>
    <w:rsid w:val="006A6C54"/>
    <w:rsid w:val="006A6C70"/>
    <w:rsid w:val="006A6C81"/>
    <w:rsid w:val="006A6EF0"/>
    <w:rsid w:val="006A7271"/>
    <w:rsid w:val="006A753D"/>
    <w:rsid w:val="006A7902"/>
    <w:rsid w:val="006A7A3F"/>
    <w:rsid w:val="006A7C02"/>
    <w:rsid w:val="006B0434"/>
    <w:rsid w:val="006B0689"/>
    <w:rsid w:val="006B07A2"/>
    <w:rsid w:val="006B0AC6"/>
    <w:rsid w:val="006B0D50"/>
    <w:rsid w:val="006B0DBD"/>
    <w:rsid w:val="006B13B6"/>
    <w:rsid w:val="006B156E"/>
    <w:rsid w:val="006B18DF"/>
    <w:rsid w:val="006B206B"/>
    <w:rsid w:val="006B3010"/>
    <w:rsid w:val="006B3062"/>
    <w:rsid w:val="006B32D5"/>
    <w:rsid w:val="006B3395"/>
    <w:rsid w:val="006B373E"/>
    <w:rsid w:val="006B3B46"/>
    <w:rsid w:val="006B46DF"/>
    <w:rsid w:val="006B4855"/>
    <w:rsid w:val="006B4D1B"/>
    <w:rsid w:val="006B4E63"/>
    <w:rsid w:val="006B5069"/>
    <w:rsid w:val="006B512E"/>
    <w:rsid w:val="006B51F8"/>
    <w:rsid w:val="006B52EB"/>
    <w:rsid w:val="006B566D"/>
    <w:rsid w:val="006B5722"/>
    <w:rsid w:val="006B5854"/>
    <w:rsid w:val="006B5FEB"/>
    <w:rsid w:val="006B608D"/>
    <w:rsid w:val="006B6DEA"/>
    <w:rsid w:val="006B6E2C"/>
    <w:rsid w:val="006B73CF"/>
    <w:rsid w:val="006B7437"/>
    <w:rsid w:val="006B750D"/>
    <w:rsid w:val="006B761A"/>
    <w:rsid w:val="006B7990"/>
    <w:rsid w:val="006B79CB"/>
    <w:rsid w:val="006B7B9A"/>
    <w:rsid w:val="006B7C2F"/>
    <w:rsid w:val="006B7D32"/>
    <w:rsid w:val="006C09B3"/>
    <w:rsid w:val="006C0E2A"/>
    <w:rsid w:val="006C0E82"/>
    <w:rsid w:val="006C0F31"/>
    <w:rsid w:val="006C1239"/>
    <w:rsid w:val="006C17C5"/>
    <w:rsid w:val="006C1B93"/>
    <w:rsid w:val="006C1D7D"/>
    <w:rsid w:val="006C1EBF"/>
    <w:rsid w:val="006C1F06"/>
    <w:rsid w:val="006C2A2F"/>
    <w:rsid w:val="006C2B4B"/>
    <w:rsid w:val="006C2C38"/>
    <w:rsid w:val="006C2D71"/>
    <w:rsid w:val="006C2ED5"/>
    <w:rsid w:val="006C3187"/>
    <w:rsid w:val="006C35FC"/>
    <w:rsid w:val="006C3765"/>
    <w:rsid w:val="006C3E9E"/>
    <w:rsid w:val="006C46B1"/>
    <w:rsid w:val="006C4772"/>
    <w:rsid w:val="006C502A"/>
    <w:rsid w:val="006C5131"/>
    <w:rsid w:val="006C59CC"/>
    <w:rsid w:val="006C59F2"/>
    <w:rsid w:val="006C5EE4"/>
    <w:rsid w:val="006C61B4"/>
    <w:rsid w:val="006C63F2"/>
    <w:rsid w:val="006C666B"/>
    <w:rsid w:val="006C6992"/>
    <w:rsid w:val="006C6A08"/>
    <w:rsid w:val="006C6B2B"/>
    <w:rsid w:val="006C6CD6"/>
    <w:rsid w:val="006C6DE7"/>
    <w:rsid w:val="006C6F39"/>
    <w:rsid w:val="006C7424"/>
    <w:rsid w:val="006C74B2"/>
    <w:rsid w:val="006C77CD"/>
    <w:rsid w:val="006C793E"/>
    <w:rsid w:val="006C7C5E"/>
    <w:rsid w:val="006C7EFF"/>
    <w:rsid w:val="006D07C4"/>
    <w:rsid w:val="006D1E4C"/>
    <w:rsid w:val="006D2201"/>
    <w:rsid w:val="006D30DA"/>
    <w:rsid w:val="006D38B1"/>
    <w:rsid w:val="006D390A"/>
    <w:rsid w:val="006D3D2D"/>
    <w:rsid w:val="006D4257"/>
    <w:rsid w:val="006D43DB"/>
    <w:rsid w:val="006D4ED1"/>
    <w:rsid w:val="006D534D"/>
    <w:rsid w:val="006D55DB"/>
    <w:rsid w:val="006D5B47"/>
    <w:rsid w:val="006D62EE"/>
    <w:rsid w:val="006D65C7"/>
    <w:rsid w:val="006D6B07"/>
    <w:rsid w:val="006D6E0E"/>
    <w:rsid w:val="006D6ECE"/>
    <w:rsid w:val="006D77C0"/>
    <w:rsid w:val="006D7C40"/>
    <w:rsid w:val="006D7E29"/>
    <w:rsid w:val="006E01C7"/>
    <w:rsid w:val="006E0379"/>
    <w:rsid w:val="006E043E"/>
    <w:rsid w:val="006E0564"/>
    <w:rsid w:val="006E08D3"/>
    <w:rsid w:val="006E132E"/>
    <w:rsid w:val="006E156B"/>
    <w:rsid w:val="006E189A"/>
    <w:rsid w:val="006E1CB1"/>
    <w:rsid w:val="006E1CF8"/>
    <w:rsid w:val="006E1EE1"/>
    <w:rsid w:val="006E27A3"/>
    <w:rsid w:val="006E2B66"/>
    <w:rsid w:val="006E2C6A"/>
    <w:rsid w:val="006E2D65"/>
    <w:rsid w:val="006E329A"/>
    <w:rsid w:val="006E33C3"/>
    <w:rsid w:val="006E3455"/>
    <w:rsid w:val="006E3ADF"/>
    <w:rsid w:val="006E3EF4"/>
    <w:rsid w:val="006E4311"/>
    <w:rsid w:val="006E44AA"/>
    <w:rsid w:val="006E4969"/>
    <w:rsid w:val="006E4C8B"/>
    <w:rsid w:val="006E4EDD"/>
    <w:rsid w:val="006E51C8"/>
    <w:rsid w:val="006E5212"/>
    <w:rsid w:val="006E57E3"/>
    <w:rsid w:val="006E5F5D"/>
    <w:rsid w:val="006E64D4"/>
    <w:rsid w:val="006E661A"/>
    <w:rsid w:val="006E6A4F"/>
    <w:rsid w:val="006E6A55"/>
    <w:rsid w:val="006E73CA"/>
    <w:rsid w:val="006E75FC"/>
    <w:rsid w:val="006E7846"/>
    <w:rsid w:val="006E7A3E"/>
    <w:rsid w:val="006E7F71"/>
    <w:rsid w:val="006F01AF"/>
    <w:rsid w:val="006F03A1"/>
    <w:rsid w:val="006F08FB"/>
    <w:rsid w:val="006F10BC"/>
    <w:rsid w:val="006F1E69"/>
    <w:rsid w:val="006F1FFE"/>
    <w:rsid w:val="006F22B1"/>
    <w:rsid w:val="006F297E"/>
    <w:rsid w:val="006F2E5C"/>
    <w:rsid w:val="006F32B0"/>
    <w:rsid w:val="006F3404"/>
    <w:rsid w:val="006F3738"/>
    <w:rsid w:val="006F3BA9"/>
    <w:rsid w:val="006F3DC2"/>
    <w:rsid w:val="006F437E"/>
    <w:rsid w:val="006F4475"/>
    <w:rsid w:val="006F44BB"/>
    <w:rsid w:val="006F4534"/>
    <w:rsid w:val="006F4960"/>
    <w:rsid w:val="006F4ED2"/>
    <w:rsid w:val="006F4F52"/>
    <w:rsid w:val="006F5319"/>
    <w:rsid w:val="006F54E9"/>
    <w:rsid w:val="006F55A6"/>
    <w:rsid w:val="006F57BC"/>
    <w:rsid w:val="006F5F4D"/>
    <w:rsid w:val="006F6AFC"/>
    <w:rsid w:val="006F6EC6"/>
    <w:rsid w:val="006F6F41"/>
    <w:rsid w:val="006F7137"/>
    <w:rsid w:val="006F7494"/>
    <w:rsid w:val="006F751A"/>
    <w:rsid w:val="006F7A6E"/>
    <w:rsid w:val="00700AA8"/>
    <w:rsid w:val="00700CC9"/>
    <w:rsid w:val="00700D24"/>
    <w:rsid w:val="00700DFC"/>
    <w:rsid w:val="007026F7"/>
    <w:rsid w:val="00702728"/>
    <w:rsid w:val="00702D41"/>
    <w:rsid w:val="0070399B"/>
    <w:rsid w:val="00703A57"/>
    <w:rsid w:val="00703AC0"/>
    <w:rsid w:val="00703CCE"/>
    <w:rsid w:val="00703E21"/>
    <w:rsid w:val="00704270"/>
    <w:rsid w:val="007042EA"/>
    <w:rsid w:val="00704BE5"/>
    <w:rsid w:val="00704C9E"/>
    <w:rsid w:val="00704CD1"/>
    <w:rsid w:val="00704E94"/>
    <w:rsid w:val="007060E0"/>
    <w:rsid w:val="007065AE"/>
    <w:rsid w:val="00706828"/>
    <w:rsid w:val="00706A2D"/>
    <w:rsid w:val="007070C9"/>
    <w:rsid w:val="007074A7"/>
    <w:rsid w:val="007078CE"/>
    <w:rsid w:val="00707B74"/>
    <w:rsid w:val="00707F44"/>
    <w:rsid w:val="007101C6"/>
    <w:rsid w:val="00710851"/>
    <w:rsid w:val="00710AD7"/>
    <w:rsid w:val="00710BB9"/>
    <w:rsid w:val="00711193"/>
    <w:rsid w:val="0071141F"/>
    <w:rsid w:val="00711559"/>
    <w:rsid w:val="007119FF"/>
    <w:rsid w:val="00711A5B"/>
    <w:rsid w:val="00711A60"/>
    <w:rsid w:val="00712003"/>
    <w:rsid w:val="0071206E"/>
    <w:rsid w:val="00712133"/>
    <w:rsid w:val="0071220A"/>
    <w:rsid w:val="007122FF"/>
    <w:rsid w:val="00712B2F"/>
    <w:rsid w:val="00712BBE"/>
    <w:rsid w:val="00712DA3"/>
    <w:rsid w:val="007133B8"/>
    <w:rsid w:val="0071340F"/>
    <w:rsid w:val="0071389C"/>
    <w:rsid w:val="00714A53"/>
    <w:rsid w:val="00714E5A"/>
    <w:rsid w:val="00714F00"/>
    <w:rsid w:val="00715245"/>
    <w:rsid w:val="007152DB"/>
    <w:rsid w:val="00715435"/>
    <w:rsid w:val="0071558C"/>
    <w:rsid w:val="00715AFC"/>
    <w:rsid w:val="007162E3"/>
    <w:rsid w:val="00716422"/>
    <w:rsid w:val="007166EE"/>
    <w:rsid w:val="0071684E"/>
    <w:rsid w:val="0071757A"/>
    <w:rsid w:val="00717624"/>
    <w:rsid w:val="007176F4"/>
    <w:rsid w:val="00720006"/>
    <w:rsid w:val="007201EF"/>
    <w:rsid w:val="007205B9"/>
    <w:rsid w:val="00720614"/>
    <w:rsid w:val="00720B3D"/>
    <w:rsid w:val="00720C84"/>
    <w:rsid w:val="00720DFF"/>
    <w:rsid w:val="00721532"/>
    <w:rsid w:val="00721582"/>
    <w:rsid w:val="00721A7C"/>
    <w:rsid w:val="00721BD0"/>
    <w:rsid w:val="00721FD2"/>
    <w:rsid w:val="0072233C"/>
    <w:rsid w:val="0072268D"/>
    <w:rsid w:val="007226BE"/>
    <w:rsid w:val="00722A6E"/>
    <w:rsid w:val="00722D1F"/>
    <w:rsid w:val="00722D67"/>
    <w:rsid w:val="00723272"/>
    <w:rsid w:val="007232E3"/>
    <w:rsid w:val="00723516"/>
    <w:rsid w:val="007238EE"/>
    <w:rsid w:val="00723DE4"/>
    <w:rsid w:val="00723E1E"/>
    <w:rsid w:val="00724564"/>
    <w:rsid w:val="0072456D"/>
    <w:rsid w:val="00724702"/>
    <w:rsid w:val="00724A15"/>
    <w:rsid w:val="00724B06"/>
    <w:rsid w:val="00724E33"/>
    <w:rsid w:val="00725969"/>
    <w:rsid w:val="00725CE7"/>
    <w:rsid w:val="00726310"/>
    <w:rsid w:val="007264F2"/>
    <w:rsid w:val="00726AE9"/>
    <w:rsid w:val="00726BAA"/>
    <w:rsid w:val="00727A27"/>
    <w:rsid w:val="00727B60"/>
    <w:rsid w:val="00730850"/>
    <w:rsid w:val="00730910"/>
    <w:rsid w:val="00730AED"/>
    <w:rsid w:val="00730D52"/>
    <w:rsid w:val="00730E8B"/>
    <w:rsid w:val="00730E8F"/>
    <w:rsid w:val="0073114D"/>
    <w:rsid w:val="00731267"/>
    <w:rsid w:val="00731316"/>
    <w:rsid w:val="00731401"/>
    <w:rsid w:val="00731D87"/>
    <w:rsid w:val="007320CA"/>
    <w:rsid w:val="0073292E"/>
    <w:rsid w:val="00732BE2"/>
    <w:rsid w:val="00732CEB"/>
    <w:rsid w:val="00732D9E"/>
    <w:rsid w:val="00733378"/>
    <w:rsid w:val="007333F2"/>
    <w:rsid w:val="00733486"/>
    <w:rsid w:val="00733CE3"/>
    <w:rsid w:val="00734A35"/>
    <w:rsid w:val="00734DDE"/>
    <w:rsid w:val="00734ECB"/>
    <w:rsid w:val="007351EC"/>
    <w:rsid w:val="00735B63"/>
    <w:rsid w:val="00735ED1"/>
    <w:rsid w:val="0073625D"/>
    <w:rsid w:val="007363C7"/>
    <w:rsid w:val="007369A1"/>
    <w:rsid w:val="00736B95"/>
    <w:rsid w:val="007376EE"/>
    <w:rsid w:val="00737AB8"/>
    <w:rsid w:val="00737B0F"/>
    <w:rsid w:val="007400BB"/>
    <w:rsid w:val="00740664"/>
    <w:rsid w:val="007408A8"/>
    <w:rsid w:val="00740CD9"/>
    <w:rsid w:val="00740E93"/>
    <w:rsid w:val="007410E7"/>
    <w:rsid w:val="00741790"/>
    <w:rsid w:val="007417FB"/>
    <w:rsid w:val="00741A61"/>
    <w:rsid w:val="007420F6"/>
    <w:rsid w:val="0074242A"/>
    <w:rsid w:val="0074269D"/>
    <w:rsid w:val="00742AF9"/>
    <w:rsid w:val="007436FE"/>
    <w:rsid w:val="00743BAF"/>
    <w:rsid w:val="00743F0F"/>
    <w:rsid w:val="0074415C"/>
    <w:rsid w:val="0074477E"/>
    <w:rsid w:val="00744A87"/>
    <w:rsid w:val="0074514E"/>
    <w:rsid w:val="007455CF"/>
    <w:rsid w:val="007455F3"/>
    <w:rsid w:val="00745999"/>
    <w:rsid w:val="00745C5F"/>
    <w:rsid w:val="00745F8C"/>
    <w:rsid w:val="0074600D"/>
    <w:rsid w:val="00746018"/>
    <w:rsid w:val="0074622E"/>
    <w:rsid w:val="0074626F"/>
    <w:rsid w:val="00746843"/>
    <w:rsid w:val="00746F62"/>
    <w:rsid w:val="0074776F"/>
    <w:rsid w:val="00747E6E"/>
    <w:rsid w:val="00750337"/>
    <w:rsid w:val="007504FB"/>
    <w:rsid w:val="00750516"/>
    <w:rsid w:val="00750B1B"/>
    <w:rsid w:val="00750F48"/>
    <w:rsid w:val="00751541"/>
    <w:rsid w:val="00751564"/>
    <w:rsid w:val="00751576"/>
    <w:rsid w:val="00751C58"/>
    <w:rsid w:val="00751F76"/>
    <w:rsid w:val="0075200E"/>
    <w:rsid w:val="007520EA"/>
    <w:rsid w:val="0075248E"/>
    <w:rsid w:val="007524D6"/>
    <w:rsid w:val="00752624"/>
    <w:rsid w:val="00753BD8"/>
    <w:rsid w:val="00753C90"/>
    <w:rsid w:val="0075435D"/>
    <w:rsid w:val="00754494"/>
    <w:rsid w:val="007544A6"/>
    <w:rsid w:val="007546CF"/>
    <w:rsid w:val="00754748"/>
    <w:rsid w:val="0075546A"/>
    <w:rsid w:val="007556B4"/>
    <w:rsid w:val="007562A2"/>
    <w:rsid w:val="007562DF"/>
    <w:rsid w:val="007565D2"/>
    <w:rsid w:val="00756A42"/>
    <w:rsid w:val="00756D68"/>
    <w:rsid w:val="0075704F"/>
    <w:rsid w:val="00757105"/>
    <w:rsid w:val="00757ADD"/>
    <w:rsid w:val="00757C95"/>
    <w:rsid w:val="00757F5F"/>
    <w:rsid w:val="0076026D"/>
    <w:rsid w:val="00760358"/>
    <w:rsid w:val="007603BB"/>
    <w:rsid w:val="00760B36"/>
    <w:rsid w:val="00760FB7"/>
    <w:rsid w:val="0076112C"/>
    <w:rsid w:val="007611E3"/>
    <w:rsid w:val="00761331"/>
    <w:rsid w:val="00761343"/>
    <w:rsid w:val="00761410"/>
    <w:rsid w:val="00761437"/>
    <w:rsid w:val="007616AC"/>
    <w:rsid w:val="0076189A"/>
    <w:rsid w:val="00761C55"/>
    <w:rsid w:val="0076210A"/>
    <w:rsid w:val="00762C0D"/>
    <w:rsid w:val="007631C1"/>
    <w:rsid w:val="007632B6"/>
    <w:rsid w:val="007634C6"/>
    <w:rsid w:val="00763858"/>
    <w:rsid w:val="00763FE1"/>
    <w:rsid w:val="00764265"/>
    <w:rsid w:val="007642C5"/>
    <w:rsid w:val="0076441E"/>
    <w:rsid w:val="0076470E"/>
    <w:rsid w:val="00764C0E"/>
    <w:rsid w:val="00765597"/>
    <w:rsid w:val="007655B9"/>
    <w:rsid w:val="007657CD"/>
    <w:rsid w:val="007657D9"/>
    <w:rsid w:val="007658A9"/>
    <w:rsid w:val="0076597A"/>
    <w:rsid w:val="00765BCC"/>
    <w:rsid w:val="00765C99"/>
    <w:rsid w:val="00765DD5"/>
    <w:rsid w:val="00765E49"/>
    <w:rsid w:val="00766470"/>
    <w:rsid w:val="0076686E"/>
    <w:rsid w:val="0076689B"/>
    <w:rsid w:val="0076705A"/>
    <w:rsid w:val="00767091"/>
    <w:rsid w:val="00767266"/>
    <w:rsid w:val="00767598"/>
    <w:rsid w:val="0076761A"/>
    <w:rsid w:val="00767785"/>
    <w:rsid w:val="00767E15"/>
    <w:rsid w:val="00770346"/>
    <w:rsid w:val="00770406"/>
    <w:rsid w:val="00770C32"/>
    <w:rsid w:val="0077182B"/>
    <w:rsid w:val="00771B14"/>
    <w:rsid w:val="00772A18"/>
    <w:rsid w:val="007730D7"/>
    <w:rsid w:val="00773629"/>
    <w:rsid w:val="00773774"/>
    <w:rsid w:val="00773C17"/>
    <w:rsid w:val="007747C4"/>
    <w:rsid w:val="007748E8"/>
    <w:rsid w:val="00774BE4"/>
    <w:rsid w:val="00774C47"/>
    <w:rsid w:val="007752B5"/>
    <w:rsid w:val="00775321"/>
    <w:rsid w:val="00776276"/>
    <w:rsid w:val="007762FC"/>
    <w:rsid w:val="007763D6"/>
    <w:rsid w:val="007767F6"/>
    <w:rsid w:val="00776978"/>
    <w:rsid w:val="00777398"/>
    <w:rsid w:val="007775B4"/>
    <w:rsid w:val="00780026"/>
    <w:rsid w:val="00780723"/>
    <w:rsid w:val="00780AAB"/>
    <w:rsid w:val="00780B20"/>
    <w:rsid w:val="00780DEF"/>
    <w:rsid w:val="007813CF"/>
    <w:rsid w:val="007817B4"/>
    <w:rsid w:val="00781839"/>
    <w:rsid w:val="007819FC"/>
    <w:rsid w:val="00781B9E"/>
    <w:rsid w:val="00781E37"/>
    <w:rsid w:val="0078219D"/>
    <w:rsid w:val="007825FB"/>
    <w:rsid w:val="0078347B"/>
    <w:rsid w:val="00783508"/>
    <w:rsid w:val="00783886"/>
    <w:rsid w:val="007838A9"/>
    <w:rsid w:val="007839D0"/>
    <w:rsid w:val="00783F1C"/>
    <w:rsid w:val="007847D1"/>
    <w:rsid w:val="007849D9"/>
    <w:rsid w:val="007854C2"/>
    <w:rsid w:val="00785FBB"/>
    <w:rsid w:val="00786116"/>
    <w:rsid w:val="0078636C"/>
    <w:rsid w:val="00786879"/>
    <w:rsid w:val="00787339"/>
    <w:rsid w:val="00787A3A"/>
    <w:rsid w:val="007900BE"/>
    <w:rsid w:val="00790D81"/>
    <w:rsid w:val="0079138B"/>
    <w:rsid w:val="00791642"/>
    <w:rsid w:val="00791B2B"/>
    <w:rsid w:val="00791B72"/>
    <w:rsid w:val="00791CDB"/>
    <w:rsid w:val="00792738"/>
    <w:rsid w:val="00792804"/>
    <w:rsid w:val="00792813"/>
    <w:rsid w:val="00793490"/>
    <w:rsid w:val="00793A18"/>
    <w:rsid w:val="00793E90"/>
    <w:rsid w:val="00794360"/>
    <w:rsid w:val="00794463"/>
    <w:rsid w:val="007945BA"/>
    <w:rsid w:val="007946E6"/>
    <w:rsid w:val="00794821"/>
    <w:rsid w:val="00794883"/>
    <w:rsid w:val="00794C6B"/>
    <w:rsid w:val="007955A7"/>
    <w:rsid w:val="007956B4"/>
    <w:rsid w:val="007958F9"/>
    <w:rsid w:val="00795A63"/>
    <w:rsid w:val="00795E8F"/>
    <w:rsid w:val="00795EDE"/>
    <w:rsid w:val="00796849"/>
    <w:rsid w:val="00796850"/>
    <w:rsid w:val="007969AB"/>
    <w:rsid w:val="00796A9F"/>
    <w:rsid w:val="00796ACC"/>
    <w:rsid w:val="00796BBA"/>
    <w:rsid w:val="00796E84"/>
    <w:rsid w:val="0079715C"/>
    <w:rsid w:val="00797C18"/>
    <w:rsid w:val="00797D61"/>
    <w:rsid w:val="00797FDD"/>
    <w:rsid w:val="007A0295"/>
    <w:rsid w:val="007A0C13"/>
    <w:rsid w:val="007A0DFA"/>
    <w:rsid w:val="007A11CA"/>
    <w:rsid w:val="007A155D"/>
    <w:rsid w:val="007A19B0"/>
    <w:rsid w:val="007A1FC8"/>
    <w:rsid w:val="007A2246"/>
    <w:rsid w:val="007A22E3"/>
    <w:rsid w:val="007A24BC"/>
    <w:rsid w:val="007A29D7"/>
    <w:rsid w:val="007A2EA0"/>
    <w:rsid w:val="007A2EF5"/>
    <w:rsid w:val="007A2F0C"/>
    <w:rsid w:val="007A2F1B"/>
    <w:rsid w:val="007A3279"/>
    <w:rsid w:val="007A3D44"/>
    <w:rsid w:val="007A3F62"/>
    <w:rsid w:val="007A4888"/>
    <w:rsid w:val="007A48B0"/>
    <w:rsid w:val="007A4CD4"/>
    <w:rsid w:val="007A4EB9"/>
    <w:rsid w:val="007A502B"/>
    <w:rsid w:val="007A5DD0"/>
    <w:rsid w:val="007A6543"/>
    <w:rsid w:val="007A679A"/>
    <w:rsid w:val="007A6D4D"/>
    <w:rsid w:val="007A717B"/>
    <w:rsid w:val="007A76E0"/>
    <w:rsid w:val="007A7B83"/>
    <w:rsid w:val="007A7FCB"/>
    <w:rsid w:val="007B0463"/>
    <w:rsid w:val="007B0625"/>
    <w:rsid w:val="007B0BE4"/>
    <w:rsid w:val="007B0C3A"/>
    <w:rsid w:val="007B11CB"/>
    <w:rsid w:val="007B11F2"/>
    <w:rsid w:val="007B1347"/>
    <w:rsid w:val="007B1661"/>
    <w:rsid w:val="007B16FE"/>
    <w:rsid w:val="007B1971"/>
    <w:rsid w:val="007B1CAA"/>
    <w:rsid w:val="007B1D91"/>
    <w:rsid w:val="007B20CA"/>
    <w:rsid w:val="007B359C"/>
    <w:rsid w:val="007B3884"/>
    <w:rsid w:val="007B3B29"/>
    <w:rsid w:val="007B3EDF"/>
    <w:rsid w:val="007B45E8"/>
    <w:rsid w:val="007B466A"/>
    <w:rsid w:val="007B4B6B"/>
    <w:rsid w:val="007B4E29"/>
    <w:rsid w:val="007B55AD"/>
    <w:rsid w:val="007B6386"/>
    <w:rsid w:val="007B6389"/>
    <w:rsid w:val="007B666B"/>
    <w:rsid w:val="007B6B8D"/>
    <w:rsid w:val="007B6D09"/>
    <w:rsid w:val="007B706B"/>
    <w:rsid w:val="007B710E"/>
    <w:rsid w:val="007B7460"/>
    <w:rsid w:val="007B7A7F"/>
    <w:rsid w:val="007B7D9A"/>
    <w:rsid w:val="007B7EC7"/>
    <w:rsid w:val="007C02A4"/>
    <w:rsid w:val="007C0305"/>
    <w:rsid w:val="007C0383"/>
    <w:rsid w:val="007C096B"/>
    <w:rsid w:val="007C0E4B"/>
    <w:rsid w:val="007C0F60"/>
    <w:rsid w:val="007C0F82"/>
    <w:rsid w:val="007C10E9"/>
    <w:rsid w:val="007C1334"/>
    <w:rsid w:val="007C1869"/>
    <w:rsid w:val="007C1A3D"/>
    <w:rsid w:val="007C2228"/>
    <w:rsid w:val="007C291D"/>
    <w:rsid w:val="007C2AB1"/>
    <w:rsid w:val="007C304E"/>
    <w:rsid w:val="007C3188"/>
    <w:rsid w:val="007C3AFB"/>
    <w:rsid w:val="007C3D27"/>
    <w:rsid w:val="007C3DEB"/>
    <w:rsid w:val="007C40EF"/>
    <w:rsid w:val="007C434C"/>
    <w:rsid w:val="007C4C97"/>
    <w:rsid w:val="007C4EE1"/>
    <w:rsid w:val="007C5352"/>
    <w:rsid w:val="007C562D"/>
    <w:rsid w:val="007C57C8"/>
    <w:rsid w:val="007C57C9"/>
    <w:rsid w:val="007C5BC3"/>
    <w:rsid w:val="007C5D6C"/>
    <w:rsid w:val="007C6099"/>
    <w:rsid w:val="007C6167"/>
    <w:rsid w:val="007C62E4"/>
    <w:rsid w:val="007C6323"/>
    <w:rsid w:val="007C7A22"/>
    <w:rsid w:val="007C7BD1"/>
    <w:rsid w:val="007D05B0"/>
    <w:rsid w:val="007D0DFA"/>
    <w:rsid w:val="007D1177"/>
    <w:rsid w:val="007D12A1"/>
    <w:rsid w:val="007D1411"/>
    <w:rsid w:val="007D1F41"/>
    <w:rsid w:val="007D1F6E"/>
    <w:rsid w:val="007D25C9"/>
    <w:rsid w:val="007D298E"/>
    <w:rsid w:val="007D2A9A"/>
    <w:rsid w:val="007D2CE3"/>
    <w:rsid w:val="007D2EFB"/>
    <w:rsid w:val="007D3493"/>
    <w:rsid w:val="007D349A"/>
    <w:rsid w:val="007D34EE"/>
    <w:rsid w:val="007D36EC"/>
    <w:rsid w:val="007D39CF"/>
    <w:rsid w:val="007D39D1"/>
    <w:rsid w:val="007D3AE8"/>
    <w:rsid w:val="007D3CED"/>
    <w:rsid w:val="007D4B81"/>
    <w:rsid w:val="007D4E1B"/>
    <w:rsid w:val="007D4E6D"/>
    <w:rsid w:val="007D53BE"/>
    <w:rsid w:val="007D5524"/>
    <w:rsid w:val="007D59E7"/>
    <w:rsid w:val="007D59E9"/>
    <w:rsid w:val="007D5B09"/>
    <w:rsid w:val="007D6A48"/>
    <w:rsid w:val="007D6C68"/>
    <w:rsid w:val="007D6DC9"/>
    <w:rsid w:val="007D70C0"/>
    <w:rsid w:val="007D7117"/>
    <w:rsid w:val="007D768A"/>
    <w:rsid w:val="007D79B4"/>
    <w:rsid w:val="007D7B28"/>
    <w:rsid w:val="007D7B41"/>
    <w:rsid w:val="007D7C94"/>
    <w:rsid w:val="007E0158"/>
    <w:rsid w:val="007E07BC"/>
    <w:rsid w:val="007E114B"/>
    <w:rsid w:val="007E1795"/>
    <w:rsid w:val="007E1831"/>
    <w:rsid w:val="007E195D"/>
    <w:rsid w:val="007E1E9D"/>
    <w:rsid w:val="007E2292"/>
    <w:rsid w:val="007E2882"/>
    <w:rsid w:val="007E294C"/>
    <w:rsid w:val="007E2996"/>
    <w:rsid w:val="007E2E41"/>
    <w:rsid w:val="007E2F23"/>
    <w:rsid w:val="007E3334"/>
    <w:rsid w:val="007E344A"/>
    <w:rsid w:val="007E3714"/>
    <w:rsid w:val="007E3731"/>
    <w:rsid w:val="007E3990"/>
    <w:rsid w:val="007E39AA"/>
    <w:rsid w:val="007E40AB"/>
    <w:rsid w:val="007E4AB7"/>
    <w:rsid w:val="007E4E78"/>
    <w:rsid w:val="007E5615"/>
    <w:rsid w:val="007E5663"/>
    <w:rsid w:val="007E5A36"/>
    <w:rsid w:val="007E5B77"/>
    <w:rsid w:val="007E6514"/>
    <w:rsid w:val="007E6EC0"/>
    <w:rsid w:val="007E71FA"/>
    <w:rsid w:val="007E72FD"/>
    <w:rsid w:val="007E7D30"/>
    <w:rsid w:val="007E7F03"/>
    <w:rsid w:val="007F00EC"/>
    <w:rsid w:val="007F038A"/>
    <w:rsid w:val="007F0AEA"/>
    <w:rsid w:val="007F127D"/>
    <w:rsid w:val="007F1852"/>
    <w:rsid w:val="007F1E71"/>
    <w:rsid w:val="007F1F8C"/>
    <w:rsid w:val="007F22E4"/>
    <w:rsid w:val="007F236B"/>
    <w:rsid w:val="007F3728"/>
    <w:rsid w:val="007F465E"/>
    <w:rsid w:val="007F468D"/>
    <w:rsid w:val="007F4D5D"/>
    <w:rsid w:val="007F536B"/>
    <w:rsid w:val="007F5393"/>
    <w:rsid w:val="007F5709"/>
    <w:rsid w:val="007F59D7"/>
    <w:rsid w:val="007F6093"/>
    <w:rsid w:val="007F6337"/>
    <w:rsid w:val="007F67D4"/>
    <w:rsid w:val="007F68C1"/>
    <w:rsid w:val="007F6A3F"/>
    <w:rsid w:val="007F6F15"/>
    <w:rsid w:val="007F752B"/>
    <w:rsid w:val="007F7A6A"/>
    <w:rsid w:val="00800596"/>
    <w:rsid w:val="00800B85"/>
    <w:rsid w:val="00800C45"/>
    <w:rsid w:val="00801110"/>
    <w:rsid w:val="00801225"/>
    <w:rsid w:val="0080160B"/>
    <w:rsid w:val="00801B5A"/>
    <w:rsid w:val="008020CA"/>
    <w:rsid w:val="0080223E"/>
    <w:rsid w:val="00802250"/>
    <w:rsid w:val="008024E8"/>
    <w:rsid w:val="0080260E"/>
    <w:rsid w:val="00802B02"/>
    <w:rsid w:val="00802E5C"/>
    <w:rsid w:val="00803262"/>
    <w:rsid w:val="00803441"/>
    <w:rsid w:val="0080356D"/>
    <w:rsid w:val="0080369D"/>
    <w:rsid w:val="0080382D"/>
    <w:rsid w:val="00803B34"/>
    <w:rsid w:val="00803B6E"/>
    <w:rsid w:val="00803C24"/>
    <w:rsid w:val="00803D84"/>
    <w:rsid w:val="00803E19"/>
    <w:rsid w:val="008043B5"/>
    <w:rsid w:val="008046DA"/>
    <w:rsid w:val="00804785"/>
    <w:rsid w:val="00804924"/>
    <w:rsid w:val="00804F0A"/>
    <w:rsid w:val="00805290"/>
    <w:rsid w:val="00805877"/>
    <w:rsid w:val="00805A09"/>
    <w:rsid w:val="0080617F"/>
    <w:rsid w:val="008064D1"/>
    <w:rsid w:val="00806C61"/>
    <w:rsid w:val="00806CA0"/>
    <w:rsid w:val="00806F3F"/>
    <w:rsid w:val="0080704A"/>
    <w:rsid w:val="00807071"/>
    <w:rsid w:val="00807481"/>
    <w:rsid w:val="00807718"/>
    <w:rsid w:val="00807D73"/>
    <w:rsid w:val="00810742"/>
    <w:rsid w:val="00810B9F"/>
    <w:rsid w:val="00810FB9"/>
    <w:rsid w:val="00811419"/>
    <w:rsid w:val="00811A1A"/>
    <w:rsid w:val="00811B84"/>
    <w:rsid w:val="00811CE3"/>
    <w:rsid w:val="00812D95"/>
    <w:rsid w:val="0081404E"/>
    <w:rsid w:val="008140DF"/>
    <w:rsid w:val="00814960"/>
    <w:rsid w:val="0081555C"/>
    <w:rsid w:val="00815DF8"/>
    <w:rsid w:val="00815F88"/>
    <w:rsid w:val="00816335"/>
    <w:rsid w:val="0081646A"/>
    <w:rsid w:val="008168CF"/>
    <w:rsid w:val="00816AFB"/>
    <w:rsid w:val="00816CB6"/>
    <w:rsid w:val="00816D89"/>
    <w:rsid w:val="0081710A"/>
    <w:rsid w:val="00817207"/>
    <w:rsid w:val="008177EB"/>
    <w:rsid w:val="008177EF"/>
    <w:rsid w:val="008179E1"/>
    <w:rsid w:val="00820BFD"/>
    <w:rsid w:val="00821831"/>
    <w:rsid w:val="00821AA5"/>
    <w:rsid w:val="0082247F"/>
    <w:rsid w:val="0082273A"/>
    <w:rsid w:val="00823FD9"/>
    <w:rsid w:val="00824566"/>
    <w:rsid w:val="008249DD"/>
    <w:rsid w:val="00825017"/>
    <w:rsid w:val="008252C8"/>
    <w:rsid w:val="0082562D"/>
    <w:rsid w:val="00825BDC"/>
    <w:rsid w:val="00825D86"/>
    <w:rsid w:val="00826342"/>
    <w:rsid w:val="00826561"/>
    <w:rsid w:val="00826902"/>
    <w:rsid w:val="00826CAF"/>
    <w:rsid w:val="00827231"/>
    <w:rsid w:val="008279A6"/>
    <w:rsid w:val="00827A77"/>
    <w:rsid w:val="00827AFA"/>
    <w:rsid w:val="00827E8C"/>
    <w:rsid w:val="008300FB"/>
    <w:rsid w:val="008306A1"/>
    <w:rsid w:val="00830955"/>
    <w:rsid w:val="00830E8D"/>
    <w:rsid w:val="0083153D"/>
    <w:rsid w:val="0083174C"/>
    <w:rsid w:val="00831B78"/>
    <w:rsid w:val="00831E5D"/>
    <w:rsid w:val="00832A59"/>
    <w:rsid w:val="00832D37"/>
    <w:rsid w:val="00832F9B"/>
    <w:rsid w:val="00833A67"/>
    <w:rsid w:val="00833C36"/>
    <w:rsid w:val="00833F88"/>
    <w:rsid w:val="0083404C"/>
    <w:rsid w:val="00834609"/>
    <w:rsid w:val="0083499E"/>
    <w:rsid w:val="00834AA7"/>
    <w:rsid w:val="00834AB3"/>
    <w:rsid w:val="00834C1C"/>
    <w:rsid w:val="00835263"/>
    <w:rsid w:val="008353FE"/>
    <w:rsid w:val="00835713"/>
    <w:rsid w:val="008357C7"/>
    <w:rsid w:val="00835916"/>
    <w:rsid w:val="008359FE"/>
    <w:rsid w:val="00835E48"/>
    <w:rsid w:val="00835EEF"/>
    <w:rsid w:val="008360A2"/>
    <w:rsid w:val="008366AA"/>
    <w:rsid w:val="008368E0"/>
    <w:rsid w:val="00836DD8"/>
    <w:rsid w:val="00836FAE"/>
    <w:rsid w:val="00837723"/>
    <w:rsid w:val="00837FD1"/>
    <w:rsid w:val="00840285"/>
    <w:rsid w:val="008402D2"/>
    <w:rsid w:val="00840405"/>
    <w:rsid w:val="00840479"/>
    <w:rsid w:val="00841068"/>
    <w:rsid w:val="0084119D"/>
    <w:rsid w:val="008415A4"/>
    <w:rsid w:val="00841E18"/>
    <w:rsid w:val="00841FBB"/>
    <w:rsid w:val="00842728"/>
    <w:rsid w:val="00842752"/>
    <w:rsid w:val="00842887"/>
    <w:rsid w:val="00842C4A"/>
    <w:rsid w:val="00842C99"/>
    <w:rsid w:val="00842CF1"/>
    <w:rsid w:val="00842FF3"/>
    <w:rsid w:val="00843043"/>
    <w:rsid w:val="00843260"/>
    <w:rsid w:val="00843480"/>
    <w:rsid w:val="008436FF"/>
    <w:rsid w:val="00843E8E"/>
    <w:rsid w:val="00844099"/>
    <w:rsid w:val="00844211"/>
    <w:rsid w:val="0084450F"/>
    <w:rsid w:val="00844822"/>
    <w:rsid w:val="0084493D"/>
    <w:rsid w:val="00844A07"/>
    <w:rsid w:val="00844A86"/>
    <w:rsid w:val="00844E19"/>
    <w:rsid w:val="0084534B"/>
    <w:rsid w:val="0084544D"/>
    <w:rsid w:val="00845593"/>
    <w:rsid w:val="00845E12"/>
    <w:rsid w:val="00846266"/>
    <w:rsid w:val="0084671E"/>
    <w:rsid w:val="008467F6"/>
    <w:rsid w:val="008469A3"/>
    <w:rsid w:val="00846D05"/>
    <w:rsid w:val="00846D0C"/>
    <w:rsid w:val="008474A2"/>
    <w:rsid w:val="00847556"/>
    <w:rsid w:val="0084778A"/>
    <w:rsid w:val="00847D33"/>
    <w:rsid w:val="00847D34"/>
    <w:rsid w:val="00847DBC"/>
    <w:rsid w:val="0085014D"/>
    <w:rsid w:val="00850317"/>
    <w:rsid w:val="0085049D"/>
    <w:rsid w:val="00850733"/>
    <w:rsid w:val="008513F9"/>
    <w:rsid w:val="008515C5"/>
    <w:rsid w:val="00851634"/>
    <w:rsid w:val="008517F3"/>
    <w:rsid w:val="0085199C"/>
    <w:rsid w:val="00851C0A"/>
    <w:rsid w:val="00851C31"/>
    <w:rsid w:val="00851D79"/>
    <w:rsid w:val="00852D71"/>
    <w:rsid w:val="00852DF3"/>
    <w:rsid w:val="00853297"/>
    <w:rsid w:val="008532A8"/>
    <w:rsid w:val="00853548"/>
    <w:rsid w:val="008543B7"/>
    <w:rsid w:val="00854ACC"/>
    <w:rsid w:val="00854C41"/>
    <w:rsid w:val="00854C5D"/>
    <w:rsid w:val="00854D75"/>
    <w:rsid w:val="00855064"/>
    <w:rsid w:val="00855C7E"/>
    <w:rsid w:val="00855FDD"/>
    <w:rsid w:val="00856210"/>
    <w:rsid w:val="00856C44"/>
    <w:rsid w:val="00856DDC"/>
    <w:rsid w:val="008573CC"/>
    <w:rsid w:val="0085748E"/>
    <w:rsid w:val="0085773A"/>
    <w:rsid w:val="008577F6"/>
    <w:rsid w:val="00857881"/>
    <w:rsid w:val="00857F02"/>
    <w:rsid w:val="00860888"/>
    <w:rsid w:val="00860DDD"/>
    <w:rsid w:val="00860E4A"/>
    <w:rsid w:val="0086108F"/>
    <w:rsid w:val="008610A0"/>
    <w:rsid w:val="008612A9"/>
    <w:rsid w:val="008623E2"/>
    <w:rsid w:val="00862503"/>
    <w:rsid w:val="008626C4"/>
    <w:rsid w:val="008629F9"/>
    <w:rsid w:val="00862D81"/>
    <w:rsid w:val="00862F4F"/>
    <w:rsid w:val="008634CC"/>
    <w:rsid w:val="00863887"/>
    <w:rsid w:val="008638E0"/>
    <w:rsid w:val="00863D9A"/>
    <w:rsid w:val="00863DD7"/>
    <w:rsid w:val="008640DD"/>
    <w:rsid w:val="008643F2"/>
    <w:rsid w:val="00864402"/>
    <w:rsid w:val="0086465B"/>
    <w:rsid w:val="0086508E"/>
    <w:rsid w:val="0086515C"/>
    <w:rsid w:val="00865264"/>
    <w:rsid w:val="00865569"/>
    <w:rsid w:val="008660FD"/>
    <w:rsid w:val="008664C5"/>
    <w:rsid w:val="008668FB"/>
    <w:rsid w:val="00866944"/>
    <w:rsid w:val="00866DE7"/>
    <w:rsid w:val="00866F10"/>
    <w:rsid w:val="008674BB"/>
    <w:rsid w:val="00867574"/>
    <w:rsid w:val="00867AA5"/>
    <w:rsid w:val="0087011A"/>
    <w:rsid w:val="00870146"/>
    <w:rsid w:val="00870518"/>
    <w:rsid w:val="00870804"/>
    <w:rsid w:val="00870EBA"/>
    <w:rsid w:val="00871024"/>
    <w:rsid w:val="00871304"/>
    <w:rsid w:val="008719F7"/>
    <w:rsid w:val="00871CEF"/>
    <w:rsid w:val="00871EE4"/>
    <w:rsid w:val="00872B68"/>
    <w:rsid w:val="00872F45"/>
    <w:rsid w:val="008731C6"/>
    <w:rsid w:val="008738F6"/>
    <w:rsid w:val="0087440E"/>
    <w:rsid w:val="00874840"/>
    <w:rsid w:val="008756F4"/>
    <w:rsid w:val="00875807"/>
    <w:rsid w:val="00875C88"/>
    <w:rsid w:val="00875E0D"/>
    <w:rsid w:val="00876589"/>
    <w:rsid w:val="0087692D"/>
    <w:rsid w:val="00876B69"/>
    <w:rsid w:val="00876F27"/>
    <w:rsid w:val="0087742F"/>
    <w:rsid w:val="00877536"/>
    <w:rsid w:val="0087764A"/>
    <w:rsid w:val="008779B0"/>
    <w:rsid w:val="00877C4D"/>
    <w:rsid w:val="00877E12"/>
    <w:rsid w:val="008802E9"/>
    <w:rsid w:val="00880612"/>
    <w:rsid w:val="00880874"/>
    <w:rsid w:val="00880963"/>
    <w:rsid w:val="00880D25"/>
    <w:rsid w:val="00880E9A"/>
    <w:rsid w:val="008813BC"/>
    <w:rsid w:val="008818D4"/>
    <w:rsid w:val="008819A7"/>
    <w:rsid w:val="00881B02"/>
    <w:rsid w:val="00881EFC"/>
    <w:rsid w:val="008821D9"/>
    <w:rsid w:val="00882595"/>
    <w:rsid w:val="00882B1C"/>
    <w:rsid w:val="00882D75"/>
    <w:rsid w:val="00882DA0"/>
    <w:rsid w:val="008836D5"/>
    <w:rsid w:val="00883CEA"/>
    <w:rsid w:val="008841BB"/>
    <w:rsid w:val="00884376"/>
    <w:rsid w:val="00884A95"/>
    <w:rsid w:val="00885103"/>
    <w:rsid w:val="0088553F"/>
    <w:rsid w:val="0088570D"/>
    <w:rsid w:val="00885B43"/>
    <w:rsid w:val="00885B56"/>
    <w:rsid w:val="00886224"/>
    <w:rsid w:val="0088663D"/>
    <w:rsid w:val="00886EBE"/>
    <w:rsid w:val="008870F0"/>
    <w:rsid w:val="008873B6"/>
    <w:rsid w:val="00887930"/>
    <w:rsid w:val="00887EE6"/>
    <w:rsid w:val="00890555"/>
    <w:rsid w:val="00890578"/>
    <w:rsid w:val="008905F5"/>
    <w:rsid w:val="00890819"/>
    <w:rsid w:val="00890949"/>
    <w:rsid w:val="00890CC4"/>
    <w:rsid w:val="00890D1A"/>
    <w:rsid w:val="00891044"/>
    <w:rsid w:val="00891582"/>
    <w:rsid w:val="008915F2"/>
    <w:rsid w:val="008917CD"/>
    <w:rsid w:val="00891C9E"/>
    <w:rsid w:val="00891D03"/>
    <w:rsid w:val="008928B6"/>
    <w:rsid w:val="008929CF"/>
    <w:rsid w:val="008931ED"/>
    <w:rsid w:val="00893278"/>
    <w:rsid w:val="00893321"/>
    <w:rsid w:val="00893575"/>
    <w:rsid w:val="00893594"/>
    <w:rsid w:val="00893720"/>
    <w:rsid w:val="0089388B"/>
    <w:rsid w:val="00893ABA"/>
    <w:rsid w:val="00894125"/>
    <w:rsid w:val="008943CB"/>
    <w:rsid w:val="008944DD"/>
    <w:rsid w:val="00894D9B"/>
    <w:rsid w:val="00895704"/>
    <w:rsid w:val="00895CFB"/>
    <w:rsid w:val="00895EBF"/>
    <w:rsid w:val="00895EF4"/>
    <w:rsid w:val="00896386"/>
    <w:rsid w:val="00896FA8"/>
    <w:rsid w:val="00897922"/>
    <w:rsid w:val="00897BBC"/>
    <w:rsid w:val="008A037D"/>
    <w:rsid w:val="008A0F56"/>
    <w:rsid w:val="008A10B5"/>
    <w:rsid w:val="008A13C0"/>
    <w:rsid w:val="008A158F"/>
    <w:rsid w:val="008A1CE9"/>
    <w:rsid w:val="008A1FC2"/>
    <w:rsid w:val="008A2CE9"/>
    <w:rsid w:val="008A2F28"/>
    <w:rsid w:val="008A30C5"/>
    <w:rsid w:val="008A378C"/>
    <w:rsid w:val="008A393E"/>
    <w:rsid w:val="008A3A46"/>
    <w:rsid w:val="008A3D08"/>
    <w:rsid w:val="008A3E96"/>
    <w:rsid w:val="008A4281"/>
    <w:rsid w:val="008A42D5"/>
    <w:rsid w:val="008A43F0"/>
    <w:rsid w:val="008A488B"/>
    <w:rsid w:val="008A4B0C"/>
    <w:rsid w:val="008A4B70"/>
    <w:rsid w:val="008A4C83"/>
    <w:rsid w:val="008A5663"/>
    <w:rsid w:val="008A5E3F"/>
    <w:rsid w:val="008A6013"/>
    <w:rsid w:val="008A6DE7"/>
    <w:rsid w:val="008A6ECF"/>
    <w:rsid w:val="008A7440"/>
    <w:rsid w:val="008A7F43"/>
    <w:rsid w:val="008B0387"/>
    <w:rsid w:val="008B03B0"/>
    <w:rsid w:val="008B0631"/>
    <w:rsid w:val="008B0AA1"/>
    <w:rsid w:val="008B1110"/>
    <w:rsid w:val="008B1585"/>
    <w:rsid w:val="008B17BB"/>
    <w:rsid w:val="008B1831"/>
    <w:rsid w:val="008B1AA5"/>
    <w:rsid w:val="008B1C9A"/>
    <w:rsid w:val="008B1D7E"/>
    <w:rsid w:val="008B1F6C"/>
    <w:rsid w:val="008B23B6"/>
    <w:rsid w:val="008B23C9"/>
    <w:rsid w:val="008B3021"/>
    <w:rsid w:val="008B304D"/>
    <w:rsid w:val="008B33C8"/>
    <w:rsid w:val="008B3475"/>
    <w:rsid w:val="008B35CE"/>
    <w:rsid w:val="008B36D9"/>
    <w:rsid w:val="008B4258"/>
    <w:rsid w:val="008B43B5"/>
    <w:rsid w:val="008B455F"/>
    <w:rsid w:val="008B461B"/>
    <w:rsid w:val="008B482B"/>
    <w:rsid w:val="008B4A32"/>
    <w:rsid w:val="008B4A39"/>
    <w:rsid w:val="008B4C39"/>
    <w:rsid w:val="008B538E"/>
    <w:rsid w:val="008B55FB"/>
    <w:rsid w:val="008B5854"/>
    <w:rsid w:val="008B5E0D"/>
    <w:rsid w:val="008B6104"/>
    <w:rsid w:val="008B62A6"/>
    <w:rsid w:val="008B674F"/>
    <w:rsid w:val="008B685D"/>
    <w:rsid w:val="008B6ACF"/>
    <w:rsid w:val="008C01DD"/>
    <w:rsid w:val="008C0B7E"/>
    <w:rsid w:val="008C0FE3"/>
    <w:rsid w:val="008C1143"/>
    <w:rsid w:val="008C14D0"/>
    <w:rsid w:val="008C1569"/>
    <w:rsid w:val="008C1AAF"/>
    <w:rsid w:val="008C2751"/>
    <w:rsid w:val="008C2951"/>
    <w:rsid w:val="008C2EEA"/>
    <w:rsid w:val="008C3677"/>
    <w:rsid w:val="008C37FA"/>
    <w:rsid w:val="008C3862"/>
    <w:rsid w:val="008C39E5"/>
    <w:rsid w:val="008C3A61"/>
    <w:rsid w:val="008C3B3A"/>
    <w:rsid w:val="008C3FBD"/>
    <w:rsid w:val="008C3FD4"/>
    <w:rsid w:val="008C4CF1"/>
    <w:rsid w:val="008C4F0D"/>
    <w:rsid w:val="008C5AE4"/>
    <w:rsid w:val="008C5B1A"/>
    <w:rsid w:val="008C5D5D"/>
    <w:rsid w:val="008C61E6"/>
    <w:rsid w:val="008C6532"/>
    <w:rsid w:val="008C6A93"/>
    <w:rsid w:val="008C71DC"/>
    <w:rsid w:val="008C76A6"/>
    <w:rsid w:val="008C76BB"/>
    <w:rsid w:val="008C78DC"/>
    <w:rsid w:val="008C7929"/>
    <w:rsid w:val="008C7B89"/>
    <w:rsid w:val="008C7BE4"/>
    <w:rsid w:val="008C7EFB"/>
    <w:rsid w:val="008D07F5"/>
    <w:rsid w:val="008D1A88"/>
    <w:rsid w:val="008D1BA5"/>
    <w:rsid w:val="008D1BEA"/>
    <w:rsid w:val="008D1C35"/>
    <w:rsid w:val="008D1E84"/>
    <w:rsid w:val="008D2398"/>
    <w:rsid w:val="008D25EB"/>
    <w:rsid w:val="008D2FC2"/>
    <w:rsid w:val="008D3031"/>
    <w:rsid w:val="008D30AD"/>
    <w:rsid w:val="008D333D"/>
    <w:rsid w:val="008D3883"/>
    <w:rsid w:val="008D39E5"/>
    <w:rsid w:val="008D3A5F"/>
    <w:rsid w:val="008D3DD6"/>
    <w:rsid w:val="008D4397"/>
    <w:rsid w:val="008D47F4"/>
    <w:rsid w:val="008D4A92"/>
    <w:rsid w:val="008D4F25"/>
    <w:rsid w:val="008D57DB"/>
    <w:rsid w:val="008D5CA9"/>
    <w:rsid w:val="008D5CDE"/>
    <w:rsid w:val="008D5FDF"/>
    <w:rsid w:val="008D6A75"/>
    <w:rsid w:val="008D6CE3"/>
    <w:rsid w:val="008D7075"/>
    <w:rsid w:val="008D7369"/>
    <w:rsid w:val="008D73A0"/>
    <w:rsid w:val="008D77A4"/>
    <w:rsid w:val="008D7A22"/>
    <w:rsid w:val="008D7A4B"/>
    <w:rsid w:val="008D7DEB"/>
    <w:rsid w:val="008D7FDD"/>
    <w:rsid w:val="008E01F4"/>
    <w:rsid w:val="008E0666"/>
    <w:rsid w:val="008E0EFB"/>
    <w:rsid w:val="008E119F"/>
    <w:rsid w:val="008E1F36"/>
    <w:rsid w:val="008E2EAD"/>
    <w:rsid w:val="008E3207"/>
    <w:rsid w:val="008E3612"/>
    <w:rsid w:val="008E3902"/>
    <w:rsid w:val="008E3AB6"/>
    <w:rsid w:val="008E40FC"/>
    <w:rsid w:val="008E4603"/>
    <w:rsid w:val="008E46C4"/>
    <w:rsid w:val="008E4CDF"/>
    <w:rsid w:val="008E503A"/>
    <w:rsid w:val="008E50D9"/>
    <w:rsid w:val="008E5497"/>
    <w:rsid w:val="008E583E"/>
    <w:rsid w:val="008E5C98"/>
    <w:rsid w:val="008E6142"/>
    <w:rsid w:val="008E644F"/>
    <w:rsid w:val="008E6459"/>
    <w:rsid w:val="008E646B"/>
    <w:rsid w:val="008E6EAF"/>
    <w:rsid w:val="008E6F65"/>
    <w:rsid w:val="008E71D1"/>
    <w:rsid w:val="008E79B6"/>
    <w:rsid w:val="008F00E8"/>
    <w:rsid w:val="008F08DB"/>
    <w:rsid w:val="008F0FDD"/>
    <w:rsid w:val="008F1389"/>
    <w:rsid w:val="008F1C56"/>
    <w:rsid w:val="008F1E5F"/>
    <w:rsid w:val="008F20F6"/>
    <w:rsid w:val="008F2A37"/>
    <w:rsid w:val="008F2DD7"/>
    <w:rsid w:val="008F2F3B"/>
    <w:rsid w:val="008F30E3"/>
    <w:rsid w:val="008F3D68"/>
    <w:rsid w:val="008F4155"/>
    <w:rsid w:val="008F42DD"/>
    <w:rsid w:val="008F52B4"/>
    <w:rsid w:val="008F52CD"/>
    <w:rsid w:val="008F54CA"/>
    <w:rsid w:val="008F5568"/>
    <w:rsid w:val="008F5952"/>
    <w:rsid w:val="008F5A07"/>
    <w:rsid w:val="008F5D59"/>
    <w:rsid w:val="008F622A"/>
    <w:rsid w:val="008F6952"/>
    <w:rsid w:val="008F6ADF"/>
    <w:rsid w:val="008F72D3"/>
    <w:rsid w:val="008F734C"/>
    <w:rsid w:val="008F7CE7"/>
    <w:rsid w:val="008F7F32"/>
    <w:rsid w:val="009002F6"/>
    <w:rsid w:val="00900545"/>
    <w:rsid w:val="00900871"/>
    <w:rsid w:val="009009D6"/>
    <w:rsid w:val="00900B32"/>
    <w:rsid w:val="00900B4F"/>
    <w:rsid w:val="0090172E"/>
    <w:rsid w:val="00901B75"/>
    <w:rsid w:val="00902341"/>
    <w:rsid w:val="009025BB"/>
    <w:rsid w:val="0090273C"/>
    <w:rsid w:val="00902881"/>
    <w:rsid w:val="00902DCF"/>
    <w:rsid w:val="00902DDB"/>
    <w:rsid w:val="00902E26"/>
    <w:rsid w:val="00902E65"/>
    <w:rsid w:val="009030B0"/>
    <w:rsid w:val="009034BC"/>
    <w:rsid w:val="00904BA1"/>
    <w:rsid w:val="00905F06"/>
    <w:rsid w:val="00906016"/>
    <w:rsid w:val="00906312"/>
    <w:rsid w:val="00906490"/>
    <w:rsid w:val="00906C3E"/>
    <w:rsid w:val="00906DAB"/>
    <w:rsid w:val="00907518"/>
    <w:rsid w:val="0090796E"/>
    <w:rsid w:val="00907FB9"/>
    <w:rsid w:val="00910597"/>
    <w:rsid w:val="00910690"/>
    <w:rsid w:val="00910696"/>
    <w:rsid w:val="00910E40"/>
    <w:rsid w:val="00910F5A"/>
    <w:rsid w:val="00910FDB"/>
    <w:rsid w:val="00911F33"/>
    <w:rsid w:val="0091205A"/>
    <w:rsid w:val="009128CA"/>
    <w:rsid w:val="009132AB"/>
    <w:rsid w:val="00913887"/>
    <w:rsid w:val="00913DC2"/>
    <w:rsid w:val="0091403A"/>
    <w:rsid w:val="009147A1"/>
    <w:rsid w:val="00914B40"/>
    <w:rsid w:val="00914E77"/>
    <w:rsid w:val="00914FF5"/>
    <w:rsid w:val="009150C4"/>
    <w:rsid w:val="00915594"/>
    <w:rsid w:val="0091673E"/>
    <w:rsid w:val="00916B17"/>
    <w:rsid w:val="00916DA5"/>
    <w:rsid w:val="00916FAC"/>
    <w:rsid w:val="0091704B"/>
    <w:rsid w:val="00917A63"/>
    <w:rsid w:val="00917AE7"/>
    <w:rsid w:val="00917D9F"/>
    <w:rsid w:val="00917FB5"/>
    <w:rsid w:val="00920014"/>
    <w:rsid w:val="00920114"/>
    <w:rsid w:val="0092045E"/>
    <w:rsid w:val="0092080D"/>
    <w:rsid w:val="009211B8"/>
    <w:rsid w:val="00921274"/>
    <w:rsid w:val="0092183B"/>
    <w:rsid w:val="009219D6"/>
    <w:rsid w:val="00921B02"/>
    <w:rsid w:val="00921F28"/>
    <w:rsid w:val="00922387"/>
    <w:rsid w:val="0092238D"/>
    <w:rsid w:val="009228DE"/>
    <w:rsid w:val="00922D9A"/>
    <w:rsid w:val="00922FF4"/>
    <w:rsid w:val="009233D2"/>
    <w:rsid w:val="00924964"/>
    <w:rsid w:val="00924A5E"/>
    <w:rsid w:val="00925742"/>
    <w:rsid w:val="0092608C"/>
    <w:rsid w:val="009260EF"/>
    <w:rsid w:val="009261DA"/>
    <w:rsid w:val="00926CDE"/>
    <w:rsid w:val="00926D62"/>
    <w:rsid w:val="00926DAF"/>
    <w:rsid w:val="00927298"/>
    <w:rsid w:val="009275AC"/>
    <w:rsid w:val="00927D69"/>
    <w:rsid w:val="00927F49"/>
    <w:rsid w:val="00927FAD"/>
    <w:rsid w:val="0093078E"/>
    <w:rsid w:val="00930880"/>
    <w:rsid w:val="00930A1E"/>
    <w:rsid w:val="00930D49"/>
    <w:rsid w:val="00930E6C"/>
    <w:rsid w:val="009311D3"/>
    <w:rsid w:val="00931333"/>
    <w:rsid w:val="00931373"/>
    <w:rsid w:val="009316BA"/>
    <w:rsid w:val="00931B00"/>
    <w:rsid w:val="00931CCD"/>
    <w:rsid w:val="009323B8"/>
    <w:rsid w:val="00932E3D"/>
    <w:rsid w:val="00933582"/>
    <w:rsid w:val="00933636"/>
    <w:rsid w:val="00933793"/>
    <w:rsid w:val="00933F35"/>
    <w:rsid w:val="00933FF3"/>
    <w:rsid w:val="009341E7"/>
    <w:rsid w:val="00934A47"/>
    <w:rsid w:val="00934C5B"/>
    <w:rsid w:val="00934CB7"/>
    <w:rsid w:val="00935B5A"/>
    <w:rsid w:val="00935C64"/>
    <w:rsid w:val="0093606A"/>
    <w:rsid w:val="0093632F"/>
    <w:rsid w:val="00936D15"/>
    <w:rsid w:val="00936FC6"/>
    <w:rsid w:val="00937523"/>
    <w:rsid w:val="00937DFB"/>
    <w:rsid w:val="00937FED"/>
    <w:rsid w:val="0094018D"/>
    <w:rsid w:val="0094024F"/>
    <w:rsid w:val="009402C4"/>
    <w:rsid w:val="0094065F"/>
    <w:rsid w:val="00940B11"/>
    <w:rsid w:val="0094134C"/>
    <w:rsid w:val="0094158E"/>
    <w:rsid w:val="00941C6F"/>
    <w:rsid w:val="00942534"/>
    <w:rsid w:val="00942CA8"/>
    <w:rsid w:val="00942F42"/>
    <w:rsid w:val="009435CA"/>
    <w:rsid w:val="009439FE"/>
    <w:rsid w:val="009444CC"/>
    <w:rsid w:val="00944656"/>
    <w:rsid w:val="009446D0"/>
    <w:rsid w:val="009448E6"/>
    <w:rsid w:val="00944C3A"/>
    <w:rsid w:val="00945107"/>
    <w:rsid w:val="0094517B"/>
    <w:rsid w:val="00945274"/>
    <w:rsid w:val="009453FC"/>
    <w:rsid w:val="00945845"/>
    <w:rsid w:val="00945A50"/>
    <w:rsid w:val="00945C7D"/>
    <w:rsid w:val="00945D1B"/>
    <w:rsid w:val="00945FE1"/>
    <w:rsid w:val="009464B1"/>
    <w:rsid w:val="00946BA9"/>
    <w:rsid w:val="00946DD9"/>
    <w:rsid w:val="00946E41"/>
    <w:rsid w:val="0094739B"/>
    <w:rsid w:val="00947929"/>
    <w:rsid w:val="00947ECF"/>
    <w:rsid w:val="00950654"/>
    <w:rsid w:val="00950783"/>
    <w:rsid w:val="009507F8"/>
    <w:rsid w:val="00950B3C"/>
    <w:rsid w:val="00950BF2"/>
    <w:rsid w:val="009512DF"/>
    <w:rsid w:val="009518D8"/>
    <w:rsid w:val="00951F15"/>
    <w:rsid w:val="00952A38"/>
    <w:rsid w:val="00953073"/>
    <w:rsid w:val="00953241"/>
    <w:rsid w:val="00953249"/>
    <w:rsid w:val="00953423"/>
    <w:rsid w:val="00953BD7"/>
    <w:rsid w:val="00953DCA"/>
    <w:rsid w:val="00953E55"/>
    <w:rsid w:val="009545B2"/>
    <w:rsid w:val="0095476F"/>
    <w:rsid w:val="00954968"/>
    <w:rsid w:val="00954B7B"/>
    <w:rsid w:val="00954C11"/>
    <w:rsid w:val="00954D50"/>
    <w:rsid w:val="00955078"/>
    <w:rsid w:val="00955317"/>
    <w:rsid w:val="009557F3"/>
    <w:rsid w:val="0095581F"/>
    <w:rsid w:val="00955DB0"/>
    <w:rsid w:val="00955DEC"/>
    <w:rsid w:val="00955E94"/>
    <w:rsid w:val="009564FF"/>
    <w:rsid w:val="009566EE"/>
    <w:rsid w:val="0095673F"/>
    <w:rsid w:val="00956A04"/>
    <w:rsid w:val="00956D81"/>
    <w:rsid w:val="00957106"/>
    <w:rsid w:val="0095722C"/>
    <w:rsid w:val="00957244"/>
    <w:rsid w:val="0095728B"/>
    <w:rsid w:val="0095738D"/>
    <w:rsid w:val="009577F0"/>
    <w:rsid w:val="00957ACE"/>
    <w:rsid w:val="00957B24"/>
    <w:rsid w:val="00957F00"/>
    <w:rsid w:val="009606B7"/>
    <w:rsid w:val="009607A0"/>
    <w:rsid w:val="009610B4"/>
    <w:rsid w:val="009619D8"/>
    <w:rsid w:val="00961C64"/>
    <w:rsid w:val="009620C5"/>
    <w:rsid w:val="009622FD"/>
    <w:rsid w:val="00962FE1"/>
    <w:rsid w:val="00963027"/>
    <w:rsid w:val="0096305E"/>
    <w:rsid w:val="00963398"/>
    <w:rsid w:val="009637EE"/>
    <w:rsid w:val="00963DAA"/>
    <w:rsid w:val="0096457E"/>
    <w:rsid w:val="00964AB6"/>
    <w:rsid w:val="00964ED4"/>
    <w:rsid w:val="0096558A"/>
    <w:rsid w:val="00965992"/>
    <w:rsid w:val="009659A2"/>
    <w:rsid w:val="00965A64"/>
    <w:rsid w:val="00965D02"/>
    <w:rsid w:val="00966242"/>
    <w:rsid w:val="0096646D"/>
    <w:rsid w:val="00966BFF"/>
    <w:rsid w:val="00966E75"/>
    <w:rsid w:val="00966FFC"/>
    <w:rsid w:val="009670C2"/>
    <w:rsid w:val="009673A4"/>
    <w:rsid w:val="009675D5"/>
    <w:rsid w:val="00967971"/>
    <w:rsid w:val="00967AF4"/>
    <w:rsid w:val="00967C4F"/>
    <w:rsid w:val="00967D1D"/>
    <w:rsid w:val="00967DA6"/>
    <w:rsid w:val="0097032F"/>
    <w:rsid w:val="0097081A"/>
    <w:rsid w:val="00970C02"/>
    <w:rsid w:val="00971800"/>
    <w:rsid w:val="00971980"/>
    <w:rsid w:val="00973332"/>
    <w:rsid w:val="00973862"/>
    <w:rsid w:val="00973C98"/>
    <w:rsid w:val="00973CE7"/>
    <w:rsid w:val="0097412C"/>
    <w:rsid w:val="009742B7"/>
    <w:rsid w:val="009746B2"/>
    <w:rsid w:val="0097483D"/>
    <w:rsid w:val="009748ED"/>
    <w:rsid w:val="00974F7A"/>
    <w:rsid w:val="00975539"/>
    <w:rsid w:val="00975A7F"/>
    <w:rsid w:val="00975A87"/>
    <w:rsid w:val="00975E8A"/>
    <w:rsid w:val="00976A55"/>
    <w:rsid w:val="00976E18"/>
    <w:rsid w:val="00976EC4"/>
    <w:rsid w:val="009776BD"/>
    <w:rsid w:val="00977A7B"/>
    <w:rsid w:val="00977B78"/>
    <w:rsid w:val="00977CD7"/>
    <w:rsid w:val="0098075A"/>
    <w:rsid w:val="0098086C"/>
    <w:rsid w:val="00980E93"/>
    <w:rsid w:val="009810C1"/>
    <w:rsid w:val="00981148"/>
    <w:rsid w:val="00981180"/>
    <w:rsid w:val="00981266"/>
    <w:rsid w:val="00981508"/>
    <w:rsid w:val="0098203C"/>
    <w:rsid w:val="0098218B"/>
    <w:rsid w:val="0098223D"/>
    <w:rsid w:val="009822C9"/>
    <w:rsid w:val="00982604"/>
    <w:rsid w:val="00982DBF"/>
    <w:rsid w:val="009834FB"/>
    <w:rsid w:val="009838F3"/>
    <w:rsid w:val="00983A80"/>
    <w:rsid w:val="00983EDD"/>
    <w:rsid w:val="0098404F"/>
    <w:rsid w:val="009840C2"/>
    <w:rsid w:val="0098463F"/>
    <w:rsid w:val="00984786"/>
    <w:rsid w:val="009849A3"/>
    <w:rsid w:val="00984A0D"/>
    <w:rsid w:val="00984B66"/>
    <w:rsid w:val="00984C5D"/>
    <w:rsid w:val="00985724"/>
    <w:rsid w:val="00985F33"/>
    <w:rsid w:val="00986B8A"/>
    <w:rsid w:val="009871AC"/>
    <w:rsid w:val="009872BF"/>
    <w:rsid w:val="009874A2"/>
    <w:rsid w:val="00987EE9"/>
    <w:rsid w:val="00990304"/>
    <w:rsid w:val="00990457"/>
    <w:rsid w:val="00990487"/>
    <w:rsid w:val="00990807"/>
    <w:rsid w:val="00990F84"/>
    <w:rsid w:val="009911D3"/>
    <w:rsid w:val="0099156A"/>
    <w:rsid w:val="00991A27"/>
    <w:rsid w:val="00991C20"/>
    <w:rsid w:val="00992027"/>
    <w:rsid w:val="00992C3F"/>
    <w:rsid w:val="00992E08"/>
    <w:rsid w:val="0099346A"/>
    <w:rsid w:val="00993699"/>
    <w:rsid w:val="009939EA"/>
    <w:rsid w:val="00993B10"/>
    <w:rsid w:val="0099413A"/>
    <w:rsid w:val="00994688"/>
    <w:rsid w:val="00994B22"/>
    <w:rsid w:val="00994F58"/>
    <w:rsid w:val="00995318"/>
    <w:rsid w:val="009954EA"/>
    <w:rsid w:val="009958A0"/>
    <w:rsid w:val="00995AB9"/>
    <w:rsid w:val="00995ECC"/>
    <w:rsid w:val="00996000"/>
    <w:rsid w:val="00996FDF"/>
    <w:rsid w:val="00997504"/>
    <w:rsid w:val="009A00A2"/>
    <w:rsid w:val="009A062A"/>
    <w:rsid w:val="009A0F40"/>
    <w:rsid w:val="009A0FF1"/>
    <w:rsid w:val="009A134F"/>
    <w:rsid w:val="009A13B5"/>
    <w:rsid w:val="009A1463"/>
    <w:rsid w:val="009A14A8"/>
    <w:rsid w:val="009A174C"/>
    <w:rsid w:val="009A1977"/>
    <w:rsid w:val="009A1C57"/>
    <w:rsid w:val="009A1CBA"/>
    <w:rsid w:val="009A20B1"/>
    <w:rsid w:val="009A21AE"/>
    <w:rsid w:val="009A2265"/>
    <w:rsid w:val="009A2DF7"/>
    <w:rsid w:val="009A2EF6"/>
    <w:rsid w:val="009A321A"/>
    <w:rsid w:val="009A3F04"/>
    <w:rsid w:val="009A3FE8"/>
    <w:rsid w:val="009A43DC"/>
    <w:rsid w:val="009A4816"/>
    <w:rsid w:val="009A494F"/>
    <w:rsid w:val="009A49D1"/>
    <w:rsid w:val="009A4BDD"/>
    <w:rsid w:val="009A4C0A"/>
    <w:rsid w:val="009A4FEE"/>
    <w:rsid w:val="009A52A9"/>
    <w:rsid w:val="009A53EE"/>
    <w:rsid w:val="009A5B20"/>
    <w:rsid w:val="009A5DE5"/>
    <w:rsid w:val="009A661A"/>
    <w:rsid w:val="009A6715"/>
    <w:rsid w:val="009A69A3"/>
    <w:rsid w:val="009A72F1"/>
    <w:rsid w:val="009A75CF"/>
    <w:rsid w:val="009A75F2"/>
    <w:rsid w:val="009A767B"/>
    <w:rsid w:val="009A7755"/>
    <w:rsid w:val="009A798B"/>
    <w:rsid w:val="009A7CB5"/>
    <w:rsid w:val="009A7D44"/>
    <w:rsid w:val="009A7DAE"/>
    <w:rsid w:val="009A7F36"/>
    <w:rsid w:val="009A7F53"/>
    <w:rsid w:val="009B0196"/>
    <w:rsid w:val="009B01EB"/>
    <w:rsid w:val="009B08E4"/>
    <w:rsid w:val="009B1936"/>
    <w:rsid w:val="009B1F4E"/>
    <w:rsid w:val="009B219D"/>
    <w:rsid w:val="009B2A47"/>
    <w:rsid w:val="009B2F42"/>
    <w:rsid w:val="009B37BD"/>
    <w:rsid w:val="009B398C"/>
    <w:rsid w:val="009B3E43"/>
    <w:rsid w:val="009B47B0"/>
    <w:rsid w:val="009B4893"/>
    <w:rsid w:val="009B4F49"/>
    <w:rsid w:val="009B5366"/>
    <w:rsid w:val="009B580E"/>
    <w:rsid w:val="009B5B18"/>
    <w:rsid w:val="009B5CDC"/>
    <w:rsid w:val="009B5F9D"/>
    <w:rsid w:val="009B6ED7"/>
    <w:rsid w:val="009B6EE8"/>
    <w:rsid w:val="009B769C"/>
    <w:rsid w:val="009B7C4E"/>
    <w:rsid w:val="009B7E1F"/>
    <w:rsid w:val="009B7E4F"/>
    <w:rsid w:val="009B7F8F"/>
    <w:rsid w:val="009C0262"/>
    <w:rsid w:val="009C0851"/>
    <w:rsid w:val="009C1419"/>
    <w:rsid w:val="009C14B3"/>
    <w:rsid w:val="009C174D"/>
    <w:rsid w:val="009C1790"/>
    <w:rsid w:val="009C1B79"/>
    <w:rsid w:val="009C2315"/>
    <w:rsid w:val="009C29F0"/>
    <w:rsid w:val="009C2AED"/>
    <w:rsid w:val="009C2B8C"/>
    <w:rsid w:val="009C2D05"/>
    <w:rsid w:val="009C329D"/>
    <w:rsid w:val="009C3599"/>
    <w:rsid w:val="009C3C62"/>
    <w:rsid w:val="009C4063"/>
    <w:rsid w:val="009C4743"/>
    <w:rsid w:val="009C527B"/>
    <w:rsid w:val="009C52BE"/>
    <w:rsid w:val="009C5526"/>
    <w:rsid w:val="009C5ACD"/>
    <w:rsid w:val="009C5AF6"/>
    <w:rsid w:val="009C6020"/>
    <w:rsid w:val="009C6030"/>
    <w:rsid w:val="009C60ED"/>
    <w:rsid w:val="009C6CC6"/>
    <w:rsid w:val="009C7159"/>
    <w:rsid w:val="009C7476"/>
    <w:rsid w:val="009C7B00"/>
    <w:rsid w:val="009C7DD3"/>
    <w:rsid w:val="009D052C"/>
    <w:rsid w:val="009D08A5"/>
    <w:rsid w:val="009D1416"/>
    <w:rsid w:val="009D2192"/>
    <w:rsid w:val="009D220E"/>
    <w:rsid w:val="009D24A1"/>
    <w:rsid w:val="009D25E6"/>
    <w:rsid w:val="009D291A"/>
    <w:rsid w:val="009D2AE0"/>
    <w:rsid w:val="009D327D"/>
    <w:rsid w:val="009D3A4B"/>
    <w:rsid w:val="009D3A85"/>
    <w:rsid w:val="009D3E8D"/>
    <w:rsid w:val="009D44EC"/>
    <w:rsid w:val="009D4AAE"/>
    <w:rsid w:val="009D4F92"/>
    <w:rsid w:val="009D5030"/>
    <w:rsid w:val="009D5048"/>
    <w:rsid w:val="009D51FB"/>
    <w:rsid w:val="009D5283"/>
    <w:rsid w:val="009D577E"/>
    <w:rsid w:val="009D597B"/>
    <w:rsid w:val="009D5F3F"/>
    <w:rsid w:val="009D6166"/>
    <w:rsid w:val="009D650C"/>
    <w:rsid w:val="009D65DA"/>
    <w:rsid w:val="009D6BE2"/>
    <w:rsid w:val="009D6BFB"/>
    <w:rsid w:val="009D6CBF"/>
    <w:rsid w:val="009D7036"/>
    <w:rsid w:val="009D75FE"/>
    <w:rsid w:val="009D79DF"/>
    <w:rsid w:val="009D7DB4"/>
    <w:rsid w:val="009E0222"/>
    <w:rsid w:val="009E0726"/>
    <w:rsid w:val="009E0A13"/>
    <w:rsid w:val="009E0DF5"/>
    <w:rsid w:val="009E1146"/>
    <w:rsid w:val="009E120E"/>
    <w:rsid w:val="009E12BF"/>
    <w:rsid w:val="009E15D0"/>
    <w:rsid w:val="009E1BA7"/>
    <w:rsid w:val="009E1E36"/>
    <w:rsid w:val="009E1E91"/>
    <w:rsid w:val="009E21FD"/>
    <w:rsid w:val="009E277E"/>
    <w:rsid w:val="009E2954"/>
    <w:rsid w:val="009E2CE4"/>
    <w:rsid w:val="009E2CF1"/>
    <w:rsid w:val="009E301B"/>
    <w:rsid w:val="009E3112"/>
    <w:rsid w:val="009E3144"/>
    <w:rsid w:val="009E3636"/>
    <w:rsid w:val="009E40F8"/>
    <w:rsid w:val="009E448F"/>
    <w:rsid w:val="009E507D"/>
    <w:rsid w:val="009E50A9"/>
    <w:rsid w:val="009E6454"/>
    <w:rsid w:val="009E67B0"/>
    <w:rsid w:val="009E6835"/>
    <w:rsid w:val="009E6ED8"/>
    <w:rsid w:val="009E701F"/>
    <w:rsid w:val="009E711D"/>
    <w:rsid w:val="009E74E1"/>
    <w:rsid w:val="009E74E6"/>
    <w:rsid w:val="009E75E0"/>
    <w:rsid w:val="009E7998"/>
    <w:rsid w:val="009E7A7B"/>
    <w:rsid w:val="009E7D65"/>
    <w:rsid w:val="009E7F6D"/>
    <w:rsid w:val="009F0049"/>
    <w:rsid w:val="009F0389"/>
    <w:rsid w:val="009F03DE"/>
    <w:rsid w:val="009F0B9F"/>
    <w:rsid w:val="009F0E8D"/>
    <w:rsid w:val="009F1372"/>
    <w:rsid w:val="009F1520"/>
    <w:rsid w:val="009F1545"/>
    <w:rsid w:val="009F15FC"/>
    <w:rsid w:val="009F17FC"/>
    <w:rsid w:val="009F1914"/>
    <w:rsid w:val="009F1B67"/>
    <w:rsid w:val="009F1C3A"/>
    <w:rsid w:val="009F228F"/>
    <w:rsid w:val="009F2681"/>
    <w:rsid w:val="009F26FD"/>
    <w:rsid w:val="009F2814"/>
    <w:rsid w:val="009F2AF4"/>
    <w:rsid w:val="009F2BC6"/>
    <w:rsid w:val="009F2EEE"/>
    <w:rsid w:val="009F30FF"/>
    <w:rsid w:val="009F3135"/>
    <w:rsid w:val="009F3A73"/>
    <w:rsid w:val="009F44E5"/>
    <w:rsid w:val="009F4BC4"/>
    <w:rsid w:val="009F4C39"/>
    <w:rsid w:val="009F5669"/>
    <w:rsid w:val="009F59CB"/>
    <w:rsid w:val="009F6460"/>
    <w:rsid w:val="009F6889"/>
    <w:rsid w:val="009F6A51"/>
    <w:rsid w:val="009F6A86"/>
    <w:rsid w:val="009F71AF"/>
    <w:rsid w:val="009F7B06"/>
    <w:rsid w:val="00A00505"/>
    <w:rsid w:val="00A0060A"/>
    <w:rsid w:val="00A00A92"/>
    <w:rsid w:val="00A00E00"/>
    <w:rsid w:val="00A00EC2"/>
    <w:rsid w:val="00A017B7"/>
    <w:rsid w:val="00A02415"/>
    <w:rsid w:val="00A029F7"/>
    <w:rsid w:val="00A02BC5"/>
    <w:rsid w:val="00A02E26"/>
    <w:rsid w:val="00A02F03"/>
    <w:rsid w:val="00A032D6"/>
    <w:rsid w:val="00A0339B"/>
    <w:rsid w:val="00A03CF5"/>
    <w:rsid w:val="00A03F6F"/>
    <w:rsid w:val="00A046E8"/>
    <w:rsid w:val="00A0472F"/>
    <w:rsid w:val="00A04761"/>
    <w:rsid w:val="00A04F68"/>
    <w:rsid w:val="00A05320"/>
    <w:rsid w:val="00A0550C"/>
    <w:rsid w:val="00A0561D"/>
    <w:rsid w:val="00A058DC"/>
    <w:rsid w:val="00A05CA4"/>
    <w:rsid w:val="00A06003"/>
    <w:rsid w:val="00A060CF"/>
    <w:rsid w:val="00A0632D"/>
    <w:rsid w:val="00A06F7C"/>
    <w:rsid w:val="00A070BF"/>
    <w:rsid w:val="00A07268"/>
    <w:rsid w:val="00A073E4"/>
    <w:rsid w:val="00A074B0"/>
    <w:rsid w:val="00A077FB"/>
    <w:rsid w:val="00A07A57"/>
    <w:rsid w:val="00A10195"/>
    <w:rsid w:val="00A10819"/>
    <w:rsid w:val="00A10B78"/>
    <w:rsid w:val="00A11874"/>
    <w:rsid w:val="00A11BC8"/>
    <w:rsid w:val="00A11C63"/>
    <w:rsid w:val="00A11D72"/>
    <w:rsid w:val="00A12221"/>
    <w:rsid w:val="00A12563"/>
    <w:rsid w:val="00A126FA"/>
    <w:rsid w:val="00A1301D"/>
    <w:rsid w:val="00A133EF"/>
    <w:rsid w:val="00A1373E"/>
    <w:rsid w:val="00A13C2E"/>
    <w:rsid w:val="00A143D5"/>
    <w:rsid w:val="00A14563"/>
    <w:rsid w:val="00A14592"/>
    <w:rsid w:val="00A14790"/>
    <w:rsid w:val="00A14826"/>
    <w:rsid w:val="00A15DF9"/>
    <w:rsid w:val="00A15E5E"/>
    <w:rsid w:val="00A16162"/>
    <w:rsid w:val="00A161D7"/>
    <w:rsid w:val="00A164D1"/>
    <w:rsid w:val="00A16598"/>
    <w:rsid w:val="00A16D9B"/>
    <w:rsid w:val="00A16F7D"/>
    <w:rsid w:val="00A17141"/>
    <w:rsid w:val="00A1746F"/>
    <w:rsid w:val="00A174C3"/>
    <w:rsid w:val="00A17560"/>
    <w:rsid w:val="00A17745"/>
    <w:rsid w:val="00A178E8"/>
    <w:rsid w:val="00A17CD1"/>
    <w:rsid w:val="00A17FA4"/>
    <w:rsid w:val="00A20158"/>
    <w:rsid w:val="00A20357"/>
    <w:rsid w:val="00A20D42"/>
    <w:rsid w:val="00A20E51"/>
    <w:rsid w:val="00A2104A"/>
    <w:rsid w:val="00A217F8"/>
    <w:rsid w:val="00A2188C"/>
    <w:rsid w:val="00A21E13"/>
    <w:rsid w:val="00A21FA6"/>
    <w:rsid w:val="00A2208A"/>
    <w:rsid w:val="00A221D1"/>
    <w:rsid w:val="00A2336A"/>
    <w:rsid w:val="00A23493"/>
    <w:rsid w:val="00A236CB"/>
    <w:rsid w:val="00A237D2"/>
    <w:rsid w:val="00A24841"/>
    <w:rsid w:val="00A24D1E"/>
    <w:rsid w:val="00A24E73"/>
    <w:rsid w:val="00A255A9"/>
    <w:rsid w:val="00A258FF"/>
    <w:rsid w:val="00A26031"/>
    <w:rsid w:val="00A26595"/>
    <w:rsid w:val="00A27149"/>
    <w:rsid w:val="00A271C0"/>
    <w:rsid w:val="00A27325"/>
    <w:rsid w:val="00A27C5D"/>
    <w:rsid w:val="00A27D0E"/>
    <w:rsid w:val="00A30242"/>
    <w:rsid w:val="00A30475"/>
    <w:rsid w:val="00A30A2F"/>
    <w:rsid w:val="00A30B3A"/>
    <w:rsid w:val="00A30CA3"/>
    <w:rsid w:val="00A30D9A"/>
    <w:rsid w:val="00A31019"/>
    <w:rsid w:val="00A31073"/>
    <w:rsid w:val="00A312AA"/>
    <w:rsid w:val="00A31689"/>
    <w:rsid w:val="00A317E1"/>
    <w:rsid w:val="00A31A4C"/>
    <w:rsid w:val="00A31F64"/>
    <w:rsid w:val="00A3214E"/>
    <w:rsid w:val="00A321AD"/>
    <w:rsid w:val="00A327A3"/>
    <w:rsid w:val="00A32D7A"/>
    <w:rsid w:val="00A33272"/>
    <w:rsid w:val="00A33388"/>
    <w:rsid w:val="00A33E7C"/>
    <w:rsid w:val="00A34932"/>
    <w:rsid w:val="00A34945"/>
    <w:rsid w:val="00A34F33"/>
    <w:rsid w:val="00A350C0"/>
    <w:rsid w:val="00A35416"/>
    <w:rsid w:val="00A358C4"/>
    <w:rsid w:val="00A35965"/>
    <w:rsid w:val="00A35BF3"/>
    <w:rsid w:val="00A36228"/>
    <w:rsid w:val="00A36AD6"/>
    <w:rsid w:val="00A36FB7"/>
    <w:rsid w:val="00A37153"/>
    <w:rsid w:val="00A3754A"/>
    <w:rsid w:val="00A37782"/>
    <w:rsid w:val="00A37843"/>
    <w:rsid w:val="00A37AAB"/>
    <w:rsid w:val="00A403DC"/>
    <w:rsid w:val="00A4089F"/>
    <w:rsid w:val="00A40906"/>
    <w:rsid w:val="00A4146F"/>
    <w:rsid w:val="00A41642"/>
    <w:rsid w:val="00A41A60"/>
    <w:rsid w:val="00A41D62"/>
    <w:rsid w:val="00A41E8A"/>
    <w:rsid w:val="00A41F51"/>
    <w:rsid w:val="00A4234B"/>
    <w:rsid w:val="00A423F1"/>
    <w:rsid w:val="00A42658"/>
    <w:rsid w:val="00A4278E"/>
    <w:rsid w:val="00A42BB5"/>
    <w:rsid w:val="00A4342A"/>
    <w:rsid w:val="00A434CC"/>
    <w:rsid w:val="00A436B8"/>
    <w:rsid w:val="00A43752"/>
    <w:rsid w:val="00A43792"/>
    <w:rsid w:val="00A43A73"/>
    <w:rsid w:val="00A43E20"/>
    <w:rsid w:val="00A43EC8"/>
    <w:rsid w:val="00A43EF4"/>
    <w:rsid w:val="00A43F07"/>
    <w:rsid w:val="00A443FA"/>
    <w:rsid w:val="00A447F2"/>
    <w:rsid w:val="00A4499D"/>
    <w:rsid w:val="00A44AE1"/>
    <w:rsid w:val="00A4510A"/>
    <w:rsid w:val="00A451FA"/>
    <w:rsid w:val="00A4542B"/>
    <w:rsid w:val="00A45595"/>
    <w:rsid w:val="00A45DD9"/>
    <w:rsid w:val="00A462DF"/>
    <w:rsid w:val="00A467AB"/>
    <w:rsid w:val="00A46989"/>
    <w:rsid w:val="00A46C37"/>
    <w:rsid w:val="00A46D87"/>
    <w:rsid w:val="00A46F0B"/>
    <w:rsid w:val="00A47096"/>
    <w:rsid w:val="00A471FA"/>
    <w:rsid w:val="00A47585"/>
    <w:rsid w:val="00A47841"/>
    <w:rsid w:val="00A47B10"/>
    <w:rsid w:val="00A503A2"/>
    <w:rsid w:val="00A50680"/>
    <w:rsid w:val="00A51197"/>
    <w:rsid w:val="00A51481"/>
    <w:rsid w:val="00A51796"/>
    <w:rsid w:val="00A518A9"/>
    <w:rsid w:val="00A51C5C"/>
    <w:rsid w:val="00A51E40"/>
    <w:rsid w:val="00A524FB"/>
    <w:rsid w:val="00A52CF2"/>
    <w:rsid w:val="00A52D4E"/>
    <w:rsid w:val="00A532FD"/>
    <w:rsid w:val="00A5354D"/>
    <w:rsid w:val="00A535E7"/>
    <w:rsid w:val="00A53C8C"/>
    <w:rsid w:val="00A53D3E"/>
    <w:rsid w:val="00A5449F"/>
    <w:rsid w:val="00A54829"/>
    <w:rsid w:val="00A54A53"/>
    <w:rsid w:val="00A54B2F"/>
    <w:rsid w:val="00A55110"/>
    <w:rsid w:val="00A552F7"/>
    <w:rsid w:val="00A5602B"/>
    <w:rsid w:val="00A56117"/>
    <w:rsid w:val="00A56200"/>
    <w:rsid w:val="00A56439"/>
    <w:rsid w:val="00A565D5"/>
    <w:rsid w:val="00A567B0"/>
    <w:rsid w:val="00A5689C"/>
    <w:rsid w:val="00A56A03"/>
    <w:rsid w:val="00A56CF3"/>
    <w:rsid w:val="00A5704E"/>
    <w:rsid w:val="00A5709C"/>
    <w:rsid w:val="00A57772"/>
    <w:rsid w:val="00A57E07"/>
    <w:rsid w:val="00A57EB2"/>
    <w:rsid w:val="00A57F17"/>
    <w:rsid w:val="00A609E0"/>
    <w:rsid w:val="00A60E66"/>
    <w:rsid w:val="00A61283"/>
    <w:rsid w:val="00A61427"/>
    <w:rsid w:val="00A616D2"/>
    <w:rsid w:val="00A61826"/>
    <w:rsid w:val="00A61D86"/>
    <w:rsid w:val="00A61FD2"/>
    <w:rsid w:val="00A62237"/>
    <w:rsid w:val="00A62944"/>
    <w:rsid w:val="00A62A88"/>
    <w:rsid w:val="00A62B42"/>
    <w:rsid w:val="00A62C12"/>
    <w:rsid w:val="00A63036"/>
    <w:rsid w:val="00A632BB"/>
    <w:rsid w:val="00A632D0"/>
    <w:rsid w:val="00A63436"/>
    <w:rsid w:val="00A64F23"/>
    <w:rsid w:val="00A64F88"/>
    <w:rsid w:val="00A65287"/>
    <w:rsid w:val="00A6532A"/>
    <w:rsid w:val="00A657C0"/>
    <w:rsid w:val="00A657C6"/>
    <w:rsid w:val="00A65B69"/>
    <w:rsid w:val="00A65BCC"/>
    <w:rsid w:val="00A65D46"/>
    <w:rsid w:val="00A65E73"/>
    <w:rsid w:val="00A65EBD"/>
    <w:rsid w:val="00A667E1"/>
    <w:rsid w:val="00A66A76"/>
    <w:rsid w:val="00A66FA8"/>
    <w:rsid w:val="00A67309"/>
    <w:rsid w:val="00A674C7"/>
    <w:rsid w:val="00A67522"/>
    <w:rsid w:val="00A679B6"/>
    <w:rsid w:val="00A67C1F"/>
    <w:rsid w:val="00A67C79"/>
    <w:rsid w:val="00A67DD3"/>
    <w:rsid w:val="00A7003D"/>
    <w:rsid w:val="00A70702"/>
    <w:rsid w:val="00A70E86"/>
    <w:rsid w:val="00A71698"/>
    <w:rsid w:val="00A71DE3"/>
    <w:rsid w:val="00A71EB9"/>
    <w:rsid w:val="00A71EBE"/>
    <w:rsid w:val="00A71FAD"/>
    <w:rsid w:val="00A7223B"/>
    <w:rsid w:val="00A727AC"/>
    <w:rsid w:val="00A72EFA"/>
    <w:rsid w:val="00A734D7"/>
    <w:rsid w:val="00A73658"/>
    <w:rsid w:val="00A739F7"/>
    <w:rsid w:val="00A73E95"/>
    <w:rsid w:val="00A73ECF"/>
    <w:rsid w:val="00A73F23"/>
    <w:rsid w:val="00A73F50"/>
    <w:rsid w:val="00A74379"/>
    <w:rsid w:val="00A745C2"/>
    <w:rsid w:val="00A74A3B"/>
    <w:rsid w:val="00A75230"/>
    <w:rsid w:val="00A7551B"/>
    <w:rsid w:val="00A756A4"/>
    <w:rsid w:val="00A75720"/>
    <w:rsid w:val="00A758EB"/>
    <w:rsid w:val="00A75E05"/>
    <w:rsid w:val="00A7601E"/>
    <w:rsid w:val="00A76813"/>
    <w:rsid w:val="00A768A4"/>
    <w:rsid w:val="00A76CC9"/>
    <w:rsid w:val="00A76FE4"/>
    <w:rsid w:val="00A7783F"/>
    <w:rsid w:val="00A77950"/>
    <w:rsid w:val="00A80041"/>
    <w:rsid w:val="00A8048D"/>
    <w:rsid w:val="00A804CA"/>
    <w:rsid w:val="00A80692"/>
    <w:rsid w:val="00A806A6"/>
    <w:rsid w:val="00A81371"/>
    <w:rsid w:val="00A816A8"/>
    <w:rsid w:val="00A8193A"/>
    <w:rsid w:val="00A81FCF"/>
    <w:rsid w:val="00A8210E"/>
    <w:rsid w:val="00A823FC"/>
    <w:rsid w:val="00A8269C"/>
    <w:rsid w:val="00A82AD6"/>
    <w:rsid w:val="00A82D8B"/>
    <w:rsid w:val="00A834A0"/>
    <w:rsid w:val="00A83526"/>
    <w:rsid w:val="00A83713"/>
    <w:rsid w:val="00A8389B"/>
    <w:rsid w:val="00A8395F"/>
    <w:rsid w:val="00A841F1"/>
    <w:rsid w:val="00A842E4"/>
    <w:rsid w:val="00A845AB"/>
    <w:rsid w:val="00A84B14"/>
    <w:rsid w:val="00A85F97"/>
    <w:rsid w:val="00A8651E"/>
    <w:rsid w:val="00A86593"/>
    <w:rsid w:val="00A866CF"/>
    <w:rsid w:val="00A8675B"/>
    <w:rsid w:val="00A867FC"/>
    <w:rsid w:val="00A86933"/>
    <w:rsid w:val="00A86D46"/>
    <w:rsid w:val="00A86F34"/>
    <w:rsid w:val="00A8724D"/>
    <w:rsid w:val="00A8741E"/>
    <w:rsid w:val="00A87E83"/>
    <w:rsid w:val="00A90036"/>
    <w:rsid w:val="00A901FD"/>
    <w:rsid w:val="00A9037C"/>
    <w:rsid w:val="00A903FF"/>
    <w:rsid w:val="00A90B0D"/>
    <w:rsid w:val="00A90B87"/>
    <w:rsid w:val="00A90FC0"/>
    <w:rsid w:val="00A91268"/>
    <w:rsid w:val="00A9129C"/>
    <w:rsid w:val="00A9171A"/>
    <w:rsid w:val="00A91981"/>
    <w:rsid w:val="00A91DA8"/>
    <w:rsid w:val="00A92425"/>
    <w:rsid w:val="00A924C1"/>
    <w:rsid w:val="00A92702"/>
    <w:rsid w:val="00A9275C"/>
    <w:rsid w:val="00A92BD1"/>
    <w:rsid w:val="00A92BF0"/>
    <w:rsid w:val="00A92E45"/>
    <w:rsid w:val="00A93024"/>
    <w:rsid w:val="00A93563"/>
    <w:rsid w:val="00A93787"/>
    <w:rsid w:val="00A9425F"/>
    <w:rsid w:val="00A945EC"/>
    <w:rsid w:val="00A9487D"/>
    <w:rsid w:val="00A94A53"/>
    <w:rsid w:val="00A958E8"/>
    <w:rsid w:val="00A967A7"/>
    <w:rsid w:val="00A968E4"/>
    <w:rsid w:val="00A97149"/>
    <w:rsid w:val="00A9726B"/>
    <w:rsid w:val="00A972C3"/>
    <w:rsid w:val="00A97ECE"/>
    <w:rsid w:val="00AA00CA"/>
    <w:rsid w:val="00AA01BC"/>
    <w:rsid w:val="00AA03C8"/>
    <w:rsid w:val="00AA0722"/>
    <w:rsid w:val="00AA0B36"/>
    <w:rsid w:val="00AA1282"/>
    <w:rsid w:val="00AA1F02"/>
    <w:rsid w:val="00AA20B0"/>
    <w:rsid w:val="00AA255B"/>
    <w:rsid w:val="00AA2653"/>
    <w:rsid w:val="00AA3365"/>
    <w:rsid w:val="00AA344A"/>
    <w:rsid w:val="00AA3B1F"/>
    <w:rsid w:val="00AA3C46"/>
    <w:rsid w:val="00AA3F47"/>
    <w:rsid w:val="00AA4285"/>
    <w:rsid w:val="00AA429F"/>
    <w:rsid w:val="00AA4893"/>
    <w:rsid w:val="00AA49B3"/>
    <w:rsid w:val="00AA51B8"/>
    <w:rsid w:val="00AA52DE"/>
    <w:rsid w:val="00AA5373"/>
    <w:rsid w:val="00AA537E"/>
    <w:rsid w:val="00AA54B1"/>
    <w:rsid w:val="00AA563B"/>
    <w:rsid w:val="00AA5F57"/>
    <w:rsid w:val="00AA6147"/>
    <w:rsid w:val="00AA6215"/>
    <w:rsid w:val="00AA6BA1"/>
    <w:rsid w:val="00AA6CF0"/>
    <w:rsid w:val="00AA6ECF"/>
    <w:rsid w:val="00AA6EE2"/>
    <w:rsid w:val="00AA7902"/>
    <w:rsid w:val="00AA7976"/>
    <w:rsid w:val="00AB03DE"/>
    <w:rsid w:val="00AB0E3C"/>
    <w:rsid w:val="00AB1776"/>
    <w:rsid w:val="00AB1D1C"/>
    <w:rsid w:val="00AB21F6"/>
    <w:rsid w:val="00AB2248"/>
    <w:rsid w:val="00AB2284"/>
    <w:rsid w:val="00AB23A7"/>
    <w:rsid w:val="00AB24C4"/>
    <w:rsid w:val="00AB2523"/>
    <w:rsid w:val="00AB31D9"/>
    <w:rsid w:val="00AB32AC"/>
    <w:rsid w:val="00AB37F3"/>
    <w:rsid w:val="00AB3B3F"/>
    <w:rsid w:val="00AB3B9F"/>
    <w:rsid w:val="00AB40CB"/>
    <w:rsid w:val="00AB412F"/>
    <w:rsid w:val="00AB4239"/>
    <w:rsid w:val="00AB48BE"/>
    <w:rsid w:val="00AB4C5F"/>
    <w:rsid w:val="00AB4D19"/>
    <w:rsid w:val="00AB5008"/>
    <w:rsid w:val="00AB58A2"/>
    <w:rsid w:val="00AB5DD7"/>
    <w:rsid w:val="00AB5E65"/>
    <w:rsid w:val="00AB677A"/>
    <w:rsid w:val="00AB69CA"/>
    <w:rsid w:val="00AB71AD"/>
    <w:rsid w:val="00AB7732"/>
    <w:rsid w:val="00AB77B7"/>
    <w:rsid w:val="00AB7C1F"/>
    <w:rsid w:val="00AC00C3"/>
    <w:rsid w:val="00AC0108"/>
    <w:rsid w:val="00AC0372"/>
    <w:rsid w:val="00AC0572"/>
    <w:rsid w:val="00AC0710"/>
    <w:rsid w:val="00AC078D"/>
    <w:rsid w:val="00AC08B3"/>
    <w:rsid w:val="00AC0AD7"/>
    <w:rsid w:val="00AC1465"/>
    <w:rsid w:val="00AC1590"/>
    <w:rsid w:val="00AC1779"/>
    <w:rsid w:val="00AC1C2B"/>
    <w:rsid w:val="00AC2200"/>
    <w:rsid w:val="00AC2391"/>
    <w:rsid w:val="00AC2522"/>
    <w:rsid w:val="00AC28D1"/>
    <w:rsid w:val="00AC2E72"/>
    <w:rsid w:val="00AC2EA3"/>
    <w:rsid w:val="00AC3094"/>
    <w:rsid w:val="00AC3533"/>
    <w:rsid w:val="00AC3657"/>
    <w:rsid w:val="00AC36A8"/>
    <w:rsid w:val="00AC3725"/>
    <w:rsid w:val="00AC3924"/>
    <w:rsid w:val="00AC3A41"/>
    <w:rsid w:val="00AC4607"/>
    <w:rsid w:val="00AC47A5"/>
    <w:rsid w:val="00AC4909"/>
    <w:rsid w:val="00AC4E21"/>
    <w:rsid w:val="00AC4E72"/>
    <w:rsid w:val="00AC53B2"/>
    <w:rsid w:val="00AC54C5"/>
    <w:rsid w:val="00AC5762"/>
    <w:rsid w:val="00AC745C"/>
    <w:rsid w:val="00AC7677"/>
    <w:rsid w:val="00AC7729"/>
    <w:rsid w:val="00AC778A"/>
    <w:rsid w:val="00AC7BB4"/>
    <w:rsid w:val="00AD00F9"/>
    <w:rsid w:val="00AD01CA"/>
    <w:rsid w:val="00AD045E"/>
    <w:rsid w:val="00AD0688"/>
    <w:rsid w:val="00AD0A3E"/>
    <w:rsid w:val="00AD106E"/>
    <w:rsid w:val="00AD1253"/>
    <w:rsid w:val="00AD1423"/>
    <w:rsid w:val="00AD18AC"/>
    <w:rsid w:val="00AD1AD5"/>
    <w:rsid w:val="00AD1BDD"/>
    <w:rsid w:val="00AD1FFA"/>
    <w:rsid w:val="00AD2055"/>
    <w:rsid w:val="00AD2251"/>
    <w:rsid w:val="00AD2488"/>
    <w:rsid w:val="00AD2638"/>
    <w:rsid w:val="00AD266C"/>
    <w:rsid w:val="00AD26AF"/>
    <w:rsid w:val="00AD2B4C"/>
    <w:rsid w:val="00AD2EA2"/>
    <w:rsid w:val="00AD31C4"/>
    <w:rsid w:val="00AD392F"/>
    <w:rsid w:val="00AD3C5F"/>
    <w:rsid w:val="00AD3CAC"/>
    <w:rsid w:val="00AD4598"/>
    <w:rsid w:val="00AD4E81"/>
    <w:rsid w:val="00AD4F0F"/>
    <w:rsid w:val="00AD4F74"/>
    <w:rsid w:val="00AD5137"/>
    <w:rsid w:val="00AD53F2"/>
    <w:rsid w:val="00AD5BC0"/>
    <w:rsid w:val="00AD5C1B"/>
    <w:rsid w:val="00AD61B4"/>
    <w:rsid w:val="00AD6463"/>
    <w:rsid w:val="00AD67FB"/>
    <w:rsid w:val="00AD6995"/>
    <w:rsid w:val="00AD6C0E"/>
    <w:rsid w:val="00AD6C6D"/>
    <w:rsid w:val="00AD70E6"/>
    <w:rsid w:val="00AD736D"/>
    <w:rsid w:val="00AD7DA0"/>
    <w:rsid w:val="00AD7EF6"/>
    <w:rsid w:val="00AE04AE"/>
    <w:rsid w:val="00AE0558"/>
    <w:rsid w:val="00AE09BE"/>
    <w:rsid w:val="00AE136F"/>
    <w:rsid w:val="00AE14CA"/>
    <w:rsid w:val="00AE1CEC"/>
    <w:rsid w:val="00AE1D7A"/>
    <w:rsid w:val="00AE1F57"/>
    <w:rsid w:val="00AE1F5F"/>
    <w:rsid w:val="00AE252D"/>
    <w:rsid w:val="00AE26D7"/>
    <w:rsid w:val="00AE2969"/>
    <w:rsid w:val="00AE29AB"/>
    <w:rsid w:val="00AE2AA9"/>
    <w:rsid w:val="00AE2B89"/>
    <w:rsid w:val="00AE2D4A"/>
    <w:rsid w:val="00AE39BD"/>
    <w:rsid w:val="00AE3CE3"/>
    <w:rsid w:val="00AE478D"/>
    <w:rsid w:val="00AE49B7"/>
    <w:rsid w:val="00AE4E39"/>
    <w:rsid w:val="00AE565F"/>
    <w:rsid w:val="00AE5783"/>
    <w:rsid w:val="00AE5BFF"/>
    <w:rsid w:val="00AE5CC6"/>
    <w:rsid w:val="00AE5CD3"/>
    <w:rsid w:val="00AE63ED"/>
    <w:rsid w:val="00AE663D"/>
    <w:rsid w:val="00AE665D"/>
    <w:rsid w:val="00AE6733"/>
    <w:rsid w:val="00AE6B94"/>
    <w:rsid w:val="00AE7277"/>
    <w:rsid w:val="00AE783F"/>
    <w:rsid w:val="00AF045D"/>
    <w:rsid w:val="00AF0947"/>
    <w:rsid w:val="00AF0B1E"/>
    <w:rsid w:val="00AF0BD8"/>
    <w:rsid w:val="00AF102D"/>
    <w:rsid w:val="00AF1151"/>
    <w:rsid w:val="00AF1861"/>
    <w:rsid w:val="00AF1902"/>
    <w:rsid w:val="00AF1CE0"/>
    <w:rsid w:val="00AF207A"/>
    <w:rsid w:val="00AF246F"/>
    <w:rsid w:val="00AF28C0"/>
    <w:rsid w:val="00AF29CF"/>
    <w:rsid w:val="00AF362A"/>
    <w:rsid w:val="00AF3816"/>
    <w:rsid w:val="00AF3B4C"/>
    <w:rsid w:val="00AF4322"/>
    <w:rsid w:val="00AF48BA"/>
    <w:rsid w:val="00AF498F"/>
    <w:rsid w:val="00AF4F64"/>
    <w:rsid w:val="00AF4FFC"/>
    <w:rsid w:val="00AF58BC"/>
    <w:rsid w:val="00AF5F40"/>
    <w:rsid w:val="00AF5F9F"/>
    <w:rsid w:val="00AF61AD"/>
    <w:rsid w:val="00AF64E3"/>
    <w:rsid w:val="00AF6B2D"/>
    <w:rsid w:val="00AF6FD3"/>
    <w:rsid w:val="00AF7289"/>
    <w:rsid w:val="00AF7C65"/>
    <w:rsid w:val="00B00095"/>
    <w:rsid w:val="00B00362"/>
    <w:rsid w:val="00B008F4"/>
    <w:rsid w:val="00B00B56"/>
    <w:rsid w:val="00B00E51"/>
    <w:rsid w:val="00B010B8"/>
    <w:rsid w:val="00B01146"/>
    <w:rsid w:val="00B0116E"/>
    <w:rsid w:val="00B0124D"/>
    <w:rsid w:val="00B01309"/>
    <w:rsid w:val="00B01980"/>
    <w:rsid w:val="00B020DA"/>
    <w:rsid w:val="00B021CD"/>
    <w:rsid w:val="00B023FE"/>
    <w:rsid w:val="00B0268B"/>
    <w:rsid w:val="00B02C3A"/>
    <w:rsid w:val="00B02FCB"/>
    <w:rsid w:val="00B033DF"/>
    <w:rsid w:val="00B03945"/>
    <w:rsid w:val="00B04037"/>
    <w:rsid w:val="00B043D2"/>
    <w:rsid w:val="00B04791"/>
    <w:rsid w:val="00B04C93"/>
    <w:rsid w:val="00B04F79"/>
    <w:rsid w:val="00B0542B"/>
    <w:rsid w:val="00B056C3"/>
    <w:rsid w:val="00B05812"/>
    <w:rsid w:val="00B05861"/>
    <w:rsid w:val="00B05FEE"/>
    <w:rsid w:val="00B061CC"/>
    <w:rsid w:val="00B063C2"/>
    <w:rsid w:val="00B06FDB"/>
    <w:rsid w:val="00B07058"/>
    <w:rsid w:val="00B07278"/>
    <w:rsid w:val="00B075CA"/>
    <w:rsid w:val="00B1045D"/>
    <w:rsid w:val="00B10734"/>
    <w:rsid w:val="00B109B7"/>
    <w:rsid w:val="00B10ABB"/>
    <w:rsid w:val="00B10C41"/>
    <w:rsid w:val="00B11255"/>
    <w:rsid w:val="00B1132C"/>
    <w:rsid w:val="00B11334"/>
    <w:rsid w:val="00B116CF"/>
    <w:rsid w:val="00B11924"/>
    <w:rsid w:val="00B11BF5"/>
    <w:rsid w:val="00B11E29"/>
    <w:rsid w:val="00B1206D"/>
    <w:rsid w:val="00B125B8"/>
    <w:rsid w:val="00B13411"/>
    <w:rsid w:val="00B14F8D"/>
    <w:rsid w:val="00B1551E"/>
    <w:rsid w:val="00B1586A"/>
    <w:rsid w:val="00B1588F"/>
    <w:rsid w:val="00B1599A"/>
    <w:rsid w:val="00B1677F"/>
    <w:rsid w:val="00B169B8"/>
    <w:rsid w:val="00B16F28"/>
    <w:rsid w:val="00B17170"/>
    <w:rsid w:val="00B17D2C"/>
    <w:rsid w:val="00B20363"/>
    <w:rsid w:val="00B203CD"/>
    <w:rsid w:val="00B204C5"/>
    <w:rsid w:val="00B20785"/>
    <w:rsid w:val="00B207B2"/>
    <w:rsid w:val="00B2099C"/>
    <w:rsid w:val="00B209B3"/>
    <w:rsid w:val="00B20DBE"/>
    <w:rsid w:val="00B2160C"/>
    <w:rsid w:val="00B2161F"/>
    <w:rsid w:val="00B2178F"/>
    <w:rsid w:val="00B21825"/>
    <w:rsid w:val="00B21B04"/>
    <w:rsid w:val="00B22527"/>
    <w:rsid w:val="00B227F8"/>
    <w:rsid w:val="00B22AAC"/>
    <w:rsid w:val="00B22D9E"/>
    <w:rsid w:val="00B22E1E"/>
    <w:rsid w:val="00B23684"/>
    <w:rsid w:val="00B239CC"/>
    <w:rsid w:val="00B24270"/>
    <w:rsid w:val="00B24536"/>
    <w:rsid w:val="00B2458E"/>
    <w:rsid w:val="00B2470F"/>
    <w:rsid w:val="00B24CC6"/>
    <w:rsid w:val="00B24EBB"/>
    <w:rsid w:val="00B25267"/>
    <w:rsid w:val="00B25632"/>
    <w:rsid w:val="00B2565E"/>
    <w:rsid w:val="00B25798"/>
    <w:rsid w:val="00B2683F"/>
    <w:rsid w:val="00B26AFF"/>
    <w:rsid w:val="00B26ECA"/>
    <w:rsid w:val="00B27474"/>
    <w:rsid w:val="00B278F5"/>
    <w:rsid w:val="00B27928"/>
    <w:rsid w:val="00B279FF"/>
    <w:rsid w:val="00B27E85"/>
    <w:rsid w:val="00B27E9D"/>
    <w:rsid w:val="00B306DE"/>
    <w:rsid w:val="00B30717"/>
    <w:rsid w:val="00B308E1"/>
    <w:rsid w:val="00B30A9A"/>
    <w:rsid w:val="00B30EDB"/>
    <w:rsid w:val="00B31D46"/>
    <w:rsid w:val="00B31E7A"/>
    <w:rsid w:val="00B320C4"/>
    <w:rsid w:val="00B320FB"/>
    <w:rsid w:val="00B3234F"/>
    <w:rsid w:val="00B323C0"/>
    <w:rsid w:val="00B32BCA"/>
    <w:rsid w:val="00B33260"/>
    <w:rsid w:val="00B33E0A"/>
    <w:rsid w:val="00B34028"/>
    <w:rsid w:val="00B341F4"/>
    <w:rsid w:val="00B346EE"/>
    <w:rsid w:val="00B3539F"/>
    <w:rsid w:val="00B354E7"/>
    <w:rsid w:val="00B35712"/>
    <w:rsid w:val="00B35A6B"/>
    <w:rsid w:val="00B35F6C"/>
    <w:rsid w:val="00B35FCC"/>
    <w:rsid w:val="00B35FF6"/>
    <w:rsid w:val="00B35FFA"/>
    <w:rsid w:val="00B36027"/>
    <w:rsid w:val="00B363FF"/>
    <w:rsid w:val="00B36814"/>
    <w:rsid w:val="00B37169"/>
    <w:rsid w:val="00B371A0"/>
    <w:rsid w:val="00B379E0"/>
    <w:rsid w:val="00B37C29"/>
    <w:rsid w:val="00B40C3D"/>
    <w:rsid w:val="00B41AA6"/>
    <w:rsid w:val="00B41DCC"/>
    <w:rsid w:val="00B42169"/>
    <w:rsid w:val="00B421D9"/>
    <w:rsid w:val="00B426D1"/>
    <w:rsid w:val="00B42BB4"/>
    <w:rsid w:val="00B4303B"/>
    <w:rsid w:val="00B439DC"/>
    <w:rsid w:val="00B43D68"/>
    <w:rsid w:val="00B442C1"/>
    <w:rsid w:val="00B44351"/>
    <w:rsid w:val="00B44CCC"/>
    <w:rsid w:val="00B44E9B"/>
    <w:rsid w:val="00B45CEB"/>
    <w:rsid w:val="00B45D8A"/>
    <w:rsid w:val="00B463AA"/>
    <w:rsid w:val="00B467A3"/>
    <w:rsid w:val="00B46A28"/>
    <w:rsid w:val="00B46B3D"/>
    <w:rsid w:val="00B47103"/>
    <w:rsid w:val="00B47305"/>
    <w:rsid w:val="00B50B2A"/>
    <w:rsid w:val="00B5110F"/>
    <w:rsid w:val="00B511E4"/>
    <w:rsid w:val="00B515E5"/>
    <w:rsid w:val="00B51888"/>
    <w:rsid w:val="00B51CA4"/>
    <w:rsid w:val="00B51D58"/>
    <w:rsid w:val="00B521B0"/>
    <w:rsid w:val="00B526B5"/>
    <w:rsid w:val="00B52734"/>
    <w:rsid w:val="00B5280A"/>
    <w:rsid w:val="00B52C69"/>
    <w:rsid w:val="00B52D95"/>
    <w:rsid w:val="00B53263"/>
    <w:rsid w:val="00B532F7"/>
    <w:rsid w:val="00B5342F"/>
    <w:rsid w:val="00B53740"/>
    <w:rsid w:val="00B53DB6"/>
    <w:rsid w:val="00B54969"/>
    <w:rsid w:val="00B54CE7"/>
    <w:rsid w:val="00B54DAF"/>
    <w:rsid w:val="00B559E2"/>
    <w:rsid w:val="00B5606A"/>
    <w:rsid w:val="00B56292"/>
    <w:rsid w:val="00B564F6"/>
    <w:rsid w:val="00B56529"/>
    <w:rsid w:val="00B5702B"/>
    <w:rsid w:val="00B5705D"/>
    <w:rsid w:val="00B57244"/>
    <w:rsid w:val="00B5724A"/>
    <w:rsid w:val="00B57519"/>
    <w:rsid w:val="00B60248"/>
    <w:rsid w:val="00B606A0"/>
    <w:rsid w:val="00B60746"/>
    <w:rsid w:val="00B60DB6"/>
    <w:rsid w:val="00B6103A"/>
    <w:rsid w:val="00B6160F"/>
    <w:rsid w:val="00B61A70"/>
    <w:rsid w:val="00B61DE6"/>
    <w:rsid w:val="00B622BE"/>
    <w:rsid w:val="00B62450"/>
    <w:rsid w:val="00B63F3E"/>
    <w:rsid w:val="00B6473A"/>
    <w:rsid w:val="00B64C56"/>
    <w:rsid w:val="00B64CA9"/>
    <w:rsid w:val="00B64F6F"/>
    <w:rsid w:val="00B64F93"/>
    <w:rsid w:val="00B65884"/>
    <w:rsid w:val="00B658A6"/>
    <w:rsid w:val="00B6652B"/>
    <w:rsid w:val="00B6671B"/>
    <w:rsid w:val="00B66927"/>
    <w:rsid w:val="00B670EE"/>
    <w:rsid w:val="00B672A9"/>
    <w:rsid w:val="00B67B97"/>
    <w:rsid w:val="00B67E9F"/>
    <w:rsid w:val="00B711A3"/>
    <w:rsid w:val="00B71662"/>
    <w:rsid w:val="00B7196B"/>
    <w:rsid w:val="00B720CF"/>
    <w:rsid w:val="00B72393"/>
    <w:rsid w:val="00B7279C"/>
    <w:rsid w:val="00B7307E"/>
    <w:rsid w:val="00B7343A"/>
    <w:rsid w:val="00B7355A"/>
    <w:rsid w:val="00B7396F"/>
    <w:rsid w:val="00B739CC"/>
    <w:rsid w:val="00B73A2E"/>
    <w:rsid w:val="00B73FEE"/>
    <w:rsid w:val="00B740FE"/>
    <w:rsid w:val="00B74275"/>
    <w:rsid w:val="00B743BA"/>
    <w:rsid w:val="00B74447"/>
    <w:rsid w:val="00B748FC"/>
    <w:rsid w:val="00B74BBF"/>
    <w:rsid w:val="00B74EEF"/>
    <w:rsid w:val="00B758B0"/>
    <w:rsid w:val="00B75ADD"/>
    <w:rsid w:val="00B75E06"/>
    <w:rsid w:val="00B75E60"/>
    <w:rsid w:val="00B76121"/>
    <w:rsid w:val="00B7625F"/>
    <w:rsid w:val="00B764D7"/>
    <w:rsid w:val="00B7682D"/>
    <w:rsid w:val="00B76A89"/>
    <w:rsid w:val="00B76AFF"/>
    <w:rsid w:val="00B76C92"/>
    <w:rsid w:val="00B771AA"/>
    <w:rsid w:val="00B772E3"/>
    <w:rsid w:val="00B77763"/>
    <w:rsid w:val="00B77A5A"/>
    <w:rsid w:val="00B77BA9"/>
    <w:rsid w:val="00B77DF5"/>
    <w:rsid w:val="00B80A06"/>
    <w:rsid w:val="00B80D2D"/>
    <w:rsid w:val="00B816F6"/>
    <w:rsid w:val="00B81BEF"/>
    <w:rsid w:val="00B81C93"/>
    <w:rsid w:val="00B81FE2"/>
    <w:rsid w:val="00B822A2"/>
    <w:rsid w:val="00B82B6F"/>
    <w:rsid w:val="00B82C26"/>
    <w:rsid w:val="00B82C27"/>
    <w:rsid w:val="00B82FA8"/>
    <w:rsid w:val="00B82FDD"/>
    <w:rsid w:val="00B8346F"/>
    <w:rsid w:val="00B83D7F"/>
    <w:rsid w:val="00B83EB6"/>
    <w:rsid w:val="00B849B7"/>
    <w:rsid w:val="00B84DA8"/>
    <w:rsid w:val="00B84ED8"/>
    <w:rsid w:val="00B850FF"/>
    <w:rsid w:val="00B8555E"/>
    <w:rsid w:val="00B85848"/>
    <w:rsid w:val="00B8618D"/>
    <w:rsid w:val="00B86A1B"/>
    <w:rsid w:val="00B86E97"/>
    <w:rsid w:val="00B86F64"/>
    <w:rsid w:val="00B87CB8"/>
    <w:rsid w:val="00B87EB5"/>
    <w:rsid w:val="00B87EC2"/>
    <w:rsid w:val="00B900E8"/>
    <w:rsid w:val="00B903E9"/>
    <w:rsid w:val="00B905A5"/>
    <w:rsid w:val="00B90A7D"/>
    <w:rsid w:val="00B91ABF"/>
    <w:rsid w:val="00B91AE0"/>
    <w:rsid w:val="00B92515"/>
    <w:rsid w:val="00B925DA"/>
    <w:rsid w:val="00B92734"/>
    <w:rsid w:val="00B92E58"/>
    <w:rsid w:val="00B92EAE"/>
    <w:rsid w:val="00B92FEB"/>
    <w:rsid w:val="00B93150"/>
    <w:rsid w:val="00B9316E"/>
    <w:rsid w:val="00B93352"/>
    <w:rsid w:val="00B93671"/>
    <w:rsid w:val="00B93AFF"/>
    <w:rsid w:val="00B93B83"/>
    <w:rsid w:val="00B93C52"/>
    <w:rsid w:val="00B93CBF"/>
    <w:rsid w:val="00B93E04"/>
    <w:rsid w:val="00B941C6"/>
    <w:rsid w:val="00B94392"/>
    <w:rsid w:val="00B949EF"/>
    <w:rsid w:val="00B94E89"/>
    <w:rsid w:val="00B95359"/>
    <w:rsid w:val="00B9576B"/>
    <w:rsid w:val="00B95772"/>
    <w:rsid w:val="00B9607F"/>
    <w:rsid w:val="00B961C6"/>
    <w:rsid w:val="00B961F5"/>
    <w:rsid w:val="00B96962"/>
    <w:rsid w:val="00B97618"/>
    <w:rsid w:val="00B97C50"/>
    <w:rsid w:val="00BA0631"/>
    <w:rsid w:val="00BA072B"/>
    <w:rsid w:val="00BA0A15"/>
    <w:rsid w:val="00BA0C80"/>
    <w:rsid w:val="00BA116C"/>
    <w:rsid w:val="00BA141A"/>
    <w:rsid w:val="00BA1604"/>
    <w:rsid w:val="00BA16B8"/>
    <w:rsid w:val="00BA1857"/>
    <w:rsid w:val="00BA1EC6"/>
    <w:rsid w:val="00BA1F75"/>
    <w:rsid w:val="00BA2ABB"/>
    <w:rsid w:val="00BA2B62"/>
    <w:rsid w:val="00BA2CB2"/>
    <w:rsid w:val="00BA2E09"/>
    <w:rsid w:val="00BA3052"/>
    <w:rsid w:val="00BA31F4"/>
    <w:rsid w:val="00BA3943"/>
    <w:rsid w:val="00BA3A97"/>
    <w:rsid w:val="00BA3B89"/>
    <w:rsid w:val="00BA3C6A"/>
    <w:rsid w:val="00BA41BF"/>
    <w:rsid w:val="00BA432B"/>
    <w:rsid w:val="00BA450D"/>
    <w:rsid w:val="00BA4A79"/>
    <w:rsid w:val="00BA4F22"/>
    <w:rsid w:val="00BA4F65"/>
    <w:rsid w:val="00BA5060"/>
    <w:rsid w:val="00BA5B8B"/>
    <w:rsid w:val="00BA5C46"/>
    <w:rsid w:val="00BA604B"/>
    <w:rsid w:val="00BA6B58"/>
    <w:rsid w:val="00BA6E42"/>
    <w:rsid w:val="00BA706B"/>
    <w:rsid w:val="00BA72F4"/>
    <w:rsid w:val="00BA7387"/>
    <w:rsid w:val="00BA74DE"/>
    <w:rsid w:val="00BA76F0"/>
    <w:rsid w:val="00BA7909"/>
    <w:rsid w:val="00BA7DD0"/>
    <w:rsid w:val="00BA7E69"/>
    <w:rsid w:val="00BA7F6D"/>
    <w:rsid w:val="00BB0653"/>
    <w:rsid w:val="00BB0E42"/>
    <w:rsid w:val="00BB1620"/>
    <w:rsid w:val="00BB1805"/>
    <w:rsid w:val="00BB1B09"/>
    <w:rsid w:val="00BB2287"/>
    <w:rsid w:val="00BB26C0"/>
    <w:rsid w:val="00BB27CD"/>
    <w:rsid w:val="00BB2C8E"/>
    <w:rsid w:val="00BB2F88"/>
    <w:rsid w:val="00BB3041"/>
    <w:rsid w:val="00BB3175"/>
    <w:rsid w:val="00BB326B"/>
    <w:rsid w:val="00BB3677"/>
    <w:rsid w:val="00BB3ABC"/>
    <w:rsid w:val="00BB3DBB"/>
    <w:rsid w:val="00BB3DFB"/>
    <w:rsid w:val="00BB4083"/>
    <w:rsid w:val="00BB42AC"/>
    <w:rsid w:val="00BB42C8"/>
    <w:rsid w:val="00BB4780"/>
    <w:rsid w:val="00BB492B"/>
    <w:rsid w:val="00BB4B46"/>
    <w:rsid w:val="00BB4D2C"/>
    <w:rsid w:val="00BB4DB0"/>
    <w:rsid w:val="00BB535E"/>
    <w:rsid w:val="00BB546C"/>
    <w:rsid w:val="00BB57DA"/>
    <w:rsid w:val="00BB58B3"/>
    <w:rsid w:val="00BB5A94"/>
    <w:rsid w:val="00BB6610"/>
    <w:rsid w:val="00BB7036"/>
    <w:rsid w:val="00BB7B01"/>
    <w:rsid w:val="00BC0233"/>
    <w:rsid w:val="00BC0391"/>
    <w:rsid w:val="00BC0683"/>
    <w:rsid w:val="00BC0725"/>
    <w:rsid w:val="00BC0B4F"/>
    <w:rsid w:val="00BC0D23"/>
    <w:rsid w:val="00BC0DF8"/>
    <w:rsid w:val="00BC0F13"/>
    <w:rsid w:val="00BC12B3"/>
    <w:rsid w:val="00BC1596"/>
    <w:rsid w:val="00BC168F"/>
    <w:rsid w:val="00BC1DA7"/>
    <w:rsid w:val="00BC25D6"/>
    <w:rsid w:val="00BC28DF"/>
    <w:rsid w:val="00BC294B"/>
    <w:rsid w:val="00BC2D48"/>
    <w:rsid w:val="00BC3197"/>
    <w:rsid w:val="00BC31B0"/>
    <w:rsid w:val="00BC31CE"/>
    <w:rsid w:val="00BC340D"/>
    <w:rsid w:val="00BC3C5F"/>
    <w:rsid w:val="00BC4EF8"/>
    <w:rsid w:val="00BC503A"/>
    <w:rsid w:val="00BC5295"/>
    <w:rsid w:val="00BC53F6"/>
    <w:rsid w:val="00BC5576"/>
    <w:rsid w:val="00BC5B2D"/>
    <w:rsid w:val="00BC5D6E"/>
    <w:rsid w:val="00BC5F3B"/>
    <w:rsid w:val="00BC6037"/>
    <w:rsid w:val="00BC6411"/>
    <w:rsid w:val="00BC6441"/>
    <w:rsid w:val="00BC64A8"/>
    <w:rsid w:val="00BC6C40"/>
    <w:rsid w:val="00BC70E5"/>
    <w:rsid w:val="00BD0975"/>
    <w:rsid w:val="00BD0A4C"/>
    <w:rsid w:val="00BD160B"/>
    <w:rsid w:val="00BD1611"/>
    <w:rsid w:val="00BD1663"/>
    <w:rsid w:val="00BD1BD7"/>
    <w:rsid w:val="00BD1F40"/>
    <w:rsid w:val="00BD1FC9"/>
    <w:rsid w:val="00BD36E6"/>
    <w:rsid w:val="00BD3822"/>
    <w:rsid w:val="00BD3CCE"/>
    <w:rsid w:val="00BD3D34"/>
    <w:rsid w:val="00BD3D84"/>
    <w:rsid w:val="00BD3DC0"/>
    <w:rsid w:val="00BD429A"/>
    <w:rsid w:val="00BD4A5C"/>
    <w:rsid w:val="00BD553D"/>
    <w:rsid w:val="00BD584F"/>
    <w:rsid w:val="00BD607C"/>
    <w:rsid w:val="00BD681B"/>
    <w:rsid w:val="00BD6CF3"/>
    <w:rsid w:val="00BD6E64"/>
    <w:rsid w:val="00BD6E83"/>
    <w:rsid w:val="00BD7E73"/>
    <w:rsid w:val="00BD7F6A"/>
    <w:rsid w:val="00BE0151"/>
    <w:rsid w:val="00BE029C"/>
    <w:rsid w:val="00BE040B"/>
    <w:rsid w:val="00BE0EAC"/>
    <w:rsid w:val="00BE1317"/>
    <w:rsid w:val="00BE1B09"/>
    <w:rsid w:val="00BE229F"/>
    <w:rsid w:val="00BE291D"/>
    <w:rsid w:val="00BE2AE1"/>
    <w:rsid w:val="00BE32DA"/>
    <w:rsid w:val="00BE3430"/>
    <w:rsid w:val="00BE3758"/>
    <w:rsid w:val="00BE3859"/>
    <w:rsid w:val="00BE3D0B"/>
    <w:rsid w:val="00BE53AA"/>
    <w:rsid w:val="00BE5604"/>
    <w:rsid w:val="00BE587B"/>
    <w:rsid w:val="00BE5AFB"/>
    <w:rsid w:val="00BE5B04"/>
    <w:rsid w:val="00BE5FED"/>
    <w:rsid w:val="00BE6ADA"/>
    <w:rsid w:val="00BE6C77"/>
    <w:rsid w:val="00BE7383"/>
    <w:rsid w:val="00BE79F5"/>
    <w:rsid w:val="00BE7A20"/>
    <w:rsid w:val="00BE7A4A"/>
    <w:rsid w:val="00BE7BB1"/>
    <w:rsid w:val="00BE7BEC"/>
    <w:rsid w:val="00BE7DB3"/>
    <w:rsid w:val="00BE7EA0"/>
    <w:rsid w:val="00BE7EC1"/>
    <w:rsid w:val="00BE7F94"/>
    <w:rsid w:val="00BF0358"/>
    <w:rsid w:val="00BF04DA"/>
    <w:rsid w:val="00BF0C49"/>
    <w:rsid w:val="00BF0D86"/>
    <w:rsid w:val="00BF1467"/>
    <w:rsid w:val="00BF1E64"/>
    <w:rsid w:val="00BF20AA"/>
    <w:rsid w:val="00BF26B4"/>
    <w:rsid w:val="00BF3003"/>
    <w:rsid w:val="00BF3163"/>
    <w:rsid w:val="00BF358A"/>
    <w:rsid w:val="00BF35FE"/>
    <w:rsid w:val="00BF3878"/>
    <w:rsid w:val="00BF3AC6"/>
    <w:rsid w:val="00BF3E78"/>
    <w:rsid w:val="00BF4814"/>
    <w:rsid w:val="00BF4AD8"/>
    <w:rsid w:val="00BF543E"/>
    <w:rsid w:val="00BF5B6B"/>
    <w:rsid w:val="00BF61D9"/>
    <w:rsid w:val="00BF6721"/>
    <w:rsid w:val="00BF68E7"/>
    <w:rsid w:val="00BF6D9D"/>
    <w:rsid w:val="00BF6E6B"/>
    <w:rsid w:val="00BF728C"/>
    <w:rsid w:val="00BF731B"/>
    <w:rsid w:val="00BF75A8"/>
    <w:rsid w:val="00BF7D8C"/>
    <w:rsid w:val="00C00C1C"/>
    <w:rsid w:val="00C012FC"/>
    <w:rsid w:val="00C01E59"/>
    <w:rsid w:val="00C01FC8"/>
    <w:rsid w:val="00C0214B"/>
    <w:rsid w:val="00C02192"/>
    <w:rsid w:val="00C02523"/>
    <w:rsid w:val="00C02BBB"/>
    <w:rsid w:val="00C036E4"/>
    <w:rsid w:val="00C0386B"/>
    <w:rsid w:val="00C0396D"/>
    <w:rsid w:val="00C03A24"/>
    <w:rsid w:val="00C03A8D"/>
    <w:rsid w:val="00C04898"/>
    <w:rsid w:val="00C04B0D"/>
    <w:rsid w:val="00C05A40"/>
    <w:rsid w:val="00C05FD8"/>
    <w:rsid w:val="00C0661D"/>
    <w:rsid w:val="00C06651"/>
    <w:rsid w:val="00C067C2"/>
    <w:rsid w:val="00C06843"/>
    <w:rsid w:val="00C06B0A"/>
    <w:rsid w:val="00C07828"/>
    <w:rsid w:val="00C07B42"/>
    <w:rsid w:val="00C1032B"/>
    <w:rsid w:val="00C104EB"/>
    <w:rsid w:val="00C105CE"/>
    <w:rsid w:val="00C10D2D"/>
    <w:rsid w:val="00C10F94"/>
    <w:rsid w:val="00C1265C"/>
    <w:rsid w:val="00C12F8E"/>
    <w:rsid w:val="00C130A0"/>
    <w:rsid w:val="00C13329"/>
    <w:rsid w:val="00C13651"/>
    <w:rsid w:val="00C13AC1"/>
    <w:rsid w:val="00C13BA9"/>
    <w:rsid w:val="00C140FB"/>
    <w:rsid w:val="00C1435A"/>
    <w:rsid w:val="00C1439B"/>
    <w:rsid w:val="00C14CD5"/>
    <w:rsid w:val="00C15262"/>
    <w:rsid w:val="00C15277"/>
    <w:rsid w:val="00C15D24"/>
    <w:rsid w:val="00C15EF4"/>
    <w:rsid w:val="00C161ED"/>
    <w:rsid w:val="00C166DC"/>
    <w:rsid w:val="00C177B8"/>
    <w:rsid w:val="00C20BD9"/>
    <w:rsid w:val="00C20C73"/>
    <w:rsid w:val="00C212E2"/>
    <w:rsid w:val="00C21534"/>
    <w:rsid w:val="00C21CDE"/>
    <w:rsid w:val="00C21DB0"/>
    <w:rsid w:val="00C21E46"/>
    <w:rsid w:val="00C226A2"/>
    <w:rsid w:val="00C226B6"/>
    <w:rsid w:val="00C22CF9"/>
    <w:rsid w:val="00C23224"/>
    <w:rsid w:val="00C23316"/>
    <w:rsid w:val="00C235CB"/>
    <w:rsid w:val="00C242A4"/>
    <w:rsid w:val="00C24495"/>
    <w:rsid w:val="00C24E0C"/>
    <w:rsid w:val="00C24F11"/>
    <w:rsid w:val="00C24F3B"/>
    <w:rsid w:val="00C24FA7"/>
    <w:rsid w:val="00C2535F"/>
    <w:rsid w:val="00C25501"/>
    <w:rsid w:val="00C25624"/>
    <w:rsid w:val="00C2571D"/>
    <w:rsid w:val="00C262AE"/>
    <w:rsid w:val="00C26409"/>
    <w:rsid w:val="00C26795"/>
    <w:rsid w:val="00C268F1"/>
    <w:rsid w:val="00C26BFC"/>
    <w:rsid w:val="00C273C7"/>
    <w:rsid w:val="00C27454"/>
    <w:rsid w:val="00C277EC"/>
    <w:rsid w:val="00C27993"/>
    <w:rsid w:val="00C27DE2"/>
    <w:rsid w:val="00C27DF3"/>
    <w:rsid w:val="00C27E48"/>
    <w:rsid w:val="00C3034D"/>
    <w:rsid w:val="00C304B1"/>
    <w:rsid w:val="00C30739"/>
    <w:rsid w:val="00C30D1E"/>
    <w:rsid w:val="00C31007"/>
    <w:rsid w:val="00C31748"/>
    <w:rsid w:val="00C31D21"/>
    <w:rsid w:val="00C32A31"/>
    <w:rsid w:val="00C32A5A"/>
    <w:rsid w:val="00C32B3E"/>
    <w:rsid w:val="00C32CB1"/>
    <w:rsid w:val="00C33477"/>
    <w:rsid w:val="00C336C6"/>
    <w:rsid w:val="00C33DF6"/>
    <w:rsid w:val="00C34402"/>
    <w:rsid w:val="00C34456"/>
    <w:rsid w:val="00C3529C"/>
    <w:rsid w:val="00C354EF"/>
    <w:rsid w:val="00C35808"/>
    <w:rsid w:val="00C35CA3"/>
    <w:rsid w:val="00C35FEB"/>
    <w:rsid w:val="00C3658A"/>
    <w:rsid w:val="00C36614"/>
    <w:rsid w:val="00C36E88"/>
    <w:rsid w:val="00C36EB1"/>
    <w:rsid w:val="00C3739C"/>
    <w:rsid w:val="00C37A09"/>
    <w:rsid w:val="00C37C62"/>
    <w:rsid w:val="00C37EA7"/>
    <w:rsid w:val="00C40632"/>
    <w:rsid w:val="00C406C1"/>
    <w:rsid w:val="00C40B86"/>
    <w:rsid w:val="00C40E8A"/>
    <w:rsid w:val="00C40F9F"/>
    <w:rsid w:val="00C41182"/>
    <w:rsid w:val="00C412B1"/>
    <w:rsid w:val="00C412C0"/>
    <w:rsid w:val="00C4195B"/>
    <w:rsid w:val="00C4201E"/>
    <w:rsid w:val="00C42036"/>
    <w:rsid w:val="00C4212E"/>
    <w:rsid w:val="00C424D3"/>
    <w:rsid w:val="00C4263F"/>
    <w:rsid w:val="00C428A4"/>
    <w:rsid w:val="00C430A1"/>
    <w:rsid w:val="00C4316C"/>
    <w:rsid w:val="00C438A3"/>
    <w:rsid w:val="00C43B41"/>
    <w:rsid w:val="00C43D80"/>
    <w:rsid w:val="00C44089"/>
    <w:rsid w:val="00C440A5"/>
    <w:rsid w:val="00C44A04"/>
    <w:rsid w:val="00C44BC2"/>
    <w:rsid w:val="00C44BDA"/>
    <w:rsid w:val="00C44DF0"/>
    <w:rsid w:val="00C4576A"/>
    <w:rsid w:val="00C45BAE"/>
    <w:rsid w:val="00C45D22"/>
    <w:rsid w:val="00C45F68"/>
    <w:rsid w:val="00C46289"/>
    <w:rsid w:val="00C4636F"/>
    <w:rsid w:val="00C463E5"/>
    <w:rsid w:val="00C46646"/>
    <w:rsid w:val="00C467DA"/>
    <w:rsid w:val="00C46B3A"/>
    <w:rsid w:val="00C46CA0"/>
    <w:rsid w:val="00C4703C"/>
    <w:rsid w:val="00C472C6"/>
    <w:rsid w:val="00C478BC"/>
    <w:rsid w:val="00C503D0"/>
    <w:rsid w:val="00C50573"/>
    <w:rsid w:val="00C50844"/>
    <w:rsid w:val="00C50CB6"/>
    <w:rsid w:val="00C50E50"/>
    <w:rsid w:val="00C51127"/>
    <w:rsid w:val="00C5127A"/>
    <w:rsid w:val="00C514DA"/>
    <w:rsid w:val="00C519A2"/>
    <w:rsid w:val="00C51ED4"/>
    <w:rsid w:val="00C5216E"/>
    <w:rsid w:val="00C52C0C"/>
    <w:rsid w:val="00C52CFE"/>
    <w:rsid w:val="00C52ECC"/>
    <w:rsid w:val="00C5315B"/>
    <w:rsid w:val="00C5319B"/>
    <w:rsid w:val="00C53617"/>
    <w:rsid w:val="00C53AD9"/>
    <w:rsid w:val="00C53C73"/>
    <w:rsid w:val="00C53CB4"/>
    <w:rsid w:val="00C540C2"/>
    <w:rsid w:val="00C54590"/>
    <w:rsid w:val="00C54912"/>
    <w:rsid w:val="00C54D75"/>
    <w:rsid w:val="00C55372"/>
    <w:rsid w:val="00C553FF"/>
    <w:rsid w:val="00C555E0"/>
    <w:rsid w:val="00C55871"/>
    <w:rsid w:val="00C55D79"/>
    <w:rsid w:val="00C55F1D"/>
    <w:rsid w:val="00C55FFF"/>
    <w:rsid w:val="00C5653F"/>
    <w:rsid w:val="00C56591"/>
    <w:rsid w:val="00C56A46"/>
    <w:rsid w:val="00C56BFA"/>
    <w:rsid w:val="00C56D40"/>
    <w:rsid w:val="00C56D97"/>
    <w:rsid w:val="00C576F7"/>
    <w:rsid w:val="00C60195"/>
    <w:rsid w:val="00C60300"/>
    <w:rsid w:val="00C604CD"/>
    <w:rsid w:val="00C60569"/>
    <w:rsid w:val="00C61207"/>
    <w:rsid w:val="00C61255"/>
    <w:rsid w:val="00C61460"/>
    <w:rsid w:val="00C61DC8"/>
    <w:rsid w:val="00C61E6D"/>
    <w:rsid w:val="00C6206B"/>
    <w:rsid w:val="00C62230"/>
    <w:rsid w:val="00C626F9"/>
    <w:rsid w:val="00C62A46"/>
    <w:rsid w:val="00C62C63"/>
    <w:rsid w:val="00C62DFD"/>
    <w:rsid w:val="00C636E7"/>
    <w:rsid w:val="00C63B28"/>
    <w:rsid w:val="00C64167"/>
    <w:rsid w:val="00C64703"/>
    <w:rsid w:val="00C6501A"/>
    <w:rsid w:val="00C65031"/>
    <w:rsid w:val="00C6571B"/>
    <w:rsid w:val="00C6582A"/>
    <w:rsid w:val="00C6586C"/>
    <w:rsid w:val="00C65AFA"/>
    <w:rsid w:val="00C65CF8"/>
    <w:rsid w:val="00C65DA2"/>
    <w:rsid w:val="00C65DCE"/>
    <w:rsid w:val="00C65E72"/>
    <w:rsid w:val="00C6679C"/>
    <w:rsid w:val="00C67166"/>
    <w:rsid w:val="00C6769E"/>
    <w:rsid w:val="00C678E6"/>
    <w:rsid w:val="00C67955"/>
    <w:rsid w:val="00C70317"/>
    <w:rsid w:val="00C71F1A"/>
    <w:rsid w:val="00C72024"/>
    <w:rsid w:val="00C727D7"/>
    <w:rsid w:val="00C72F52"/>
    <w:rsid w:val="00C7314E"/>
    <w:rsid w:val="00C7349E"/>
    <w:rsid w:val="00C7389D"/>
    <w:rsid w:val="00C73B93"/>
    <w:rsid w:val="00C73C75"/>
    <w:rsid w:val="00C73CE9"/>
    <w:rsid w:val="00C74158"/>
    <w:rsid w:val="00C74689"/>
    <w:rsid w:val="00C746CB"/>
    <w:rsid w:val="00C74AF6"/>
    <w:rsid w:val="00C74D4F"/>
    <w:rsid w:val="00C7507F"/>
    <w:rsid w:val="00C758DB"/>
    <w:rsid w:val="00C759C5"/>
    <w:rsid w:val="00C75B03"/>
    <w:rsid w:val="00C7619D"/>
    <w:rsid w:val="00C761B1"/>
    <w:rsid w:val="00C762BD"/>
    <w:rsid w:val="00C76302"/>
    <w:rsid w:val="00C76522"/>
    <w:rsid w:val="00C766F1"/>
    <w:rsid w:val="00C76D6C"/>
    <w:rsid w:val="00C76E12"/>
    <w:rsid w:val="00C76FD7"/>
    <w:rsid w:val="00C776B2"/>
    <w:rsid w:val="00C77834"/>
    <w:rsid w:val="00C77A89"/>
    <w:rsid w:val="00C77CB4"/>
    <w:rsid w:val="00C802E8"/>
    <w:rsid w:val="00C80ACF"/>
    <w:rsid w:val="00C80C22"/>
    <w:rsid w:val="00C80CFA"/>
    <w:rsid w:val="00C80DC2"/>
    <w:rsid w:val="00C80FCB"/>
    <w:rsid w:val="00C8151A"/>
    <w:rsid w:val="00C817D9"/>
    <w:rsid w:val="00C8180C"/>
    <w:rsid w:val="00C82173"/>
    <w:rsid w:val="00C82593"/>
    <w:rsid w:val="00C826D1"/>
    <w:rsid w:val="00C82842"/>
    <w:rsid w:val="00C82A5D"/>
    <w:rsid w:val="00C833D7"/>
    <w:rsid w:val="00C833EF"/>
    <w:rsid w:val="00C836D0"/>
    <w:rsid w:val="00C838F4"/>
    <w:rsid w:val="00C839D7"/>
    <w:rsid w:val="00C83C68"/>
    <w:rsid w:val="00C84077"/>
    <w:rsid w:val="00C84D1F"/>
    <w:rsid w:val="00C853C0"/>
    <w:rsid w:val="00C85A60"/>
    <w:rsid w:val="00C8647A"/>
    <w:rsid w:val="00C8678B"/>
    <w:rsid w:val="00C86A1E"/>
    <w:rsid w:val="00C86BDF"/>
    <w:rsid w:val="00C86CDE"/>
    <w:rsid w:val="00C86FEF"/>
    <w:rsid w:val="00C871A3"/>
    <w:rsid w:val="00C87222"/>
    <w:rsid w:val="00C8725F"/>
    <w:rsid w:val="00C8729A"/>
    <w:rsid w:val="00C87792"/>
    <w:rsid w:val="00C903B2"/>
    <w:rsid w:val="00C904C5"/>
    <w:rsid w:val="00C906E4"/>
    <w:rsid w:val="00C90907"/>
    <w:rsid w:val="00C90C5A"/>
    <w:rsid w:val="00C90DD4"/>
    <w:rsid w:val="00C90E87"/>
    <w:rsid w:val="00C910E3"/>
    <w:rsid w:val="00C9186B"/>
    <w:rsid w:val="00C91904"/>
    <w:rsid w:val="00C92462"/>
    <w:rsid w:val="00C92D94"/>
    <w:rsid w:val="00C92FEC"/>
    <w:rsid w:val="00C93845"/>
    <w:rsid w:val="00C93AF8"/>
    <w:rsid w:val="00C93B47"/>
    <w:rsid w:val="00C93E43"/>
    <w:rsid w:val="00C94750"/>
    <w:rsid w:val="00C948ED"/>
    <w:rsid w:val="00C94DA7"/>
    <w:rsid w:val="00C9513C"/>
    <w:rsid w:val="00C95724"/>
    <w:rsid w:val="00C958DE"/>
    <w:rsid w:val="00C95919"/>
    <w:rsid w:val="00C95BCD"/>
    <w:rsid w:val="00C95C64"/>
    <w:rsid w:val="00C95F32"/>
    <w:rsid w:val="00C95F40"/>
    <w:rsid w:val="00C9706F"/>
    <w:rsid w:val="00CA0133"/>
    <w:rsid w:val="00CA01E2"/>
    <w:rsid w:val="00CA0254"/>
    <w:rsid w:val="00CA12F1"/>
    <w:rsid w:val="00CA16D1"/>
    <w:rsid w:val="00CA1A1D"/>
    <w:rsid w:val="00CA1A81"/>
    <w:rsid w:val="00CA1AB9"/>
    <w:rsid w:val="00CA1BBF"/>
    <w:rsid w:val="00CA1C62"/>
    <w:rsid w:val="00CA2227"/>
    <w:rsid w:val="00CA23EE"/>
    <w:rsid w:val="00CA2448"/>
    <w:rsid w:val="00CA2C8E"/>
    <w:rsid w:val="00CA37AF"/>
    <w:rsid w:val="00CA3BFC"/>
    <w:rsid w:val="00CA3D67"/>
    <w:rsid w:val="00CA4373"/>
    <w:rsid w:val="00CA43C8"/>
    <w:rsid w:val="00CA45A7"/>
    <w:rsid w:val="00CA474C"/>
    <w:rsid w:val="00CA4B9A"/>
    <w:rsid w:val="00CA4D04"/>
    <w:rsid w:val="00CA5657"/>
    <w:rsid w:val="00CA5987"/>
    <w:rsid w:val="00CA62D4"/>
    <w:rsid w:val="00CA686B"/>
    <w:rsid w:val="00CA6966"/>
    <w:rsid w:val="00CA703C"/>
    <w:rsid w:val="00CA7A93"/>
    <w:rsid w:val="00CB01F8"/>
    <w:rsid w:val="00CB04D7"/>
    <w:rsid w:val="00CB05A7"/>
    <w:rsid w:val="00CB08D3"/>
    <w:rsid w:val="00CB0CE4"/>
    <w:rsid w:val="00CB0D11"/>
    <w:rsid w:val="00CB1158"/>
    <w:rsid w:val="00CB1222"/>
    <w:rsid w:val="00CB1900"/>
    <w:rsid w:val="00CB1AAC"/>
    <w:rsid w:val="00CB22BD"/>
    <w:rsid w:val="00CB2ABF"/>
    <w:rsid w:val="00CB2BC1"/>
    <w:rsid w:val="00CB320C"/>
    <w:rsid w:val="00CB3AF7"/>
    <w:rsid w:val="00CB41E7"/>
    <w:rsid w:val="00CB48B2"/>
    <w:rsid w:val="00CB494C"/>
    <w:rsid w:val="00CB4991"/>
    <w:rsid w:val="00CB4AC6"/>
    <w:rsid w:val="00CB4B07"/>
    <w:rsid w:val="00CB4D12"/>
    <w:rsid w:val="00CB4FF1"/>
    <w:rsid w:val="00CB5065"/>
    <w:rsid w:val="00CB5211"/>
    <w:rsid w:val="00CB56AA"/>
    <w:rsid w:val="00CB5EA2"/>
    <w:rsid w:val="00CB5FCF"/>
    <w:rsid w:val="00CB603A"/>
    <w:rsid w:val="00CB6285"/>
    <w:rsid w:val="00CB66B5"/>
    <w:rsid w:val="00CB6A43"/>
    <w:rsid w:val="00CB6F2D"/>
    <w:rsid w:val="00CB7056"/>
    <w:rsid w:val="00CB7179"/>
    <w:rsid w:val="00CB726C"/>
    <w:rsid w:val="00CB786D"/>
    <w:rsid w:val="00CC04B5"/>
    <w:rsid w:val="00CC0515"/>
    <w:rsid w:val="00CC0753"/>
    <w:rsid w:val="00CC1246"/>
    <w:rsid w:val="00CC13E5"/>
    <w:rsid w:val="00CC180B"/>
    <w:rsid w:val="00CC1AF2"/>
    <w:rsid w:val="00CC25D8"/>
    <w:rsid w:val="00CC2818"/>
    <w:rsid w:val="00CC29CA"/>
    <w:rsid w:val="00CC2ACC"/>
    <w:rsid w:val="00CC2BF2"/>
    <w:rsid w:val="00CC30E4"/>
    <w:rsid w:val="00CC31AC"/>
    <w:rsid w:val="00CC3297"/>
    <w:rsid w:val="00CC33A4"/>
    <w:rsid w:val="00CC3669"/>
    <w:rsid w:val="00CC36D5"/>
    <w:rsid w:val="00CC37F4"/>
    <w:rsid w:val="00CC3DC9"/>
    <w:rsid w:val="00CC3FCD"/>
    <w:rsid w:val="00CC41BB"/>
    <w:rsid w:val="00CC4AD1"/>
    <w:rsid w:val="00CC55A0"/>
    <w:rsid w:val="00CC6103"/>
    <w:rsid w:val="00CC63A9"/>
    <w:rsid w:val="00CC673F"/>
    <w:rsid w:val="00CC68DB"/>
    <w:rsid w:val="00CC698D"/>
    <w:rsid w:val="00CC6B10"/>
    <w:rsid w:val="00CC6F4B"/>
    <w:rsid w:val="00CC70FD"/>
    <w:rsid w:val="00CC71F0"/>
    <w:rsid w:val="00CC7671"/>
    <w:rsid w:val="00CC7745"/>
    <w:rsid w:val="00CC7C0A"/>
    <w:rsid w:val="00CD059E"/>
    <w:rsid w:val="00CD05DD"/>
    <w:rsid w:val="00CD0875"/>
    <w:rsid w:val="00CD0A06"/>
    <w:rsid w:val="00CD0BD1"/>
    <w:rsid w:val="00CD1670"/>
    <w:rsid w:val="00CD1C23"/>
    <w:rsid w:val="00CD1CBE"/>
    <w:rsid w:val="00CD212D"/>
    <w:rsid w:val="00CD23C3"/>
    <w:rsid w:val="00CD265F"/>
    <w:rsid w:val="00CD2B8C"/>
    <w:rsid w:val="00CD2BA1"/>
    <w:rsid w:val="00CD2C15"/>
    <w:rsid w:val="00CD3236"/>
    <w:rsid w:val="00CD3741"/>
    <w:rsid w:val="00CD388C"/>
    <w:rsid w:val="00CD3B8F"/>
    <w:rsid w:val="00CD3DF1"/>
    <w:rsid w:val="00CD4FD8"/>
    <w:rsid w:val="00CD508D"/>
    <w:rsid w:val="00CD54AE"/>
    <w:rsid w:val="00CD5D17"/>
    <w:rsid w:val="00CD5DC5"/>
    <w:rsid w:val="00CD627B"/>
    <w:rsid w:val="00CD6532"/>
    <w:rsid w:val="00CD657E"/>
    <w:rsid w:val="00CD67AA"/>
    <w:rsid w:val="00CD6DAA"/>
    <w:rsid w:val="00CD6DFE"/>
    <w:rsid w:val="00CD6FC6"/>
    <w:rsid w:val="00CD70D0"/>
    <w:rsid w:val="00CD73D3"/>
    <w:rsid w:val="00CD743F"/>
    <w:rsid w:val="00CE0BA9"/>
    <w:rsid w:val="00CE0D76"/>
    <w:rsid w:val="00CE0EDD"/>
    <w:rsid w:val="00CE14F2"/>
    <w:rsid w:val="00CE16D3"/>
    <w:rsid w:val="00CE209D"/>
    <w:rsid w:val="00CE20C6"/>
    <w:rsid w:val="00CE21B8"/>
    <w:rsid w:val="00CE2249"/>
    <w:rsid w:val="00CE2ABD"/>
    <w:rsid w:val="00CE2BDF"/>
    <w:rsid w:val="00CE37E1"/>
    <w:rsid w:val="00CE38E0"/>
    <w:rsid w:val="00CE3AB0"/>
    <w:rsid w:val="00CE3B6E"/>
    <w:rsid w:val="00CE3C9C"/>
    <w:rsid w:val="00CE48ED"/>
    <w:rsid w:val="00CE4D26"/>
    <w:rsid w:val="00CE5218"/>
    <w:rsid w:val="00CE5607"/>
    <w:rsid w:val="00CE5865"/>
    <w:rsid w:val="00CE5B73"/>
    <w:rsid w:val="00CE6048"/>
    <w:rsid w:val="00CE63F7"/>
    <w:rsid w:val="00CE6839"/>
    <w:rsid w:val="00CE6EE3"/>
    <w:rsid w:val="00CE7472"/>
    <w:rsid w:val="00CE75BF"/>
    <w:rsid w:val="00CE76DF"/>
    <w:rsid w:val="00CE771F"/>
    <w:rsid w:val="00CE7CED"/>
    <w:rsid w:val="00CF0104"/>
    <w:rsid w:val="00CF0FDA"/>
    <w:rsid w:val="00CF16A0"/>
    <w:rsid w:val="00CF16A3"/>
    <w:rsid w:val="00CF18DC"/>
    <w:rsid w:val="00CF1910"/>
    <w:rsid w:val="00CF1A37"/>
    <w:rsid w:val="00CF1DEE"/>
    <w:rsid w:val="00CF2125"/>
    <w:rsid w:val="00CF24FA"/>
    <w:rsid w:val="00CF2565"/>
    <w:rsid w:val="00CF26A3"/>
    <w:rsid w:val="00CF275F"/>
    <w:rsid w:val="00CF2903"/>
    <w:rsid w:val="00CF3317"/>
    <w:rsid w:val="00CF35CD"/>
    <w:rsid w:val="00CF3862"/>
    <w:rsid w:val="00CF3E27"/>
    <w:rsid w:val="00CF3F11"/>
    <w:rsid w:val="00CF4641"/>
    <w:rsid w:val="00CF47D1"/>
    <w:rsid w:val="00CF4EA3"/>
    <w:rsid w:val="00CF4FCD"/>
    <w:rsid w:val="00CF53BC"/>
    <w:rsid w:val="00CF5D35"/>
    <w:rsid w:val="00CF5F6A"/>
    <w:rsid w:val="00CF63D0"/>
    <w:rsid w:val="00CF6517"/>
    <w:rsid w:val="00CF6A8D"/>
    <w:rsid w:val="00CF6B9E"/>
    <w:rsid w:val="00CF6E02"/>
    <w:rsid w:val="00CF732A"/>
    <w:rsid w:val="00CF7932"/>
    <w:rsid w:val="00CF7970"/>
    <w:rsid w:val="00CF7AF0"/>
    <w:rsid w:val="00CF7C93"/>
    <w:rsid w:val="00D004EB"/>
    <w:rsid w:val="00D00FC6"/>
    <w:rsid w:val="00D01736"/>
    <w:rsid w:val="00D01977"/>
    <w:rsid w:val="00D019D6"/>
    <w:rsid w:val="00D01EED"/>
    <w:rsid w:val="00D0203E"/>
    <w:rsid w:val="00D024F4"/>
    <w:rsid w:val="00D0286D"/>
    <w:rsid w:val="00D02929"/>
    <w:rsid w:val="00D02C02"/>
    <w:rsid w:val="00D02D80"/>
    <w:rsid w:val="00D039C2"/>
    <w:rsid w:val="00D045D5"/>
    <w:rsid w:val="00D0468C"/>
    <w:rsid w:val="00D04713"/>
    <w:rsid w:val="00D04803"/>
    <w:rsid w:val="00D04951"/>
    <w:rsid w:val="00D04B3B"/>
    <w:rsid w:val="00D04D73"/>
    <w:rsid w:val="00D04E73"/>
    <w:rsid w:val="00D05430"/>
    <w:rsid w:val="00D06135"/>
    <w:rsid w:val="00D061C9"/>
    <w:rsid w:val="00D068E1"/>
    <w:rsid w:val="00D07407"/>
    <w:rsid w:val="00D07809"/>
    <w:rsid w:val="00D07CFD"/>
    <w:rsid w:val="00D11638"/>
    <w:rsid w:val="00D11724"/>
    <w:rsid w:val="00D118EA"/>
    <w:rsid w:val="00D11A10"/>
    <w:rsid w:val="00D11B09"/>
    <w:rsid w:val="00D11B0F"/>
    <w:rsid w:val="00D11C14"/>
    <w:rsid w:val="00D11D08"/>
    <w:rsid w:val="00D11EC0"/>
    <w:rsid w:val="00D11FCB"/>
    <w:rsid w:val="00D1205E"/>
    <w:rsid w:val="00D12110"/>
    <w:rsid w:val="00D12681"/>
    <w:rsid w:val="00D128AA"/>
    <w:rsid w:val="00D12945"/>
    <w:rsid w:val="00D12A21"/>
    <w:rsid w:val="00D12E91"/>
    <w:rsid w:val="00D12FEB"/>
    <w:rsid w:val="00D13560"/>
    <w:rsid w:val="00D13B8F"/>
    <w:rsid w:val="00D14090"/>
    <w:rsid w:val="00D1426E"/>
    <w:rsid w:val="00D14794"/>
    <w:rsid w:val="00D14930"/>
    <w:rsid w:val="00D14D98"/>
    <w:rsid w:val="00D14FD0"/>
    <w:rsid w:val="00D152C9"/>
    <w:rsid w:val="00D159C2"/>
    <w:rsid w:val="00D15F4C"/>
    <w:rsid w:val="00D16313"/>
    <w:rsid w:val="00D1655F"/>
    <w:rsid w:val="00D16721"/>
    <w:rsid w:val="00D1682C"/>
    <w:rsid w:val="00D16C7F"/>
    <w:rsid w:val="00D16FAE"/>
    <w:rsid w:val="00D17006"/>
    <w:rsid w:val="00D1703A"/>
    <w:rsid w:val="00D17041"/>
    <w:rsid w:val="00D17060"/>
    <w:rsid w:val="00D17713"/>
    <w:rsid w:val="00D17915"/>
    <w:rsid w:val="00D1797B"/>
    <w:rsid w:val="00D17AB0"/>
    <w:rsid w:val="00D205DC"/>
    <w:rsid w:val="00D20612"/>
    <w:rsid w:val="00D20B74"/>
    <w:rsid w:val="00D21C41"/>
    <w:rsid w:val="00D21C53"/>
    <w:rsid w:val="00D21C81"/>
    <w:rsid w:val="00D21D8C"/>
    <w:rsid w:val="00D21ED9"/>
    <w:rsid w:val="00D22851"/>
    <w:rsid w:val="00D2326C"/>
    <w:rsid w:val="00D2330D"/>
    <w:rsid w:val="00D235DC"/>
    <w:rsid w:val="00D23705"/>
    <w:rsid w:val="00D23CB7"/>
    <w:rsid w:val="00D23CCB"/>
    <w:rsid w:val="00D23E6D"/>
    <w:rsid w:val="00D24371"/>
    <w:rsid w:val="00D24951"/>
    <w:rsid w:val="00D25102"/>
    <w:rsid w:val="00D26735"/>
    <w:rsid w:val="00D267DD"/>
    <w:rsid w:val="00D2688D"/>
    <w:rsid w:val="00D26D58"/>
    <w:rsid w:val="00D26D90"/>
    <w:rsid w:val="00D26DDC"/>
    <w:rsid w:val="00D26EAD"/>
    <w:rsid w:val="00D301BA"/>
    <w:rsid w:val="00D302FA"/>
    <w:rsid w:val="00D30399"/>
    <w:rsid w:val="00D30405"/>
    <w:rsid w:val="00D30441"/>
    <w:rsid w:val="00D30558"/>
    <w:rsid w:val="00D30584"/>
    <w:rsid w:val="00D30782"/>
    <w:rsid w:val="00D3149E"/>
    <w:rsid w:val="00D317FE"/>
    <w:rsid w:val="00D31EA7"/>
    <w:rsid w:val="00D31EDA"/>
    <w:rsid w:val="00D320A1"/>
    <w:rsid w:val="00D321AC"/>
    <w:rsid w:val="00D326BA"/>
    <w:rsid w:val="00D327F0"/>
    <w:rsid w:val="00D32A2D"/>
    <w:rsid w:val="00D32CE4"/>
    <w:rsid w:val="00D33590"/>
    <w:rsid w:val="00D3365A"/>
    <w:rsid w:val="00D33741"/>
    <w:rsid w:val="00D34005"/>
    <w:rsid w:val="00D347B8"/>
    <w:rsid w:val="00D34B18"/>
    <w:rsid w:val="00D34BC7"/>
    <w:rsid w:val="00D34BE0"/>
    <w:rsid w:val="00D34C80"/>
    <w:rsid w:val="00D34D7C"/>
    <w:rsid w:val="00D3507D"/>
    <w:rsid w:val="00D3556B"/>
    <w:rsid w:val="00D356A7"/>
    <w:rsid w:val="00D356AB"/>
    <w:rsid w:val="00D356FB"/>
    <w:rsid w:val="00D35A66"/>
    <w:rsid w:val="00D35DBC"/>
    <w:rsid w:val="00D36603"/>
    <w:rsid w:val="00D3664F"/>
    <w:rsid w:val="00D367A7"/>
    <w:rsid w:val="00D3686B"/>
    <w:rsid w:val="00D369DD"/>
    <w:rsid w:val="00D36B9A"/>
    <w:rsid w:val="00D36BB3"/>
    <w:rsid w:val="00D36E79"/>
    <w:rsid w:val="00D37137"/>
    <w:rsid w:val="00D37157"/>
    <w:rsid w:val="00D3718D"/>
    <w:rsid w:val="00D372B1"/>
    <w:rsid w:val="00D37448"/>
    <w:rsid w:val="00D3767B"/>
    <w:rsid w:val="00D3782E"/>
    <w:rsid w:val="00D37C1B"/>
    <w:rsid w:val="00D37D7F"/>
    <w:rsid w:val="00D37DE2"/>
    <w:rsid w:val="00D37F67"/>
    <w:rsid w:val="00D400BB"/>
    <w:rsid w:val="00D4070E"/>
    <w:rsid w:val="00D40C42"/>
    <w:rsid w:val="00D41B1E"/>
    <w:rsid w:val="00D41B43"/>
    <w:rsid w:val="00D41CD2"/>
    <w:rsid w:val="00D4211F"/>
    <w:rsid w:val="00D42124"/>
    <w:rsid w:val="00D428B8"/>
    <w:rsid w:val="00D42B1A"/>
    <w:rsid w:val="00D42C57"/>
    <w:rsid w:val="00D42E0F"/>
    <w:rsid w:val="00D42E22"/>
    <w:rsid w:val="00D4326C"/>
    <w:rsid w:val="00D4372D"/>
    <w:rsid w:val="00D43801"/>
    <w:rsid w:val="00D43829"/>
    <w:rsid w:val="00D43B85"/>
    <w:rsid w:val="00D43BE6"/>
    <w:rsid w:val="00D44619"/>
    <w:rsid w:val="00D4469B"/>
    <w:rsid w:val="00D446AA"/>
    <w:rsid w:val="00D44BA6"/>
    <w:rsid w:val="00D44EDC"/>
    <w:rsid w:val="00D451C3"/>
    <w:rsid w:val="00D4522E"/>
    <w:rsid w:val="00D45D1A"/>
    <w:rsid w:val="00D45DB6"/>
    <w:rsid w:val="00D45FA8"/>
    <w:rsid w:val="00D46784"/>
    <w:rsid w:val="00D46C3C"/>
    <w:rsid w:val="00D47014"/>
    <w:rsid w:val="00D47BA5"/>
    <w:rsid w:val="00D47E90"/>
    <w:rsid w:val="00D47EDE"/>
    <w:rsid w:val="00D47F9B"/>
    <w:rsid w:val="00D501CC"/>
    <w:rsid w:val="00D503A3"/>
    <w:rsid w:val="00D50CE5"/>
    <w:rsid w:val="00D50D5A"/>
    <w:rsid w:val="00D51116"/>
    <w:rsid w:val="00D519E0"/>
    <w:rsid w:val="00D5220A"/>
    <w:rsid w:val="00D52637"/>
    <w:rsid w:val="00D5272E"/>
    <w:rsid w:val="00D5274A"/>
    <w:rsid w:val="00D52DAF"/>
    <w:rsid w:val="00D52DDF"/>
    <w:rsid w:val="00D52FFE"/>
    <w:rsid w:val="00D53005"/>
    <w:rsid w:val="00D531DB"/>
    <w:rsid w:val="00D533A4"/>
    <w:rsid w:val="00D53841"/>
    <w:rsid w:val="00D53894"/>
    <w:rsid w:val="00D54571"/>
    <w:rsid w:val="00D54652"/>
    <w:rsid w:val="00D54B90"/>
    <w:rsid w:val="00D54D83"/>
    <w:rsid w:val="00D5528D"/>
    <w:rsid w:val="00D553BB"/>
    <w:rsid w:val="00D55ED8"/>
    <w:rsid w:val="00D560A9"/>
    <w:rsid w:val="00D569AF"/>
    <w:rsid w:val="00D57242"/>
    <w:rsid w:val="00D57719"/>
    <w:rsid w:val="00D57BBA"/>
    <w:rsid w:val="00D6009B"/>
    <w:rsid w:val="00D602B8"/>
    <w:rsid w:val="00D607B1"/>
    <w:rsid w:val="00D60DC9"/>
    <w:rsid w:val="00D6125A"/>
    <w:rsid w:val="00D61EB3"/>
    <w:rsid w:val="00D62A05"/>
    <w:rsid w:val="00D62EF5"/>
    <w:rsid w:val="00D62EF7"/>
    <w:rsid w:val="00D62F64"/>
    <w:rsid w:val="00D63233"/>
    <w:rsid w:val="00D63B99"/>
    <w:rsid w:val="00D63E20"/>
    <w:rsid w:val="00D64035"/>
    <w:rsid w:val="00D6403E"/>
    <w:rsid w:val="00D64102"/>
    <w:rsid w:val="00D64474"/>
    <w:rsid w:val="00D6518B"/>
    <w:rsid w:val="00D652FF"/>
    <w:rsid w:val="00D6590B"/>
    <w:rsid w:val="00D65916"/>
    <w:rsid w:val="00D65AD0"/>
    <w:rsid w:val="00D65DB0"/>
    <w:rsid w:val="00D65F76"/>
    <w:rsid w:val="00D66493"/>
    <w:rsid w:val="00D665A8"/>
    <w:rsid w:val="00D66713"/>
    <w:rsid w:val="00D66807"/>
    <w:rsid w:val="00D6698F"/>
    <w:rsid w:val="00D669B6"/>
    <w:rsid w:val="00D66F7A"/>
    <w:rsid w:val="00D67064"/>
    <w:rsid w:val="00D6749C"/>
    <w:rsid w:val="00D67902"/>
    <w:rsid w:val="00D67D5D"/>
    <w:rsid w:val="00D67FB2"/>
    <w:rsid w:val="00D704CF"/>
    <w:rsid w:val="00D7052D"/>
    <w:rsid w:val="00D705E2"/>
    <w:rsid w:val="00D70639"/>
    <w:rsid w:val="00D70BC1"/>
    <w:rsid w:val="00D70F1F"/>
    <w:rsid w:val="00D70F85"/>
    <w:rsid w:val="00D713DC"/>
    <w:rsid w:val="00D71C3F"/>
    <w:rsid w:val="00D72628"/>
    <w:rsid w:val="00D7295C"/>
    <w:rsid w:val="00D72DBD"/>
    <w:rsid w:val="00D72E9E"/>
    <w:rsid w:val="00D72EB7"/>
    <w:rsid w:val="00D73174"/>
    <w:rsid w:val="00D739E5"/>
    <w:rsid w:val="00D73C01"/>
    <w:rsid w:val="00D742C7"/>
    <w:rsid w:val="00D744F4"/>
    <w:rsid w:val="00D7459D"/>
    <w:rsid w:val="00D74B1A"/>
    <w:rsid w:val="00D74D55"/>
    <w:rsid w:val="00D752E6"/>
    <w:rsid w:val="00D7591E"/>
    <w:rsid w:val="00D75959"/>
    <w:rsid w:val="00D759CF"/>
    <w:rsid w:val="00D75C89"/>
    <w:rsid w:val="00D7621A"/>
    <w:rsid w:val="00D80185"/>
    <w:rsid w:val="00D801A1"/>
    <w:rsid w:val="00D80935"/>
    <w:rsid w:val="00D80E55"/>
    <w:rsid w:val="00D8126F"/>
    <w:rsid w:val="00D8137B"/>
    <w:rsid w:val="00D818EA"/>
    <w:rsid w:val="00D81CE1"/>
    <w:rsid w:val="00D8223C"/>
    <w:rsid w:val="00D8244B"/>
    <w:rsid w:val="00D82728"/>
    <w:rsid w:val="00D82823"/>
    <w:rsid w:val="00D82B54"/>
    <w:rsid w:val="00D82F9C"/>
    <w:rsid w:val="00D832CE"/>
    <w:rsid w:val="00D8332F"/>
    <w:rsid w:val="00D833D1"/>
    <w:rsid w:val="00D83E30"/>
    <w:rsid w:val="00D84196"/>
    <w:rsid w:val="00D841FD"/>
    <w:rsid w:val="00D843AB"/>
    <w:rsid w:val="00D8476C"/>
    <w:rsid w:val="00D85346"/>
    <w:rsid w:val="00D85642"/>
    <w:rsid w:val="00D8566B"/>
    <w:rsid w:val="00D85A8C"/>
    <w:rsid w:val="00D85FF5"/>
    <w:rsid w:val="00D8607C"/>
    <w:rsid w:val="00D8629F"/>
    <w:rsid w:val="00D862E4"/>
    <w:rsid w:val="00D86353"/>
    <w:rsid w:val="00D8638A"/>
    <w:rsid w:val="00D86D06"/>
    <w:rsid w:val="00D8719C"/>
    <w:rsid w:val="00D87477"/>
    <w:rsid w:val="00D878CA"/>
    <w:rsid w:val="00D879D4"/>
    <w:rsid w:val="00D87CF0"/>
    <w:rsid w:val="00D90612"/>
    <w:rsid w:val="00D9076E"/>
    <w:rsid w:val="00D908D7"/>
    <w:rsid w:val="00D910E2"/>
    <w:rsid w:val="00D91112"/>
    <w:rsid w:val="00D917A2"/>
    <w:rsid w:val="00D91C6A"/>
    <w:rsid w:val="00D922C0"/>
    <w:rsid w:val="00D923D9"/>
    <w:rsid w:val="00D9248C"/>
    <w:rsid w:val="00D92C28"/>
    <w:rsid w:val="00D92EE2"/>
    <w:rsid w:val="00D9328A"/>
    <w:rsid w:val="00D9369A"/>
    <w:rsid w:val="00D93809"/>
    <w:rsid w:val="00D93FB4"/>
    <w:rsid w:val="00D94947"/>
    <w:rsid w:val="00D9495E"/>
    <w:rsid w:val="00D94A3E"/>
    <w:rsid w:val="00D94BDD"/>
    <w:rsid w:val="00D95321"/>
    <w:rsid w:val="00D955C5"/>
    <w:rsid w:val="00D95955"/>
    <w:rsid w:val="00D960C0"/>
    <w:rsid w:val="00D9695C"/>
    <w:rsid w:val="00D96B84"/>
    <w:rsid w:val="00D9758B"/>
    <w:rsid w:val="00D97E82"/>
    <w:rsid w:val="00DA07A7"/>
    <w:rsid w:val="00DA1A2E"/>
    <w:rsid w:val="00DA1F70"/>
    <w:rsid w:val="00DA2D09"/>
    <w:rsid w:val="00DA2F90"/>
    <w:rsid w:val="00DA31D2"/>
    <w:rsid w:val="00DA36B5"/>
    <w:rsid w:val="00DA3AD8"/>
    <w:rsid w:val="00DA3C47"/>
    <w:rsid w:val="00DA3DF0"/>
    <w:rsid w:val="00DA3ECD"/>
    <w:rsid w:val="00DA4019"/>
    <w:rsid w:val="00DA46B3"/>
    <w:rsid w:val="00DA4AE5"/>
    <w:rsid w:val="00DA4BB6"/>
    <w:rsid w:val="00DA51D3"/>
    <w:rsid w:val="00DA5431"/>
    <w:rsid w:val="00DA5964"/>
    <w:rsid w:val="00DA60B8"/>
    <w:rsid w:val="00DA66B6"/>
    <w:rsid w:val="00DA6856"/>
    <w:rsid w:val="00DA6961"/>
    <w:rsid w:val="00DA6A6D"/>
    <w:rsid w:val="00DA6CE2"/>
    <w:rsid w:val="00DA71DE"/>
    <w:rsid w:val="00DA7E83"/>
    <w:rsid w:val="00DB01E2"/>
    <w:rsid w:val="00DB0933"/>
    <w:rsid w:val="00DB108C"/>
    <w:rsid w:val="00DB1512"/>
    <w:rsid w:val="00DB1934"/>
    <w:rsid w:val="00DB1A43"/>
    <w:rsid w:val="00DB1DED"/>
    <w:rsid w:val="00DB23A7"/>
    <w:rsid w:val="00DB28EC"/>
    <w:rsid w:val="00DB2BAE"/>
    <w:rsid w:val="00DB2E08"/>
    <w:rsid w:val="00DB2EE5"/>
    <w:rsid w:val="00DB30AE"/>
    <w:rsid w:val="00DB3291"/>
    <w:rsid w:val="00DB3B89"/>
    <w:rsid w:val="00DB3C48"/>
    <w:rsid w:val="00DB3F04"/>
    <w:rsid w:val="00DB3FBC"/>
    <w:rsid w:val="00DB40D8"/>
    <w:rsid w:val="00DB4171"/>
    <w:rsid w:val="00DB41FB"/>
    <w:rsid w:val="00DB427C"/>
    <w:rsid w:val="00DB43C2"/>
    <w:rsid w:val="00DB49C1"/>
    <w:rsid w:val="00DB50B1"/>
    <w:rsid w:val="00DB5199"/>
    <w:rsid w:val="00DB535B"/>
    <w:rsid w:val="00DB5360"/>
    <w:rsid w:val="00DB577C"/>
    <w:rsid w:val="00DB5A05"/>
    <w:rsid w:val="00DB5ABB"/>
    <w:rsid w:val="00DB5C47"/>
    <w:rsid w:val="00DB5CD5"/>
    <w:rsid w:val="00DB5F91"/>
    <w:rsid w:val="00DB60F7"/>
    <w:rsid w:val="00DB61F0"/>
    <w:rsid w:val="00DB63CC"/>
    <w:rsid w:val="00DB6628"/>
    <w:rsid w:val="00DB6735"/>
    <w:rsid w:val="00DB700E"/>
    <w:rsid w:val="00DB7496"/>
    <w:rsid w:val="00DB7672"/>
    <w:rsid w:val="00DB7A15"/>
    <w:rsid w:val="00DB7BC6"/>
    <w:rsid w:val="00DC00F9"/>
    <w:rsid w:val="00DC0299"/>
    <w:rsid w:val="00DC0DCA"/>
    <w:rsid w:val="00DC0E91"/>
    <w:rsid w:val="00DC12A1"/>
    <w:rsid w:val="00DC138C"/>
    <w:rsid w:val="00DC17EC"/>
    <w:rsid w:val="00DC1FC8"/>
    <w:rsid w:val="00DC2019"/>
    <w:rsid w:val="00DC20A6"/>
    <w:rsid w:val="00DC260A"/>
    <w:rsid w:val="00DC2715"/>
    <w:rsid w:val="00DC2F1B"/>
    <w:rsid w:val="00DC3069"/>
    <w:rsid w:val="00DC387C"/>
    <w:rsid w:val="00DC4AE3"/>
    <w:rsid w:val="00DC4CB9"/>
    <w:rsid w:val="00DC5B4C"/>
    <w:rsid w:val="00DC68BA"/>
    <w:rsid w:val="00DC70A0"/>
    <w:rsid w:val="00DC724C"/>
    <w:rsid w:val="00DC7CEB"/>
    <w:rsid w:val="00DD01BD"/>
    <w:rsid w:val="00DD02BE"/>
    <w:rsid w:val="00DD039C"/>
    <w:rsid w:val="00DD0643"/>
    <w:rsid w:val="00DD07A7"/>
    <w:rsid w:val="00DD11B8"/>
    <w:rsid w:val="00DD124F"/>
    <w:rsid w:val="00DD139D"/>
    <w:rsid w:val="00DD161D"/>
    <w:rsid w:val="00DD165F"/>
    <w:rsid w:val="00DD1A0F"/>
    <w:rsid w:val="00DD2214"/>
    <w:rsid w:val="00DD223B"/>
    <w:rsid w:val="00DD2A78"/>
    <w:rsid w:val="00DD31F6"/>
    <w:rsid w:val="00DD320A"/>
    <w:rsid w:val="00DD3417"/>
    <w:rsid w:val="00DD37B5"/>
    <w:rsid w:val="00DD3BAC"/>
    <w:rsid w:val="00DD3CC6"/>
    <w:rsid w:val="00DD3D4C"/>
    <w:rsid w:val="00DD408D"/>
    <w:rsid w:val="00DD461C"/>
    <w:rsid w:val="00DD4723"/>
    <w:rsid w:val="00DD4888"/>
    <w:rsid w:val="00DD5947"/>
    <w:rsid w:val="00DD6059"/>
    <w:rsid w:val="00DD61DF"/>
    <w:rsid w:val="00DD642A"/>
    <w:rsid w:val="00DD6687"/>
    <w:rsid w:val="00DD6A38"/>
    <w:rsid w:val="00DD6B14"/>
    <w:rsid w:val="00DD6C69"/>
    <w:rsid w:val="00DD6FE3"/>
    <w:rsid w:val="00DD71C8"/>
    <w:rsid w:val="00DD7A2A"/>
    <w:rsid w:val="00DD7C3F"/>
    <w:rsid w:val="00DD7D07"/>
    <w:rsid w:val="00DD7D10"/>
    <w:rsid w:val="00DD7F9E"/>
    <w:rsid w:val="00DE005F"/>
    <w:rsid w:val="00DE00B0"/>
    <w:rsid w:val="00DE076C"/>
    <w:rsid w:val="00DE08EF"/>
    <w:rsid w:val="00DE176E"/>
    <w:rsid w:val="00DE1891"/>
    <w:rsid w:val="00DE1E4F"/>
    <w:rsid w:val="00DE1FFE"/>
    <w:rsid w:val="00DE23EF"/>
    <w:rsid w:val="00DE2E9F"/>
    <w:rsid w:val="00DE2F20"/>
    <w:rsid w:val="00DE3202"/>
    <w:rsid w:val="00DE3A0C"/>
    <w:rsid w:val="00DE3A0F"/>
    <w:rsid w:val="00DE3BB9"/>
    <w:rsid w:val="00DE3CCB"/>
    <w:rsid w:val="00DE3F47"/>
    <w:rsid w:val="00DE43B4"/>
    <w:rsid w:val="00DE470E"/>
    <w:rsid w:val="00DE4746"/>
    <w:rsid w:val="00DE4BBF"/>
    <w:rsid w:val="00DE4D6D"/>
    <w:rsid w:val="00DE4F2B"/>
    <w:rsid w:val="00DE4F92"/>
    <w:rsid w:val="00DE539E"/>
    <w:rsid w:val="00DE5520"/>
    <w:rsid w:val="00DE5661"/>
    <w:rsid w:val="00DE6481"/>
    <w:rsid w:val="00DE6522"/>
    <w:rsid w:val="00DE694E"/>
    <w:rsid w:val="00DE6ED9"/>
    <w:rsid w:val="00DE7003"/>
    <w:rsid w:val="00DE74D4"/>
    <w:rsid w:val="00DE7588"/>
    <w:rsid w:val="00DE7756"/>
    <w:rsid w:val="00DE7876"/>
    <w:rsid w:val="00DE7B2F"/>
    <w:rsid w:val="00DE7F2B"/>
    <w:rsid w:val="00DF0747"/>
    <w:rsid w:val="00DF083F"/>
    <w:rsid w:val="00DF0D37"/>
    <w:rsid w:val="00DF0DA3"/>
    <w:rsid w:val="00DF0E8A"/>
    <w:rsid w:val="00DF1086"/>
    <w:rsid w:val="00DF11EE"/>
    <w:rsid w:val="00DF1289"/>
    <w:rsid w:val="00DF14AA"/>
    <w:rsid w:val="00DF1758"/>
    <w:rsid w:val="00DF18CC"/>
    <w:rsid w:val="00DF1BB3"/>
    <w:rsid w:val="00DF1C60"/>
    <w:rsid w:val="00DF1D03"/>
    <w:rsid w:val="00DF2185"/>
    <w:rsid w:val="00DF231B"/>
    <w:rsid w:val="00DF2622"/>
    <w:rsid w:val="00DF262B"/>
    <w:rsid w:val="00DF2AF7"/>
    <w:rsid w:val="00DF2B7A"/>
    <w:rsid w:val="00DF2D9C"/>
    <w:rsid w:val="00DF3140"/>
    <w:rsid w:val="00DF3276"/>
    <w:rsid w:val="00DF33E0"/>
    <w:rsid w:val="00DF3808"/>
    <w:rsid w:val="00DF383E"/>
    <w:rsid w:val="00DF3D08"/>
    <w:rsid w:val="00DF3E75"/>
    <w:rsid w:val="00DF4702"/>
    <w:rsid w:val="00DF4967"/>
    <w:rsid w:val="00DF4E48"/>
    <w:rsid w:val="00DF52BC"/>
    <w:rsid w:val="00DF53F5"/>
    <w:rsid w:val="00DF5D4A"/>
    <w:rsid w:val="00DF6022"/>
    <w:rsid w:val="00DF6123"/>
    <w:rsid w:val="00DF6567"/>
    <w:rsid w:val="00DF656A"/>
    <w:rsid w:val="00DF69AD"/>
    <w:rsid w:val="00DF6B00"/>
    <w:rsid w:val="00DF7381"/>
    <w:rsid w:val="00DF742F"/>
    <w:rsid w:val="00E00668"/>
    <w:rsid w:val="00E00708"/>
    <w:rsid w:val="00E0081C"/>
    <w:rsid w:val="00E00A72"/>
    <w:rsid w:val="00E00A76"/>
    <w:rsid w:val="00E00A7E"/>
    <w:rsid w:val="00E00F29"/>
    <w:rsid w:val="00E0162A"/>
    <w:rsid w:val="00E01704"/>
    <w:rsid w:val="00E01A48"/>
    <w:rsid w:val="00E01CB8"/>
    <w:rsid w:val="00E021D6"/>
    <w:rsid w:val="00E0273D"/>
    <w:rsid w:val="00E02AD9"/>
    <w:rsid w:val="00E03D9D"/>
    <w:rsid w:val="00E03DCA"/>
    <w:rsid w:val="00E04711"/>
    <w:rsid w:val="00E04961"/>
    <w:rsid w:val="00E04B4B"/>
    <w:rsid w:val="00E04E5A"/>
    <w:rsid w:val="00E05343"/>
    <w:rsid w:val="00E05568"/>
    <w:rsid w:val="00E058CD"/>
    <w:rsid w:val="00E05D6D"/>
    <w:rsid w:val="00E05DC3"/>
    <w:rsid w:val="00E05DD0"/>
    <w:rsid w:val="00E06C78"/>
    <w:rsid w:val="00E06CA8"/>
    <w:rsid w:val="00E07034"/>
    <w:rsid w:val="00E076C7"/>
    <w:rsid w:val="00E077E4"/>
    <w:rsid w:val="00E07C92"/>
    <w:rsid w:val="00E1032C"/>
    <w:rsid w:val="00E105DD"/>
    <w:rsid w:val="00E108D3"/>
    <w:rsid w:val="00E10E60"/>
    <w:rsid w:val="00E1110A"/>
    <w:rsid w:val="00E11172"/>
    <w:rsid w:val="00E118E3"/>
    <w:rsid w:val="00E12809"/>
    <w:rsid w:val="00E128F9"/>
    <w:rsid w:val="00E1353D"/>
    <w:rsid w:val="00E138A9"/>
    <w:rsid w:val="00E13A5E"/>
    <w:rsid w:val="00E13CA5"/>
    <w:rsid w:val="00E148F3"/>
    <w:rsid w:val="00E14ACD"/>
    <w:rsid w:val="00E14B95"/>
    <w:rsid w:val="00E14BC5"/>
    <w:rsid w:val="00E14D0D"/>
    <w:rsid w:val="00E15005"/>
    <w:rsid w:val="00E15156"/>
    <w:rsid w:val="00E15255"/>
    <w:rsid w:val="00E15736"/>
    <w:rsid w:val="00E157E2"/>
    <w:rsid w:val="00E15BB5"/>
    <w:rsid w:val="00E15CDD"/>
    <w:rsid w:val="00E15EFB"/>
    <w:rsid w:val="00E160C4"/>
    <w:rsid w:val="00E1633A"/>
    <w:rsid w:val="00E16C4B"/>
    <w:rsid w:val="00E20067"/>
    <w:rsid w:val="00E20214"/>
    <w:rsid w:val="00E202CD"/>
    <w:rsid w:val="00E20B91"/>
    <w:rsid w:val="00E20D29"/>
    <w:rsid w:val="00E21158"/>
    <w:rsid w:val="00E21589"/>
    <w:rsid w:val="00E215E9"/>
    <w:rsid w:val="00E2185E"/>
    <w:rsid w:val="00E21D99"/>
    <w:rsid w:val="00E22737"/>
    <w:rsid w:val="00E23A21"/>
    <w:rsid w:val="00E23FCA"/>
    <w:rsid w:val="00E23FEA"/>
    <w:rsid w:val="00E2417E"/>
    <w:rsid w:val="00E24D28"/>
    <w:rsid w:val="00E24D6C"/>
    <w:rsid w:val="00E25151"/>
    <w:rsid w:val="00E251C1"/>
    <w:rsid w:val="00E251E8"/>
    <w:rsid w:val="00E251EE"/>
    <w:rsid w:val="00E253E2"/>
    <w:rsid w:val="00E25818"/>
    <w:rsid w:val="00E258AC"/>
    <w:rsid w:val="00E25AFA"/>
    <w:rsid w:val="00E25F35"/>
    <w:rsid w:val="00E25F43"/>
    <w:rsid w:val="00E2604E"/>
    <w:rsid w:val="00E26300"/>
    <w:rsid w:val="00E26F60"/>
    <w:rsid w:val="00E275FE"/>
    <w:rsid w:val="00E27622"/>
    <w:rsid w:val="00E276FA"/>
    <w:rsid w:val="00E27C99"/>
    <w:rsid w:val="00E3045E"/>
    <w:rsid w:val="00E3211D"/>
    <w:rsid w:val="00E32214"/>
    <w:rsid w:val="00E3226B"/>
    <w:rsid w:val="00E32275"/>
    <w:rsid w:val="00E32B60"/>
    <w:rsid w:val="00E32DCB"/>
    <w:rsid w:val="00E34175"/>
    <w:rsid w:val="00E349F8"/>
    <w:rsid w:val="00E351D5"/>
    <w:rsid w:val="00E3536A"/>
    <w:rsid w:val="00E35645"/>
    <w:rsid w:val="00E35A10"/>
    <w:rsid w:val="00E3608D"/>
    <w:rsid w:val="00E363A2"/>
    <w:rsid w:val="00E364D2"/>
    <w:rsid w:val="00E36879"/>
    <w:rsid w:val="00E368AE"/>
    <w:rsid w:val="00E368CA"/>
    <w:rsid w:val="00E36B76"/>
    <w:rsid w:val="00E370C3"/>
    <w:rsid w:val="00E37683"/>
    <w:rsid w:val="00E3776A"/>
    <w:rsid w:val="00E37952"/>
    <w:rsid w:val="00E37B4C"/>
    <w:rsid w:val="00E37CD3"/>
    <w:rsid w:val="00E37FD3"/>
    <w:rsid w:val="00E40460"/>
    <w:rsid w:val="00E405B1"/>
    <w:rsid w:val="00E40630"/>
    <w:rsid w:val="00E40898"/>
    <w:rsid w:val="00E40A4E"/>
    <w:rsid w:val="00E410F8"/>
    <w:rsid w:val="00E41643"/>
    <w:rsid w:val="00E419E1"/>
    <w:rsid w:val="00E41CF7"/>
    <w:rsid w:val="00E41D6A"/>
    <w:rsid w:val="00E41F76"/>
    <w:rsid w:val="00E41FF1"/>
    <w:rsid w:val="00E420A5"/>
    <w:rsid w:val="00E42151"/>
    <w:rsid w:val="00E421E9"/>
    <w:rsid w:val="00E42454"/>
    <w:rsid w:val="00E42A60"/>
    <w:rsid w:val="00E42DD3"/>
    <w:rsid w:val="00E431D0"/>
    <w:rsid w:val="00E43282"/>
    <w:rsid w:val="00E43945"/>
    <w:rsid w:val="00E43B5F"/>
    <w:rsid w:val="00E43BC1"/>
    <w:rsid w:val="00E43DAA"/>
    <w:rsid w:val="00E4421A"/>
    <w:rsid w:val="00E448B4"/>
    <w:rsid w:val="00E44B56"/>
    <w:rsid w:val="00E44DB0"/>
    <w:rsid w:val="00E4523F"/>
    <w:rsid w:val="00E461A1"/>
    <w:rsid w:val="00E465A9"/>
    <w:rsid w:val="00E46D03"/>
    <w:rsid w:val="00E47387"/>
    <w:rsid w:val="00E47839"/>
    <w:rsid w:val="00E4784E"/>
    <w:rsid w:val="00E47958"/>
    <w:rsid w:val="00E47B13"/>
    <w:rsid w:val="00E47B8D"/>
    <w:rsid w:val="00E501E6"/>
    <w:rsid w:val="00E50643"/>
    <w:rsid w:val="00E506A4"/>
    <w:rsid w:val="00E5072F"/>
    <w:rsid w:val="00E507AB"/>
    <w:rsid w:val="00E50A71"/>
    <w:rsid w:val="00E515F5"/>
    <w:rsid w:val="00E516FD"/>
    <w:rsid w:val="00E51BEC"/>
    <w:rsid w:val="00E51D68"/>
    <w:rsid w:val="00E52049"/>
    <w:rsid w:val="00E52053"/>
    <w:rsid w:val="00E521CC"/>
    <w:rsid w:val="00E522E7"/>
    <w:rsid w:val="00E5298C"/>
    <w:rsid w:val="00E52A0D"/>
    <w:rsid w:val="00E52BFD"/>
    <w:rsid w:val="00E530F1"/>
    <w:rsid w:val="00E533E2"/>
    <w:rsid w:val="00E53571"/>
    <w:rsid w:val="00E5382B"/>
    <w:rsid w:val="00E53E36"/>
    <w:rsid w:val="00E54300"/>
    <w:rsid w:val="00E54301"/>
    <w:rsid w:val="00E54740"/>
    <w:rsid w:val="00E54E73"/>
    <w:rsid w:val="00E5529F"/>
    <w:rsid w:val="00E559FB"/>
    <w:rsid w:val="00E55E6E"/>
    <w:rsid w:val="00E562AC"/>
    <w:rsid w:val="00E564E6"/>
    <w:rsid w:val="00E56AC3"/>
    <w:rsid w:val="00E57328"/>
    <w:rsid w:val="00E573C6"/>
    <w:rsid w:val="00E57417"/>
    <w:rsid w:val="00E57421"/>
    <w:rsid w:val="00E57596"/>
    <w:rsid w:val="00E6001A"/>
    <w:rsid w:val="00E6025D"/>
    <w:rsid w:val="00E60393"/>
    <w:rsid w:val="00E6052A"/>
    <w:rsid w:val="00E60620"/>
    <w:rsid w:val="00E6117E"/>
    <w:rsid w:val="00E618DC"/>
    <w:rsid w:val="00E61D66"/>
    <w:rsid w:val="00E62220"/>
    <w:rsid w:val="00E625F0"/>
    <w:rsid w:val="00E628C9"/>
    <w:rsid w:val="00E62934"/>
    <w:rsid w:val="00E62BD3"/>
    <w:rsid w:val="00E63671"/>
    <w:rsid w:val="00E636E6"/>
    <w:rsid w:val="00E63C42"/>
    <w:rsid w:val="00E64047"/>
    <w:rsid w:val="00E643E5"/>
    <w:rsid w:val="00E64685"/>
    <w:rsid w:val="00E6523B"/>
    <w:rsid w:val="00E65291"/>
    <w:rsid w:val="00E656C7"/>
    <w:rsid w:val="00E657C7"/>
    <w:rsid w:val="00E65ACA"/>
    <w:rsid w:val="00E65F00"/>
    <w:rsid w:val="00E6699E"/>
    <w:rsid w:val="00E66DDC"/>
    <w:rsid w:val="00E67065"/>
    <w:rsid w:val="00E673B5"/>
    <w:rsid w:val="00E67744"/>
    <w:rsid w:val="00E67807"/>
    <w:rsid w:val="00E678A8"/>
    <w:rsid w:val="00E67A6A"/>
    <w:rsid w:val="00E70222"/>
    <w:rsid w:val="00E704A7"/>
    <w:rsid w:val="00E71079"/>
    <w:rsid w:val="00E7114C"/>
    <w:rsid w:val="00E713E8"/>
    <w:rsid w:val="00E716B9"/>
    <w:rsid w:val="00E72028"/>
    <w:rsid w:val="00E724AC"/>
    <w:rsid w:val="00E729D9"/>
    <w:rsid w:val="00E72C5A"/>
    <w:rsid w:val="00E72C92"/>
    <w:rsid w:val="00E731EE"/>
    <w:rsid w:val="00E731F3"/>
    <w:rsid w:val="00E7358C"/>
    <w:rsid w:val="00E7444A"/>
    <w:rsid w:val="00E7460F"/>
    <w:rsid w:val="00E74646"/>
    <w:rsid w:val="00E74850"/>
    <w:rsid w:val="00E74B38"/>
    <w:rsid w:val="00E74E4B"/>
    <w:rsid w:val="00E75130"/>
    <w:rsid w:val="00E75198"/>
    <w:rsid w:val="00E752C6"/>
    <w:rsid w:val="00E75395"/>
    <w:rsid w:val="00E7547C"/>
    <w:rsid w:val="00E7551F"/>
    <w:rsid w:val="00E75584"/>
    <w:rsid w:val="00E76691"/>
    <w:rsid w:val="00E76FEC"/>
    <w:rsid w:val="00E7720F"/>
    <w:rsid w:val="00E77215"/>
    <w:rsid w:val="00E77235"/>
    <w:rsid w:val="00E77826"/>
    <w:rsid w:val="00E778FF"/>
    <w:rsid w:val="00E77D0C"/>
    <w:rsid w:val="00E77D2F"/>
    <w:rsid w:val="00E77EED"/>
    <w:rsid w:val="00E801AC"/>
    <w:rsid w:val="00E80800"/>
    <w:rsid w:val="00E80BFC"/>
    <w:rsid w:val="00E81734"/>
    <w:rsid w:val="00E82093"/>
    <w:rsid w:val="00E821AA"/>
    <w:rsid w:val="00E824BB"/>
    <w:rsid w:val="00E825D9"/>
    <w:rsid w:val="00E83412"/>
    <w:rsid w:val="00E83672"/>
    <w:rsid w:val="00E83C63"/>
    <w:rsid w:val="00E84174"/>
    <w:rsid w:val="00E84E86"/>
    <w:rsid w:val="00E851B8"/>
    <w:rsid w:val="00E85623"/>
    <w:rsid w:val="00E85A8E"/>
    <w:rsid w:val="00E85C19"/>
    <w:rsid w:val="00E866F0"/>
    <w:rsid w:val="00E868E6"/>
    <w:rsid w:val="00E86BD4"/>
    <w:rsid w:val="00E86C5D"/>
    <w:rsid w:val="00E86D62"/>
    <w:rsid w:val="00E87083"/>
    <w:rsid w:val="00E8722D"/>
    <w:rsid w:val="00E874D5"/>
    <w:rsid w:val="00E87AC4"/>
    <w:rsid w:val="00E900F5"/>
    <w:rsid w:val="00E9033A"/>
    <w:rsid w:val="00E90610"/>
    <w:rsid w:val="00E90904"/>
    <w:rsid w:val="00E90AD7"/>
    <w:rsid w:val="00E90DEA"/>
    <w:rsid w:val="00E90FE1"/>
    <w:rsid w:val="00E91314"/>
    <w:rsid w:val="00E915D5"/>
    <w:rsid w:val="00E91B29"/>
    <w:rsid w:val="00E9206B"/>
    <w:rsid w:val="00E920F2"/>
    <w:rsid w:val="00E9290D"/>
    <w:rsid w:val="00E92D08"/>
    <w:rsid w:val="00E92E01"/>
    <w:rsid w:val="00E9302A"/>
    <w:rsid w:val="00E93285"/>
    <w:rsid w:val="00E933A2"/>
    <w:rsid w:val="00E93934"/>
    <w:rsid w:val="00E93EBC"/>
    <w:rsid w:val="00E9469B"/>
    <w:rsid w:val="00E94846"/>
    <w:rsid w:val="00E949A5"/>
    <w:rsid w:val="00E94BEB"/>
    <w:rsid w:val="00E950CC"/>
    <w:rsid w:val="00E9524E"/>
    <w:rsid w:val="00E95811"/>
    <w:rsid w:val="00E958DB"/>
    <w:rsid w:val="00E9595B"/>
    <w:rsid w:val="00E95D45"/>
    <w:rsid w:val="00E9619D"/>
    <w:rsid w:val="00E96BC6"/>
    <w:rsid w:val="00EA00BC"/>
    <w:rsid w:val="00EA03A9"/>
    <w:rsid w:val="00EA053A"/>
    <w:rsid w:val="00EA13DF"/>
    <w:rsid w:val="00EA2030"/>
    <w:rsid w:val="00EA2129"/>
    <w:rsid w:val="00EA2B82"/>
    <w:rsid w:val="00EA2CDC"/>
    <w:rsid w:val="00EA3E3F"/>
    <w:rsid w:val="00EA4124"/>
    <w:rsid w:val="00EA42E9"/>
    <w:rsid w:val="00EA4312"/>
    <w:rsid w:val="00EA4688"/>
    <w:rsid w:val="00EA5371"/>
    <w:rsid w:val="00EA542C"/>
    <w:rsid w:val="00EA54D3"/>
    <w:rsid w:val="00EA57B8"/>
    <w:rsid w:val="00EA58A2"/>
    <w:rsid w:val="00EA5D4B"/>
    <w:rsid w:val="00EA6263"/>
    <w:rsid w:val="00EA665C"/>
    <w:rsid w:val="00EA6C17"/>
    <w:rsid w:val="00EA70BD"/>
    <w:rsid w:val="00EA7B99"/>
    <w:rsid w:val="00EB00B4"/>
    <w:rsid w:val="00EB0603"/>
    <w:rsid w:val="00EB0BE2"/>
    <w:rsid w:val="00EB0DBF"/>
    <w:rsid w:val="00EB1EAB"/>
    <w:rsid w:val="00EB1FA0"/>
    <w:rsid w:val="00EB289E"/>
    <w:rsid w:val="00EB2A18"/>
    <w:rsid w:val="00EB30B8"/>
    <w:rsid w:val="00EB3682"/>
    <w:rsid w:val="00EB3936"/>
    <w:rsid w:val="00EB4014"/>
    <w:rsid w:val="00EB42AA"/>
    <w:rsid w:val="00EB558E"/>
    <w:rsid w:val="00EB571A"/>
    <w:rsid w:val="00EB5F11"/>
    <w:rsid w:val="00EB634F"/>
    <w:rsid w:val="00EB6740"/>
    <w:rsid w:val="00EB6B0D"/>
    <w:rsid w:val="00EB705E"/>
    <w:rsid w:val="00EB73CB"/>
    <w:rsid w:val="00EB7534"/>
    <w:rsid w:val="00EB7B8D"/>
    <w:rsid w:val="00EB7E05"/>
    <w:rsid w:val="00EC015C"/>
    <w:rsid w:val="00EC06EA"/>
    <w:rsid w:val="00EC0A5F"/>
    <w:rsid w:val="00EC1056"/>
    <w:rsid w:val="00EC120F"/>
    <w:rsid w:val="00EC1217"/>
    <w:rsid w:val="00EC173D"/>
    <w:rsid w:val="00EC17E7"/>
    <w:rsid w:val="00EC1E8D"/>
    <w:rsid w:val="00EC1ECA"/>
    <w:rsid w:val="00EC208F"/>
    <w:rsid w:val="00EC22F0"/>
    <w:rsid w:val="00EC24D6"/>
    <w:rsid w:val="00EC2569"/>
    <w:rsid w:val="00EC297F"/>
    <w:rsid w:val="00EC2C57"/>
    <w:rsid w:val="00EC2D60"/>
    <w:rsid w:val="00EC2F6A"/>
    <w:rsid w:val="00EC2FD4"/>
    <w:rsid w:val="00EC305A"/>
    <w:rsid w:val="00EC319D"/>
    <w:rsid w:val="00EC3477"/>
    <w:rsid w:val="00EC368C"/>
    <w:rsid w:val="00EC37A2"/>
    <w:rsid w:val="00EC39A0"/>
    <w:rsid w:val="00EC3EDE"/>
    <w:rsid w:val="00EC3F64"/>
    <w:rsid w:val="00EC4206"/>
    <w:rsid w:val="00EC4328"/>
    <w:rsid w:val="00EC4653"/>
    <w:rsid w:val="00EC479F"/>
    <w:rsid w:val="00EC4F7A"/>
    <w:rsid w:val="00EC5278"/>
    <w:rsid w:val="00EC58D3"/>
    <w:rsid w:val="00EC5EC4"/>
    <w:rsid w:val="00EC60F2"/>
    <w:rsid w:val="00EC6D39"/>
    <w:rsid w:val="00EC708B"/>
    <w:rsid w:val="00EC72C0"/>
    <w:rsid w:val="00EC7330"/>
    <w:rsid w:val="00EC76E5"/>
    <w:rsid w:val="00EC7B41"/>
    <w:rsid w:val="00ED0416"/>
    <w:rsid w:val="00ED0597"/>
    <w:rsid w:val="00ED0979"/>
    <w:rsid w:val="00ED099F"/>
    <w:rsid w:val="00ED0C99"/>
    <w:rsid w:val="00ED0D29"/>
    <w:rsid w:val="00ED1541"/>
    <w:rsid w:val="00ED16B8"/>
    <w:rsid w:val="00ED1A88"/>
    <w:rsid w:val="00ED2D5D"/>
    <w:rsid w:val="00ED2E5F"/>
    <w:rsid w:val="00ED32A4"/>
    <w:rsid w:val="00ED3DE4"/>
    <w:rsid w:val="00ED4797"/>
    <w:rsid w:val="00ED49F7"/>
    <w:rsid w:val="00ED4C69"/>
    <w:rsid w:val="00ED5808"/>
    <w:rsid w:val="00ED581D"/>
    <w:rsid w:val="00ED5913"/>
    <w:rsid w:val="00ED64E5"/>
    <w:rsid w:val="00ED6A98"/>
    <w:rsid w:val="00ED6B84"/>
    <w:rsid w:val="00ED7349"/>
    <w:rsid w:val="00ED753D"/>
    <w:rsid w:val="00ED7A92"/>
    <w:rsid w:val="00EE0165"/>
    <w:rsid w:val="00EE02CE"/>
    <w:rsid w:val="00EE079F"/>
    <w:rsid w:val="00EE1263"/>
    <w:rsid w:val="00EE18EE"/>
    <w:rsid w:val="00EE1CAE"/>
    <w:rsid w:val="00EE22B8"/>
    <w:rsid w:val="00EE2345"/>
    <w:rsid w:val="00EE255C"/>
    <w:rsid w:val="00EE2BE7"/>
    <w:rsid w:val="00EE3304"/>
    <w:rsid w:val="00EE3849"/>
    <w:rsid w:val="00EE389E"/>
    <w:rsid w:val="00EE38A7"/>
    <w:rsid w:val="00EE3ECF"/>
    <w:rsid w:val="00EE44DC"/>
    <w:rsid w:val="00EE459F"/>
    <w:rsid w:val="00EE4671"/>
    <w:rsid w:val="00EE46FC"/>
    <w:rsid w:val="00EE4715"/>
    <w:rsid w:val="00EE4952"/>
    <w:rsid w:val="00EE4ADA"/>
    <w:rsid w:val="00EE4E29"/>
    <w:rsid w:val="00EE4F77"/>
    <w:rsid w:val="00EE52D0"/>
    <w:rsid w:val="00EE5815"/>
    <w:rsid w:val="00EE589A"/>
    <w:rsid w:val="00EE59CF"/>
    <w:rsid w:val="00EE5DB9"/>
    <w:rsid w:val="00EE5F41"/>
    <w:rsid w:val="00EE63A7"/>
    <w:rsid w:val="00EE642C"/>
    <w:rsid w:val="00EE6591"/>
    <w:rsid w:val="00EE664B"/>
    <w:rsid w:val="00EE6720"/>
    <w:rsid w:val="00EE6BE6"/>
    <w:rsid w:val="00EE6CA7"/>
    <w:rsid w:val="00EE6DD1"/>
    <w:rsid w:val="00EE6DF2"/>
    <w:rsid w:val="00EE7060"/>
    <w:rsid w:val="00EE7284"/>
    <w:rsid w:val="00EE7355"/>
    <w:rsid w:val="00EE7715"/>
    <w:rsid w:val="00EE7A1A"/>
    <w:rsid w:val="00EE7B41"/>
    <w:rsid w:val="00EE7C88"/>
    <w:rsid w:val="00EF01FC"/>
    <w:rsid w:val="00EF0320"/>
    <w:rsid w:val="00EF0378"/>
    <w:rsid w:val="00EF082D"/>
    <w:rsid w:val="00EF17ED"/>
    <w:rsid w:val="00EF180D"/>
    <w:rsid w:val="00EF1E8D"/>
    <w:rsid w:val="00EF20EC"/>
    <w:rsid w:val="00EF229D"/>
    <w:rsid w:val="00EF2393"/>
    <w:rsid w:val="00EF2665"/>
    <w:rsid w:val="00EF2760"/>
    <w:rsid w:val="00EF2A1B"/>
    <w:rsid w:val="00EF2A64"/>
    <w:rsid w:val="00EF2AB4"/>
    <w:rsid w:val="00EF2E4C"/>
    <w:rsid w:val="00EF2FBD"/>
    <w:rsid w:val="00EF321D"/>
    <w:rsid w:val="00EF3762"/>
    <w:rsid w:val="00EF3BA6"/>
    <w:rsid w:val="00EF3ED3"/>
    <w:rsid w:val="00EF3F35"/>
    <w:rsid w:val="00EF5539"/>
    <w:rsid w:val="00EF5633"/>
    <w:rsid w:val="00EF57A9"/>
    <w:rsid w:val="00EF57F6"/>
    <w:rsid w:val="00EF5A5D"/>
    <w:rsid w:val="00EF6033"/>
    <w:rsid w:val="00EF6243"/>
    <w:rsid w:val="00EF6926"/>
    <w:rsid w:val="00EF6B53"/>
    <w:rsid w:val="00EF6E69"/>
    <w:rsid w:val="00EF6E97"/>
    <w:rsid w:val="00F00045"/>
    <w:rsid w:val="00F00422"/>
    <w:rsid w:val="00F00C2F"/>
    <w:rsid w:val="00F00D1F"/>
    <w:rsid w:val="00F012FA"/>
    <w:rsid w:val="00F01514"/>
    <w:rsid w:val="00F01987"/>
    <w:rsid w:val="00F022BA"/>
    <w:rsid w:val="00F02655"/>
    <w:rsid w:val="00F026CA"/>
    <w:rsid w:val="00F03774"/>
    <w:rsid w:val="00F03AE8"/>
    <w:rsid w:val="00F03B70"/>
    <w:rsid w:val="00F03CB9"/>
    <w:rsid w:val="00F04773"/>
    <w:rsid w:val="00F04800"/>
    <w:rsid w:val="00F04F91"/>
    <w:rsid w:val="00F05117"/>
    <w:rsid w:val="00F053AC"/>
    <w:rsid w:val="00F05920"/>
    <w:rsid w:val="00F05D89"/>
    <w:rsid w:val="00F05DFB"/>
    <w:rsid w:val="00F06129"/>
    <w:rsid w:val="00F062FF"/>
    <w:rsid w:val="00F063CE"/>
    <w:rsid w:val="00F064DF"/>
    <w:rsid w:val="00F06A64"/>
    <w:rsid w:val="00F06D60"/>
    <w:rsid w:val="00F10544"/>
    <w:rsid w:val="00F10FC3"/>
    <w:rsid w:val="00F1102B"/>
    <w:rsid w:val="00F112B1"/>
    <w:rsid w:val="00F112B9"/>
    <w:rsid w:val="00F1165D"/>
    <w:rsid w:val="00F116E4"/>
    <w:rsid w:val="00F12126"/>
    <w:rsid w:val="00F12636"/>
    <w:rsid w:val="00F12D44"/>
    <w:rsid w:val="00F13260"/>
    <w:rsid w:val="00F1348D"/>
    <w:rsid w:val="00F1366D"/>
    <w:rsid w:val="00F13799"/>
    <w:rsid w:val="00F13BF0"/>
    <w:rsid w:val="00F13F97"/>
    <w:rsid w:val="00F143A6"/>
    <w:rsid w:val="00F14451"/>
    <w:rsid w:val="00F148AE"/>
    <w:rsid w:val="00F15237"/>
    <w:rsid w:val="00F15652"/>
    <w:rsid w:val="00F15AA0"/>
    <w:rsid w:val="00F15AC8"/>
    <w:rsid w:val="00F15F9A"/>
    <w:rsid w:val="00F1607E"/>
    <w:rsid w:val="00F16346"/>
    <w:rsid w:val="00F163B8"/>
    <w:rsid w:val="00F1694B"/>
    <w:rsid w:val="00F16D62"/>
    <w:rsid w:val="00F16D9E"/>
    <w:rsid w:val="00F16EA3"/>
    <w:rsid w:val="00F17343"/>
    <w:rsid w:val="00F17436"/>
    <w:rsid w:val="00F17873"/>
    <w:rsid w:val="00F178C3"/>
    <w:rsid w:val="00F179BB"/>
    <w:rsid w:val="00F17CF1"/>
    <w:rsid w:val="00F20790"/>
    <w:rsid w:val="00F2098F"/>
    <w:rsid w:val="00F20A1F"/>
    <w:rsid w:val="00F20A72"/>
    <w:rsid w:val="00F20C12"/>
    <w:rsid w:val="00F20DBB"/>
    <w:rsid w:val="00F20FB2"/>
    <w:rsid w:val="00F211CC"/>
    <w:rsid w:val="00F21A1E"/>
    <w:rsid w:val="00F21CAB"/>
    <w:rsid w:val="00F22E30"/>
    <w:rsid w:val="00F2300A"/>
    <w:rsid w:val="00F232DE"/>
    <w:rsid w:val="00F235C0"/>
    <w:rsid w:val="00F23BE1"/>
    <w:rsid w:val="00F23E28"/>
    <w:rsid w:val="00F24AEF"/>
    <w:rsid w:val="00F24E40"/>
    <w:rsid w:val="00F25BF0"/>
    <w:rsid w:val="00F25C3E"/>
    <w:rsid w:val="00F25E24"/>
    <w:rsid w:val="00F25E31"/>
    <w:rsid w:val="00F25E5A"/>
    <w:rsid w:val="00F263E6"/>
    <w:rsid w:val="00F26628"/>
    <w:rsid w:val="00F26A03"/>
    <w:rsid w:val="00F27CD9"/>
    <w:rsid w:val="00F30656"/>
    <w:rsid w:val="00F3093F"/>
    <w:rsid w:val="00F30977"/>
    <w:rsid w:val="00F3124C"/>
    <w:rsid w:val="00F313D3"/>
    <w:rsid w:val="00F31DB2"/>
    <w:rsid w:val="00F31DD6"/>
    <w:rsid w:val="00F31F49"/>
    <w:rsid w:val="00F3258D"/>
    <w:rsid w:val="00F33059"/>
    <w:rsid w:val="00F332C7"/>
    <w:rsid w:val="00F334CD"/>
    <w:rsid w:val="00F336BA"/>
    <w:rsid w:val="00F33C70"/>
    <w:rsid w:val="00F33E52"/>
    <w:rsid w:val="00F34219"/>
    <w:rsid w:val="00F34B85"/>
    <w:rsid w:val="00F34BCC"/>
    <w:rsid w:val="00F34CCA"/>
    <w:rsid w:val="00F34F12"/>
    <w:rsid w:val="00F3543E"/>
    <w:rsid w:val="00F355E7"/>
    <w:rsid w:val="00F357CB"/>
    <w:rsid w:val="00F358E3"/>
    <w:rsid w:val="00F35A55"/>
    <w:rsid w:val="00F35F60"/>
    <w:rsid w:val="00F36145"/>
    <w:rsid w:val="00F36552"/>
    <w:rsid w:val="00F3679E"/>
    <w:rsid w:val="00F36D45"/>
    <w:rsid w:val="00F37001"/>
    <w:rsid w:val="00F37300"/>
    <w:rsid w:val="00F37318"/>
    <w:rsid w:val="00F37367"/>
    <w:rsid w:val="00F37773"/>
    <w:rsid w:val="00F37967"/>
    <w:rsid w:val="00F402D3"/>
    <w:rsid w:val="00F4071D"/>
    <w:rsid w:val="00F4074B"/>
    <w:rsid w:val="00F40754"/>
    <w:rsid w:val="00F4088C"/>
    <w:rsid w:val="00F40940"/>
    <w:rsid w:val="00F40AAA"/>
    <w:rsid w:val="00F40B22"/>
    <w:rsid w:val="00F40EBB"/>
    <w:rsid w:val="00F40FB1"/>
    <w:rsid w:val="00F4105D"/>
    <w:rsid w:val="00F410AA"/>
    <w:rsid w:val="00F4164B"/>
    <w:rsid w:val="00F41742"/>
    <w:rsid w:val="00F417A9"/>
    <w:rsid w:val="00F42219"/>
    <w:rsid w:val="00F422CD"/>
    <w:rsid w:val="00F4279E"/>
    <w:rsid w:val="00F42CB3"/>
    <w:rsid w:val="00F42CBB"/>
    <w:rsid w:val="00F42CFB"/>
    <w:rsid w:val="00F42F12"/>
    <w:rsid w:val="00F433A6"/>
    <w:rsid w:val="00F43403"/>
    <w:rsid w:val="00F434F9"/>
    <w:rsid w:val="00F44006"/>
    <w:rsid w:val="00F44124"/>
    <w:rsid w:val="00F44498"/>
    <w:rsid w:val="00F44A20"/>
    <w:rsid w:val="00F45648"/>
    <w:rsid w:val="00F458AB"/>
    <w:rsid w:val="00F458D9"/>
    <w:rsid w:val="00F45DCF"/>
    <w:rsid w:val="00F45EDC"/>
    <w:rsid w:val="00F465AF"/>
    <w:rsid w:val="00F46737"/>
    <w:rsid w:val="00F46A40"/>
    <w:rsid w:val="00F46DC0"/>
    <w:rsid w:val="00F47510"/>
    <w:rsid w:val="00F47AAE"/>
    <w:rsid w:val="00F47D41"/>
    <w:rsid w:val="00F506EE"/>
    <w:rsid w:val="00F5074C"/>
    <w:rsid w:val="00F5123E"/>
    <w:rsid w:val="00F51761"/>
    <w:rsid w:val="00F5187B"/>
    <w:rsid w:val="00F51EF7"/>
    <w:rsid w:val="00F526A7"/>
    <w:rsid w:val="00F53303"/>
    <w:rsid w:val="00F534F8"/>
    <w:rsid w:val="00F539F3"/>
    <w:rsid w:val="00F53B14"/>
    <w:rsid w:val="00F53C22"/>
    <w:rsid w:val="00F53E89"/>
    <w:rsid w:val="00F5443E"/>
    <w:rsid w:val="00F5501A"/>
    <w:rsid w:val="00F55CDB"/>
    <w:rsid w:val="00F55D98"/>
    <w:rsid w:val="00F56330"/>
    <w:rsid w:val="00F56E7D"/>
    <w:rsid w:val="00F57859"/>
    <w:rsid w:val="00F57A7A"/>
    <w:rsid w:val="00F57AA4"/>
    <w:rsid w:val="00F57C8F"/>
    <w:rsid w:val="00F57FE9"/>
    <w:rsid w:val="00F6042D"/>
    <w:rsid w:val="00F60662"/>
    <w:rsid w:val="00F60828"/>
    <w:rsid w:val="00F6085F"/>
    <w:rsid w:val="00F60929"/>
    <w:rsid w:val="00F60CCB"/>
    <w:rsid w:val="00F60D23"/>
    <w:rsid w:val="00F60E5A"/>
    <w:rsid w:val="00F60F6A"/>
    <w:rsid w:val="00F60F6C"/>
    <w:rsid w:val="00F6105B"/>
    <w:rsid w:val="00F61F56"/>
    <w:rsid w:val="00F61F75"/>
    <w:rsid w:val="00F6213C"/>
    <w:rsid w:val="00F6268E"/>
    <w:rsid w:val="00F62B76"/>
    <w:rsid w:val="00F63107"/>
    <w:rsid w:val="00F6310E"/>
    <w:rsid w:val="00F633F1"/>
    <w:rsid w:val="00F6376B"/>
    <w:rsid w:val="00F63AC1"/>
    <w:rsid w:val="00F63C5B"/>
    <w:rsid w:val="00F645B9"/>
    <w:rsid w:val="00F64787"/>
    <w:rsid w:val="00F64806"/>
    <w:rsid w:val="00F648A7"/>
    <w:rsid w:val="00F64B3C"/>
    <w:rsid w:val="00F64EB2"/>
    <w:rsid w:val="00F64EB8"/>
    <w:rsid w:val="00F650BE"/>
    <w:rsid w:val="00F6523E"/>
    <w:rsid w:val="00F652EB"/>
    <w:rsid w:val="00F65335"/>
    <w:rsid w:val="00F65661"/>
    <w:rsid w:val="00F65E02"/>
    <w:rsid w:val="00F65E45"/>
    <w:rsid w:val="00F65F08"/>
    <w:rsid w:val="00F666B5"/>
    <w:rsid w:val="00F66D92"/>
    <w:rsid w:val="00F67CA4"/>
    <w:rsid w:val="00F67E45"/>
    <w:rsid w:val="00F701BF"/>
    <w:rsid w:val="00F70288"/>
    <w:rsid w:val="00F702C5"/>
    <w:rsid w:val="00F70359"/>
    <w:rsid w:val="00F70A61"/>
    <w:rsid w:val="00F7120A"/>
    <w:rsid w:val="00F713E2"/>
    <w:rsid w:val="00F71DBF"/>
    <w:rsid w:val="00F7224B"/>
    <w:rsid w:val="00F72405"/>
    <w:rsid w:val="00F72439"/>
    <w:rsid w:val="00F72464"/>
    <w:rsid w:val="00F72672"/>
    <w:rsid w:val="00F72F6E"/>
    <w:rsid w:val="00F7339C"/>
    <w:rsid w:val="00F733EE"/>
    <w:rsid w:val="00F73887"/>
    <w:rsid w:val="00F7430C"/>
    <w:rsid w:val="00F74961"/>
    <w:rsid w:val="00F74A86"/>
    <w:rsid w:val="00F75244"/>
    <w:rsid w:val="00F7539D"/>
    <w:rsid w:val="00F75CE9"/>
    <w:rsid w:val="00F766FC"/>
    <w:rsid w:val="00F7677C"/>
    <w:rsid w:val="00F76A78"/>
    <w:rsid w:val="00F76E1E"/>
    <w:rsid w:val="00F76EA4"/>
    <w:rsid w:val="00F7765B"/>
    <w:rsid w:val="00F77694"/>
    <w:rsid w:val="00F77B2C"/>
    <w:rsid w:val="00F77CA8"/>
    <w:rsid w:val="00F77FC5"/>
    <w:rsid w:val="00F8161A"/>
    <w:rsid w:val="00F817C0"/>
    <w:rsid w:val="00F81E6F"/>
    <w:rsid w:val="00F81FFC"/>
    <w:rsid w:val="00F8253C"/>
    <w:rsid w:val="00F82945"/>
    <w:rsid w:val="00F82ACB"/>
    <w:rsid w:val="00F82C5D"/>
    <w:rsid w:val="00F82F11"/>
    <w:rsid w:val="00F82F20"/>
    <w:rsid w:val="00F83688"/>
    <w:rsid w:val="00F83C17"/>
    <w:rsid w:val="00F83C33"/>
    <w:rsid w:val="00F8421E"/>
    <w:rsid w:val="00F8459B"/>
    <w:rsid w:val="00F853FD"/>
    <w:rsid w:val="00F85539"/>
    <w:rsid w:val="00F8554D"/>
    <w:rsid w:val="00F85702"/>
    <w:rsid w:val="00F858A7"/>
    <w:rsid w:val="00F859A8"/>
    <w:rsid w:val="00F85B3E"/>
    <w:rsid w:val="00F860A2"/>
    <w:rsid w:val="00F86576"/>
    <w:rsid w:val="00F86915"/>
    <w:rsid w:val="00F8716D"/>
    <w:rsid w:val="00F871D4"/>
    <w:rsid w:val="00F875F6"/>
    <w:rsid w:val="00F87861"/>
    <w:rsid w:val="00F90045"/>
    <w:rsid w:val="00F90108"/>
    <w:rsid w:val="00F90533"/>
    <w:rsid w:val="00F90657"/>
    <w:rsid w:val="00F9150F"/>
    <w:rsid w:val="00F91630"/>
    <w:rsid w:val="00F9165F"/>
    <w:rsid w:val="00F919EB"/>
    <w:rsid w:val="00F91DC4"/>
    <w:rsid w:val="00F91DF6"/>
    <w:rsid w:val="00F91E65"/>
    <w:rsid w:val="00F925CC"/>
    <w:rsid w:val="00F926A0"/>
    <w:rsid w:val="00F92738"/>
    <w:rsid w:val="00F9295A"/>
    <w:rsid w:val="00F929D5"/>
    <w:rsid w:val="00F93A26"/>
    <w:rsid w:val="00F93D57"/>
    <w:rsid w:val="00F93EBD"/>
    <w:rsid w:val="00F94657"/>
    <w:rsid w:val="00F949EF"/>
    <w:rsid w:val="00F94CD1"/>
    <w:rsid w:val="00F94DB8"/>
    <w:rsid w:val="00F94DD2"/>
    <w:rsid w:val="00F95171"/>
    <w:rsid w:val="00F95D79"/>
    <w:rsid w:val="00F9620A"/>
    <w:rsid w:val="00F9638D"/>
    <w:rsid w:val="00F96B95"/>
    <w:rsid w:val="00F96C6B"/>
    <w:rsid w:val="00F97100"/>
    <w:rsid w:val="00F972BC"/>
    <w:rsid w:val="00F9790C"/>
    <w:rsid w:val="00F97ABF"/>
    <w:rsid w:val="00F97CB2"/>
    <w:rsid w:val="00FA028C"/>
    <w:rsid w:val="00FA02C3"/>
    <w:rsid w:val="00FA0455"/>
    <w:rsid w:val="00FA05A7"/>
    <w:rsid w:val="00FA05BF"/>
    <w:rsid w:val="00FA067E"/>
    <w:rsid w:val="00FA0719"/>
    <w:rsid w:val="00FA0D4D"/>
    <w:rsid w:val="00FA135D"/>
    <w:rsid w:val="00FA15D3"/>
    <w:rsid w:val="00FA192C"/>
    <w:rsid w:val="00FA1D84"/>
    <w:rsid w:val="00FA1EE4"/>
    <w:rsid w:val="00FA23CA"/>
    <w:rsid w:val="00FA23EF"/>
    <w:rsid w:val="00FA2598"/>
    <w:rsid w:val="00FA27FF"/>
    <w:rsid w:val="00FA2FDE"/>
    <w:rsid w:val="00FA35FF"/>
    <w:rsid w:val="00FA3C02"/>
    <w:rsid w:val="00FA3E9D"/>
    <w:rsid w:val="00FA4463"/>
    <w:rsid w:val="00FA4798"/>
    <w:rsid w:val="00FA4875"/>
    <w:rsid w:val="00FA4911"/>
    <w:rsid w:val="00FA4B21"/>
    <w:rsid w:val="00FA50A1"/>
    <w:rsid w:val="00FA5640"/>
    <w:rsid w:val="00FA63CE"/>
    <w:rsid w:val="00FA75E8"/>
    <w:rsid w:val="00FA7D55"/>
    <w:rsid w:val="00FA7F71"/>
    <w:rsid w:val="00FB0199"/>
    <w:rsid w:val="00FB07F6"/>
    <w:rsid w:val="00FB086D"/>
    <w:rsid w:val="00FB0CAE"/>
    <w:rsid w:val="00FB0D7A"/>
    <w:rsid w:val="00FB0ECC"/>
    <w:rsid w:val="00FB11D7"/>
    <w:rsid w:val="00FB1248"/>
    <w:rsid w:val="00FB1379"/>
    <w:rsid w:val="00FB1681"/>
    <w:rsid w:val="00FB192E"/>
    <w:rsid w:val="00FB1A2E"/>
    <w:rsid w:val="00FB1A34"/>
    <w:rsid w:val="00FB1B1B"/>
    <w:rsid w:val="00FB20DF"/>
    <w:rsid w:val="00FB214B"/>
    <w:rsid w:val="00FB21CA"/>
    <w:rsid w:val="00FB223A"/>
    <w:rsid w:val="00FB27FA"/>
    <w:rsid w:val="00FB29D9"/>
    <w:rsid w:val="00FB3106"/>
    <w:rsid w:val="00FB31A1"/>
    <w:rsid w:val="00FB344C"/>
    <w:rsid w:val="00FB38D7"/>
    <w:rsid w:val="00FB3E08"/>
    <w:rsid w:val="00FB3EBF"/>
    <w:rsid w:val="00FB429B"/>
    <w:rsid w:val="00FB4EE9"/>
    <w:rsid w:val="00FB534D"/>
    <w:rsid w:val="00FB5E48"/>
    <w:rsid w:val="00FB5E9B"/>
    <w:rsid w:val="00FB5F00"/>
    <w:rsid w:val="00FB602A"/>
    <w:rsid w:val="00FB635E"/>
    <w:rsid w:val="00FB670C"/>
    <w:rsid w:val="00FB6F24"/>
    <w:rsid w:val="00FB7916"/>
    <w:rsid w:val="00FB7F06"/>
    <w:rsid w:val="00FC002F"/>
    <w:rsid w:val="00FC027F"/>
    <w:rsid w:val="00FC04E4"/>
    <w:rsid w:val="00FC0528"/>
    <w:rsid w:val="00FC0652"/>
    <w:rsid w:val="00FC068A"/>
    <w:rsid w:val="00FC098B"/>
    <w:rsid w:val="00FC0FBD"/>
    <w:rsid w:val="00FC1BEC"/>
    <w:rsid w:val="00FC2059"/>
    <w:rsid w:val="00FC2496"/>
    <w:rsid w:val="00FC252B"/>
    <w:rsid w:val="00FC2DA5"/>
    <w:rsid w:val="00FC2DE4"/>
    <w:rsid w:val="00FC2FAA"/>
    <w:rsid w:val="00FC31A5"/>
    <w:rsid w:val="00FC3493"/>
    <w:rsid w:val="00FC3666"/>
    <w:rsid w:val="00FC3EA9"/>
    <w:rsid w:val="00FC404F"/>
    <w:rsid w:val="00FC4836"/>
    <w:rsid w:val="00FC48A8"/>
    <w:rsid w:val="00FC4934"/>
    <w:rsid w:val="00FC4947"/>
    <w:rsid w:val="00FC4C3C"/>
    <w:rsid w:val="00FC4C74"/>
    <w:rsid w:val="00FC4CDB"/>
    <w:rsid w:val="00FC52C3"/>
    <w:rsid w:val="00FC56F4"/>
    <w:rsid w:val="00FC577C"/>
    <w:rsid w:val="00FC5969"/>
    <w:rsid w:val="00FC6033"/>
    <w:rsid w:val="00FC6328"/>
    <w:rsid w:val="00FC65D9"/>
    <w:rsid w:val="00FC67F6"/>
    <w:rsid w:val="00FC6B19"/>
    <w:rsid w:val="00FC6E9C"/>
    <w:rsid w:val="00FC6F09"/>
    <w:rsid w:val="00FC6F6A"/>
    <w:rsid w:val="00FC7007"/>
    <w:rsid w:val="00FC70EA"/>
    <w:rsid w:val="00FC775D"/>
    <w:rsid w:val="00FC79DE"/>
    <w:rsid w:val="00FC7B71"/>
    <w:rsid w:val="00FC7C99"/>
    <w:rsid w:val="00FD0188"/>
    <w:rsid w:val="00FD0816"/>
    <w:rsid w:val="00FD08B5"/>
    <w:rsid w:val="00FD0D95"/>
    <w:rsid w:val="00FD0F8B"/>
    <w:rsid w:val="00FD14AD"/>
    <w:rsid w:val="00FD1752"/>
    <w:rsid w:val="00FD1956"/>
    <w:rsid w:val="00FD1BE9"/>
    <w:rsid w:val="00FD1D9B"/>
    <w:rsid w:val="00FD1DCC"/>
    <w:rsid w:val="00FD274D"/>
    <w:rsid w:val="00FD2B52"/>
    <w:rsid w:val="00FD2CED"/>
    <w:rsid w:val="00FD37E0"/>
    <w:rsid w:val="00FD3C77"/>
    <w:rsid w:val="00FD40A3"/>
    <w:rsid w:val="00FD4195"/>
    <w:rsid w:val="00FD4349"/>
    <w:rsid w:val="00FD48F0"/>
    <w:rsid w:val="00FD4DA0"/>
    <w:rsid w:val="00FD4DA6"/>
    <w:rsid w:val="00FD526F"/>
    <w:rsid w:val="00FD5612"/>
    <w:rsid w:val="00FD5FCB"/>
    <w:rsid w:val="00FD619D"/>
    <w:rsid w:val="00FD6418"/>
    <w:rsid w:val="00FD6654"/>
    <w:rsid w:val="00FD6978"/>
    <w:rsid w:val="00FD6996"/>
    <w:rsid w:val="00FD6C38"/>
    <w:rsid w:val="00FD6C4D"/>
    <w:rsid w:val="00FD6CFC"/>
    <w:rsid w:val="00FD7435"/>
    <w:rsid w:val="00FD763B"/>
    <w:rsid w:val="00FD7939"/>
    <w:rsid w:val="00FD7B8D"/>
    <w:rsid w:val="00FD7F3B"/>
    <w:rsid w:val="00FD7FD7"/>
    <w:rsid w:val="00FE003A"/>
    <w:rsid w:val="00FE0453"/>
    <w:rsid w:val="00FE0683"/>
    <w:rsid w:val="00FE08E2"/>
    <w:rsid w:val="00FE0FA2"/>
    <w:rsid w:val="00FE1282"/>
    <w:rsid w:val="00FE12F7"/>
    <w:rsid w:val="00FE1641"/>
    <w:rsid w:val="00FE170D"/>
    <w:rsid w:val="00FE17A0"/>
    <w:rsid w:val="00FE18E6"/>
    <w:rsid w:val="00FE1B45"/>
    <w:rsid w:val="00FE2735"/>
    <w:rsid w:val="00FE2A30"/>
    <w:rsid w:val="00FE2A45"/>
    <w:rsid w:val="00FE2CD1"/>
    <w:rsid w:val="00FE2F8B"/>
    <w:rsid w:val="00FE3ADE"/>
    <w:rsid w:val="00FE3CF1"/>
    <w:rsid w:val="00FE3F6B"/>
    <w:rsid w:val="00FE4276"/>
    <w:rsid w:val="00FE4433"/>
    <w:rsid w:val="00FE4564"/>
    <w:rsid w:val="00FE4E37"/>
    <w:rsid w:val="00FE52C9"/>
    <w:rsid w:val="00FE55D5"/>
    <w:rsid w:val="00FE5672"/>
    <w:rsid w:val="00FE575E"/>
    <w:rsid w:val="00FE5847"/>
    <w:rsid w:val="00FE597D"/>
    <w:rsid w:val="00FE5A2D"/>
    <w:rsid w:val="00FE5CCF"/>
    <w:rsid w:val="00FE5CDD"/>
    <w:rsid w:val="00FE5EA6"/>
    <w:rsid w:val="00FE6FC9"/>
    <w:rsid w:val="00FE703A"/>
    <w:rsid w:val="00FE748B"/>
    <w:rsid w:val="00FE76E6"/>
    <w:rsid w:val="00FE772A"/>
    <w:rsid w:val="00FE7B4A"/>
    <w:rsid w:val="00FE7FA6"/>
    <w:rsid w:val="00FE7FBA"/>
    <w:rsid w:val="00FF024B"/>
    <w:rsid w:val="00FF02BE"/>
    <w:rsid w:val="00FF02C5"/>
    <w:rsid w:val="00FF0E79"/>
    <w:rsid w:val="00FF0FCE"/>
    <w:rsid w:val="00FF1279"/>
    <w:rsid w:val="00FF1319"/>
    <w:rsid w:val="00FF1393"/>
    <w:rsid w:val="00FF2039"/>
    <w:rsid w:val="00FF20A3"/>
    <w:rsid w:val="00FF2332"/>
    <w:rsid w:val="00FF23ED"/>
    <w:rsid w:val="00FF299D"/>
    <w:rsid w:val="00FF29EB"/>
    <w:rsid w:val="00FF2A79"/>
    <w:rsid w:val="00FF2AF4"/>
    <w:rsid w:val="00FF2BEB"/>
    <w:rsid w:val="00FF2E3A"/>
    <w:rsid w:val="00FF2ED7"/>
    <w:rsid w:val="00FF2F03"/>
    <w:rsid w:val="00FF3595"/>
    <w:rsid w:val="00FF3689"/>
    <w:rsid w:val="00FF36D2"/>
    <w:rsid w:val="00FF3938"/>
    <w:rsid w:val="00FF39F4"/>
    <w:rsid w:val="00FF42A5"/>
    <w:rsid w:val="00FF476D"/>
    <w:rsid w:val="00FF4947"/>
    <w:rsid w:val="00FF4A48"/>
    <w:rsid w:val="00FF4CD0"/>
    <w:rsid w:val="00FF53C9"/>
    <w:rsid w:val="00FF58E4"/>
    <w:rsid w:val="00FF5A32"/>
    <w:rsid w:val="00FF5AEE"/>
    <w:rsid w:val="00FF5E0B"/>
    <w:rsid w:val="00FF5E23"/>
    <w:rsid w:val="00FF5E84"/>
    <w:rsid w:val="00FF6162"/>
    <w:rsid w:val="00FF6256"/>
    <w:rsid w:val="00FF650E"/>
    <w:rsid w:val="00FF66EB"/>
    <w:rsid w:val="00FF6716"/>
    <w:rsid w:val="00FF6DEB"/>
    <w:rsid w:val="00FF6E62"/>
    <w:rsid w:val="00FF7163"/>
    <w:rsid w:val="00FF734F"/>
    <w:rsid w:val="00FF7AEF"/>
    <w:rsid w:val="00FF7BB7"/>
    <w:rsid w:val="00FF7D3A"/>
    <w:rsid w:val="00FF7D8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50843AC2"/>
  <w15:docId w15:val="{AE392EDE-F64A-421A-A18D-55C3840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7FE9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57FE9"/>
    <w:pPr>
      <w:keepNext/>
      <w:outlineLvl w:val="0"/>
    </w:pPr>
    <w:rPr>
      <w:b/>
      <w:sz w:val="26"/>
      <w:szCs w:val="20"/>
    </w:rPr>
  </w:style>
  <w:style w:type="paragraph" w:styleId="20">
    <w:name w:val="heading 2"/>
    <w:basedOn w:val="a0"/>
    <w:next w:val="a0"/>
    <w:link w:val="21"/>
    <w:qFormat/>
    <w:rsid w:val="00F57FE9"/>
    <w:pPr>
      <w:keepNext/>
      <w:outlineLvl w:val="1"/>
    </w:pPr>
    <w:rPr>
      <w:b/>
      <w:szCs w:val="20"/>
    </w:rPr>
  </w:style>
  <w:style w:type="paragraph" w:styleId="31">
    <w:name w:val="heading 3"/>
    <w:basedOn w:val="a0"/>
    <w:next w:val="a0"/>
    <w:link w:val="32"/>
    <w:qFormat/>
    <w:rsid w:val="00F57FE9"/>
    <w:pPr>
      <w:keepNext/>
      <w:jc w:val="center"/>
      <w:outlineLvl w:val="2"/>
    </w:pPr>
    <w:rPr>
      <w:b/>
      <w:sz w:val="26"/>
      <w:szCs w:val="20"/>
    </w:rPr>
  </w:style>
  <w:style w:type="paragraph" w:styleId="40">
    <w:name w:val="heading 4"/>
    <w:basedOn w:val="a0"/>
    <w:next w:val="a0"/>
    <w:link w:val="41"/>
    <w:qFormat/>
    <w:rsid w:val="00F57FE9"/>
    <w:pPr>
      <w:keepNext/>
      <w:jc w:val="both"/>
      <w:outlineLvl w:val="3"/>
    </w:pPr>
    <w:rPr>
      <w:b/>
      <w:bCs/>
      <w:sz w:val="26"/>
      <w:szCs w:val="26"/>
    </w:rPr>
  </w:style>
  <w:style w:type="paragraph" w:styleId="50">
    <w:name w:val="heading 5"/>
    <w:basedOn w:val="a0"/>
    <w:next w:val="a0"/>
    <w:link w:val="51"/>
    <w:qFormat/>
    <w:rsid w:val="00F57FE9"/>
    <w:pPr>
      <w:keepNext/>
      <w:framePr w:hSpace="180" w:wrap="notBeside" w:vAnchor="text" w:hAnchor="margin" w:y="40"/>
      <w:jc w:val="center"/>
      <w:outlineLvl w:val="4"/>
    </w:pPr>
    <w:rPr>
      <w:b/>
      <w:bCs/>
      <w:sz w:val="22"/>
      <w:szCs w:val="20"/>
    </w:rPr>
  </w:style>
  <w:style w:type="paragraph" w:styleId="60">
    <w:name w:val="heading 6"/>
    <w:basedOn w:val="a0"/>
    <w:next w:val="a0"/>
    <w:link w:val="61"/>
    <w:qFormat/>
    <w:rsid w:val="00F57FE9"/>
    <w:pPr>
      <w:keepNext/>
      <w:jc w:val="center"/>
      <w:outlineLvl w:val="5"/>
    </w:pPr>
    <w:rPr>
      <w:b/>
      <w:bCs/>
      <w:sz w:val="28"/>
    </w:rPr>
  </w:style>
  <w:style w:type="paragraph" w:styleId="70">
    <w:name w:val="heading 7"/>
    <w:basedOn w:val="a0"/>
    <w:next w:val="a0"/>
    <w:link w:val="71"/>
    <w:qFormat/>
    <w:rsid w:val="00F57FE9"/>
    <w:pPr>
      <w:keepNext/>
      <w:jc w:val="both"/>
      <w:outlineLvl w:val="6"/>
    </w:pPr>
    <w:rPr>
      <w:sz w:val="26"/>
      <w:szCs w:val="20"/>
    </w:rPr>
  </w:style>
  <w:style w:type="paragraph" w:styleId="80">
    <w:name w:val="heading 8"/>
    <w:basedOn w:val="a0"/>
    <w:next w:val="a0"/>
    <w:link w:val="81"/>
    <w:qFormat/>
    <w:rsid w:val="00F57FE9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F57FE9"/>
    <w:pPr>
      <w:keepNext/>
      <w:ind w:firstLine="540"/>
      <w:outlineLvl w:val="8"/>
    </w:pPr>
    <w:rPr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57FE9"/>
    <w:pPr>
      <w:ind w:firstLine="567"/>
      <w:jc w:val="both"/>
    </w:pPr>
    <w:rPr>
      <w:sz w:val="26"/>
      <w:szCs w:val="20"/>
    </w:rPr>
  </w:style>
  <w:style w:type="paragraph" w:styleId="a6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0"/>
    <w:link w:val="a7"/>
    <w:rsid w:val="00F57FE9"/>
    <w:rPr>
      <w:sz w:val="20"/>
      <w:szCs w:val="20"/>
    </w:rPr>
  </w:style>
  <w:style w:type="paragraph" w:styleId="22">
    <w:name w:val="Body Text 2"/>
    <w:basedOn w:val="a0"/>
    <w:link w:val="23"/>
    <w:rsid w:val="00F57FE9"/>
    <w:pPr>
      <w:ind w:firstLine="567"/>
      <w:jc w:val="both"/>
    </w:pPr>
    <w:rPr>
      <w:bCs/>
      <w:sz w:val="26"/>
      <w:szCs w:val="20"/>
    </w:rPr>
  </w:style>
  <w:style w:type="paragraph" w:styleId="a8">
    <w:name w:val="Body Text"/>
    <w:aliases w:val=" Знак"/>
    <w:basedOn w:val="a0"/>
    <w:link w:val="12"/>
    <w:rsid w:val="00F57FE9"/>
    <w:pPr>
      <w:jc w:val="both"/>
    </w:pPr>
    <w:rPr>
      <w:szCs w:val="20"/>
    </w:rPr>
  </w:style>
  <w:style w:type="paragraph" w:styleId="33">
    <w:name w:val="Body Text 3"/>
    <w:basedOn w:val="a0"/>
    <w:link w:val="34"/>
    <w:rsid w:val="00F57FE9"/>
    <w:pPr>
      <w:jc w:val="center"/>
    </w:pPr>
    <w:rPr>
      <w:b/>
      <w:sz w:val="28"/>
      <w:szCs w:val="20"/>
    </w:rPr>
  </w:style>
  <w:style w:type="paragraph" w:styleId="a9">
    <w:name w:val="Subtitle"/>
    <w:aliases w:val="Знак"/>
    <w:basedOn w:val="a0"/>
    <w:link w:val="aa"/>
    <w:qFormat/>
    <w:rsid w:val="00F57FE9"/>
    <w:pPr>
      <w:ind w:left="840"/>
    </w:pPr>
    <w:rPr>
      <w:b/>
      <w:sz w:val="28"/>
      <w:szCs w:val="20"/>
    </w:rPr>
  </w:style>
  <w:style w:type="paragraph" w:styleId="ab">
    <w:name w:val="Title"/>
    <w:aliases w:val="Название Знак, Знак Знак,Title Char Знак,Title Char"/>
    <w:basedOn w:val="a0"/>
    <w:link w:val="13"/>
    <w:qFormat/>
    <w:rsid w:val="00F57FE9"/>
    <w:pPr>
      <w:jc w:val="center"/>
    </w:pPr>
    <w:rPr>
      <w:b/>
      <w:sz w:val="28"/>
      <w:szCs w:val="20"/>
    </w:rPr>
  </w:style>
  <w:style w:type="paragraph" w:customStyle="1" w:styleId="xl24">
    <w:name w:val="xl24"/>
    <w:basedOn w:val="a0"/>
    <w:rsid w:val="00F57FE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rsid w:val="00F57FE9"/>
    <w:pPr>
      <w:tabs>
        <w:tab w:val="center" w:pos="4677"/>
        <w:tab w:val="right" w:pos="9355"/>
      </w:tabs>
    </w:pPr>
  </w:style>
  <w:style w:type="paragraph" w:styleId="24">
    <w:name w:val="Body Text Indent 2"/>
    <w:basedOn w:val="a0"/>
    <w:link w:val="25"/>
    <w:rsid w:val="00F57FE9"/>
    <w:pPr>
      <w:ind w:firstLine="567"/>
      <w:jc w:val="both"/>
    </w:pPr>
    <w:rPr>
      <w:b/>
      <w:sz w:val="26"/>
      <w:szCs w:val="20"/>
    </w:rPr>
  </w:style>
  <w:style w:type="paragraph" w:styleId="3">
    <w:name w:val="List Bullet 3"/>
    <w:basedOn w:val="a0"/>
    <w:autoRedefine/>
    <w:rsid w:val="00F57FE9"/>
    <w:pPr>
      <w:numPr>
        <w:numId w:val="1"/>
      </w:numPr>
      <w:tabs>
        <w:tab w:val="clear" w:pos="643"/>
        <w:tab w:val="num" w:pos="927"/>
      </w:tabs>
      <w:ind w:left="927"/>
    </w:pPr>
    <w:rPr>
      <w:sz w:val="26"/>
      <w:szCs w:val="20"/>
    </w:rPr>
  </w:style>
  <w:style w:type="paragraph" w:customStyle="1" w:styleId="xl27">
    <w:name w:val="xl27"/>
    <w:basedOn w:val="a0"/>
    <w:rsid w:val="00F57FE9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8">
    <w:name w:val="xl38"/>
    <w:basedOn w:val="a0"/>
    <w:rsid w:val="00F57FE9"/>
    <w:pPr>
      <w:pBdr>
        <w:left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b/>
    </w:rPr>
  </w:style>
  <w:style w:type="paragraph" w:customStyle="1" w:styleId="FR1">
    <w:name w:val="FR1"/>
    <w:rsid w:val="00F57FE9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xl31">
    <w:name w:val="xl31"/>
    <w:basedOn w:val="a0"/>
    <w:rsid w:val="00F57FE9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43">
    <w:name w:val="xl43"/>
    <w:basedOn w:val="a0"/>
    <w:rsid w:val="00F57FE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</w:rPr>
  </w:style>
  <w:style w:type="character" w:customStyle="1" w:styleId="norm1">
    <w:name w:val="norm1"/>
    <w:basedOn w:val="a1"/>
    <w:rsid w:val="00F57FE9"/>
    <w:rPr>
      <w:sz w:val="20"/>
      <w:szCs w:val="20"/>
    </w:rPr>
  </w:style>
  <w:style w:type="paragraph" w:customStyle="1" w:styleId="xl34">
    <w:name w:val="xl34"/>
    <w:basedOn w:val="a0"/>
    <w:rsid w:val="00F57F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39">
    <w:name w:val="xl39"/>
    <w:basedOn w:val="a0"/>
    <w:rsid w:val="00F57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xl45">
    <w:name w:val="xl45"/>
    <w:basedOn w:val="a0"/>
    <w:rsid w:val="00F57FE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  <w:i/>
      <w:iCs/>
    </w:rPr>
  </w:style>
  <w:style w:type="paragraph" w:customStyle="1" w:styleId="xl116">
    <w:name w:val="xl116"/>
    <w:basedOn w:val="a0"/>
    <w:rsid w:val="00F57F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F57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сновной текст1"/>
    <w:basedOn w:val="a0"/>
    <w:rsid w:val="00F57FE9"/>
    <w:pPr>
      <w:widowControl w:val="0"/>
      <w:spacing w:after="120"/>
    </w:pPr>
    <w:rPr>
      <w:rFonts w:ascii="Peterburg" w:hAnsi="Peterburg"/>
      <w:snapToGrid w:val="0"/>
      <w:szCs w:val="20"/>
    </w:rPr>
  </w:style>
  <w:style w:type="paragraph" w:customStyle="1" w:styleId="62">
    <w:name w:val="заголовок 6"/>
    <w:basedOn w:val="a0"/>
    <w:next w:val="a0"/>
    <w:rsid w:val="00F57FE9"/>
    <w:pPr>
      <w:keepNext/>
      <w:autoSpaceDE w:val="0"/>
      <w:autoSpaceDN w:val="0"/>
      <w:jc w:val="both"/>
      <w:outlineLvl w:val="5"/>
    </w:pPr>
    <w:rPr>
      <w:lang w:val="en-US"/>
    </w:rPr>
  </w:style>
  <w:style w:type="paragraph" w:styleId="ae">
    <w:name w:val="caption"/>
    <w:basedOn w:val="a0"/>
    <w:next w:val="a0"/>
    <w:qFormat/>
    <w:rsid w:val="00F57FE9"/>
    <w:pPr>
      <w:jc w:val="center"/>
    </w:pPr>
    <w:rPr>
      <w:b/>
      <w:bCs/>
      <w:sz w:val="26"/>
      <w:szCs w:val="20"/>
    </w:rPr>
  </w:style>
  <w:style w:type="paragraph" w:styleId="26">
    <w:name w:val="List Bullet 2"/>
    <w:basedOn w:val="a0"/>
    <w:autoRedefine/>
    <w:rsid w:val="00F57FE9"/>
    <w:pPr>
      <w:tabs>
        <w:tab w:val="num" w:pos="927"/>
      </w:tabs>
      <w:ind w:left="927" w:hanging="360"/>
    </w:pPr>
  </w:style>
  <w:style w:type="paragraph" w:styleId="35">
    <w:name w:val="Body Text Indent 3"/>
    <w:basedOn w:val="a0"/>
    <w:link w:val="36"/>
    <w:rsid w:val="00F57FE9"/>
    <w:pPr>
      <w:ind w:left="720" w:hanging="180"/>
      <w:jc w:val="both"/>
    </w:pPr>
    <w:rPr>
      <w:sz w:val="26"/>
    </w:rPr>
  </w:style>
  <w:style w:type="character" w:styleId="af">
    <w:name w:val="Hyperlink"/>
    <w:basedOn w:val="a1"/>
    <w:uiPriority w:val="99"/>
    <w:rsid w:val="00F57FE9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0A27D7"/>
    <w:pPr>
      <w:tabs>
        <w:tab w:val="left" w:pos="360"/>
        <w:tab w:val="right" w:leader="dot" w:pos="9878"/>
      </w:tabs>
      <w:ind w:right="283"/>
      <w:jc w:val="both"/>
    </w:pPr>
    <w:rPr>
      <w:bCs/>
      <w:noProof/>
      <w:sz w:val="22"/>
      <w:szCs w:val="22"/>
      <w:lang w:val="en-US"/>
    </w:rPr>
  </w:style>
  <w:style w:type="paragraph" w:styleId="af0">
    <w:name w:val="Plain Text"/>
    <w:basedOn w:val="a0"/>
    <w:link w:val="af1"/>
    <w:uiPriority w:val="99"/>
    <w:rsid w:val="00F57FE9"/>
    <w:rPr>
      <w:rFonts w:ascii="Courier New" w:hAnsi="Courier New" w:cs="Courier New"/>
      <w:sz w:val="20"/>
      <w:szCs w:val="20"/>
    </w:rPr>
  </w:style>
  <w:style w:type="paragraph" w:styleId="af2">
    <w:name w:val="footer"/>
    <w:basedOn w:val="a0"/>
    <w:link w:val="16"/>
    <w:rsid w:val="00F57FE9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F57FE9"/>
  </w:style>
  <w:style w:type="character" w:styleId="af4">
    <w:name w:val="FollowedHyperlink"/>
    <w:basedOn w:val="a1"/>
    <w:rsid w:val="00F57FE9"/>
    <w:rPr>
      <w:color w:val="800080"/>
      <w:u w:val="single"/>
    </w:rPr>
  </w:style>
  <w:style w:type="paragraph" w:styleId="af5">
    <w:name w:val="Block Text"/>
    <w:basedOn w:val="a0"/>
    <w:rsid w:val="00F57FE9"/>
    <w:pPr>
      <w:shd w:val="clear" w:color="auto" w:fill="FFFFFF"/>
      <w:ind w:left="43" w:right="-65" w:firstLine="713"/>
      <w:jc w:val="both"/>
    </w:pPr>
    <w:rPr>
      <w:color w:val="000000"/>
      <w:szCs w:val="22"/>
    </w:rPr>
  </w:style>
  <w:style w:type="paragraph" w:styleId="af6">
    <w:name w:val="Normal (Web)"/>
    <w:aliases w:val="Обычный (Web)"/>
    <w:basedOn w:val="a0"/>
    <w:link w:val="af7"/>
    <w:uiPriority w:val="99"/>
    <w:rsid w:val="00F57FE9"/>
    <w:pPr>
      <w:spacing w:before="100" w:beforeAutospacing="1" w:after="100" w:afterAutospacing="1"/>
    </w:pPr>
    <w:rPr>
      <w:color w:val="000000"/>
    </w:rPr>
  </w:style>
  <w:style w:type="paragraph" w:styleId="27">
    <w:name w:val="toc 2"/>
    <w:basedOn w:val="a0"/>
    <w:next w:val="a0"/>
    <w:autoRedefine/>
    <w:uiPriority w:val="39"/>
    <w:qFormat/>
    <w:rsid w:val="00CE2249"/>
    <w:pPr>
      <w:tabs>
        <w:tab w:val="left" w:pos="567"/>
        <w:tab w:val="right" w:leader="dot" w:pos="9878"/>
      </w:tabs>
      <w:spacing w:after="120" w:line="192" w:lineRule="auto"/>
      <w:ind w:right="283" w:firstLine="187"/>
      <w:jc w:val="both"/>
    </w:pPr>
    <w:rPr>
      <w:i/>
      <w:iCs/>
      <w:noProof/>
      <w:sz w:val="22"/>
      <w:szCs w:val="28"/>
    </w:rPr>
  </w:style>
  <w:style w:type="paragraph" w:styleId="37">
    <w:name w:val="toc 3"/>
    <w:basedOn w:val="a0"/>
    <w:next w:val="a0"/>
    <w:autoRedefine/>
    <w:uiPriority w:val="39"/>
    <w:qFormat/>
    <w:rsid w:val="00F57FE9"/>
    <w:pPr>
      <w:ind w:left="480"/>
    </w:pPr>
  </w:style>
  <w:style w:type="paragraph" w:styleId="42">
    <w:name w:val="toc 4"/>
    <w:basedOn w:val="a0"/>
    <w:next w:val="a0"/>
    <w:autoRedefine/>
    <w:uiPriority w:val="39"/>
    <w:rsid w:val="00F57FE9"/>
    <w:pPr>
      <w:ind w:left="720"/>
    </w:pPr>
  </w:style>
  <w:style w:type="paragraph" w:styleId="52">
    <w:name w:val="toc 5"/>
    <w:basedOn w:val="a0"/>
    <w:next w:val="a0"/>
    <w:autoRedefine/>
    <w:uiPriority w:val="39"/>
    <w:rsid w:val="00F57FE9"/>
    <w:pPr>
      <w:ind w:left="960"/>
    </w:pPr>
  </w:style>
  <w:style w:type="paragraph" w:styleId="63">
    <w:name w:val="toc 6"/>
    <w:basedOn w:val="a0"/>
    <w:next w:val="a0"/>
    <w:autoRedefine/>
    <w:uiPriority w:val="39"/>
    <w:rsid w:val="00F57FE9"/>
    <w:pPr>
      <w:ind w:left="1200"/>
    </w:pPr>
  </w:style>
  <w:style w:type="paragraph" w:styleId="72">
    <w:name w:val="toc 7"/>
    <w:basedOn w:val="a0"/>
    <w:next w:val="a0"/>
    <w:autoRedefine/>
    <w:uiPriority w:val="39"/>
    <w:rsid w:val="00F57FE9"/>
    <w:pPr>
      <w:ind w:left="1440"/>
    </w:pPr>
  </w:style>
  <w:style w:type="paragraph" w:styleId="82">
    <w:name w:val="toc 8"/>
    <w:basedOn w:val="a0"/>
    <w:next w:val="a0"/>
    <w:autoRedefine/>
    <w:uiPriority w:val="39"/>
    <w:rsid w:val="00F57FE9"/>
    <w:pPr>
      <w:ind w:left="1680"/>
    </w:pPr>
  </w:style>
  <w:style w:type="paragraph" w:styleId="91">
    <w:name w:val="toc 9"/>
    <w:basedOn w:val="a0"/>
    <w:next w:val="a0"/>
    <w:autoRedefine/>
    <w:uiPriority w:val="39"/>
    <w:rsid w:val="00F57FE9"/>
    <w:pPr>
      <w:ind w:left="1920"/>
    </w:pPr>
  </w:style>
  <w:style w:type="paragraph" w:customStyle="1" w:styleId="ConsTitle">
    <w:name w:val="ConsTitle"/>
    <w:rsid w:val="00F57F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0"/>
    <w:rsid w:val="00F57F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13pt">
    <w:name w:val="Основной текст с отступом + 13 pt"/>
    <w:aliases w:val="подчеркивание,по ширине,Слева:  0 см,Пе..."/>
    <w:basedOn w:val="a4"/>
    <w:rsid w:val="00F57FE9"/>
    <w:pPr>
      <w:ind w:firstLine="840"/>
    </w:pPr>
    <w:rPr>
      <w:sz w:val="24"/>
      <w:szCs w:val="24"/>
    </w:rPr>
  </w:style>
  <w:style w:type="paragraph" w:customStyle="1" w:styleId="xl35">
    <w:name w:val="xl35"/>
    <w:basedOn w:val="a0"/>
    <w:rsid w:val="00F57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</w:rPr>
  </w:style>
  <w:style w:type="paragraph" w:customStyle="1" w:styleId="xl56">
    <w:name w:val="xl56"/>
    <w:basedOn w:val="a0"/>
    <w:rsid w:val="00F57FE9"/>
    <w:pPr>
      <w:pBdr>
        <w:bottom w:val="single" w:sz="8" w:space="0" w:color="auto"/>
      </w:pBdr>
      <w:spacing w:before="100" w:beforeAutospacing="1" w:after="100" w:afterAutospacing="1"/>
      <w:jc w:val="center"/>
    </w:pPr>
    <w:rPr>
      <w:i/>
      <w:iCs/>
      <w:color w:val="0000FF"/>
      <w:sz w:val="28"/>
      <w:szCs w:val="28"/>
    </w:rPr>
  </w:style>
  <w:style w:type="paragraph" w:customStyle="1" w:styleId="xl25">
    <w:name w:val="xl25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font5">
    <w:name w:val="font5"/>
    <w:basedOn w:val="a0"/>
    <w:rsid w:val="00F57FE9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26">
    <w:name w:val="xl26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28">
    <w:name w:val="xl28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29">
    <w:name w:val="xl29"/>
    <w:basedOn w:val="a0"/>
    <w:rsid w:val="00F57FE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rFonts w:eastAsia="Arial Unicode MS"/>
      <w:b/>
      <w:bCs/>
      <w:sz w:val="26"/>
      <w:szCs w:val="26"/>
    </w:rPr>
  </w:style>
  <w:style w:type="paragraph" w:customStyle="1" w:styleId="xl30">
    <w:name w:val="xl30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32">
    <w:name w:val="xl32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26"/>
      <w:szCs w:val="26"/>
    </w:rPr>
  </w:style>
  <w:style w:type="paragraph" w:customStyle="1" w:styleId="xl33">
    <w:name w:val="xl33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xl36">
    <w:name w:val="xl36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37">
    <w:name w:val="xl37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xl40">
    <w:name w:val="xl40"/>
    <w:basedOn w:val="a0"/>
    <w:rsid w:val="00F57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41">
    <w:name w:val="xl41"/>
    <w:basedOn w:val="a0"/>
    <w:rsid w:val="00F57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42">
    <w:name w:val="xl42"/>
    <w:basedOn w:val="a0"/>
    <w:rsid w:val="00F57FE9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44">
    <w:name w:val="xl44"/>
    <w:basedOn w:val="a0"/>
    <w:rsid w:val="00F57FE9"/>
    <w:pPr>
      <w:spacing w:before="100" w:beforeAutospacing="1" w:after="100" w:afterAutospacing="1"/>
      <w:jc w:val="center"/>
    </w:pPr>
    <w:rPr>
      <w:rFonts w:eastAsia="Arial Unicode MS"/>
      <w:b/>
      <w:bCs/>
      <w:i/>
      <w:iCs/>
      <w:sz w:val="26"/>
      <w:szCs w:val="26"/>
    </w:rPr>
  </w:style>
  <w:style w:type="paragraph" w:customStyle="1" w:styleId="xl46">
    <w:name w:val="xl46"/>
    <w:basedOn w:val="a0"/>
    <w:rsid w:val="00F57FE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i/>
      <w:iCs/>
      <w:sz w:val="26"/>
      <w:szCs w:val="26"/>
    </w:rPr>
  </w:style>
  <w:style w:type="paragraph" w:customStyle="1" w:styleId="xl47">
    <w:name w:val="xl47"/>
    <w:basedOn w:val="a0"/>
    <w:rsid w:val="00F57FE9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  <w:i/>
      <w:iCs/>
    </w:rPr>
  </w:style>
  <w:style w:type="paragraph" w:customStyle="1" w:styleId="xl48">
    <w:name w:val="xl48"/>
    <w:basedOn w:val="a0"/>
    <w:rsid w:val="00F57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xl49">
    <w:name w:val="xl49"/>
    <w:basedOn w:val="a0"/>
    <w:rsid w:val="00F57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50">
    <w:name w:val="xl50"/>
    <w:basedOn w:val="a0"/>
    <w:rsid w:val="00F57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51">
    <w:name w:val="xl51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2">
    <w:name w:val="xl52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FF0000"/>
      <w:sz w:val="26"/>
      <w:szCs w:val="26"/>
    </w:rPr>
  </w:style>
  <w:style w:type="paragraph" w:customStyle="1" w:styleId="xl53">
    <w:name w:val="xl53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sz w:val="26"/>
      <w:szCs w:val="26"/>
    </w:rPr>
  </w:style>
  <w:style w:type="paragraph" w:customStyle="1" w:styleId="xl55">
    <w:name w:val="xl55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57">
    <w:name w:val="xl57"/>
    <w:basedOn w:val="a0"/>
    <w:rsid w:val="00F57FE9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58">
    <w:name w:val="xl58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9">
    <w:name w:val="xl59"/>
    <w:basedOn w:val="a0"/>
    <w:rsid w:val="00F57F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60">
    <w:name w:val="xl60"/>
    <w:basedOn w:val="a0"/>
    <w:rsid w:val="00F57F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61">
    <w:name w:val="xl61"/>
    <w:basedOn w:val="a0"/>
    <w:rsid w:val="00F57FE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62">
    <w:name w:val="xl62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63">
    <w:name w:val="xl63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64">
    <w:name w:val="xl64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xl65">
    <w:name w:val="xl65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66">
    <w:name w:val="xl66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67">
    <w:name w:val="xl67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a0"/>
    <w:rsid w:val="00F57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b/>
      <w:bCs/>
    </w:rPr>
  </w:style>
  <w:style w:type="paragraph" w:customStyle="1" w:styleId="xl69">
    <w:name w:val="xl69"/>
    <w:basedOn w:val="a0"/>
    <w:rsid w:val="00F57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70">
    <w:name w:val="xl70"/>
    <w:basedOn w:val="a0"/>
    <w:rsid w:val="00F57F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71">
    <w:name w:val="xl71"/>
    <w:basedOn w:val="a0"/>
    <w:rsid w:val="00F57F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72">
    <w:name w:val="xl72"/>
    <w:basedOn w:val="a0"/>
    <w:rsid w:val="00F57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73">
    <w:name w:val="xl73"/>
    <w:basedOn w:val="a0"/>
    <w:rsid w:val="00F57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font0">
    <w:name w:val="font0"/>
    <w:basedOn w:val="a0"/>
    <w:rsid w:val="00F57FE9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paragraph" w:customStyle="1" w:styleId="xl124">
    <w:name w:val="xl124"/>
    <w:basedOn w:val="a0"/>
    <w:rsid w:val="00F57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  <w:sz w:val="22"/>
      <w:szCs w:val="22"/>
    </w:rPr>
  </w:style>
  <w:style w:type="paragraph" w:customStyle="1" w:styleId="210">
    <w:name w:val="Основной текст 21"/>
    <w:basedOn w:val="a0"/>
    <w:rsid w:val="00F57FE9"/>
    <w:pPr>
      <w:widowControl w:val="0"/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table" w:styleId="af8">
    <w:name w:val="Table Grid"/>
    <w:basedOn w:val="a2"/>
    <w:rsid w:val="0092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0"/>
    <w:rsid w:val="000C0895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szCs w:val="20"/>
    </w:rPr>
  </w:style>
  <w:style w:type="paragraph" w:customStyle="1" w:styleId="130">
    <w:name w:val="13"/>
    <w:basedOn w:val="a0"/>
    <w:rsid w:val="00FB31A1"/>
    <w:pPr>
      <w:jc w:val="both"/>
    </w:pPr>
    <w:rPr>
      <w:szCs w:val="20"/>
    </w:rPr>
  </w:style>
  <w:style w:type="numbering" w:customStyle="1" w:styleId="1">
    <w:name w:val="Стиль1"/>
    <w:rsid w:val="00AD2251"/>
    <w:pPr>
      <w:numPr>
        <w:numId w:val="3"/>
      </w:numPr>
    </w:pPr>
  </w:style>
  <w:style w:type="numbering" w:customStyle="1" w:styleId="2">
    <w:name w:val="Стиль2"/>
    <w:rsid w:val="00B564F6"/>
    <w:pPr>
      <w:numPr>
        <w:numId w:val="4"/>
      </w:numPr>
    </w:pPr>
  </w:style>
  <w:style w:type="numbering" w:customStyle="1" w:styleId="30">
    <w:name w:val="Стиль3"/>
    <w:rsid w:val="00082064"/>
    <w:pPr>
      <w:numPr>
        <w:numId w:val="5"/>
      </w:numPr>
    </w:pPr>
  </w:style>
  <w:style w:type="numbering" w:customStyle="1" w:styleId="4">
    <w:name w:val="Стиль4"/>
    <w:rsid w:val="00082064"/>
    <w:pPr>
      <w:numPr>
        <w:numId w:val="6"/>
      </w:numPr>
    </w:pPr>
  </w:style>
  <w:style w:type="numbering" w:customStyle="1" w:styleId="6">
    <w:name w:val="Стиль6"/>
    <w:rsid w:val="00082064"/>
    <w:pPr>
      <w:numPr>
        <w:numId w:val="8"/>
      </w:numPr>
    </w:pPr>
  </w:style>
  <w:style w:type="numbering" w:customStyle="1" w:styleId="5">
    <w:name w:val="Стиль5"/>
    <w:rsid w:val="00082064"/>
    <w:pPr>
      <w:numPr>
        <w:numId w:val="7"/>
      </w:numPr>
    </w:pPr>
  </w:style>
  <w:style w:type="numbering" w:customStyle="1" w:styleId="7">
    <w:name w:val="Стиль7"/>
    <w:rsid w:val="00082064"/>
    <w:pPr>
      <w:numPr>
        <w:numId w:val="9"/>
      </w:numPr>
    </w:pPr>
  </w:style>
  <w:style w:type="paragraph" w:styleId="af9">
    <w:name w:val="Document Map"/>
    <w:basedOn w:val="a0"/>
    <w:link w:val="afa"/>
    <w:semiHidden/>
    <w:rsid w:val="00A503A2"/>
    <w:pPr>
      <w:shd w:val="clear" w:color="auto" w:fill="000080"/>
    </w:pPr>
    <w:rPr>
      <w:rFonts w:ascii="Tahoma" w:hAnsi="Tahoma" w:cs="Tahoma"/>
    </w:rPr>
  </w:style>
  <w:style w:type="paragraph" w:customStyle="1" w:styleId="8">
    <w:name w:val="8"/>
    <w:basedOn w:val="a4"/>
    <w:rsid w:val="00E2604E"/>
    <w:pPr>
      <w:numPr>
        <w:ilvl w:val="1"/>
        <w:numId w:val="2"/>
      </w:numPr>
      <w:jc w:val="center"/>
    </w:pPr>
    <w:rPr>
      <w:sz w:val="28"/>
      <w:szCs w:val="28"/>
    </w:rPr>
  </w:style>
  <w:style w:type="table" w:styleId="afb">
    <w:name w:val="Table Contemporary"/>
    <w:basedOn w:val="a2"/>
    <w:rsid w:val="00F4074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c">
    <w:name w:val="footnote reference"/>
    <w:basedOn w:val="a1"/>
    <w:rsid w:val="00CC6B10"/>
    <w:rPr>
      <w:vertAlign w:val="superscript"/>
    </w:rPr>
  </w:style>
  <w:style w:type="paragraph" w:customStyle="1" w:styleId="ConsNonformat">
    <w:name w:val="ConsNonformat"/>
    <w:rsid w:val="003103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d">
    <w:name w:val="Balloon Text"/>
    <w:basedOn w:val="a0"/>
    <w:link w:val="afe"/>
    <w:rsid w:val="00310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83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837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37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83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E3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Название Знак1"/>
    <w:aliases w:val="Название Знак Знак, Знак Знак Знак,Title Char Знак Знак1,Title Char Знак2"/>
    <w:basedOn w:val="a1"/>
    <w:link w:val="ab"/>
    <w:rsid w:val="00E251E8"/>
    <w:rPr>
      <w:b/>
      <w:sz w:val="28"/>
      <w:lang w:val="ru-RU" w:eastAsia="ru-RU" w:bidi="ar-SA"/>
    </w:rPr>
  </w:style>
  <w:style w:type="paragraph" w:customStyle="1" w:styleId="txt">
    <w:name w:val="txt"/>
    <w:basedOn w:val="a0"/>
    <w:rsid w:val="00BB1B09"/>
    <w:pPr>
      <w:spacing w:before="48" w:after="48"/>
      <w:ind w:firstLine="720"/>
      <w:jc w:val="both"/>
    </w:pPr>
  </w:style>
  <w:style w:type="paragraph" w:customStyle="1" w:styleId="17">
    <w:name w:val="çàãîëîâîê 1"/>
    <w:basedOn w:val="a0"/>
    <w:next w:val="a0"/>
    <w:rsid w:val="00D20B74"/>
    <w:pPr>
      <w:keepNext/>
      <w:widowControl w:val="0"/>
      <w:spacing w:after="240"/>
      <w:jc w:val="center"/>
    </w:pPr>
    <w:rPr>
      <w:rFonts w:ascii="Arial" w:hAnsi="Arial"/>
      <w:b/>
      <w:sz w:val="32"/>
      <w:szCs w:val="20"/>
      <w:lang w:val="en-US"/>
    </w:rPr>
  </w:style>
  <w:style w:type="character" w:styleId="aff">
    <w:name w:val="Strong"/>
    <w:basedOn w:val="a1"/>
    <w:uiPriority w:val="22"/>
    <w:qFormat/>
    <w:rsid w:val="00D20B74"/>
    <w:rPr>
      <w:b/>
      <w:bCs/>
    </w:rPr>
  </w:style>
  <w:style w:type="character" w:customStyle="1" w:styleId="12">
    <w:name w:val="Основной текст Знак1"/>
    <w:aliases w:val=" Знак Знак1"/>
    <w:basedOn w:val="a1"/>
    <w:link w:val="a8"/>
    <w:rsid w:val="00927FAD"/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927FAD"/>
    <w:rPr>
      <w:sz w:val="26"/>
    </w:rPr>
  </w:style>
  <w:style w:type="character" w:customStyle="1" w:styleId="23">
    <w:name w:val="Основной текст 2 Знак"/>
    <w:basedOn w:val="a1"/>
    <w:link w:val="22"/>
    <w:rsid w:val="00927FAD"/>
    <w:rPr>
      <w:bCs/>
      <w:sz w:val="26"/>
    </w:rPr>
  </w:style>
  <w:style w:type="character" w:customStyle="1" w:styleId="aff0">
    <w:name w:val="Основной текст Знак"/>
    <w:basedOn w:val="a1"/>
    <w:rsid w:val="00927FAD"/>
    <w:rPr>
      <w:sz w:val="24"/>
      <w:lang w:val="ru-RU" w:eastAsia="ru-RU" w:bidi="ar-SA"/>
    </w:rPr>
  </w:style>
  <w:style w:type="character" w:customStyle="1" w:styleId="36">
    <w:name w:val="Основной текст с отступом 3 Знак"/>
    <w:basedOn w:val="a1"/>
    <w:link w:val="35"/>
    <w:rsid w:val="002712C7"/>
    <w:rPr>
      <w:sz w:val="26"/>
      <w:szCs w:val="24"/>
    </w:rPr>
  </w:style>
  <w:style w:type="character" w:customStyle="1" w:styleId="16">
    <w:name w:val="Нижний колонтитул Знак1"/>
    <w:basedOn w:val="a1"/>
    <w:link w:val="af2"/>
    <w:uiPriority w:val="99"/>
    <w:rsid w:val="00BF358A"/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B54DAF"/>
    <w:rPr>
      <w:b/>
      <w:sz w:val="26"/>
    </w:rPr>
  </w:style>
  <w:style w:type="character" w:customStyle="1" w:styleId="21">
    <w:name w:val="Заголовок 2 Знак"/>
    <w:basedOn w:val="a1"/>
    <w:link w:val="20"/>
    <w:rsid w:val="00B54DAF"/>
    <w:rPr>
      <w:b/>
      <w:sz w:val="24"/>
    </w:rPr>
  </w:style>
  <w:style w:type="character" w:customStyle="1" w:styleId="32">
    <w:name w:val="Заголовок 3 Знак"/>
    <w:basedOn w:val="a1"/>
    <w:link w:val="31"/>
    <w:rsid w:val="00B54DAF"/>
    <w:rPr>
      <w:b/>
      <w:sz w:val="26"/>
    </w:rPr>
  </w:style>
  <w:style w:type="character" w:customStyle="1" w:styleId="41">
    <w:name w:val="Заголовок 4 Знак"/>
    <w:basedOn w:val="a1"/>
    <w:link w:val="40"/>
    <w:rsid w:val="00B54DAF"/>
    <w:rPr>
      <w:b/>
      <w:bCs/>
      <w:sz w:val="26"/>
      <w:szCs w:val="26"/>
    </w:rPr>
  </w:style>
  <w:style w:type="character" w:customStyle="1" w:styleId="51">
    <w:name w:val="Заголовок 5 Знак"/>
    <w:basedOn w:val="a1"/>
    <w:link w:val="50"/>
    <w:rsid w:val="00B54DAF"/>
    <w:rPr>
      <w:b/>
      <w:bCs/>
      <w:sz w:val="22"/>
    </w:rPr>
  </w:style>
  <w:style w:type="character" w:customStyle="1" w:styleId="61">
    <w:name w:val="Заголовок 6 Знак"/>
    <w:basedOn w:val="a1"/>
    <w:link w:val="60"/>
    <w:rsid w:val="00B54DAF"/>
    <w:rPr>
      <w:b/>
      <w:bCs/>
      <w:sz w:val="28"/>
      <w:szCs w:val="24"/>
    </w:rPr>
  </w:style>
  <w:style w:type="character" w:customStyle="1" w:styleId="71">
    <w:name w:val="Заголовок 7 Знак"/>
    <w:basedOn w:val="a1"/>
    <w:link w:val="70"/>
    <w:rsid w:val="00B54DAF"/>
    <w:rPr>
      <w:sz w:val="26"/>
    </w:rPr>
  </w:style>
  <w:style w:type="character" w:customStyle="1" w:styleId="81">
    <w:name w:val="Заголовок 8 Знак"/>
    <w:basedOn w:val="a1"/>
    <w:link w:val="80"/>
    <w:rsid w:val="00B54DAF"/>
    <w:rPr>
      <w:b/>
      <w:sz w:val="26"/>
    </w:rPr>
  </w:style>
  <w:style w:type="character" w:customStyle="1" w:styleId="90">
    <w:name w:val="Заголовок 9 Знак"/>
    <w:basedOn w:val="a1"/>
    <w:link w:val="9"/>
    <w:rsid w:val="00B54DAF"/>
    <w:rPr>
      <w:b/>
      <w:sz w:val="26"/>
      <w:szCs w:val="26"/>
    </w:rPr>
  </w:style>
  <w:style w:type="character" w:customStyle="1" w:styleId="aa">
    <w:name w:val="Подзаголовок Знак"/>
    <w:aliases w:val="Знак Знак"/>
    <w:basedOn w:val="a1"/>
    <w:link w:val="a9"/>
    <w:rsid w:val="00B54DAF"/>
    <w:rPr>
      <w:b/>
      <w:sz w:val="28"/>
    </w:rPr>
  </w:style>
  <w:style w:type="character" w:customStyle="1" w:styleId="a7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1"/>
    <w:link w:val="a6"/>
    <w:rsid w:val="00B54DAF"/>
  </w:style>
  <w:style w:type="character" w:customStyle="1" w:styleId="34">
    <w:name w:val="Основной текст 3 Знак"/>
    <w:basedOn w:val="a1"/>
    <w:link w:val="33"/>
    <w:rsid w:val="00B54DAF"/>
    <w:rPr>
      <w:b/>
      <w:sz w:val="28"/>
    </w:rPr>
  </w:style>
  <w:style w:type="character" w:customStyle="1" w:styleId="ad">
    <w:name w:val="Верхний колонтитул Знак"/>
    <w:basedOn w:val="a1"/>
    <w:link w:val="ac"/>
    <w:rsid w:val="00B54DAF"/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B54DAF"/>
    <w:rPr>
      <w:b/>
      <w:sz w:val="26"/>
    </w:rPr>
  </w:style>
  <w:style w:type="character" w:customStyle="1" w:styleId="af1">
    <w:name w:val="Текст Знак"/>
    <w:basedOn w:val="a1"/>
    <w:link w:val="af0"/>
    <w:uiPriority w:val="99"/>
    <w:rsid w:val="00B54DAF"/>
    <w:rPr>
      <w:rFonts w:ascii="Courier New" w:hAnsi="Courier New" w:cs="Courier New"/>
    </w:rPr>
  </w:style>
  <w:style w:type="character" w:customStyle="1" w:styleId="aff1">
    <w:name w:val="Нижний колонтитул Знак"/>
    <w:basedOn w:val="a1"/>
    <w:uiPriority w:val="99"/>
    <w:rsid w:val="00B54DAF"/>
    <w:rPr>
      <w:sz w:val="24"/>
      <w:szCs w:val="24"/>
    </w:rPr>
  </w:style>
  <w:style w:type="character" w:customStyle="1" w:styleId="afa">
    <w:name w:val="Схема документа Знак"/>
    <w:basedOn w:val="a1"/>
    <w:link w:val="af9"/>
    <w:semiHidden/>
    <w:rsid w:val="00B54DA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fe">
    <w:name w:val="Текст выноски Знак"/>
    <w:basedOn w:val="a1"/>
    <w:link w:val="afd"/>
    <w:rsid w:val="00B54DAF"/>
    <w:rPr>
      <w:rFonts w:ascii="Tahoma" w:hAnsi="Tahoma" w:cs="Tahoma"/>
      <w:sz w:val="16"/>
      <w:szCs w:val="16"/>
    </w:rPr>
  </w:style>
  <w:style w:type="paragraph" w:customStyle="1" w:styleId="aff2">
    <w:name w:val="Основной"/>
    <w:basedOn w:val="a0"/>
    <w:rsid w:val="005E02B4"/>
    <w:pPr>
      <w:widowControl w:val="0"/>
      <w:ind w:firstLine="720"/>
      <w:jc w:val="both"/>
    </w:pPr>
    <w:rPr>
      <w:sz w:val="28"/>
      <w:szCs w:val="20"/>
    </w:rPr>
  </w:style>
  <w:style w:type="paragraph" w:styleId="HTML">
    <w:name w:val="HTML Preformatted"/>
    <w:basedOn w:val="a0"/>
    <w:link w:val="HTML0"/>
    <w:rsid w:val="00FB4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B429B"/>
    <w:rPr>
      <w:rFonts w:ascii="Courier New" w:hAnsi="Courier New" w:cs="Courier New"/>
    </w:rPr>
  </w:style>
  <w:style w:type="paragraph" w:customStyle="1" w:styleId="aff3">
    <w:name w:val="от реализации программных мероприятий."/>
    <w:basedOn w:val="22"/>
    <w:rsid w:val="00FB429B"/>
    <w:pPr>
      <w:ind w:firstLine="709"/>
    </w:pPr>
    <w:rPr>
      <w:bCs w:val="0"/>
    </w:rPr>
  </w:style>
  <w:style w:type="paragraph" w:customStyle="1" w:styleId="28">
    <w:name w:val="Знак2"/>
    <w:basedOn w:val="a0"/>
    <w:rsid w:val="00FB4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0"/>
    <w:rsid w:val="00FB4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No Spacing"/>
    <w:link w:val="aff5"/>
    <w:uiPriority w:val="1"/>
    <w:qFormat/>
    <w:rsid w:val="00FB429B"/>
    <w:rPr>
      <w:rFonts w:ascii="Calibri" w:eastAsia="Calibri" w:hAnsi="Calibri"/>
      <w:sz w:val="22"/>
      <w:szCs w:val="22"/>
      <w:lang w:eastAsia="en-US"/>
    </w:rPr>
  </w:style>
  <w:style w:type="paragraph" w:customStyle="1" w:styleId="aff6">
    <w:name w:val="Знак Знак Знак Знак"/>
    <w:basedOn w:val="a0"/>
    <w:rsid w:val="002D5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4">
    <w:name w:val="xl74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2">
    <w:name w:val="xl92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2D5E35"/>
    <w:pP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D5E35"/>
    <w:pPr>
      <w:shd w:val="clear" w:color="auto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2D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D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D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rsid w:val="002D5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0"/>
    <w:rsid w:val="002D5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2D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2D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2D5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2D5E35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0"/>
    <w:rsid w:val="002D5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0"/>
    <w:rsid w:val="002D5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2D5E3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2D5E3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2D5E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0"/>
    <w:rsid w:val="002D5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0"/>
    <w:rsid w:val="002D5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0"/>
    <w:rsid w:val="002D5E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2D5E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2D5E35"/>
    <w:pPr>
      <w:pBdr>
        <w:top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2D5E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2D5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0"/>
    <w:rsid w:val="002D5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0">
    <w:name w:val="xl140"/>
    <w:basedOn w:val="a0"/>
    <w:rsid w:val="002D5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2D5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0"/>
    <w:rsid w:val="002D5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0"/>
    <w:rsid w:val="002D5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0"/>
    <w:rsid w:val="002D5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6">
    <w:name w:val="xl146"/>
    <w:basedOn w:val="a0"/>
    <w:rsid w:val="002D5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7">
    <w:name w:val="xl147"/>
    <w:basedOn w:val="a0"/>
    <w:rsid w:val="002D5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8">
    <w:name w:val="xl148"/>
    <w:basedOn w:val="a0"/>
    <w:rsid w:val="002D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0"/>
    <w:rsid w:val="002D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0"/>
    <w:rsid w:val="002D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2D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2D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3">
    <w:name w:val="xl153"/>
    <w:basedOn w:val="a0"/>
    <w:rsid w:val="002D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2D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-8">
    <w:name w:val="Table List 8"/>
    <w:basedOn w:val="a2"/>
    <w:rsid w:val="002D5E3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38">
    <w:name w:val="Светлая заливка3"/>
    <w:basedOn w:val="a2"/>
    <w:uiPriority w:val="60"/>
    <w:rsid w:val="002D5E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9">
    <w:name w:val="Светлая сетка3"/>
    <w:basedOn w:val="a2"/>
    <w:uiPriority w:val="62"/>
    <w:rsid w:val="002D5E3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ff7">
    <w:name w:val="annotation reference"/>
    <w:basedOn w:val="a1"/>
    <w:rsid w:val="002D5E35"/>
    <w:rPr>
      <w:sz w:val="16"/>
      <w:szCs w:val="16"/>
    </w:rPr>
  </w:style>
  <w:style w:type="paragraph" w:styleId="aff8">
    <w:name w:val="annotation text"/>
    <w:basedOn w:val="a0"/>
    <w:link w:val="aff9"/>
    <w:rsid w:val="002D5E35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2D5E35"/>
  </w:style>
  <w:style w:type="paragraph" w:styleId="affa">
    <w:name w:val="annotation subject"/>
    <w:aliases w:val=" Знак Знак2"/>
    <w:basedOn w:val="aff8"/>
    <w:next w:val="aff8"/>
    <w:link w:val="affb"/>
    <w:rsid w:val="002D5E35"/>
    <w:rPr>
      <w:b/>
      <w:bCs/>
    </w:rPr>
  </w:style>
  <w:style w:type="character" w:customStyle="1" w:styleId="affb">
    <w:name w:val="Тема примечания Знак"/>
    <w:aliases w:val=" Знак Знак2 Знак"/>
    <w:basedOn w:val="aff9"/>
    <w:link w:val="affa"/>
    <w:rsid w:val="002D5E35"/>
    <w:rPr>
      <w:b/>
      <w:bCs/>
    </w:rPr>
  </w:style>
  <w:style w:type="paragraph" w:styleId="affc">
    <w:name w:val="endnote text"/>
    <w:basedOn w:val="a0"/>
    <w:link w:val="affd"/>
    <w:rsid w:val="002D5E35"/>
    <w:rPr>
      <w:sz w:val="20"/>
      <w:szCs w:val="20"/>
    </w:rPr>
  </w:style>
  <w:style w:type="character" w:customStyle="1" w:styleId="affd">
    <w:name w:val="Текст концевой сноски Знак"/>
    <w:basedOn w:val="a1"/>
    <w:link w:val="affc"/>
    <w:rsid w:val="002D5E35"/>
  </w:style>
  <w:style w:type="character" w:styleId="affe">
    <w:name w:val="endnote reference"/>
    <w:basedOn w:val="a1"/>
    <w:rsid w:val="002D5E35"/>
    <w:rPr>
      <w:vertAlign w:val="superscript"/>
    </w:rPr>
  </w:style>
  <w:style w:type="paragraph" w:styleId="afff">
    <w:name w:val="Revision"/>
    <w:hidden/>
    <w:uiPriority w:val="99"/>
    <w:semiHidden/>
    <w:rsid w:val="002D5E35"/>
    <w:rPr>
      <w:sz w:val="24"/>
      <w:szCs w:val="24"/>
    </w:rPr>
  </w:style>
  <w:style w:type="table" w:styleId="-1">
    <w:name w:val="Table Web 1"/>
    <w:basedOn w:val="a2"/>
    <w:rsid w:val="00F45E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Elegant"/>
    <w:basedOn w:val="a2"/>
    <w:rsid w:val="00F45ED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F45E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2"/>
    <w:rsid w:val="00F45E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2"/>
    <w:rsid w:val="00F45E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imple 1"/>
    <w:basedOn w:val="a2"/>
    <w:rsid w:val="00F45E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F45E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2"/>
    <w:rsid w:val="00F45E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2"/>
    <w:rsid w:val="00F45E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rsid w:val="00F45E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c">
    <w:name w:val="Table Grid 3"/>
    <w:basedOn w:val="a2"/>
    <w:rsid w:val="00F45ED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Grid 4"/>
    <w:basedOn w:val="a2"/>
    <w:rsid w:val="00F45ED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3">
    <w:name w:val="Table Grid 8"/>
    <w:basedOn w:val="a2"/>
    <w:rsid w:val="00F45ED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2"/>
    <w:rsid w:val="00F45ED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F45ED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2"/>
    <w:rsid w:val="00F45ED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b">
    <w:name w:val="Table Colorful 1"/>
    <w:basedOn w:val="a2"/>
    <w:rsid w:val="00F45ED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Theme"/>
    <w:basedOn w:val="a2"/>
    <w:rsid w:val="00F45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Table Colorful 3"/>
    <w:basedOn w:val="a2"/>
    <w:rsid w:val="00F45ED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3">
    <w:name w:val="Light Shading Accent 3"/>
    <w:basedOn w:val="a2"/>
    <w:uiPriority w:val="60"/>
    <w:rsid w:val="00F45ED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3">
    <w:name w:val="Светлая заливка - Акцент 13"/>
    <w:basedOn w:val="a2"/>
    <w:uiPriority w:val="60"/>
    <w:rsid w:val="00F45ED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30">
    <w:name w:val="Светлый список - Акцент 13"/>
    <w:basedOn w:val="a2"/>
    <w:uiPriority w:val="61"/>
    <w:rsid w:val="00F45ED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2"/>
    <w:uiPriority w:val="61"/>
    <w:rsid w:val="00F45ED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WW8Num3z0">
    <w:name w:val="WW8Num3z0"/>
    <w:rsid w:val="00F357CB"/>
    <w:rPr>
      <w:rFonts w:ascii="Times New Roman" w:hAnsi="Times New Roman" w:cs="Times New Roman"/>
    </w:rPr>
  </w:style>
  <w:style w:type="paragraph" w:styleId="afff2">
    <w:name w:val="List Paragraph"/>
    <w:basedOn w:val="a0"/>
    <w:link w:val="afff3"/>
    <w:uiPriority w:val="99"/>
    <w:qFormat/>
    <w:rsid w:val="00F357CB"/>
    <w:pPr>
      <w:ind w:left="720"/>
      <w:contextualSpacing/>
    </w:pPr>
  </w:style>
  <w:style w:type="paragraph" w:customStyle="1" w:styleId="1c">
    <w:name w:val="Основной текст1"/>
    <w:basedOn w:val="a0"/>
    <w:rsid w:val="001F3C52"/>
    <w:pPr>
      <w:widowControl w:val="0"/>
      <w:spacing w:after="120"/>
    </w:pPr>
    <w:rPr>
      <w:rFonts w:ascii="Peterburg" w:hAnsi="Peterburg"/>
      <w:snapToGrid w:val="0"/>
      <w:szCs w:val="20"/>
    </w:rPr>
  </w:style>
  <w:style w:type="paragraph" w:customStyle="1" w:styleId="212">
    <w:name w:val="Основной текст 21"/>
    <w:basedOn w:val="a0"/>
    <w:rsid w:val="001F3C52"/>
    <w:pPr>
      <w:widowControl w:val="0"/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paragraph" w:customStyle="1" w:styleId="213">
    <w:name w:val="Основной текст с отступом 21"/>
    <w:basedOn w:val="a0"/>
    <w:rsid w:val="001F3C52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szCs w:val="20"/>
    </w:rPr>
  </w:style>
  <w:style w:type="paragraph" w:customStyle="1" w:styleId="310">
    <w:name w:val="Основной текст 31"/>
    <w:basedOn w:val="a0"/>
    <w:rsid w:val="001F3C52"/>
    <w:pPr>
      <w:suppressAutoHyphens/>
      <w:jc w:val="both"/>
    </w:pPr>
    <w:rPr>
      <w:sz w:val="26"/>
      <w:szCs w:val="26"/>
      <w:lang w:eastAsia="ar-SA"/>
    </w:rPr>
  </w:style>
  <w:style w:type="paragraph" w:customStyle="1" w:styleId="afff4">
    <w:name w:val="Содержимое таблицы"/>
    <w:basedOn w:val="a0"/>
    <w:link w:val="afff5"/>
    <w:rsid w:val="003B34AC"/>
    <w:pPr>
      <w:suppressLineNumbers/>
      <w:suppressAutoHyphens/>
    </w:pPr>
    <w:rPr>
      <w:sz w:val="20"/>
      <w:szCs w:val="20"/>
      <w:lang w:eastAsia="ar-SA"/>
    </w:rPr>
  </w:style>
  <w:style w:type="character" w:customStyle="1" w:styleId="afff5">
    <w:name w:val="Содержимое таблицы Знак"/>
    <w:basedOn w:val="a1"/>
    <w:link w:val="afff4"/>
    <w:rsid w:val="003B34AC"/>
    <w:rPr>
      <w:lang w:eastAsia="ar-SA"/>
    </w:rPr>
  </w:style>
  <w:style w:type="paragraph" w:customStyle="1" w:styleId="2d">
    <w:name w:val="Знак2"/>
    <w:basedOn w:val="a0"/>
    <w:rsid w:val="009507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95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en-US"/>
    </w:rPr>
  </w:style>
  <w:style w:type="table" w:customStyle="1" w:styleId="1d">
    <w:name w:val="Светлая заливка1"/>
    <w:basedOn w:val="a2"/>
    <w:uiPriority w:val="60"/>
    <w:rsid w:val="00B1206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e">
    <w:name w:val="Светлая сетка1"/>
    <w:basedOn w:val="a2"/>
    <w:uiPriority w:val="62"/>
    <w:rsid w:val="00B1206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заливка - Акцент 11"/>
    <w:basedOn w:val="a2"/>
    <w:uiPriority w:val="60"/>
    <w:rsid w:val="00B1206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2"/>
    <w:uiPriority w:val="61"/>
    <w:rsid w:val="00B1206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f6">
    <w:name w:val="TOC Heading"/>
    <w:basedOn w:val="10"/>
    <w:next w:val="a0"/>
    <w:uiPriority w:val="39"/>
    <w:unhideWhenUsed/>
    <w:qFormat/>
    <w:rsid w:val="00A17745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table" w:customStyle="1" w:styleId="2e">
    <w:name w:val="Светлая заливка2"/>
    <w:basedOn w:val="a2"/>
    <w:uiPriority w:val="60"/>
    <w:rsid w:val="00CB320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f">
    <w:name w:val="Светлая сетка2"/>
    <w:basedOn w:val="a2"/>
    <w:uiPriority w:val="62"/>
    <w:rsid w:val="00CB32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">
    <w:name w:val="Светлая заливка - Акцент 12"/>
    <w:basedOn w:val="a2"/>
    <w:uiPriority w:val="60"/>
    <w:rsid w:val="00CB320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20">
    <w:name w:val="Светлый список - Акцент 12"/>
    <w:basedOn w:val="a2"/>
    <w:uiPriority w:val="61"/>
    <w:rsid w:val="00CB32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yle6">
    <w:name w:val="Style6"/>
    <w:basedOn w:val="a0"/>
    <w:rsid w:val="00CB320C"/>
    <w:pPr>
      <w:widowControl w:val="0"/>
      <w:autoSpaceDE w:val="0"/>
      <w:autoSpaceDN w:val="0"/>
      <w:adjustRightInd w:val="0"/>
      <w:spacing w:line="394" w:lineRule="exact"/>
      <w:ind w:firstLine="706"/>
      <w:jc w:val="both"/>
    </w:pPr>
  </w:style>
  <w:style w:type="character" w:customStyle="1" w:styleId="FontStyle28">
    <w:name w:val="Font Style28"/>
    <w:basedOn w:val="a1"/>
    <w:rsid w:val="00CB320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rsid w:val="00CB320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styleId="a">
    <w:name w:val="List Bullet"/>
    <w:basedOn w:val="a0"/>
    <w:rsid w:val="005A0025"/>
    <w:pPr>
      <w:numPr>
        <w:numId w:val="11"/>
      </w:numPr>
      <w:contextualSpacing/>
    </w:pPr>
  </w:style>
  <w:style w:type="paragraph" w:customStyle="1" w:styleId="afff7">
    <w:name w:val="Тело"/>
    <w:basedOn w:val="a0"/>
    <w:rsid w:val="005A0025"/>
    <w:pPr>
      <w:ind w:firstLine="567"/>
      <w:jc w:val="both"/>
    </w:pPr>
  </w:style>
  <w:style w:type="paragraph" w:customStyle="1" w:styleId="1f">
    <w:name w:val="заголовок 1"/>
    <w:basedOn w:val="a0"/>
    <w:next w:val="a0"/>
    <w:rsid w:val="005A0025"/>
    <w:pPr>
      <w:keepNext/>
      <w:jc w:val="center"/>
      <w:outlineLvl w:val="0"/>
    </w:pPr>
    <w:rPr>
      <w:szCs w:val="20"/>
    </w:rPr>
  </w:style>
  <w:style w:type="paragraph" w:customStyle="1" w:styleId="2f0">
    <w:name w:val="заголовок 2"/>
    <w:basedOn w:val="a0"/>
    <w:next w:val="a0"/>
    <w:rsid w:val="005A0025"/>
    <w:pPr>
      <w:keepNext/>
      <w:jc w:val="center"/>
    </w:pPr>
    <w:rPr>
      <w:b/>
      <w:sz w:val="22"/>
      <w:szCs w:val="20"/>
    </w:rPr>
  </w:style>
  <w:style w:type="paragraph" w:customStyle="1" w:styleId="44">
    <w:name w:val="заголовок 4"/>
    <w:basedOn w:val="a0"/>
    <w:next w:val="a0"/>
    <w:rsid w:val="005A0025"/>
    <w:pPr>
      <w:keepNext/>
      <w:jc w:val="center"/>
    </w:pPr>
    <w:rPr>
      <w:b/>
      <w:szCs w:val="20"/>
    </w:rPr>
  </w:style>
  <w:style w:type="paragraph" w:customStyle="1" w:styleId="BodyText21">
    <w:name w:val="Body Text 21"/>
    <w:basedOn w:val="a0"/>
    <w:rsid w:val="005A0025"/>
    <w:pPr>
      <w:spacing w:before="120"/>
    </w:pPr>
    <w:rPr>
      <w:sz w:val="28"/>
      <w:szCs w:val="20"/>
    </w:rPr>
  </w:style>
  <w:style w:type="character" w:customStyle="1" w:styleId="afff8">
    <w:name w:val="Основной шрифт"/>
    <w:rsid w:val="005A0025"/>
  </w:style>
  <w:style w:type="paragraph" w:customStyle="1" w:styleId="afff9">
    <w:name w:val="Знак Знак Знак Знак"/>
    <w:basedOn w:val="a0"/>
    <w:rsid w:val="005A00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Обычный1"/>
    <w:rsid w:val="005A0025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size11">
    <w:name w:val="size11"/>
    <w:basedOn w:val="a0"/>
    <w:rsid w:val="005A0025"/>
    <w:pPr>
      <w:spacing w:before="45" w:after="150" w:line="210" w:lineRule="atLeast"/>
    </w:pPr>
    <w:rPr>
      <w:sz w:val="17"/>
      <w:szCs w:val="17"/>
    </w:rPr>
  </w:style>
  <w:style w:type="character" w:styleId="afffa">
    <w:name w:val="Emphasis"/>
    <w:basedOn w:val="a1"/>
    <w:qFormat/>
    <w:rsid w:val="005A0025"/>
    <w:rPr>
      <w:i/>
      <w:iCs/>
    </w:rPr>
  </w:style>
  <w:style w:type="paragraph" w:customStyle="1" w:styleId="1f1">
    <w:name w:val="Обычный (веб)1"/>
    <w:basedOn w:val="a0"/>
    <w:rsid w:val="005A00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  <w:szCs w:val="20"/>
    </w:rPr>
  </w:style>
  <w:style w:type="paragraph" w:customStyle="1" w:styleId="1f2">
    <w:name w:val="Знак1 Знак Знак Знак"/>
    <w:basedOn w:val="a0"/>
    <w:rsid w:val="005A002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FontStyle14">
    <w:name w:val="Font Style14"/>
    <w:basedOn w:val="a1"/>
    <w:uiPriority w:val="99"/>
    <w:rsid w:val="005A002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5A002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ascii="Calibri" w:eastAsia="Calibri" w:hAnsi="Calibri" w:cs="Calibri"/>
    </w:rPr>
  </w:style>
  <w:style w:type="paragraph" w:customStyle="1" w:styleId="font6">
    <w:name w:val="font6"/>
    <w:basedOn w:val="a0"/>
    <w:rsid w:val="005A00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0"/>
    <w:rsid w:val="005A0025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1f3">
    <w:name w:val="Без интервала1"/>
    <w:link w:val="NoSpacingChar"/>
    <w:rsid w:val="005245DC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1"/>
    <w:link w:val="1f3"/>
    <w:locked/>
    <w:rsid w:val="005245DC"/>
    <w:rPr>
      <w:rFonts w:ascii="Calibri" w:hAnsi="Calibri"/>
      <w:sz w:val="22"/>
      <w:szCs w:val="22"/>
      <w:lang w:val="ru-RU" w:eastAsia="ru-RU" w:bidi="ar-SA"/>
    </w:rPr>
  </w:style>
  <w:style w:type="paragraph" w:customStyle="1" w:styleId="1f4">
    <w:name w:val="Обычный1"/>
    <w:rsid w:val="00274A3F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1f5">
    <w:name w:val="Обычный (веб)1"/>
    <w:basedOn w:val="a0"/>
    <w:rsid w:val="00274A3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  <w:szCs w:val="20"/>
    </w:rPr>
  </w:style>
  <w:style w:type="paragraph" w:customStyle="1" w:styleId="BodyText22">
    <w:name w:val="Body Text 22"/>
    <w:basedOn w:val="a0"/>
    <w:rsid w:val="008F622A"/>
    <w:pPr>
      <w:widowControl w:val="0"/>
      <w:jc w:val="both"/>
    </w:pPr>
    <w:rPr>
      <w:sz w:val="28"/>
      <w:szCs w:val="20"/>
    </w:rPr>
  </w:style>
  <w:style w:type="paragraph" w:customStyle="1" w:styleId="afffb">
    <w:name w:val="Знак Знак Знак Знак Знак Знак Знак Знак Знак Знак"/>
    <w:basedOn w:val="a0"/>
    <w:rsid w:val="007E39A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6">
    <w:name w:val="Основной текст с отступом Знак1"/>
    <w:aliases w:val=" Знак Знак15"/>
    <w:basedOn w:val="a1"/>
    <w:rsid w:val="000965B1"/>
    <w:rPr>
      <w:sz w:val="26"/>
    </w:rPr>
  </w:style>
  <w:style w:type="character" w:customStyle="1" w:styleId="afffc">
    <w:name w:val="Содержимое таблицы Знак Знак"/>
    <w:basedOn w:val="a1"/>
    <w:rsid w:val="000965B1"/>
    <w:rPr>
      <w:lang w:eastAsia="ar-SA"/>
    </w:rPr>
  </w:style>
  <w:style w:type="paragraph" w:customStyle="1" w:styleId="1f7">
    <w:name w:val="Основной текст с отступом1"/>
    <w:basedOn w:val="a0"/>
    <w:rsid w:val="000965B1"/>
    <w:pPr>
      <w:spacing w:after="120"/>
      <w:ind w:left="283"/>
    </w:pPr>
  </w:style>
  <w:style w:type="character" w:customStyle="1" w:styleId="aff5">
    <w:name w:val="Без интервала Знак"/>
    <w:basedOn w:val="a1"/>
    <w:link w:val="aff4"/>
    <w:uiPriority w:val="1"/>
    <w:rsid w:val="000965B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f8">
    <w:name w:val="Знак1 Знак Знак Знак"/>
    <w:basedOn w:val="a0"/>
    <w:rsid w:val="000965B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table" w:customStyle="1" w:styleId="45">
    <w:name w:val="Светлая заливка4"/>
    <w:basedOn w:val="a2"/>
    <w:uiPriority w:val="60"/>
    <w:rsid w:val="00602D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6">
    <w:name w:val="Светлая сетка4"/>
    <w:basedOn w:val="a2"/>
    <w:uiPriority w:val="62"/>
    <w:rsid w:val="00602DB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">
    <w:name w:val="Светлая заливка - Акцент 14"/>
    <w:basedOn w:val="a2"/>
    <w:uiPriority w:val="60"/>
    <w:rsid w:val="00602DB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40">
    <w:name w:val="Светлый список - Акцент 14"/>
    <w:basedOn w:val="a2"/>
    <w:uiPriority w:val="61"/>
    <w:rsid w:val="00602D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fd">
    <w:name w:val="toa heading"/>
    <w:basedOn w:val="a0"/>
    <w:next w:val="a0"/>
    <w:uiPriority w:val="99"/>
    <w:unhideWhenUsed/>
    <w:rsid w:val="00AF64E3"/>
    <w:pPr>
      <w:spacing w:before="120"/>
    </w:pPr>
    <w:rPr>
      <w:rFonts w:ascii="Cambria" w:hAnsi="Cambria"/>
      <w:b/>
      <w:bCs/>
    </w:rPr>
  </w:style>
  <w:style w:type="paragraph" w:customStyle="1" w:styleId="1f9">
    <w:name w:val="Абзац списка1"/>
    <w:basedOn w:val="a0"/>
    <w:rsid w:val="00AF64E3"/>
    <w:pPr>
      <w:ind w:left="720"/>
      <w:contextualSpacing/>
    </w:pPr>
    <w:rPr>
      <w:rFonts w:eastAsia="Calibri"/>
    </w:rPr>
  </w:style>
  <w:style w:type="paragraph" w:customStyle="1" w:styleId="110">
    <w:name w:val="Основной текст11"/>
    <w:basedOn w:val="a0"/>
    <w:rsid w:val="00D40C42"/>
    <w:pPr>
      <w:widowControl w:val="0"/>
      <w:spacing w:after="120"/>
    </w:pPr>
    <w:rPr>
      <w:rFonts w:ascii="Peterburg" w:hAnsi="Peterburg"/>
      <w:snapToGrid w:val="0"/>
      <w:szCs w:val="20"/>
    </w:rPr>
  </w:style>
  <w:style w:type="paragraph" w:customStyle="1" w:styleId="2110">
    <w:name w:val="Основной текст 211"/>
    <w:basedOn w:val="a0"/>
    <w:rsid w:val="00D40C42"/>
    <w:pPr>
      <w:widowControl w:val="0"/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paragraph" w:customStyle="1" w:styleId="2111">
    <w:name w:val="Основной текст с отступом 211"/>
    <w:basedOn w:val="a0"/>
    <w:rsid w:val="00D40C42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szCs w:val="20"/>
    </w:rPr>
  </w:style>
  <w:style w:type="paragraph" w:customStyle="1" w:styleId="214">
    <w:name w:val="Знак21"/>
    <w:basedOn w:val="a0"/>
    <w:rsid w:val="00D4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1">
    <w:name w:val="Светлая заливка11"/>
    <w:basedOn w:val="a2"/>
    <w:uiPriority w:val="60"/>
    <w:rsid w:val="00D40C4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">
    <w:name w:val="Светлая сетка11"/>
    <w:basedOn w:val="a2"/>
    <w:uiPriority w:val="62"/>
    <w:rsid w:val="00D40C4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заливка - Акцент 111"/>
    <w:basedOn w:val="a2"/>
    <w:uiPriority w:val="60"/>
    <w:rsid w:val="00D40C4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10">
    <w:name w:val="Светлый список - Акцент 111"/>
    <w:basedOn w:val="a2"/>
    <w:uiPriority w:val="61"/>
    <w:rsid w:val="00D40C4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fa">
    <w:name w:val="Знак Знак Знак Знак1"/>
    <w:basedOn w:val="a0"/>
    <w:rsid w:val="00D4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Обычный11"/>
    <w:rsid w:val="00D40C42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114">
    <w:name w:val="Обычный (веб)11"/>
    <w:basedOn w:val="a0"/>
    <w:rsid w:val="00D40C42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  <w:szCs w:val="20"/>
    </w:rPr>
  </w:style>
  <w:style w:type="paragraph" w:customStyle="1" w:styleId="1fb">
    <w:name w:val="Основной текст с отступом1"/>
    <w:basedOn w:val="a0"/>
    <w:rsid w:val="00D40C42"/>
    <w:pPr>
      <w:spacing w:after="120"/>
      <w:ind w:left="283"/>
    </w:pPr>
  </w:style>
  <w:style w:type="paragraph" w:customStyle="1" w:styleId="115">
    <w:name w:val="Знак1 Знак Знак Знак1"/>
    <w:basedOn w:val="a0"/>
    <w:rsid w:val="00D40C4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table" w:customStyle="1" w:styleId="64">
    <w:name w:val="Светлая заливка6"/>
    <w:basedOn w:val="a2"/>
    <w:uiPriority w:val="60"/>
    <w:rsid w:val="007027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5">
    <w:name w:val="Светлая сетка6"/>
    <w:basedOn w:val="a2"/>
    <w:uiPriority w:val="62"/>
    <w:rsid w:val="007027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6">
    <w:name w:val="Светлая заливка - Акцент 16"/>
    <w:basedOn w:val="a2"/>
    <w:uiPriority w:val="60"/>
    <w:rsid w:val="0070272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60">
    <w:name w:val="Светлый список - Акцент 16"/>
    <w:basedOn w:val="a2"/>
    <w:uiPriority w:val="61"/>
    <w:rsid w:val="007027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53">
    <w:name w:val="Светлая заливка5"/>
    <w:basedOn w:val="a2"/>
    <w:uiPriority w:val="60"/>
    <w:rsid w:val="009A767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4">
    <w:name w:val="Светлая сетка5"/>
    <w:basedOn w:val="a2"/>
    <w:uiPriority w:val="62"/>
    <w:rsid w:val="009A767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5">
    <w:name w:val="Светлая заливка - Акцент 15"/>
    <w:basedOn w:val="a2"/>
    <w:uiPriority w:val="60"/>
    <w:rsid w:val="009A76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50">
    <w:name w:val="Светлый список - Акцент 15"/>
    <w:basedOn w:val="a2"/>
    <w:uiPriority w:val="61"/>
    <w:rsid w:val="009A767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xl155">
    <w:name w:val="xl155"/>
    <w:basedOn w:val="a0"/>
    <w:rsid w:val="009A76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56">
    <w:name w:val="xl156"/>
    <w:basedOn w:val="a0"/>
    <w:rsid w:val="009A767B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7">
    <w:name w:val="xl157"/>
    <w:basedOn w:val="a0"/>
    <w:rsid w:val="009A76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8">
    <w:name w:val="xl158"/>
    <w:basedOn w:val="a0"/>
    <w:rsid w:val="009A76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0"/>
    <w:rsid w:val="009A76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0">
    <w:name w:val="xl160"/>
    <w:basedOn w:val="a0"/>
    <w:rsid w:val="009A7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61">
    <w:name w:val="xl161"/>
    <w:basedOn w:val="a0"/>
    <w:rsid w:val="009A76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62">
    <w:name w:val="xl162"/>
    <w:basedOn w:val="a0"/>
    <w:rsid w:val="009A76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3">
    <w:name w:val="xl163"/>
    <w:basedOn w:val="a0"/>
    <w:rsid w:val="009A7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0"/>
    <w:rsid w:val="009A767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0"/>
    <w:rsid w:val="009A76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66">
    <w:name w:val="xl166"/>
    <w:basedOn w:val="a0"/>
    <w:rsid w:val="009A7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67">
    <w:name w:val="xl167"/>
    <w:basedOn w:val="a0"/>
    <w:rsid w:val="009A76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68">
    <w:name w:val="xl168"/>
    <w:basedOn w:val="a0"/>
    <w:rsid w:val="009A7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69">
    <w:name w:val="xl169"/>
    <w:basedOn w:val="a0"/>
    <w:rsid w:val="009A76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0"/>
    <w:rsid w:val="009A76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1">
    <w:name w:val="xl171"/>
    <w:basedOn w:val="a0"/>
    <w:rsid w:val="009A767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0"/>
    <w:rsid w:val="009A767B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0"/>
    <w:rsid w:val="009A767B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74">
    <w:name w:val="xl174"/>
    <w:basedOn w:val="a0"/>
    <w:rsid w:val="009A767B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5">
    <w:name w:val="xl175"/>
    <w:basedOn w:val="a0"/>
    <w:rsid w:val="009A767B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76">
    <w:name w:val="xl176"/>
    <w:basedOn w:val="a0"/>
    <w:rsid w:val="009A767B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77">
    <w:name w:val="xl177"/>
    <w:basedOn w:val="a0"/>
    <w:rsid w:val="009A7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8">
    <w:name w:val="xl178"/>
    <w:basedOn w:val="a0"/>
    <w:rsid w:val="009A767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9">
    <w:name w:val="xl179"/>
    <w:basedOn w:val="a0"/>
    <w:rsid w:val="009A7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80">
    <w:name w:val="xl180"/>
    <w:basedOn w:val="a0"/>
    <w:rsid w:val="009A767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81">
    <w:name w:val="xl181"/>
    <w:basedOn w:val="a0"/>
    <w:rsid w:val="009A7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2">
    <w:name w:val="xl182"/>
    <w:basedOn w:val="a0"/>
    <w:rsid w:val="009A76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83">
    <w:name w:val="xl183"/>
    <w:basedOn w:val="a0"/>
    <w:rsid w:val="009A76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84">
    <w:name w:val="xl184"/>
    <w:basedOn w:val="a0"/>
    <w:rsid w:val="009A76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5">
    <w:name w:val="xl185"/>
    <w:basedOn w:val="a0"/>
    <w:rsid w:val="009A7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86">
    <w:name w:val="xl186"/>
    <w:basedOn w:val="a0"/>
    <w:rsid w:val="009A76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87">
    <w:name w:val="xl187"/>
    <w:basedOn w:val="a0"/>
    <w:rsid w:val="009A7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88">
    <w:name w:val="xl188"/>
    <w:basedOn w:val="a0"/>
    <w:rsid w:val="009A7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89">
    <w:name w:val="xl189"/>
    <w:basedOn w:val="a0"/>
    <w:rsid w:val="009A7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90">
    <w:name w:val="xl190"/>
    <w:basedOn w:val="a0"/>
    <w:rsid w:val="009A7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91">
    <w:name w:val="xl191"/>
    <w:basedOn w:val="a0"/>
    <w:rsid w:val="009A76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92">
    <w:name w:val="xl192"/>
    <w:basedOn w:val="a0"/>
    <w:rsid w:val="009A76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93">
    <w:name w:val="xl193"/>
    <w:basedOn w:val="a0"/>
    <w:rsid w:val="009A76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94">
    <w:name w:val="xl194"/>
    <w:basedOn w:val="a0"/>
    <w:rsid w:val="009A76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5">
    <w:name w:val="xl195"/>
    <w:basedOn w:val="a0"/>
    <w:rsid w:val="009A767B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96">
    <w:name w:val="xl196"/>
    <w:basedOn w:val="a0"/>
    <w:rsid w:val="009A76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97">
    <w:name w:val="xl197"/>
    <w:basedOn w:val="a0"/>
    <w:rsid w:val="009A76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98">
    <w:name w:val="xl198"/>
    <w:basedOn w:val="a0"/>
    <w:rsid w:val="009A76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99">
    <w:name w:val="xl199"/>
    <w:basedOn w:val="a0"/>
    <w:rsid w:val="009A767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00">
    <w:name w:val="xl200"/>
    <w:basedOn w:val="a0"/>
    <w:rsid w:val="009A76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01">
    <w:name w:val="xl201"/>
    <w:basedOn w:val="a0"/>
    <w:rsid w:val="009A767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2">
    <w:name w:val="xl202"/>
    <w:basedOn w:val="a0"/>
    <w:rsid w:val="009A767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3">
    <w:name w:val="xl203"/>
    <w:basedOn w:val="a0"/>
    <w:rsid w:val="009A76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4">
    <w:name w:val="xl204"/>
    <w:basedOn w:val="a0"/>
    <w:rsid w:val="009A76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5">
    <w:name w:val="xl205"/>
    <w:basedOn w:val="a0"/>
    <w:rsid w:val="009A76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6">
    <w:name w:val="xl206"/>
    <w:basedOn w:val="a0"/>
    <w:rsid w:val="009A76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07">
    <w:name w:val="xl207"/>
    <w:basedOn w:val="a0"/>
    <w:rsid w:val="009A76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08">
    <w:name w:val="xl208"/>
    <w:basedOn w:val="a0"/>
    <w:rsid w:val="009A76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9">
    <w:name w:val="xl209"/>
    <w:basedOn w:val="a0"/>
    <w:rsid w:val="009A76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10">
    <w:name w:val="xl210"/>
    <w:basedOn w:val="a0"/>
    <w:rsid w:val="009A76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afffe">
    <w:name w:val="Краткий обратный адрес"/>
    <w:basedOn w:val="a0"/>
    <w:rsid w:val="009A767B"/>
    <w:rPr>
      <w:sz w:val="28"/>
      <w:szCs w:val="20"/>
    </w:rPr>
  </w:style>
  <w:style w:type="paragraph" w:customStyle="1" w:styleId="220">
    <w:name w:val="Основной текст с отступом 22"/>
    <w:basedOn w:val="a0"/>
    <w:rsid w:val="009A767B"/>
    <w:pPr>
      <w:widowControl w:val="0"/>
      <w:spacing w:after="120"/>
      <w:ind w:firstLine="720"/>
      <w:jc w:val="both"/>
    </w:pPr>
    <w:rPr>
      <w:sz w:val="28"/>
      <w:szCs w:val="20"/>
    </w:rPr>
  </w:style>
  <w:style w:type="character" w:customStyle="1" w:styleId="FontStyle13">
    <w:name w:val="Font Style13"/>
    <w:basedOn w:val="a1"/>
    <w:rsid w:val="001D3A06"/>
    <w:rPr>
      <w:rFonts w:ascii="Times New Roman" w:hAnsi="Times New Roman" w:cs="Times New Roman"/>
      <w:sz w:val="24"/>
      <w:szCs w:val="24"/>
    </w:rPr>
  </w:style>
  <w:style w:type="character" w:styleId="affff">
    <w:name w:val="Placeholder Text"/>
    <w:basedOn w:val="a1"/>
    <w:uiPriority w:val="99"/>
    <w:semiHidden/>
    <w:rsid w:val="00113306"/>
    <w:rPr>
      <w:color w:val="808080"/>
    </w:rPr>
  </w:style>
  <w:style w:type="character" w:customStyle="1" w:styleId="af7">
    <w:name w:val="Обычный (веб) Знак"/>
    <w:aliases w:val="Обычный (Web) Знак"/>
    <w:basedOn w:val="a1"/>
    <w:link w:val="af6"/>
    <w:rsid w:val="0080382D"/>
    <w:rPr>
      <w:color w:val="000000"/>
      <w:sz w:val="24"/>
      <w:szCs w:val="24"/>
    </w:rPr>
  </w:style>
  <w:style w:type="paragraph" w:customStyle="1" w:styleId="Default">
    <w:name w:val="Default"/>
    <w:rsid w:val="008038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1"/>
    <w:rsid w:val="00AC00C3"/>
  </w:style>
  <w:style w:type="paragraph" w:customStyle="1" w:styleId="bx-core-waitwindow">
    <w:name w:val="bx-core-waitwindow"/>
    <w:basedOn w:val="a0"/>
    <w:rsid w:val="00B17D2C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customStyle="1" w:styleId="bx-session-message">
    <w:name w:val="bx-session-message"/>
    <w:basedOn w:val="a0"/>
    <w:rsid w:val="00B17D2C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malltext">
    <w:name w:val="smalltext"/>
    <w:basedOn w:val="a0"/>
    <w:rsid w:val="00B17D2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smalltextwhite">
    <w:name w:val="smalltextwhite"/>
    <w:basedOn w:val="a0"/>
    <w:rsid w:val="00B17D2C"/>
    <w:pPr>
      <w:spacing w:before="100" w:beforeAutospacing="1" w:after="100" w:afterAutospacing="1"/>
    </w:pPr>
    <w:rPr>
      <w:rFonts w:ascii="Arial" w:hAnsi="Arial" w:cs="Arial"/>
      <w:color w:val="60605E"/>
      <w:sz w:val="17"/>
      <w:szCs w:val="17"/>
    </w:rPr>
  </w:style>
  <w:style w:type="paragraph" w:customStyle="1" w:styleId="smalltextblack">
    <w:name w:val="smalltextblack"/>
    <w:basedOn w:val="a0"/>
    <w:rsid w:val="00B17D2C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newstext">
    <w:name w:val="newstext"/>
    <w:basedOn w:val="a0"/>
    <w:rsid w:val="00B17D2C"/>
    <w:pPr>
      <w:spacing w:before="100" w:beforeAutospacing="1" w:after="100" w:afterAutospacing="1"/>
    </w:pPr>
    <w:rPr>
      <w:rFonts w:ascii="Arial" w:hAnsi="Arial" w:cs="Arial"/>
      <w:color w:val="9E9E9E"/>
      <w:sz w:val="18"/>
      <w:szCs w:val="18"/>
    </w:rPr>
  </w:style>
  <w:style w:type="paragraph" w:customStyle="1" w:styleId="newsdata">
    <w:name w:val="newsdata"/>
    <w:basedOn w:val="a0"/>
    <w:rsid w:val="00B17D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ewsdatab">
    <w:name w:val="newsdatab"/>
    <w:basedOn w:val="a0"/>
    <w:rsid w:val="00B17D2C"/>
    <w:pPr>
      <w:spacing w:before="100" w:beforeAutospacing="1" w:after="100" w:afterAutospacing="1"/>
    </w:pPr>
    <w:rPr>
      <w:rFonts w:ascii="Arial" w:hAnsi="Arial" w:cs="Arial"/>
      <w:color w:val="00FF12"/>
      <w:sz w:val="18"/>
      <w:szCs w:val="18"/>
    </w:rPr>
  </w:style>
  <w:style w:type="paragraph" w:customStyle="1" w:styleId="titletext">
    <w:name w:val="titletext"/>
    <w:basedOn w:val="a0"/>
    <w:rsid w:val="00B17D2C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646464"/>
      <w:sz w:val="23"/>
      <w:szCs w:val="23"/>
    </w:rPr>
  </w:style>
  <w:style w:type="paragraph" w:customStyle="1" w:styleId="subtitletext">
    <w:name w:val="subtitletext"/>
    <w:basedOn w:val="a0"/>
    <w:rsid w:val="00B17D2C"/>
    <w:pPr>
      <w:spacing w:before="100" w:beforeAutospacing="1" w:after="100" w:afterAutospacing="1"/>
    </w:pPr>
    <w:rPr>
      <w:rFonts w:ascii="Arial" w:hAnsi="Arial" w:cs="Arial"/>
      <w:b/>
      <w:bCs/>
      <w:color w:val="4791D3"/>
      <w:sz w:val="20"/>
      <w:szCs w:val="20"/>
    </w:rPr>
  </w:style>
  <w:style w:type="paragraph" w:customStyle="1" w:styleId="tablebodytext">
    <w:name w:val="tablebodytext"/>
    <w:basedOn w:val="a0"/>
    <w:rsid w:val="00B17D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fieldtext">
    <w:name w:val="tablefieldtext"/>
    <w:basedOn w:val="a0"/>
    <w:rsid w:val="00B17D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titletext">
    <w:name w:val="tabletitletext"/>
    <w:basedOn w:val="a0"/>
    <w:rsid w:val="00B17D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leheadtext">
    <w:name w:val="tableheadtext"/>
    <w:basedOn w:val="a0"/>
    <w:rsid w:val="00B17D2C"/>
    <w:pPr>
      <w:spacing w:before="100" w:beforeAutospacing="1" w:after="100" w:afterAutospacing="1"/>
    </w:pPr>
    <w:rPr>
      <w:rFonts w:ascii="Arial" w:hAnsi="Arial" w:cs="Arial"/>
      <w:color w:val="25639A"/>
      <w:sz w:val="18"/>
      <w:szCs w:val="18"/>
    </w:rPr>
  </w:style>
  <w:style w:type="paragraph" w:customStyle="1" w:styleId="tablebodylink">
    <w:name w:val="tablebodylink"/>
    <w:basedOn w:val="a0"/>
    <w:rsid w:val="00B17D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rrorcolor">
    <w:name w:val="errorcolor"/>
    <w:basedOn w:val="a0"/>
    <w:rsid w:val="00B17D2C"/>
    <w:pPr>
      <w:spacing w:before="100" w:beforeAutospacing="1" w:after="100" w:afterAutospacing="1"/>
    </w:pPr>
    <w:rPr>
      <w:color w:val="FF0000"/>
    </w:rPr>
  </w:style>
  <w:style w:type="paragraph" w:customStyle="1" w:styleId="successcolor">
    <w:name w:val="successcolor"/>
    <w:basedOn w:val="a0"/>
    <w:rsid w:val="00B17D2C"/>
    <w:pPr>
      <w:spacing w:before="100" w:beforeAutospacing="1" w:after="100" w:afterAutospacing="1"/>
    </w:pPr>
    <w:rPr>
      <w:color w:val="008000"/>
    </w:rPr>
  </w:style>
  <w:style w:type="paragraph" w:customStyle="1" w:styleId="inputtext">
    <w:name w:val="inputtext"/>
    <w:basedOn w:val="a0"/>
    <w:rsid w:val="00B17D2C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inputtextarea">
    <w:name w:val="inputtextarea"/>
    <w:basedOn w:val="a0"/>
    <w:rsid w:val="00B17D2C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inputselect">
    <w:name w:val="inputselect"/>
    <w:basedOn w:val="a0"/>
    <w:rsid w:val="00B17D2C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inputcheckbox">
    <w:name w:val="inputcheckbox"/>
    <w:basedOn w:val="a0"/>
    <w:rsid w:val="00B17D2C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inputradio">
    <w:name w:val="inputradio"/>
    <w:basedOn w:val="a0"/>
    <w:rsid w:val="00B17D2C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inputfile">
    <w:name w:val="inputfile"/>
    <w:basedOn w:val="a0"/>
    <w:rsid w:val="00B17D2C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inputbodybutton">
    <w:name w:val="inputbodybutton"/>
    <w:basedOn w:val="a0"/>
    <w:rsid w:val="00B17D2C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mainincbg">
    <w:name w:val="mainincbg"/>
    <w:basedOn w:val="a0"/>
    <w:rsid w:val="00B17D2C"/>
    <w:pPr>
      <w:spacing w:before="100" w:beforeAutospacing="1" w:after="100" w:afterAutospacing="1"/>
    </w:pPr>
  </w:style>
  <w:style w:type="paragraph" w:customStyle="1" w:styleId="mainincline">
    <w:name w:val="mainincline"/>
    <w:basedOn w:val="a0"/>
    <w:rsid w:val="00B17D2C"/>
    <w:pPr>
      <w:shd w:val="clear" w:color="auto" w:fill="9E9E9E"/>
      <w:spacing w:before="100" w:beforeAutospacing="1" w:after="100" w:afterAutospacing="1"/>
    </w:pPr>
  </w:style>
  <w:style w:type="paragraph" w:customStyle="1" w:styleId="maininctitle">
    <w:name w:val="maininctitle"/>
    <w:basedOn w:val="a0"/>
    <w:rsid w:val="00B17D2C"/>
    <w:pPr>
      <w:spacing w:before="100" w:beforeAutospacing="1" w:after="100" w:afterAutospacing="1"/>
    </w:pPr>
    <w:rPr>
      <w:rFonts w:ascii="Verdana" w:hAnsi="Verdana"/>
      <w:b/>
      <w:bCs/>
      <w:color w:val="9E9E9E"/>
      <w:sz w:val="18"/>
      <w:szCs w:val="18"/>
    </w:rPr>
  </w:style>
  <w:style w:type="paragraph" w:customStyle="1" w:styleId="dhtmlgoodiesquestion">
    <w:name w:val="dhtmlgoodies_question"/>
    <w:basedOn w:val="a0"/>
    <w:rsid w:val="00B17D2C"/>
    <w:pPr>
      <w:spacing w:before="100" w:beforeAutospacing="1" w:after="100" w:afterAutospacing="1"/>
    </w:pPr>
    <w:rPr>
      <w:caps/>
      <w:color w:val="9B9B9B"/>
      <w:sz w:val="30"/>
      <w:szCs w:val="30"/>
    </w:rPr>
  </w:style>
  <w:style w:type="paragraph" w:customStyle="1" w:styleId="dhtmlgoodiesanswer">
    <w:name w:val="dhtmlgoodies_answer"/>
    <w:basedOn w:val="a0"/>
    <w:rsid w:val="00B17D2C"/>
    <w:pPr>
      <w:spacing w:before="100" w:beforeAutospacing="1" w:after="100" w:afterAutospacing="1"/>
    </w:pPr>
  </w:style>
  <w:style w:type="paragraph" w:customStyle="1" w:styleId="dhtmlgoodiesanswercontent">
    <w:name w:val="dhtmlgoodies_answer_content"/>
    <w:basedOn w:val="a0"/>
    <w:rsid w:val="00B17D2C"/>
    <w:pPr>
      <w:spacing w:before="100" w:beforeAutospacing="1" w:after="100" w:afterAutospacing="1"/>
    </w:pPr>
    <w:rPr>
      <w:sz w:val="22"/>
      <w:szCs w:val="22"/>
    </w:rPr>
  </w:style>
  <w:style w:type="paragraph" w:customStyle="1" w:styleId="left-opros-1">
    <w:name w:val="left-opros-1"/>
    <w:basedOn w:val="a0"/>
    <w:rsid w:val="00B17D2C"/>
    <w:pPr>
      <w:spacing w:before="100" w:beforeAutospacing="1" w:after="100" w:afterAutospacing="1"/>
      <w:jc w:val="center"/>
    </w:pPr>
  </w:style>
  <w:style w:type="paragraph" w:customStyle="1" w:styleId="left-opros-2">
    <w:name w:val="left-opros-2"/>
    <w:basedOn w:val="a0"/>
    <w:rsid w:val="00B17D2C"/>
    <w:pPr>
      <w:pBdr>
        <w:top w:val="dotted" w:sz="12" w:space="4" w:color="848484"/>
        <w:left w:val="dotted" w:sz="12" w:space="4" w:color="848484"/>
        <w:bottom w:val="dotted" w:sz="12" w:space="4" w:color="848484"/>
        <w:right w:val="dotted" w:sz="12" w:space="4" w:color="848484"/>
      </w:pBdr>
      <w:spacing w:after="300"/>
    </w:pPr>
  </w:style>
  <w:style w:type="paragraph" w:customStyle="1" w:styleId="topline">
    <w:name w:val="topline"/>
    <w:basedOn w:val="a0"/>
    <w:rsid w:val="00B17D2C"/>
    <w:pPr>
      <w:spacing w:before="100" w:beforeAutospacing="1" w:after="100" w:afterAutospacing="1"/>
    </w:pPr>
  </w:style>
  <w:style w:type="paragraph" w:customStyle="1" w:styleId="tbl">
    <w:name w:val="tbl"/>
    <w:basedOn w:val="a0"/>
    <w:rsid w:val="00B17D2C"/>
    <w:pPr>
      <w:pBdr>
        <w:top w:val="single" w:sz="6" w:space="0" w:color="4F4F4F"/>
        <w:left w:val="single" w:sz="6" w:space="0" w:color="4F4F4F"/>
        <w:bottom w:val="single" w:sz="6" w:space="0" w:color="4F4F4F"/>
        <w:right w:val="single" w:sz="6" w:space="0" w:color="4F4F4F"/>
      </w:pBdr>
    </w:pPr>
    <w:rPr>
      <w:rFonts w:ascii="Arial" w:hAnsi="Arial" w:cs="Arial"/>
      <w:sz w:val="18"/>
      <w:szCs w:val="18"/>
    </w:rPr>
  </w:style>
  <w:style w:type="paragraph" w:customStyle="1" w:styleId="main-text-block">
    <w:name w:val="main-text-block"/>
    <w:basedOn w:val="a0"/>
    <w:rsid w:val="00B17D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opper">
    <w:name w:val="topper"/>
    <w:basedOn w:val="a0"/>
    <w:rsid w:val="00B17D2C"/>
    <w:pPr>
      <w:spacing w:before="100" w:beforeAutospacing="1" w:after="100" w:afterAutospacing="1"/>
    </w:pPr>
  </w:style>
  <w:style w:type="paragraph" w:customStyle="1" w:styleId="topper2">
    <w:name w:val="topper2"/>
    <w:basedOn w:val="a0"/>
    <w:rsid w:val="00B17D2C"/>
    <w:pPr>
      <w:spacing w:before="100" w:beforeAutospacing="1" w:after="100" w:afterAutospacing="1"/>
    </w:pPr>
  </w:style>
  <w:style w:type="paragraph" w:customStyle="1" w:styleId="topper3">
    <w:name w:val="topper3"/>
    <w:basedOn w:val="a0"/>
    <w:rsid w:val="00B17D2C"/>
    <w:pPr>
      <w:spacing w:before="100" w:beforeAutospacing="1" w:after="100" w:afterAutospacing="1"/>
    </w:pPr>
  </w:style>
  <w:style w:type="paragraph" w:customStyle="1" w:styleId="topper4">
    <w:name w:val="topper4"/>
    <w:basedOn w:val="a0"/>
    <w:rsid w:val="00B17D2C"/>
    <w:pPr>
      <w:spacing w:before="100" w:beforeAutospacing="1" w:after="100" w:afterAutospacing="1"/>
    </w:pPr>
  </w:style>
  <w:style w:type="paragraph" w:customStyle="1" w:styleId="topper5">
    <w:name w:val="topper5"/>
    <w:basedOn w:val="a0"/>
    <w:rsid w:val="00B17D2C"/>
    <w:pPr>
      <w:spacing w:before="100" w:beforeAutospacing="1" w:after="100" w:afterAutospacing="1"/>
    </w:pPr>
  </w:style>
  <w:style w:type="paragraph" w:customStyle="1" w:styleId="search">
    <w:name w:val="search"/>
    <w:basedOn w:val="a0"/>
    <w:rsid w:val="00B17D2C"/>
    <w:pPr>
      <w:pBdr>
        <w:top w:val="single" w:sz="6" w:space="0" w:color="DC9393"/>
        <w:left w:val="single" w:sz="6" w:space="0" w:color="DC9393"/>
        <w:bottom w:val="single" w:sz="6" w:space="0" w:color="DC9393"/>
        <w:right w:val="single" w:sz="6" w:space="0" w:color="DC9393"/>
      </w:pBdr>
      <w:shd w:val="clear" w:color="auto" w:fill="FFFFFF"/>
      <w:spacing w:before="75"/>
      <w:ind w:left="30" w:right="75"/>
    </w:pPr>
    <w:rPr>
      <w:rFonts w:ascii="Arial" w:hAnsi="Arial" w:cs="Arial"/>
      <w:caps/>
      <w:color w:val="B56E6E"/>
      <w:sz w:val="15"/>
      <w:szCs w:val="15"/>
    </w:rPr>
  </w:style>
  <w:style w:type="paragraph" w:customStyle="1" w:styleId="rbox">
    <w:name w:val="rbox"/>
    <w:basedOn w:val="a0"/>
    <w:rsid w:val="00B17D2C"/>
    <w:pPr>
      <w:shd w:val="clear" w:color="auto" w:fill="DAD7DC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opy">
    <w:name w:val="copy"/>
    <w:basedOn w:val="a0"/>
    <w:rsid w:val="00B17D2C"/>
    <w:pPr>
      <w:spacing w:before="100" w:beforeAutospacing="1" w:after="100" w:afterAutospacing="1" w:line="195" w:lineRule="atLeast"/>
    </w:pPr>
    <w:rPr>
      <w:rFonts w:ascii="Arial Narrow" w:hAnsi="Arial Narrow"/>
      <w:color w:val="A2A2A2"/>
      <w:sz w:val="20"/>
      <w:szCs w:val="20"/>
    </w:rPr>
  </w:style>
  <w:style w:type="paragraph" w:customStyle="1" w:styleId="bglm">
    <w:name w:val="bglm"/>
    <w:basedOn w:val="a0"/>
    <w:rsid w:val="00B17D2C"/>
    <w:pPr>
      <w:spacing w:before="100" w:beforeAutospacing="1" w:after="100" w:afterAutospacing="1"/>
    </w:pPr>
  </w:style>
  <w:style w:type="paragraph" w:customStyle="1" w:styleId="lmd">
    <w:name w:val="lmd"/>
    <w:basedOn w:val="a0"/>
    <w:rsid w:val="00B17D2C"/>
    <w:pPr>
      <w:spacing w:before="100" w:beforeAutospacing="1" w:after="100" w:afterAutospacing="1"/>
    </w:pPr>
  </w:style>
  <w:style w:type="paragraph" w:customStyle="1" w:styleId="note">
    <w:name w:val="note"/>
    <w:basedOn w:val="a0"/>
    <w:rsid w:val="00B17D2C"/>
    <w:pPr>
      <w:spacing w:before="100" w:beforeAutospacing="1" w:after="100" w:afterAutospacing="1"/>
    </w:pPr>
  </w:style>
  <w:style w:type="paragraph" w:customStyle="1" w:styleId="textnote">
    <w:name w:val="textnote"/>
    <w:basedOn w:val="a0"/>
    <w:rsid w:val="00B17D2C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one">
    <w:name w:val="one"/>
    <w:basedOn w:val="a0"/>
    <w:rsid w:val="00B17D2C"/>
    <w:pPr>
      <w:spacing w:before="100" w:beforeAutospacing="1" w:after="100" w:afterAutospacing="1"/>
    </w:pPr>
    <w:rPr>
      <w:rFonts w:ascii="Arial Narrow" w:hAnsi="Arial Narrow"/>
      <w:color w:val="539BA6"/>
      <w:sz w:val="38"/>
      <w:szCs w:val="38"/>
    </w:rPr>
  </w:style>
  <w:style w:type="paragraph" w:customStyle="1" w:styleId="two">
    <w:name w:val="two"/>
    <w:basedOn w:val="a0"/>
    <w:rsid w:val="00B17D2C"/>
    <w:pPr>
      <w:spacing w:before="100" w:beforeAutospacing="1" w:after="100" w:afterAutospacing="1"/>
    </w:pPr>
    <w:rPr>
      <w:rFonts w:ascii="Arial Narrow" w:hAnsi="Arial Narrow"/>
      <w:color w:val="408D35"/>
      <w:sz w:val="38"/>
      <w:szCs w:val="38"/>
    </w:rPr>
  </w:style>
  <w:style w:type="paragraph" w:customStyle="1" w:styleId="tre">
    <w:name w:val="tre"/>
    <w:basedOn w:val="a0"/>
    <w:rsid w:val="00B17D2C"/>
    <w:pPr>
      <w:spacing w:before="100" w:beforeAutospacing="1" w:after="100" w:afterAutospacing="1"/>
    </w:pPr>
    <w:rPr>
      <w:rFonts w:ascii="Arial Narrow" w:hAnsi="Arial Narrow"/>
      <w:color w:val="117B36"/>
      <w:sz w:val="38"/>
      <w:szCs w:val="38"/>
    </w:rPr>
  </w:style>
  <w:style w:type="paragraph" w:customStyle="1" w:styleId="for">
    <w:name w:val="for"/>
    <w:basedOn w:val="a0"/>
    <w:rsid w:val="00B17D2C"/>
    <w:pPr>
      <w:spacing w:before="100" w:beforeAutospacing="1" w:after="100" w:afterAutospacing="1"/>
    </w:pPr>
    <w:rPr>
      <w:rFonts w:ascii="Arial Narrow" w:hAnsi="Arial Narrow"/>
      <w:color w:val="B87410"/>
      <w:sz w:val="38"/>
      <w:szCs w:val="38"/>
    </w:rPr>
  </w:style>
  <w:style w:type="paragraph" w:customStyle="1" w:styleId="five">
    <w:name w:val="five"/>
    <w:basedOn w:val="a0"/>
    <w:rsid w:val="00B17D2C"/>
    <w:pPr>
      <w:spacing w:before="100" w:beforeAutospacing="1" w:after="100" w:afterAutospacing="1"/>
    </w:pPr>
    <w:rPr>
      <w:rFonts w:ascii="Arial Narrow" w:hAnsi="Arial Narrow"/>
      <w:color w:val="A22097"/>
      <w:sz w:val="38"/>
      <w:szCs w:val="38"/>
    </w:rPr>
  </w:style>
  <w:style w:type="paragraph" w:customStyle="1" w:styleId="six">
    <w:name w:val="six"/>
    <w:basedOn w:val="a0"/>
    <w:rsid w:val="00B17D2C"/>
    <w:pPr>
      <w:spacing w:before="100" w:beforeAutospacing="1" w:after="100" w:afterAutospacing="1"/>
    </w:pPr>
    <w:rPr>
      <w:rFonts w:ascii="Arial Narrow" w:hAnsi="Arial Narrow"/>
      <w:color w:val="5F057C"/>
      <w:sz w:val="38"/>
      <w:szCs w:val="38"/>
    </w:rPr>
  </w:style>
  <w:style w:type="paragraph" w:customStyle="1" w:styleId="votebg">
    <w:name w:val="votebg"/>
    <w:basedOn w:val="a0"/>
    <w:rsid w:val="00B17D2C"/>
    <w:pPr>
      <w:spacing w:before="100" w:beforeAutospacing="1" w:after="100" w:afterAutospacing="1"/>
    </w:pPr>
  </w:style>
  <w:style w:type="paragraph" w:customStyle="1" w:styleId="votebgr">
    <w:name w:val="votebgr"/>
    <w:basedOn w:val="a0"/>
    <w:rsid w:val="00B17D2C"/>
    <w:pPr>
      <w:spacing w:before="100" w:beforeAutospacing="1" w:after="100" w:afterAutospacing="1"/>
    </w:pPr>
  </w:style>
  <w:style w:type="paragraph" w:customStyle="1" w:styleId="votezag">
    <w:name w:val="votezag"/>
    <w:basedOn w:val="a0"/>
    <w:rsid w:val="00B17D2C"/>
    <w:pPr>
      <w:spacing w:before="100" w:beforeAutospacing="1" w:after="100" w:afterAutospacing="1"/>
    </w:pPr>
    <w:rPr>
      <w:rFonts w:ascii="Arial Narrow" w:hAnsi="Arial Narrow"/>
      <w:sz w:val="33"/>
      <w:szCs w:val="33"/>
    </w:rPr>
  </w:style>
  <w:style w:type="paragraph" w:customStyle="1" w:styleId="votetext">
    <w:name w:val="votetext"/>
    <w:basedOn w:val="a0"/>
    <w:rsid w:val="00B17D2C"/>
    <w:pPr>
      <w:spacing w:before="100" w:beforeAutospacing="1" w:after="100" w:afterAutospacing="1" w:line="180" w:lineRule="atLeast"/>
    </w:pPr>
    <w:rPr>
      <w:rFonts w:ascii="Tahoma" w:hAnsi="Tahoma" w:cs="Tahoma"/>
      <w:sz w:val="17"/>
      <w:szCs w:val="17"/>
    </w:rPr>
  </w:style>
  <w:style w:type="paragraph" w:customStyle="1" w:styleId="testtext">
    <w:name w:val="testtext"/>
    <w:basedOn w:val="a0"/>
    <w:rsid w:val="00B17D2C"/>
    <w:pPr>
      <w:spacing w:before="100" w:beforeAutospacing="1" w:after="100" w:afterAutospacing="1" w:line="180" w:lineRule="atLeast"/>
    </w:pPr>
    <w:rPr>
      <w:rFonts w:ascii="Tahoma" w:hAnsi="Tahoma" w:cs="Tahoma"/>
      <w:sz w:val="17"/>
      <w:szCs w:val="17"/>
    </w:rPr>
  </w:style>
  <w:style w:type="paragraph" w:customStyle="1" w:styleId="testzag">
    <w:name w:val="testzag"/>
    <w:basedOn w:val="a0"/>
    <w:rsid w:val="00B17D2C"/>
    <w:pPr>
      <w:spacing w:before="100" w:beforeAutospacing="1" w:after="100" w:afterAutospacing="1"/>
    </w:pPr>
    <w:rPr>
      <w:b/>
      <w:bCs/>
      <w:color w:val="FF00EA"/>
    </w:rPr>
  </w:style>
  <w:style w:type="paragraph" w:customStyle="1" w:styleId="osn">
    <w:name w:val="osn"/>
    <w:basedOn w:val="a0"/>
    <w:rsid w:val="00B17D2C"/>
    <w:pPr>
      <w:spacing w:before="100" w:beforeAutospacing="1" w:after="100" w:afterAutospacing="1"/>
    </w:pPr>
  </w:style>
  <w:style w:type="paragraph" w:customStyle="1" w:styleId="osnl">
    <w:name w:val="osnl"/>
    <w:basedOn w:val="a0"/>
    <w:rsid w:val="00B17D2C"/>
    <w:pPr>
      <w:spacing w:before="100" w:beforeAutospacing="1" w:after="100" w:afterAutospacing="1"/>
    </w:pPr>
  </w:style>
  <w:style w:type="paragraph" w:customStyle="1" w:styleId="1fc">
    <w:name w:val="Список1"/>
    <w:basedOn w:val="a0"/>
    <w:rsid w:val="00B17D2C"/>
    <w:pPr>
      <w:spacing w:before="100" w:beforeAutospacing="1" w:after="100" w:afterAutospacing="1"/>
      <w:jc w:val="both"/>
    </w:pPr>
    <w:rPr>
      <w:rFonts w:ascii="Arial Narrow" w:hAnsi="Arial Narrow"/>
      <w:sz w:val="17"/>
      <w:szCs w:val="17"/>
    </w:rPr>
  </w:style>
  <w:style w:type="paragraph" w:customStyle="1" w:styleId="rubt">
    <w:name w:val="rubt"/>
    <w:basedOn w:val="a0"/>
    <w:rsid w:val="00B17D2C"/>
    <w:pPr>
      <w:spacing w:before="100" w:beforeAutospacing="1" w:after="100" w:afterAutospacing="1"/>
    </w:pPr>
  </w:style>
  <w:style w:type="paragraph" w:customStyle="1" w:styleId="rubzag">
    <w:name w:val="rubzag"/>
    <w:basedOn w:val="a0"/>
    <w:rsid w:val="00B17D2C"/>
    <w:pPr>
      <w:shd w:val="clear" w:color="auto" w:fill="FFFFFF"/>
      <w:spacing w:before="100" w:beforeAutospacing="1" w:after="100" w:afterAutospacing="1"/>
    </w:pPr>
    <w:rPr>
      <w:rFonts w:ascii="Arial" w:hAnsi="Arial" w:cs="Arial"/>
      <w:caps/>
      <w:color w:val="878787"/>
      <w:sz w:val="15"/>
      <w:szCs w:val="15"/>
    </w:rPr>
  </w:style>
  <w:style w:type="paragraph" w:customStyle="1" w:styleId="rubl">
    <w:name w:val="rubl"/>
    <w:basedOn w:val="a0"/>
    <w:rsid w:val="00B17D2C"/>
    <w:pPr>
      <w:pBdr>
        <w:left w:val="single" w:sz="6" w:space="0" w:color="C0C0C0"/>
      </w:pBdr>
      <w:spacing w:before="100" w:beforeAutospacing="1" w:after="100" w:afterAutospacing="1"/>
    </w:pPr>
  </w:style>
  <w:style w:type="paragraph" w:customStyle="1" w:styleId="rubr">
    <w:name w:val="rubr"/>
    <w:basedOn w:val="a0"/>
    <w:rsid w:val="00B17D2C"/>
    <w:pPr>
      <w:pBdr>
        <w:right w:val="single" w:sz="6" w:space="0" w:color="C0C0C0"/>
      </w:pBdr>
      <w:spacing w:before="100" w:beforeAutospacing="1" w:after="100" w:afterAutospacing="1"/>
    </w:pPr>
  </w:style>
  <w:style w:type="paragraph" w:customStyle="1" w:styleId="rubd">
    <w:name w:val="rubd"/>
    <w:basedOn w:val="a0"/>
    <w:rsid w:val="00B17D2C"/>
    <w:pPr>
      <w:spacing w:before="100" w:beforeAutospacing="1" w:after="100" w:afterAutospacing="1"/>
    </w:pPr>
  </w:style>
  <w:style w:type="paragraph" w:customStyle="1" w:styleId="rubtext">
    <w:name w:val="rubtext"/>
    <w:basedOn w:val="a0"/>
    <w:rsid w:val="00B17D2C"/>
    <w:pPr>
      <w:spacing w:before="100" w:beforeAutospacing="1" w:after="100" w:afterAutospacing="1"/>
    </w:pPr>
    <w:rPr>
      <w:rFonts w:ascii="Arial Narrow" w:hAnsi="Arial Narrow"/>
      <w:sz w:val="17"/>
      <w:szCs w:val="17"/>
    </w:rPr>
  </w:style>
  <w:style w:type="paragraph" w:customStyle="1" w:styleId="begun-h-block">
    <w:name w:val="begun-h-block"/>
    <w:basedOn w:val="a0"/>
    <w:rsid w:val="00B17D2C"/>
    <w:pPr>
      <w:spacing w:before="100" w:beforeAutospacing="1" w:after="100" w:afterAutospacing="1"/>
    </w:pPr>
    <w:rPr>
      <w:vanish/>
    </w:rPr>
  </w:style>
  <w:style w:type="paragraph" w:customStyle="1" w:styleId="begun-h-r5">
    <w:name w:val="begun-h-r5"/>
    <w:basedOn w:val="a0"/>
    <w:rsid w:val="00B17D2C"/>
    <w:pPr>
      <w:ind w:left="75" w:right="75"/>
    </w:pPr>
    <w:rPr>
      <w:sz w:val="2"/>
      <w:szCs w:val="2"/>
    </w:rPr>
  </w:style>
  <w:style w:type="paragraph" w:customStyle="1" w:styleId="begun-h-r4">
    <w:name w:val="begun-h-r4"/>
    <w:basedOn w:val="a0"/>
    <w:rsid w:val="00B17D2C"/>
    <w:pPr>
      <w:ind w:left="60" w:right="60"/>
    </w:pPr>
    <w:rPr>
      <w:sz w:val="2"/>
      <w:szCs w:val="2"/>
    </w:rPr>
  </w:style>
  <w:style w:type="paragraph" w:customStyle="1" w:styleId="begun-h-r3">
    <w:name w:val="begun-h-r3"/>
    <w:basedOn w:val="a0"/>
    <w:rsid w:val="00B17D2C"/>
    <w:pPr>
      <w:ind w:left="45" w:right="45"/>
    </w:pPr>
    <w:rPr>
      <w:sz w:val="2"/>
      <w:szCs w:val="2"/>
    </w:rPr>
  </w:style>
  <w:style w:type="paragraph" w:customStyle="1" w:styleId="begun-h-r2">
    <w:name w:val="begun-h-r2"/>
    <w:basedOn w:val="a0"/>
    <w:rsid w:val="00B17D2C"/>
    <w:pPr>
      <w:ind w:left="30" w:right="30"/>
    </w:pPr>
    <w:rPr>
      <w:sz w:val="2"/>
      <w:szCs w:val="2"/>
    </w:rPr>
  </w:style>
  <w:style w:type="paragraph" w:customStyle="1" w:styleId="begun-h-r1">
    <w:name w:val="begun-h-r1"/>
    <w:basedOn w:val="a0"/>
    <w:rsid w:val="00B17D2C"/>
    <w:pPr>
      <w:ind w:left="15" w:right="15"/>
    </w:pPr>
    <w:rPr>
      <w:sz w:val="2"/>
      <w:szCs w:val="2"/>
    </w:rPr>
  </w:style>
  <w:style w:type="paragraph" w:customStyle="1" w:styleId="begun-h-vml-group">
    <w:name w:val="begun-h-vml-group"/>
    <w:basedOn w:val="a0"/>
    <w:rsid w:val="00B17D2C"/>
    <w:pPr>
      <w:ind w:left="-15" w:right="-15"/>
    </w:pPr>
  </w:style>
  <w:style w:type="paragraph" w:customStyle="1" w:styleId="begunadvphone">
    <w:name w:val="begun_adv_phone"/>
    <w:basedOn w:val="a0"/>
    <w:rsid w:val="00B17D2C"/>
    <w:pPr>
      <w:spacing w:before="15"/>
      <w:ind w:right="45"/>
    </w:pPr>
  </w:style>
  <w:style w:type="paragraph" w:customStyle="1" w:styleId="begun-h-pointer-top">
    <w:name w:val="begun-h-pointer-top"/>
    <w:basedOn w:val="a0"/>
    <w:rsid w:val="00B17D2C"/>
    <w:pPr>
      <w:spacing w:before="100" w:beforeAutospacing="1" w:after="100" w:afterAutospacing="1"/>
    </w:pPr>
  </w:style>
  <w:style w:type="paragraph" w:customStyle="1" w:styleId="begun-h-pointer-bottom">
    <w:name w:val="begun-h-pointer-bottom"/>
    <w:basedOn w:val="a0"/>
    <w:rsid w:val="00B17D2C"/>
    <w:pPr>
      <w:spacing w:before="100" w:beforeAutospacing="1" w:after="100" w:afterAutospacing="1"/>
    </w:pPr>
  </w:style>
  <w:style w:type="paragraph" w:customStyle="1" w:styleId="begun-h-rounded-box">
    <w:name w:val="begun-h-rounded-box"/>
    <w:basedOn w:val="a0"/>
    <w:rsid w:val="00B17D2C"/>
    <w:pPr>
      <w:spacing w:before="100" w:beforeAutospacing="1" w:after="100" w:afterAutospacing="1"/>
    </w:pPr>
  </w:style>
  <w:style w:type="paragraph" w:customStyle="1" w:styleId="begun-h-inner-box">
    <w:name w:val="begun-h-inner-box"/>
    <w:basedOn w:val="a0"/>
    <w:rsid w:val="00B17D2C"/>
    <w:pPr>
      <w:shd w:val="clear" w:color="auto" w:fill="FFFFFF"/>
      <w:spacing w:before="100" w:beforeAutospacing="1" w:after="100" w:afterAutospacing="1"/>
    </w:pPr>
  </w:style>
  <w:style w:type="paragraph" w:customStyle="1" w:styleId="begun-h-smc">
    <w:name w:val="begun-h-smc"/>
    <w:basedOn w:val="a0"/>
    <w:rsid w:val="00B17D2C"/>
    <w:pPr>
      <w:spacing w:before="100" w:beforeAutospacing="1" w:after="100" w:afterAutospacing="1"/>
    </w:pPr>
  </w:style>
  <w:style w:type="paragraph" w:customStyle="1" w:styleId="begun-h-smr">
    <w:name w:val="begun-h-smr"/>
    <w:basedOn w:val="a0"/>
    <w:rsid w:val="00B17D2C"/>
    <w:pPr>
      <w:spacing w:before="100" w:beforeAutospacing="1" w:after="100" w:afterAutospacing="1"/>
    </w:pPr>
  </w:style>
  <w:style w:type="paragraph" w:customStyle="1" w:styleId="begun-h-sbl">
    <w:name w:val="begun-h-sbl"/>
    <w:basedOn w:val="a0"/>
    <w:rsid w:val="00B17D2C"/>
    <w:pPr>
      <w:spacing w:before="100" w:beforeAutospacing="1" w:after="100" w:afterAutospacing="1"/>
    </w:pPr>
  </w:style>
  <w:style w:type="paragraph" w:customStyle="1" w:styleId="begun-h-str">
    <w:name w:val="begun-h-str"/>
    <w:basedOn w:val="a0"/>
    <w:rsid w:val="00B17D2C"/>
    <w:pPr>
      <w:spacing w:before="100" w:beforeAutospacing="1" w:after="100" w:afterAutospacing="1"/>
    </w:pPr>
  </w:style>
  <w:style w:type="paragraph" w:customStyle="1" w:styleId="begun-h-sbr">
    <w:name w:val="begun-h-sbr"/>
    <w:basedOn w:val="a0"/>
    <w:rsid w:val="00B17D2C"/>
    <w:pPr>
      <w:spacing w:before="100" w:beforeAutospacing="1" w:after="100" w:afterAutospacing="1"/>
    </w:pPr>
  </w:style>
  <w:style w:type="paragraph" w:customStyle="1" w:styleId="begun-h-sbc">
    <w:name w:val="begun-h-sbc"/>
    <w:basedOn w:val="a0"/>
    <w:rsid w:val="00B17D2C"/>
    <w:pPr>
      <w:spacing w:before="100" w:beforeAutospacing="1" w:after="100" w:afterAutospacing="1"/>
    </w:pPr>
  </w:style>
  <w:style w:type="paragraph" w:customStyle="1" w:styleId="p1">
    <w:name w:val="p1"/>
    <w:basedOn w:val="a0"/>
    <w:rsid w:val="00B17D2C"/>
    <w:pPr>
      <w:spacing w:before="100" w:beforeAutospacing="1" w:after="100" w:afterAutospacing="1"/>
    </w:pPr>
  </w:style>
  <w:style w:type="paragraph" w:customStyle="1" w:styleId="p7">
    <w:name w:val="p7"/>
    <w:basedOn w:val="a0"/>
    <w:rsid w:val="00B17D2C"/>
    <w:pPr>
      <w:spacing w:before="100" w:beforeAutospacing="1" w:after="100" w:afterAutospacing="1"/>
    </w:pPr>
  </w:style>
  <w:style w:type="paragraph" w:customStyle="1" w:styleId="p8">
    <w:name w:val="p8"/>
    <w:basedOn w:val="a0"/>
    <w:rsid w:val="00B17D2C"/>
    <w:pPr>
      <w:spacing w:before="100" w:beforeAutospacing="1" w:after="100" w:afterAutospacing="1"/>
    </w:pPr>
  </w:style>
  <w:style w:type="paragraph" w:customStyle="1" w:styleId="p3">
    <w:name w:val="p3"/>
    <w:basedOn w:val="a0"/>
    <w:rsid w:val="00B17D2C"/>
    <w:pPr>
      <w:spacing w:before="100" w:beforeAutospacing="1" w:after="100" w:afterAutospacing="1"/>
    </w:pPr>
  </w:style>
  <w:style w:type="paragraph" w:customStyle="1" w:styleId="p6">
    <w:name w:val="p6"/>
    <w:basedOn w:val="a0"/>
    <w:rsid w:val="00B17D2C"/>
    <w:pPr>
      <w:spacing w:before="100" w:beforeAutospacing="1" w:after="100" w:afterAutospacing="1"/>
    </w:pPr>
  </w:style>
  <w:style w:type="paragraph" w:customStyle="1" w:styleId="p0">
    <w:name w:val="p0"/>
    <w:basedOn w:val="a0"/>
    <w:rsid w:val="00B17D2C"/>
    <w:pPr>
      <w:spacing w:before="100" w:beforeAutospacing="1" w:after="100" w:afterAutospacing="1"/>
    </w:pPr>
  </w:style>
  <w:style w:type="paragraph" w:customStyle="1" w:styleId="p5">
    <w:name w:val="p5"/>
    <w:basedOn w:val="a0"/>
    <w:rsid w:val="00B17D2C"/>
    <w:pPr>
      <w:spacing w:before="100" w:beforeAutospacing="1" w:after="100" w:afterAutospacing="1"/>
    </w:pPr>
  </w:style>
  <w:style w:type="paragraph" w:customStyle="1" w:styleId="begunadvimage">
    <w:name w:val="begun_adv_image"/>
    <w:basedOn w:val="a0"/>
    <w:rsid w:val="00B17D2C"/>
    <w:pPr>
      <w:spacing w:before="100" w:beforeAutospacing="1" w:after="100" w:afterAutospacing="1"/>
    </w:pPr>
  </w:style>
  <w:style w:type="paragraph" w:customStyle="1" w:styleId="begun-h-pointer">
    <w:name w:val="begun-h-pointer"/>
    <w:basedOn w:val="a0"/>
    <w:rsid w:val="00B17D2C"/>
    <w:pPr>
      <w:spacing w:before="100" w:beforeAutospacing="1" w:after="100" w:afterAutospacing="1"/>
    </w:pPr>
  </w:style>
  <w:style w:type="paragraph" w:customStyle="1" w:styleId="begunadv">
    <w:name w:val="begun_adv"/>
    <w:basedOn w:val="a0"/>
    <w:rsid w:val="00B17D2C"/>
    <w:pPr>
      <w:spacing w:before="100" w:beforeAutospacing="1" w:after="100" w:afterAutospacing="1"/>
    </w:pPr>
  </w:style>
  <w:style w:type="paragraph" w:customStyle="1" w:styleId="begunadvblock">
    <w:name w:val="begun_adv_block"/>
    <w:basedOn w:val="a0"/>
    <w:rsid w:val="00B17D2C"/>
    <w:pPr>
      <w:spacing w:before="100" w:beforeAutospacing="1" w:after="100" w:afterAutospacing="1"/>
    </w:pPr>
  </w:style>
  <w:style w:type="paragraph" w:customStyle="1" w:styleId="begunhover">
    <w:name w:val="begun_hover"/>
    <w:basedOn w:val="a0"/>
    <w:rsid w:val="00B17D2C"/>
    <w:pPr>
      <w:spacing w:before="100" w:beforeAutospacing="1" w:after="100" w:afterAutospacing="1"/>
    </w:pPr>
  </w:style>
  <w:style w:type="paragraph" w:customStyle="1" w:styleId="begunadvall">
    <w:name w:val="begun_adv_all"/>
    <w:basedOn w:val="a0"/>
    <w:rsid w:val="00B17D2C"/>
    <w:pPr>
      <w:spacing w:before="100" w:beforeAutospacing="1" w:after="100" w:afterAutospacing="1"/>
    </w:pPr>
  </w:style>
  <w:style w:type="paragraph" w:customStyle="1" w:styleId="begunadvsyssignup">
    <w:name w:val="begun_adv_sys_sign_up"/>
    <w:basedOn w:val="a0"/>
    <w:rsid w:val="00B17D2C"/>
    <w:pPr>
      <w:spacing w:before="100" w:beforeAutospacing="1" w:after="100" w:afterAutospacing="1"/>
    </w:pPr>
  </w:style>
  <w:style w:type="paragraph" w:customStyle="1" w:styleId="begunthumb">
    <w:name w:val="begun_thumb"/>
    <w:basedOn w:val="a0"/>
    <w:rsid w:val="00B17D2C"/>
    <w:pPr>
      <w:spacing w:before="100" w:beforeAutospacing="1" w:after="100" w:afterAutospacing="1"/>
    </w:pPr>
  </w:style>
  <w:style w:type="paragraph" w:customStyle="1" w:styleId="section">
    <w:name w:val="section"/>
    <w:basedOn w:val="a0"/>
    <w:rsid w:val="00B17D2C"/>
    <w:pPr>
      <w:spacing w:before="100" w:beforeAutospacing="1" w:after="100" w:afterAutospacing="1"/>
    </w:pPr>
  </w:style>
  <w:style w:type="paragraph" w:customStyle="1" w:styleId="begunadvtitle">
    <w:name w:val="begun_adv_title"/>
    <w:basedOn w:val="a0"/>
    <w:rsid w:val="00B17D2C"/>
    <w:pPr>
      <w:spacing w:before="100" w:beforeAutospacing="1" w:after="100" w:afterAutospacing="1"/>
    </w:pPr>
  </w:style>
  <w:style w:type="paragraph" w:customStyle="1" w:styleId="begun-h-video-container">
    <w:name w:val="begun-h-video-container"/>
    <w:basedOn w:val="a0"/>
    <w:rsid w:val="00B17D2C"/>
    <w:pPr>
      <w:spacing w:before="100" w:beforeAutospacing="1" w:after="100" w:afterAutospacing="1"/>
    </w:pPr>
  </w:style>
  <w:style w:type="paragraph" w:customStyle="1" w:styleId="begunhyperactive">
    <w:name w:val="begun_hyper_active"/>
    <w:basedOn w:val="a0"/>
    <w:rsid w:val="00B17D2C"/>
    <w:pPr>
      <w:spacing w:before="100" w:beforeAutospacing="1" w:after="100" w:afterAutospacing="1"/>
    </w:pPr>
  </w:style>
  <w:style w:type="paragraph" w:customStyle="1" w:styleId="begun-h-vml-shape">
    <w:name w:val="begun-h-vml-shape"/>
    <w:basedOn w:val="a0"/>
    <w:rsid w:val="00B17D2C"/>
    <w:pPr>
      <w:spacing w:before="100" w:beforeAutospacing="1" w:after="100" w:afterAutospacing="1"/>
    </w:pPr>
  </w:style>
  <w:style w:type="paragraph" w:customStyle="1" w:styleId="begun-h-title">
    <w:name w:val="begun-h-title"/>
    <w:basedOn w:val="a0"/>
    <w:rsid w:val="00B17D2C"/>
    <w:pPr>
      <w:spacing w:before="100" w:beforeAutospacing="1" w:after="100" w:afterAutospacing="1"/>
    </w:pPr>
  </w:style>
  <w:style w:type="paragraph" w:customStyle="1" w:styleId="begun-h-text">
    <w:name w:val="begun-h-text"/>
    <w:basedOn w:val="a0"/>
    <w:rsid w:val="00B17D2C"/>
    <w:pPr>
      <w:spacing w:before="100" w:beforeAutospacing="1" w:after="45"/>
    </w:pPr>
  </w:style>
  <w:style w:type="paragraph" w:customStyle="1" w:styleId="begunadvphonewrapper">
    <w:name w:val="begun_adv_phone_wrapper"/>
    <w:basedOn w:val="a0"/>
    <w:rsid w:val="00B17D2C"/>
    <w:pPr>
      <w:spacing w:before="100" w:beforeAutospacing="1" w:after="100" w:afterAutospacing="1"/>
    </w:pPr>
  </w:style>
  <w:style w:type="paragraph" w:customStyle="1" w:styleId="begunadvphonenoicon">
    <w:name w:val="begun_adv_phone_no_icon"/>
    <w:basedOn w:val="a0"/>
    <w:rsid w:val="00B17D2C"/>
    <w:pPr>
      <w:spacing w:before="100" w:beforeAutospacing="1" w:after="100" w:afterAutospacing="1"/>
    </w:pPr>
  </w:style>
  <w:style w:type="paragraph" w:customStyle="1" w:styleId="begun-h-shadow">
    <w:name w:val="begun-h-shadow"/>
    <w:basedOn w:val="a0"/>
    <w:rsid w:val="00B17D2C"/>
    <w:pPr>
      <w:spacing w:before="100" w:beforeAutospacing="1" w:after="100" w:afterAutospacing="1"/>
    </w:pPr>
  </w:style>
  <w:style w:type="paragraph" w:customStyle="1" w:styleId="begunadvfav">
    <w:name w:val="begun_adv_fav"/>
    <w:basedOn w:val="a0"/>
    <w:rsid w:val="00B17D2C"/>
    <w:pPr>
      <w:spacing w:before="100" w:beforeAutospacing="1" w:after="100" w:afterAutospacing="1"/>
    </w:pPr>
  </w:style>
  <w:style w:type="paragraph" w:customStyle="1" w:styleId="begun-h-stc">
    <w:name w:val="begun-h-stc"/>
    <w:basedOn w:val="a0"/>
    <w:rsid w:val="00B17D2C"/>
    <w:pPr>
      <w:spacing w:before="100" w:beforeAutospacing="1" w:after="100" w:afterAutospacing="1"/>
    </w:pPr>
  </w:style>
  <w:style w:type="paragraph" w:customStyle="1" w:styleId="begun-h-stl">
    <w:name w:val="begun-h-stl"/>
    <w:basedOn w:val="a0"/>
    <w:rsid w:val="00B17D2C"/>
    <w:pPr>
      <w:spacing w:before="100" w:beforeAutospacing="1" w:after="100" w:afterAutospacing="1"/>
    </w:pPr>
  </w:style>
  <w:style w:type="paragraph" w:customStyle="1" w:styleId="begun-h-sc">
    <w:name w:val="begun-h-sc"/>
    <w:basedOn w:val="a0"/>
    <w:rsid w:val="00B17D2C"/>
    <w:pPr>
      <w:spacing w:before="100" w:beforeAutospacing="1" w:after="100" w:afterAutospacing="1"/>
    </w:pPr>
  </w:style>
  <w:style w:type="paragraph" w:customStyle="1" w:styleId="begun-h-sml">
    <w:name w:val="begun-h-sml"/>
    <w:basedOn w:val="a0"/>
    <w:rsid w:val="00B17D2C"/>
    <w:pPr>
      <w:spacing w:before="100" w:beforeAutospacing="1" w:after="100" w:afterAutospacing="1"/>
    </w:pPr>
  </w:style>
  <w:style w:type="paragraph" w:customStyle="1" w:styleId="begun-h-st">
    <w:name w:val="begun-h-st"/>
    <w:basedOn w:val="a0"/>
    <w:rsid w:val="00B17D2C"/>
    <w:pPr>
      <w:spacing w:before="100" w:beforeAutospacing="1" w:after="100" w:afterAutospacing="1"/>
    </w:pPr>
  </w:style>
  <w:style w:type="paragraph" w:customStyle="1" w:styleId="begun-h-sb">
    <w:name w:val="begun-h-sb"/>
    <w:basedOn w:val="a0"/>
    <w:rsid w:val="00B17D2C"/>
    <w:pPr>
      <w:spacing w:before="100" w:beforeAutospacing="1" w:after="100" w:afterAutospacing="1"/>
    </w:pPr>
  </w:style>
  <w:style w:type="paragraph" w:customStyle="1" w:styleId="p2">
    <w:name w:val="p2"/>
    <w:basedOn w:val="a0"/>
    <w:rsid w:val="00B17D2C"/>
    <w:pPr>
      <w:spacing w:before="100" w:beforeAutospacing="1" w:after="100" w:afterAutospacing="1"/>
    </w:pPr>
  </w:style>
  <w:style w:type="paragraph" w:customStyle="1" w:styleId="p4">
    <w:name w:val="p4"/>
    <w:basedOn w:val="a0"/>
    <w:rsid w:val="00B17D2C"/>
    <w:pPr>
      <w:spacing w:before="100" w:beforeAutospacing="1" w:after="100" w:afterAutospacing="1"/>
    </w:pPr>
  </w:style>
  <w:style w:type="paragraph" w:customStyle="1" w:styleId="begun-h-url">
    <w:name w:val="begun-h-url"/>
    <w:basedOn w:val="a0"/>
    <w:rsid w:val="00B17D2C"/>
    <w:pPr>
      <w:spacing w:before="100" w:beforeAutospacing="1" w:after="100" w:afterAutospacing="1"/>
    </w:pPr>
  </w:style>
  <w:style w:type="paragraph" w:customStyle="1" w:styleId="begun-h-pointer-over">
    <w:name w:val="begun-h-pointer-over"/>
    <w:basedOn w:val="a0"/>
    <w:rsid w:val="00B17D2C"/>
    <w:pPr>
      <w:spacing w:before="100" w:beforeAutospacing="1" w:after="100" w:afterAutospacing="1"/>
    </w:pPr>
  </w:style>
  <w:style w:type="paragraph" w:customStyle="1" w:styleId="begunadvsys">
    <w:name w:val="begun_adv_sys"/>
    <w:basedOn w:val="a0"/>
    <w:rsid w:val="00B17D2C"/>
    <w:pPr>
      <w:spacing w:before="100" w:beforeAutospacing="1" w:after="100" w:afterAutospacing="1"/>
    </w:pPr>
  </w:style>
  <w:style w:type="paragraph" w:customStyle="1" w:styleId="begunadvcell">
    <w:name w:val="begun_adv_cell"/>
    <w:basedOn w:val="a0"/>
    <w:rsid w:val="00B17D2C"/>
    <w:pPr>
      <w:spacing w:before="100" w:beforeAutospacing="1" w:after="100" w:afterAutospacing="1"/>
    </w:pPr>
  </w:style>
  <w:style w:type="paragraph" w:customStyle="1" w:styleId="begunadvbullit">
    <w:name w:val="begun_adv_bullit"/>
    <w:basedOn w:val="a0"/>
    <w:rsid w:val="00B17D2C"/>
    <w:pPr>
      <w:spacing w:before="100" w:beforeAutospacing="1" w:after="100" w:afterAutospacing="1"/>
    </w:pPr>
  </w:style>
  <w:style w:type="paragraph" w:customStyle="1" w:styleId="begunadvtext">
    <w:name w:val="begun_adv_text"/>
    <w:basedOn w:val="a0"/>
    <w:rsid w:val="00B17D2C"/>
    <w:pPr>
      <w:spacing w:before="100" w:beforeAutospacing="1" w:after="100" w:afterAutospacing="1"/>
    </w:pPr>
  </w:style>
  <w:style w:type="paragraph" w:customStyle="1" w:styleId="begunadvcontact">
    <w:name w:val="begun_adv_contact"/>
    <w:basedOn w:val="a0"/>
    <w:rsid w:val="00B17D2C"/>
    <w:pPr>
      <w:spacing w:before="100" w:beforeAutospacing="1" w:after="100" w:afterAutospacing="1"/>
    </w:pPr>
  </w:style>
  <w:style w:type="paragraph" w:customStyle="1" w:styleId="beguncollapsed">
    <w:name w:val="begun_collapsed"/>
    <w:basedOn w:val="a0"/>
    <w:rsid w:val="00B17D2C"/>
    <w:pPr>
      <w:spacing w:before="100" w:beforeAutospacing="1" w:after="100" w:afterAutospacing="1"/>
    </w:pPr>
  </w:style>
  <w:style w:type="paragraph" w:customStyle="1" w:styleId="begunadvsyslogo">
    <w:name w:val="begun_adv_sys_logo"/>
    <w:basedOn w:val="a0"/>
    <w:rsid w:val="00B17D2C"/>
    <w:pPr>
      <w:spacing w:before="100" w:beforeAutospacing="1" w:after="100" w:afterAutospacing="1"/>
    </w:pPr>
  </w:style>
  <w:style w:type="paragraph" w:customStyle="1" w:styleId="begunadvcommon">
    <w:name w:val="begun_adv_common"/>
    <w:basedOn w:val="a0"/>
    <w:rsid w:val="00B17D2C"/>
    <w:pPr>
      <w:spacing w:before="100" w:beforeAutospacing="1" w:after="100" w:afterAutospacing="1"/>
    </w:pPr>
  </w:style>
  <w:style w:type="paragraph" w:customStyle="1" w:styleId="begunadvtable">
    <w:name w:val="begun_adv_table"/>
    <w:basedOn w:val="a0"/>
    <w:rsid w:val="00B17D2C"/>
    <w:pPr>
      <w:spacing w:before="100" w:beforeAutospacing="1" w:after="100" w:afterAutospacing="1"/>
    </w:pPr>
  </w:style>
  <w:style w:type="paragraph" w:customStyle="1" w:styleId="begunwarnmessage">
    <w:name w:val="begun_warn_message"/>
    <w:basedOn w:val="a0"/>
    <w:rsid w:val="00B17D2C"/>
    <w:pPr>
      <w:spacing w:before="100" w:beforeAutospacing="1" w:after="100" w:afterAutospacing="1"/>
    </w:pPr>
  </w:style>
  <w:style w:type="character" w:customStyle="1" w:styleId="note-pic">
    <w:name w:val="note-pic"/>
    <w:basedOn w:val="a1"/>
    <w:rsid w:val="00B17D2C"/>
    <w:rPr>
      <w:rFonts w:ascii="Verdana" w:hAnsi="Verdana" w:hint="default"/>
      <w:caps/>
      <w:color w:val="686868"/>
      <w:sz w:val="12"/>
      <w:szCs w:val="12"/>
    </w:rPr>
  </w:style>
  <w:style w:type="character" w:customStyle="1" w:styleId="data-test-p">
    <w:name w:val="data-test-p"/>
    <w:basedOn w:val="a1"/>
    <w:rsid w:val="00B17D2C"/>
    <w:rPr>
      <w:rFonts w:ascii="Arial" w:hAnsi="Arial" w:cs="Arial" w:hint="default"/>
      <w:b/>
      <w:bCs/>
      <w:sz w:val="21"/>
      <w:szCs w:val="21"/>
    </w:rPr>
  </w:style>
  <w:style w:type="character" w:customStyle="1" w:styleId="made-in">
    <w:name w:val="made-in"/>
    <w:basedOn w:val="a1"/>
    <w:rsid w:val="00B17D2C"/>
    <w:rPr>
      <w:rFonts w:ascii="Arial" w:hAnsi="Arial" w:cs="Arial" w:hint="default"/>
      <w:b w:val="0"/>
      <w:bCs w:val="0"/>
      <w:caps/>
      <w:sz w:val="21"/>
      <w:szCs w:val="21"/>
    </w:rPr>
  </w:style>
  <w:style w:type="character" w:customStyle="1" w:styleId="nd">
    <w:name w:val="nd"/>
    <w:basedOn w:val="a1"/>
    <w:rsid w:val="00B17D2C"/>
    <w:rPr>
      <w:b/>
      <w:bCs/>
      <w:color w:val="000000"/>
      <w:sz w:val="24"/>
      <w:szCs w:val="24"/>
    </w:rPr>
  </w:style>
  <w:style w:type="character" w:customStyle="1" w:styleId="begunadvphone1">
    <w:name w:val="begun_adv_phone1"/>
    <w:basedOn w:val="a1"/>
    <w:rsid w:val="00B17D2C"/>
  </w:style>
  <w:style w:type="character" w:customStyle="1" w:styleId="begunwarnasterisk">
    <w:name w:val="begun_warn_asterisk"/>
    <w:basedOn w:val="a1"/>
    <w:rsid w:val="00B17D2C"/>
  </w:style>
  <w:style w:type="paragraph" w:customStyle="1" w:styleId="smalltext1">
    <w:name w:val="smalltext1"/>
    <w:basedOn w:val="a0"/>
    <w:rsid w:val="00B17D2C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smalltext2">
    <w:name w:val="smalltext2"/>
    <w:basedOn w:val="a0"/>
    <w:rsid w:val="00B17D2C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begunadv1">
    <w:name w:val="begun_adv1"/>
    <w:basedOn w:val="a0"/>
    <w:rsid w:val="00B17D2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70" w:lineRule="atLeast"/>
    </w:pPr>
    <w:rPr>
      <w:rFonts w:ascii="inherit" w:hAnsi="inherit" w:cs="Arial"/>
      <w:color w:val="000000"/>
      <w:sz w:val="18"/>
      <w:szCs w:val="18"/>
    </w:rPr>
  </w:style>
  <w:style w:type="paragraph" w:customStyle="1" w:styleId="begunadvsys1">
    <w:name w:val="begun_adv_sys1"/>
    <w:basedOn w:val="a0"/>
    <w:rsid w:val="00B17D2C"/>
    <w:pPr>
      <w:spacing w:before="100" w:beforeAutospacing="1" w:after="100" w:afterAutospacing="1"/>
    </w:pPr>
  </w:style>
  <w:style w:type="paragraph" w:customStyle="1" w:styleId="begunadvsyssignup1">
    <w:name w:val="begun_adv_sys_sign_up1"/>
    <w:basedOn w:val="a0"/>
    <w:rsid w:val="00B17D2C"/>
    <w:pPr>
      <w:spacing w:before="100" w:beforeAutospacing="1" w:after="100" w:afterAutospacing="1"/>
      <w:textAlignment w:val="center"/>
    </w:pPr>
    <w:rPr>
      <w:color w:val="CCCCCC"/>
      <w:sz w:val="15"/>
      <w:szCs w:val="15"/>
    </w:rPr>
  </w:style>
  <w:style w:type="paragraph" w:customStyle="1" w:styleId="begunadvcell1">
    <w:name w:val="begun_adv_cell1"/>
    <w:basedOn w:val="a0"/>
    <w:rsid w:val="00B17D2C"/>
    <w:pPr>
      <w:spacing w:before="100" w:beforeAutospacing="1" w:after="100" w:afterAutospacing="1"/>
    </w:pPr>
  </w:style>
  <w:style w:type="paragraph" w:customStyle="1" w:styleId="begunadvall1">
    <w:name w:val="begun_adv_all1"/>
    <w:basedOn w:val="a0"/>
    <w:rsid w:val="00B17D2C"/>
    <w:pPr>
      <w:spacing w:before="100" w:beforeAutospacing="1" w:after="100" w:afterAutospacing="1"/>
    </w:pPr>
    <w:rPr>
      <w:color w:val="CCCCCC"/>
      <w:sz w:val="15"/>
      <w:szCs w:val="15"/>
    </w:rPr>
  </w:style>
  <w:style w:type="paragraph" w:customStyle="1" w:styleId="begunadvbullit1">
    <w:name w:val="begun_adv_bullit1"/>
    <w:basedOn w:val="a0"/>
    <w:rsid w:val="00B17D2C"/>
    <w:pPr>
      <w:spacing w:before="100" w:beforeAutospacing="1" w:after="100" w:afterAutospacing="1"/>
    </w:pPr>
    <w:rPr>
      <w:color w:val="AAAAAA"/>
    </w:rPr>
  </w:style>
  <w:style w:type="paragraph" w:customStyle="1" w:styleId="begunadvtitle1">
    <w:name w:val="begun_adv_title1"/>
    <w:basedOn w:val="a0"/>
    <w:rsid w:val="00B17D2C"/>
    <w:pPr>
      <w:spacing w:before="100" w:beforeAutospacing="1" w:after="100" w:afterAutospacing="1"/>
    </w:pPr>
    <w:rPr>
      <w:b/>
      <w:bCs/>
    </w:rPr>
  </w:style>
  <w:style w:type="paragraph" w:customStyle="1" w:styleId="begunadvtext1">
    <w:name w:val="begun_adv_text1"/>
    <w:basedOn w:val="a0"/>
    <w:rsid w:val="00B17D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egunadvsyslogo1">
    <w:name w:val="begun_adv_sys_logo1"/>
    <w:basedOn w:val="a0"/>
    <w:rsid w:val="00B17D2C"/>
    <w:pPr>
      <w:spacing w:before="100" w:beforeAutospacing="1" w:after="100" w:afterAutospacing="1" w:line="255" w:lineRule="atLeast"/>
    </w:pPr>
    <w:rPr>
      <w:sz w:val="20"/>
      <w:szCs w:val="20"/>
    </w:rPr>
  </w:style>
  <w:style w:type="paragraph" w:customStyle="1" w:styleId="begunadvcell2">
    <w:name w:val="begun_adv_cell2"/>
    <w:basedOn w:val="a0"/>
    <w:rsid w:val="00B17D2C"/>
    <w:pPr>
      <w:spacing w:before="100" w:beforeAutospacing="1" w:after="100" w:afterAutospacing="1"/>
    </w:pPr>
  </w:style>
  <w:style w:type="paragraph" w:customStyle="1" w:styleId="begunadvall2">
    <w:name w:val="begun_adv_all2"/>
    <w:basedOn w:val="a0"/>
    <w:rsid w:val="00B17D2C"/>
    <w:pPr>
      <w:spacing w:before="100" w:beforeAutospacing="1" w:after="100" w:afterAutospacing="1"/>
    </w:pPr>
    <w:rPr>
      <w:color w:val="CCCCCC"/>
      <w:sz w:val="15"/>
      <w:szCs w:val="15"/>
    </w:rPr>
  </w:style>
  <w:style w:type="paragraph" w:customStyle="1" w:styleId="begunadvtext2">
    <w:name w:val="begun_adv_text2"/>
    <w:basedOn w:val="a0"/>
    <w:rsid w:val="00B17D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egunadvsyssignup2">
    <w:name w:val="begun_adv_sys_sign_up2"/>
    <w:basedOn w:val="a0"/>
    <w:rsid w:val="00B17D2C"/>
    <w:pPr>
      <w:spacing w:before="100" w:beforeAutospacing="1" w:after="100" w:afterAutospacing="1"/>
      <w:textAlignment w:val="center"/>
    </w:pPr>
    <w:rPr>
      <w:color w:val="CCCCCC"/>
      <w:sz w:val="15"/>
      <w:szCs w:val="15"/>
    </w:rPr>
  </w:style>
  <w:style w:type="paragraph" w:customStyle="1" w:styleId="begunadvcell3">
    <w:name w:val="begun_adv_cell3"/>
    <w:basedOn w:val="a0"/>
    <w:rsid w:val="00B17D2C"/>
    <w:pPr>
      <w:spacing w:before="100" w:beforeAutospacing="1" w:after="100" w:afterAutospacing="1" w:line="165" w:lineRule="atLeast"/>
    </w:pPr>
    <w:rPr>
      <w:sz w:val="17"/>
      <w:szCs w:val="17"/>
    </w:rPr>
  </w:style>
  <w:style w:type="paragraph" w:customStyle="1" w:styleId="begunadvtitle2">
    <w:name w:val="begun_adv_title2"/>
    <w:basedOn w:val="a0"/>
    <w:rsid w:val="00B17D2C"/>
    <w:pPr>
      <w:spacing w:before="100" w:beforeAutospacing="1" w:after="30" w:line="195" w:lineRule="atLeast"/>
    </w:pPr>
    <w:rPr>
      <w:b/>
      <w:bCs/>
      <w:sz w:val="18"/>
      <w:szCs w:val="18"/>
    </w:rPr>
  </w:style>
  <w:style w:type="paragraph" w:customStyle="1" w:styleId="begunadvtext3">
    <w:name w:val="begun_adv_text3"/>
    <w:basedOn w:val="a0"/>
    <w:rsid w:val="00B17D2C"/>
    <w:pPr>
      <w:spacing w:before="100" w:beforeAutospacing="1" w:after="100" w:afterAutospacing="1" w:line="180" w:lineRule="atLeast"/>
    </w:pPr>
    <w:rPr>
      <w:color w:val="000000"/>
      <w:sz w:val="17"/>
      <w:szCs w:val="17"/>
    </w:rPr>
  </w:style>
  <w:style w:type="paragraph" w:customStyle="1" w:styleId="begunadvsyslogo2">
    <w:name w:val="begun_adv_sys_logo2"/>
    <w:basedOn w:val="a0"/>
    <w:rsid w:val="00B17D2C"/>
    <w:pPr>
      <w:spacing w:before="100" w:beforeAutospacing="1" w:after="100" w:afterAutospacing="1" w:line="255" w:lineRule="atLeast"/>
    </w:pPr>
    <w:rPr>
      <w:sz w:val="20"/>
      <w:szCs w:val="20"/>
    </w:rPr>
  </w:style>
  <w:style w:type="paragraph" w:customStyle="1" w:styleId="begunadvall3">
    <w:name w:val="begun_adv_all3"/>
    <w:basedOn w:val="a0"/>
    <w:rsid w:val="00B17D2C"/>
    <w:pPr>
      <w:spacing w:before="100" w:beforeAutospacing="1" w:after="100" w:afterAutospacing="1" w:line="165" w:lineRule="atLeast"/>
    </w:pPr>
    <w:rPr>
      <w:rFonts w:ascii="Tahoma" w:hAnsi="Tahoma" w:cs="Tahoma"/>
      <w:color w:val="CCCCCC"/>
      <w:sz w:val="15"/>
      <w:szCs w:val="15"/>
    </w:rPr>
  </w:style>
  <w:style w:type="paragraph" w:customStyle="1" w:styleId="begunadvsyssignup3">
    <w:name w:val="begun_adv_sys_sign_up3"/>
    <w:basedOn w:val="a0"/>
    <w:rsid w:val="00B17D2C"/>
    <w:pPr>
      <w:spacing w:before="100" w:beforeAutospacing="1" w:after="100" w:afterAutospacing="1" w:line="165" w:lineRule="atLeast"/>
      <w:textAlignment w:val="center"/>
    </w:pPr>
    <w:rPr>
      <w:rFonts w:ascii="Tahoma" w:hAnsi="Tahoma" w:cs="Tahoma"/>
      <w:color w:val="CCCCCC"/>
      <w:sz w:val="15"/>
      <w:szCs w:val="15"/>
    </w:rPr>
  </w:style>
  <w:style w:type="paragraph" w:customStyle="1" w:styleId="begunadvsyslogo3">
    <w:name w:val="begun_adv_sys_logo3"/>
    <w:basedOn w:val="a0"/>
    <w:rsid w:val="00B17D2C"/>
    <w:pPr>
      <w:spacing w:before="100" w:beforeAutospacing="1" w:after="100" w:afterAutospacing="1"/>
    </w:pPr>
  </w:style>
  <w:style w:type="paragraph" w:customStyle="1" w:styleId="begunadvall4">
    <w:name w:val="begun_adv_all4"/>
    <w:basedOn w:val="a0"/>
    <w:rsid w:val="00B17D2C"/>
    <w:pPr>
      <w:spacing w:before="100" w:beforeAutospacing="1" w:after="100" w:afterAutospacing="1"/>
    </w:pPr>
    <w:rPr>
      <w:color w:val="CCCCCC"/>
      <w:sz w:val="15"/>
      <w:szCs w:val="15"/>
    </w:rPr>
  </w:style>
  <w:style w:type="paragraph" w:customStyle="1" w:styleId="begunadvblock1">
    <w:name w:val="begun_adv_block1"/>
    <w:basedOn w:val="a0"/>
    <w:rsid w:val="00B17D2C"/>
    <w:pPr>
      <w:spacing w:before="75" w:after="75"/>
    </w:pPr>
  </w:style>
  <w:style w:type="paragraph" w:customStyle="1" w:styleId="begunadvcommon1">
    <w:name w:val="begun_adv_common1"/>
    <w:basedOn w:val="a0"/>
    <w:rsid w:val="00B17D2C"/>
    <w:pPr>
      <w:spacing w:before="105" w:after="100" w:afterAutospacing="1"/>
    </w:pPr>
  </w:style>
  <w:style w:type="paragraph" w:customStyle="1" w:styleId="begunadvblock2">
    <w:name w:val="begun_adv_block2"/>
    <w:basedOn w:val="a0"/>
    <w:rsid w:val="00B17D2C"/>
  </w:style>
  <w:style w:type="paragraph" w:customStyle="1" w:styleId="begunadvsyslogo4">
    <w:name w:val="begun_adv_sys_logo4"/>
    <w:basedOn w:val="a0"/>
    <w:rsid w:val="00B17D2C"/>
    <w:pPr>
      <w:spacing w:before="100" w:beforeAutospacing="1" w:after="100" w:afterAutospacing="1"/>
    </w:pPr>
  </w:style>
  <w:style w:type="paragraph" w:customStyle="1" w:styleId="begunadvsyssignup4">
    <w:name w:val="begun_adv_sys_sign_up4"/>
    <w:basedOn w:val="a0"/>
    <w:rsid w:val="00B17D2C"/>
    <w:pPr>
      <w:spacing w:before="100" w:beforeAutospacing="1" w:after="100" w:afterAutospacing="1"/>
      <w:textAlignment w:val="center"/>
    </w:pPr>
    <w:rPr>
      <w:color w:val="CCCCCC"/>
      <w:sz w:val="15"/>
      <w:szCs w:val="15"/>
    </w:rPr>
  </w:style>
  <w:style w:type="paragraph" w:customStyle="1" w:styleId="begunadvtable1">
    <w:name w:val="begun_adv_table1"/>
    <w:basedOn w:val="a0"/>
    <w:rsid w:val="00B17D2C"/>
    <w:pPr>
      <w:spacing w:before="100" w:beforeAutospacing="1" w:after="100" w:afterAutospacing="1"/>
      <w:ind w:left="900"/>
    </w:pPr>
  </w:style>
  <w:style w:type="paragraph" w:customStyle="1" w:styleId="begunadvcell4">
    <w:name w:val="begun_adv_cell4"/>
    <w:basedOn w:val="a0"/>
    <w:rsid w:val="00B17D2C"/>
    <w:pPr>
      <w:spacing w:before="100" w:beforeAutospacing="1" w:after="100" w:afterAutospacing="1"/>
    </w:pPr>
  </w:style>
  <w:style w:type="paragraph" w:customStyle="1" w:styleId="begunadvall5">
    <w:name w:val="begun_adv_all5"/>
    <w:basedOn w:val="a0"/>
    <w:rsid w:val="00B17D2C"/>
    <w:pPr>
      <w:spacing w:before="100" w:beforeAutospacing="1" w:after="100" w:afterAutospacing="1"/>
    </w:pPr>
    <w:rPr>
      <w:color w:val="CCCCCC"/>
      <w:sz w:val="15"/>
      <w:szCs w:val="15"/>
    </w:rPr>
  </w:style>
  <w:style w:type="paragraph" w:customStyle="1" w:styleId="begunadvfav1">
    <w:name w:val="begun_adv_fav1"/>
    <w:basedOn w:val="a0"/>
    <w:rsid w:val="00B17D2C"/>
    <w:pPr>
      <w:spacing w:before="100" w:beforeAutospacing="1" w:after="100" w:afterAutospacing="1"/>
    </w:pPr>
  </w:style>
  <w:style w:type="paragraph" w:customStyle="1" w:styleId="begunadvfav2">
    <w:name w:val="begun_adv_fav2"/>
    <w:basedOn w:val="a0"/>
    <w:rsid w:val="00B17D2C"/>
    <w:pPr>
      <w:spacing w:before="100" w:beforeAutospacing="1" w:after="100" w:afterAutospacing="1"/>
    </w:pPr>
  </w:style>
  <w:style w:type="paragraph" w:customStyle="1" w:styleId="begunadvblock3">
    <w:name w:val="begun_adv_block3"/>
    <w:basedOn w:val="a0"/>
    <w:rsid w:val="00B17D2C"/>
    <w:pPr>
      <w:spacing w:before="100" w:beforeAutospacing="1" w:after="100" w:afterAutospacing="1"/>
    </w:pPr>
  </w:style>
  <w:style w:type="paragraph" w:customStyle="1" w:styleId="begunadvphone2">
    <w:name w:val="begun_adv_phone2"/>
    <w:basedOn w:val="a0"/>
    <w:rsid w:val="00B17D2C"/>
    <w:pPr>
      <w:spacing w:before="15" w:line="165" w:lineRule="atLeast"/>
      <w:ind w:right="45"/>
    </w:pPr>
    <w:rPr>
      <w:sz w:val="17"/>
      <w:szCs w:val="17"/>
    </w:rPr>
  </w:style>
  <w:style w:type="paragraph" w:customStyle="1" w:styleId="begunadvphonewrapper1">
    <w:name w:val="begun_adv_phone_wrapper1"/>
    <w:basedOn w:val="a0"/>
    <w:rsid w:val="00B17D2C"/>
    <w:pPr>
      <w:spacing w:before="100" w:beforeAutospacing="1" w:after="100" w:afterAutospacing="1"/>
    </w:pPr>
  </w:style>
  <w:style w:type="paragraph" w:customStyle="1" w:styleId="begunadvphonenoicon1">
    <w:name w:val="begun_adv_phone_no_icon1"/>
    <w:basedOn w:val="a0"/>
    <w:rsid w:val="00B17D2C"/>
    <w:pPr>
      <w:spacing w:before="100" w:beforeAutospacing="1" w:after="100" w:afterAutospacing="1"/>
    </w:pPr>
  </w:style>
  <w:style w:type="paragraph" w:customStyle="1" w:styleId="p01">
    <w:name w:val="p01"/>
    <w:basedOn w:val="a0"/>
    <w:rsid w:val="00B17D2C"/>
    <w:pPr>
      <w:shd w:val="clear" w:color="auto" w:fill="CCCCCC"/>
      <w:ind w:left="45" w:right="45"/>
    </w:pPr>
  </w:style>
  <w:style w:type="paragraph" w:customStyle="1" w:styleId="p11">
    <w:name w:val="p11"/>
    <w:basedOn w:val="a0"/>
    <w:rsid w:val="00B17D2C"/>
    <w:pPr>
      <w:shd w:val="clear" w:color="auto" w:fill="CCCCCC"/>
      <w:ind w:left="15" w:right="15"/>
    </w:pPr>
  </w:style>
  <w:style w:type="paragraph" w:customStyle="1" w:styleId="p31">
    <w:name w:val="p31"/>
    <w:basedOn w:val="a0"/>
    <w:rsid w:val="00B17D2C"/>
    <w:pPr>
      <w:shd w:val="clear" w:color="auto" w:fill="CCCCCC"/>
      <w:ind w:left="30" w:right="30"/>
    </w:pPr>
  </w:style>
  <w:style w:type="paragraph" w:customStyle="1" w:styleId="p51">
    <w:name w:val="p51"/>
    <w:basedOn w:val="a0"/>
    <w:rsid w:val="00B17D2C"/>
    <w:pPr>
      <w:shd w:val="clear" w:color="auto" w:fill="CCCCCC"/>
      <w:ind w:left="60" w:right="60"/>
    </w:pPr>
  </w:style>
  <w:style w:type="paragraph" w:customStyle="1" w:styleId="p81">
    <w:name w:val="p81"/>
    <w:basedOn w:val="a0"/>
    <w:rsid w:val="00B17D2C"/>
    <w:pPr>
      <w:shd w:val="clear" w:color="auto" w:fill="CCCCCC"/>
      <w:ind w:left="15" w:right="15"/>
    </w:pPr>
  </w:style>
  <w:style w:type="paragraph" w:customStyle="1" w:styleId="p71">
    <w:name w:val="p71"/>
    <w:basedOn w:val="a0"/>
    <w:rsid w:val="00B17D2C"/>
    <w:pPr>
      <w:ind w:left="15" w:right="15"/>
    </w:pPr>
  </w:style>
  <w:style w:type="paragraph" w:customStyle="1" w:styleId="p21">
    <w:name w:val="p21"/>
    <w:basedOn w:val="a0"/>
    <w:rsid w:val="00B17D2C"/>
    <w:pPr>
      <w:spacing w:before="100" w:beforeAutospacing="1" w:after="100" w:afterAutospacing="1"/>
    </w:pPr>
  </w:style>
  <w:style w:type="paragraph" w:customStyle="1" w:styleId="p61">
    <w:name w:val="p61"/>
    <w:basedOn w:val="a0"/>
    <w:rsid w:val="00B17D2C"/>
    <w:pPr>
      <w:ind w:left="30" w:right="30"/>
    </w:pPr>
  </w:style>
  <w:style w:type="paragraph" w:customStyle="1" w:styleId="p41">
    <w:name w:val="p41"/>
    <w:basedOn w:val="a0"/>
    <w:rsid w:val="00B17D2C"/>
    <w:pPr>
      <w:spacing w:before="100" w:beforeAutospacing="1" w:after="100" w:afterAutospacing="1"/>
    </w:pPr>
  </w:style>
  <w:style w:type="paragraph" w:customStyle="1" w:styleId="begunadvcontact1">
    <w:name w:val="begun_adv_contact1"/>
    <w:basedOn w:val="a0"/>
    <w:rsid w:val="00B17D2C"/>
    <w:pPr>
      <w:spacing w:before="100" w:beforeAutospacing="1" w:after="100" w:afterAutospacing="1"/>
    </w:pPr>
    <w:rPr>
      <w:color w:val="CCCCCC"/>
      <w:sz w:val="15"/>
      <w:szCs w:val="15"/>
    </w:rPr>
  </w:style>
  <w:style w:type="paragraph" w:customStyle="1" w:styleId="begunthumb1">
    <w:name w:val="begun_thumb1"/>
    <w:basedOn w:val="a0"/>
    <w:rsid w:val="00B17D2C"/>
    <w:pPr>
      <w:spacing w:before="90" w:after="75"/>
      <w:ind w:left="105"/>
    </w:pPr>
  </w:style>
  <w:style w:type="paragraph" w:customStyle="1" w:styleId="begunadvimage1">
    <w:name w:val="begun_adv_image1"/>
    <w:basedOn w:val="a0"/>
    <w:rsid w:val="00B17D2C"/>
    <w:pPr>
      <w:spacing w:before="100" w:beforeAutospacing="1" w:after="100" w:afterAutospacing="1"/>
      <w:ind w:right="150"/>
    </w:pPr>
  </w:style>
  <w:style w:type="paragraph" w:customStyle="1" w:styleId="begunadvblock4">
    <w:name w:val="begun_adv_block4"/>
    <w:basedOn w:val="a0"/>
    <w:rsid w:val="00B17D2C"/>
    <w:pPr>
      <w:spacing w:before="100" w:beforeAutospacing="1" w:after="100" w:afterAutospacing="1"/>
      <w:ind w:left="900"/>
    </w:pPr>
  </w:style>
  <w:style w:type="paragraph" w:customStyle="1" w:styleId="begunadvblock5">
    <w:name w:val="begun_adv_block5"/>
    <w:basedOn w:val="a0"/>
    <w:rsid w:val="00B17D2C"/>
    <w:pPr>
      <w:spacing w:before="100" w:beforeAutospacing="1" w:after="100" w:afterAutospacing="1"/>
      <w:ind w:left="900"/>
    </w:pPr>
  </w:style>
  <w:style w:type="paragraph" w:customStyle="1" w:styleId="begunadvblock6">
    <w:name w:val="begun_adv_block6"/>
    <w:basedOn w:val="a0"/>
    <w:rsid w:val="00B17D2C"/>
    <w:pPr>
      <w:spacing w:before="100" w:beforeAutospacing="1" w:after="100" w:afterAutospacing="1"/>
      <w:ind w:left="1110"/>
    </w:pPr>
  </w:style>
  <w:style w:type="paragraph" w:customStyle="1" w:styleId="begunadvblock7">
    <w:name w:val="begun_adv_block7"/>
    <w:basedOn w:val="a0"/>
    <w:rsid w:val="00B17D2C"/>
    <w:pPr>
      <w:spacing w:before="100" w:beforeAutospacing="1" w:after="100" w:afterAutospacing="1"/>
      <w:ind w:left="1200"/>
    </w:pPr>
  </w:style>
  <w:style w:type="paragraph" w:customStyle="1" w:styleId="begunadvtitle3">
    <w:name w:val="begun_adv_title3"/>
    <w:basedOn w:val="a0"/>
    <w:rsid w:val="00B17D2C"/>
    <w:pPr>
      <w:spacing w:before="100" w:beforeAutospacing="1" w:after="100" w:afterAutospacing="1"/>
    </w:pPr>
    <w:rPr>
      <w:b/>
      <w:bCs/>
    </w:rPr>
  </w:style>
  <w:style w:type="paragraph" w:customStyle="1" w:styleId="section1">
    <w:name w:val="section1"/>
    <w:basedOn w:val="a0"/>
    <w:rsid w:val="00B17D2C"/>
    <w:pPr>
      <w:spacing w:before="100" w:beforeAutospacing="1" w:after="100" w:afterAutospacing="1"/>
    </w:pPr>
  </w:style>
  <w:style w:type="paragraph" w:customStyle="1" w:styleId="begunadvcell5">
    <w:name w:val="begun_adv_cell5"/>
    <w:basedOn w:val="a0"/>
    <w:rsid w:val="00B17D2C"/>
    <w:pPr>
      <w:spacing w:before="100" w:beforeAutospacing="1" w:after="100" w:afterAutospacing="1"/>
      <w:textAlignment w:val="top"/>
    </w:pPr>
  </w:style>
  <w:style w:type="paragraph" w:customStyle="1" w:styleId="begunadvblock8">
    <w:name w:val="begun_adv_block8"/>
    <w:basedOn w:val="a0"/>
    <w:rsid w:val="00B17D2C"/>
    <w:pPr>
      <w:spacing w:before="75"/>
    </w:pPr>
  </w:style>
  <w:style w:type="paragraph" w:customStyle="1" w:styleId="begunadvphone3">
    <w:name w:val="begun_adv_phone3"/>
    <w:basedOn w:val="a0"/>
    <w:rsid w:val="00B17D2C"/>
    <w:pPr>
      <w:spacing w:before="45" w:line="165" w:lineRule="atLeast"/>
      <w:ind w:right="45"/>
    </w:pPr>
    <w:rPr>
      <w:sz w:val="17"/>
      <w:szCs w:val="17"/>
    </w:rPr>
  </w:style>
  <w:style w:type="paragraph" w:customStyle="1" w:styleId="begunwarnmessage1">
    <w:name w:val="begun_warn_message1"/>
    <w:basedOn w:val="a0"/>
    <w:rsid w:val="00B17D2C"/>
    <w:pPr>
      <w:shd w:val="clear" w:color="auto" w:fill="F0F0F0"/>
      <w:spacing w:before="100" w:beforeAutospacing="1" w:after="100" w:afterAutospacing="1" w:line="150" w:lineRule="atLeast"/>
    </w:pPr>
    <w:rPr>
      <w:caps/>
      <w:color w:val="333333"/>
      <w:sz w:val="14"/>
      <w:szCs w:val="14"/>
    </w:rPr>
  </w:style>
  <w:style w:type="character" w:customStyle="1" w:styleId="begunwarnasterisk1">
    <w:name w:val="begun_warn_asterisk1"/>
    <w:basedOn w:val="a1"/>
    <w:rsid w:val="00B17D2C"/>
    <w:rPr>
      <w:color w:val="FF0000"/>
    </w:rPr>
  </w:style>
  <w:style w:type="character" w:customStyle="1" w:styleId="begunwarnasterisk2">
    <w:name w:val="begun_warn_asterisk2"/>
    <w:basedOn w:val="a1"/>
    <w:rsid w:val="00B17D2C"/>
    <w:rPr>
      <w:b/>
      <w:bCs/>
      <w:color w:val="FF0000"/>
    </w:rPr>
  </w:style>
  <w:style w:type="paragraph" w:customStyle="1" w:styleId="begunwarnmessage2">
    <w:name w:val="begun_warn_message2"/>
    <w:basedOn w:val="a0"/>
    <w:rsid w:val="00B17D2C"/>
    <w:pPr>
      <w:spacing w:before="100" w:beforeAutospacing="1" w:after="100" w:afterAutospacing="1"/>
    </w:pPr>
  </w:style>
  <w:style w:type="character" w:customStyle="1" w:styleId="begunwarnasterisk3">
    <w:name w:val="begun_warn_asterisk3"/>
    <w:basedOn w:val="a1"/>
    <w:rsid w:val="00B17D2C"/>
  </w:style>
  <w:style w:type="paragraph" w:customStyle="1" w:styleId="begunhover1">
    <w:name w:val="begun_hover1"/>
    <w:basedOn w:val="a0"/>
    <w:rsid w:val="00B17D2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section2">
    <w:name w:val="section2"/>
    <w:basedOn w:val="a0"/>
    <w:rsid w:val="00B17D2C"/>
    <w:pPr>
      <w:spacing w:before="100" w:beforeAutospacing="1" w:after="100" w:afterAutospacing="1"/>
    </w:pPr>
  </w:style>
  <w:style w:type="paragraph" w:customStyle="1" w:styleId="beguncollapsed1">
    <w:name w:val="begun_collapsed1"/>
    <w:basedOn w:val="a0"/>
    <w:rsid w:val="00B17D2C"/>
    <w:pPr>
      <w:spacing w:before="100" w:beforeAutospacing="1" w:after="100" w:afterAutospacing="1"/>
    </w:pPr>
  </w:style>
  <w:style w:type="paragraph" w:customStyle="1" w:styleId="begunadvtitle4">
    <w:name w:val="begun_adv_title4"/>
    <w:basedOn w:val="a0"/>
    <w:rsid w:val="00B17D2C"/>
    <w:pPr>
      <w:spacing w:before="100" w:beforeAutospacing="1" w:after="450"/>
    </w:pPr>
    <w:rPr>
      <w:b/>
      <w:bCs/>
    </w:rPr>
  </w:style>
  <w:style w:type="character" w:customStyle="1" w:styleId="begunadvphone4">
    <w:name w:val="begun_adv_phone4"/>
    <w:basedOn w:val="a1"/>
    <w:rsid w:val="00B17D2C"/>
    <w:rPr>
      <w:color w:val="CCCCCC"/>
      <w:sz w:val="15"/>
      <w:szCs w:val="15"/>
    </w:rPr>
  </w:style>
  <w:style w:type="paragraph" w:customStyle="1" w:styleId="begun-h-pointer-top1">
    <w:name w:val="begun-h-pointer-top1"/>
    <w:basedOn w:val="a0"/>
    <w:rsid w:val="00B17D2C"/>
    <w:pPr>
      <w:spacing w:before="100" w:beforeAutospacing="1" w:after="100" w:afterAutospacing="1"/>
    </w:pPr>
    <w:rPr>
      <w:vanish/>
    </w:rPr>
  </w:style>
  <w:style w:type="paragraph" w:customStyle="1" w:styleId="begun-h-pointer-top2">
    <w:name w:val="begun-h-pointer-top2"/>
    <w:basedOn w:val="a0"/>
    <w:rsid w:val="00B17D2C"/>
    <w:pPr>
      <w:spacing w:before="100" w:beforeAutospacing="1" w:after="100" w:afterAutospacing="1"/>
    </w:pPr>
    <w:rPr>
      <w:vanish/>
    </w:rPr>
  </w:style>
  <w:style w:type="paragraph" w:customStyle="1" w:styleId="begun-h-pointer-bottom1">
    <w:name w:val="begun-h-pointer-bottom1"/>
    <w:basedOn w:val="a0"/>
    <w:rsid w:val="00B17D2C"/>
    <w:pPr>
      <w:spacing w:before="100" w:beforeAutospacing="1" w:after="100" w:afterAutospacing="1"/>
    </w:pPr>
    <w:rPr>
      <w:vanish/>
    </w:rPr>
  </w:style>
  <w:style w:type="paragraph" w:customStyle="1" w:styleId="begun-h-pointer-bottom2">
    <w:name w:val="begun-h-pointer-bottom2"/>
    <w:basedOn w:val="a0"/>
    <w:rsid w:val="00B17D2C"/>
    <w:pPr>
      <w:spacing w:before="100" w:beforeAutospacing="1" w:after="100" w:afterAutospacing="1"/>
    </w:pPr>
    <w:rPr>
      <w:vanish/>
    </w:rPr>
  </w:style>
  <w:style w:type="paragraph" w:customStyle="1" w:styleId="begun-h-shadow1">
    <w:name w:val="begun-h-shadow1"/>
    <w:basedOn w:val="a0"/>
    <w:rsid w:val="00B17D2C"/>
    <w:pPr>
      <w:spacing w:before="100" w:beforeAutospacing="1" w:after="100" w:afterAutospacing="1"/>
    </w:pPr>
  </w:style>
  <w:style w:type="paragraph" w:customStyle="1" w:styleId="begunadvfav3">
    <w:name w:val="begun_adv_fav3"/>
    <w:basedOn w:val="a0"/>
    <w:rsid w:val="00B17D2C"/>
    <w:pPr>
      <w:spacing w:before="100" w:beforeAutospacing="1" w:after="100" w:afterAutospacing="1"/>
    </w:pPr>
  </w:style>
  <w:style w:type="paragraph" w:customStyle="1" w:styleId="begun-h-title1">
    <w:name w:val="begun-h-title1"/>
    <w:basedOn w:val="a0"/>
    <w:rsid w:val="00B17D2C"/>
    <w:pPr>
      <w:spacing w:before="100" w:beforeAutospacing="1" w:after="100" w:afterAutospacing="1"/>
      <w:ind w:left="1125"/>
    </w:pPr>
  </w:style>
  <w:style w:type="paragraph" w:customStyle="1" w:styleId="begun-h-text1">
    <w:name w:val="begun-h-text1"/>
    <w:basedOn w:val="a0"/>
    <w:rsid w:val="00B17D2C"/>
    <w:pPr>
      <w:spacing w:before="100" w:beforeAutospacing="1" w:after="45"/>
      <w:ind w:left="1125"/>
    </w:pPr>
  </w:style>
  <w:style w:type="paragraph" w:customStyle="1" w:styleId="begun-h-url1">
    <w:name w:val="begun-h-url1"/>
    <w:basedOn w:val="a0"/>
    <w:rsid w:val="00B17D2C"/>
    <w:pPr>
      <w:spacing w:before="100" w:beforeAutospacing="1" w:after="100" w:afterAutospacing="1"/>
      <w:ind w:left="1125"/>
    </w:pPr>
  </w:style>
  <w:style w:type="paragraph" w:customStyle="1" w:styleId="begun-h-title2">
    <w:name w:val="begun-h-title2"/>
    <w:basedOn w:val="a0"/>
    <w:rsid w:val="00B17D2C"/>
    <w:pPr>
      <w:spacing w:before="100" w:beforeAutospacing="1" w:after="100" w:afterAutospacing="1"/>
      <w:ind w:left="1050"/>
    </w:pPr>
  </w:style>
  <w:style w:type="paragraph" w:customStyle="1" w:styleId="begun-h-text2">
    <w:name w:val="begun-h-text2"/>
    <w:basedOn w:val="a0"/>
    <w:rsid w:val="00B17D2C"/>
    <w:pPr>
      <w:spacing w:before="100" w:beforeAutospacing="1" w:after="45"/>
      <w:ind w:left="1050"/>
    </w:pPr>
  </w:style>
  <w:style w:type="paragraph" w:customStyle="1" w:styleId="begun-h-url2">
    <w:name w:val="begun-h-url2"/>
    <w:basedOn w:val="a0"/>
    <w:rsid w:val="00B17D2C"/>
    <w:pPr>
      <w:spacing w:before="100" w:beforeAutospacing="1" w:after="100" w:afterAutospacing="1"/>
      <w:ind w:left="1050"/>
    </w:pPr>
  </w:style>
  <w:style w:type="paragraph" w:customStyle="1" w:styleId="begun-h-title3">
    <w:name w:val="begun-h-title3"/>
    <w:basedOn w:val="a0"/>
    <w:rsid w:val="00B17D2C"/>
    <w:pPr>
      <w:spacing w:before="100" w:beforeAutospacing="1" w:after="100" w:afterAutospacing="1"/>
      <w:ind w:left="900"/>
    </w:pPr>
  </w:style>
  <w:style w:type="paragraph" w:customStyle="1" w:styleId="begun-h-text3">
    <w:name w:val="begun-h-text3"/>
    <w:basedOn w:val="a0"/>
    <w:rsid w:val="00B17D2C"/>
    <w:pPr>
      <w:spacing w:before="100" w:beforeAutospacing="1" w:after="45"/>
      <w:ind w:left="900"/>
    </w:pPr>
  </w:style>
  <w:style w:type="paragraph" w:customStyle="1" w:styleId="begun-h-url3">
    <w:name w:val="begun-h-url3"/>
    <w:basedOn w:val="a0"/>
    <w:rsid w:val="00B17D2C"/>
    <w:pPr>
      <w:spacing w:before="100" w:beforeAutospacing="1" w:after="100" w:afterAutospacing="1"/>
      <w:ind w:left="900"/>
    </w:pPr>
  </w:style>
  <w:style w:type="paragraph" w:customStyle="1" w:styleId="begunadvimage2">
    <w:name w:val="begun_adv_image2"/>
    <w:basedOn w:val="a0"/>
    <w:rsid w:val="00B17D2C"/>
    <w:pPr>
      <w:spacing w:before="100" w:beforeAutospacing="1" w:after="100" w:afterAutospacing="1"/>
    </w:pPr>
  </w:style>
  <w:style w:type="paragraph" w:customStyle="1" w:styleId="begun-h-rounded-box1">
    <w:name w:val="begun-h-rounded-box1"/>
    <w:basedOn w:val="a0"/>
    <w:rsid w:val="00B17D2C"/>
    <w:pPr>
      <w:spacing w:before="100" w:beforeAutospacing="1" w:after="100" w:afterAutospacing="1"/>
    </w:pPr>
  </w:style>
  <w:style w:type="paragraph" w:customStyle="1" w:styleId="begun-h-inner-box1">
    <w:name w:val="begun-h-inner-box1"/>
    <w:basedOn w:val="a0"/>
    <w:rsid w:val="00B17D2C"/>
    <w:pPr>
      <w:shd w:val="clear" w:color="auto" w:fill="FFFFFF"/>
      <w:spacing w:before="100" w:beforeAutospacing="1" w:after="100" w:afterAutospacing="1"/>
    </w:pPr>
  </w:style>
  <w:style w:type="paragraph" w:customStyle="1" w:styleId="begun-h-r51">
    <w:name w:val="begun-h-r51"/>
    <w:basedOn w:val="a0"/>
    <w:rsid w:val="00B17D2C"/>
    <w:pPr>
      <w:shd w:val="clear" w:color="auto" w:fill="CCCCCC"/>
      <w:ind w:left="75" w:right="75"/>
    </w:pPr>
    <w:rPr>
      <w:sz w:val="2"/>
      <w:szCs w:val="2"/>
    </w:rPr>
  </w:style>
  <w:style w:type="paragraph" w:customStyle="1" w:styleId="begun-h-r31">
    <w:name w:val="begun-h-r31"/>
    <w:basedOn w:val="a0"/>
    <w:rsid w:val="00B17D2C"/>
    <w:pPr>
      <w:pBdr>
        <w:left w:val="single" w:sz="12" w:space="0" w:color="CCCCCC"/>
        <w:right w:val="single" w:sz="12" w:space="0" w:color="CCCCCC"/>
      </w:pBdr>
      <w:ind w:left="45" w:right="45"/>
    </w:pPr>
    <w:rPr>
      <w:sz w:val="2"/>
      <w:szCs w:val="2"/>
    </w:rPr>
  </w:style>
  <w:style w:type="paragraph" w:customStyle="1" w:styleId="begun-h-r21">
    <w:name w:val="begun-h-r21"/>
    <w:basedOn w:val="a0"/>
    <w:rsid w:val="00B17D2C"/>
    <w:pPr>
      <w:pBdr>
        <w:left w:val="single" w:sz="6" w:space="0" w:color="CCCCCC"/>
        <w:right w:val="single" w:sz="6" w:space="0" w:color="CCCCCC"/>
      </w:pBdr>
      <w:ind w:left="30" w:right="30"/>
    </w:pPr>
    <w:rPr>
      <w:sz w:val="2"/>
      <w:szCs w:val="2"/>
    </w:rPr>
  </w:style>
  <w:style w:type="paragraph" w:customStyle="1" w:styleId="begun-h-r11">
    <w:name w:val="begun-h-r11"/>
    <w:basedOn w:val="a0"/>
    <w:rsid w:val="00B17D2C"/>
    <w:pPr>
      <w:pBdr>
        <w:left w:val="single" w:sz="6" w:space="0" w:color="CCCCCC"/>
        <w:right w:val="single" w:sz="6" w:space="0" w:color="CCCCCC"/>
      </w:pBdr>
      <w:ind w:left="15" w:right="15"/>
    </w:pPr>
    <w:rPr>
      <w:sz w:val="2"/>
      <w:szCs w:val="2"/>
    </w:rPr>
  </w:style>
  <w:style w:type="paragraph" w:customStyle="1" w:styleId="begun-h-inner-box2">
    <w:name w:val="begun-h-inner-box2"/>
    <w:basedOn w:val="a0"/>
    <w:rsid w:val="00B17D2C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begun-h-pointer1">
    <w:name w:val="begun-h-pointer1"/>
    <w:basedOn w:val="a0"/>
    <w:rsid w:val="00B17D2C"/>
    <w:pPr>
      <w:pBdr>
        <w:bottom w:val="single" w:sz="48" w:space="0" w:color="FFFFFF"/>
      </w:pBdr>
      <w:spacing w:before="100" w:beforeAutospacing="1" w:after="100" w:afterAutospacing="1"/>
    </w:pPr>
  </w:style>
  <w:style w:type="paragraph" w:customStyle="1" w:styleId="begun-h-pointer2">
    <w:name w:val="begun-h-pointer2"/>
    <w:basedOn w:val="a0"/>
    <w:rsid w:val="00B17D2C"/>
    <w:pPr>
      <w:pBdr>
        <w:top w:val="single" w:sz="48" w:space="0" w:color="FFFFFF"/>
      </w:pBdr>
      <w:spacing w:before="100" w:beforeAutospacing="1" w:after="100" w:afterAutospacing="1"/>
    </w:pPr>
  </w:style>
  <w:style w:type="paragraph" w:customStyle="1" w:styleId="begun-h-pointer3">
    <w:name w:val="begun-h-pointer3"/>
    <w:basedOn w:val="a0"/>
    <w:rsid w:val="00B17D2C"/>
    <w:pPr>
      <w:pBdr>
        <w:bottom w:val="single" w:sz="48" w:space="0" w:color="FFFFFF"/>
      </w:pBdr>
      <w:spacing w:before="100" w:beforeAutospacing="1" w:after="100" w:afterAutospacing="1"/>
    </w:pPr>
  </w:style>
  <w:style w:type="paragraph" w:customStyle="1" w:styleId="begun-h-pointer4">
    <w:name w:val="begun-h-pointer4"/>
    <w:basedOn w:val="a0"/>
    <w:rsid w:val="00B17D2C"/>
    <w:pPr>
      <w:pBdr>
        <w:top w:val="single" w:sz="48" w:space="0" w:color="FFFFFF"/>
      </w:pBdr>
      <w:spacing w:before="100" w:beforeAutospacing="1" w:after="100" w:afterAutospacing="1"/>
    </w:pPr>
  </w:style>
  <w:style w:type="paragraph" w:customStyle="1" w:styleId="begun-h-pointer5">
    <w:name w:val="begun-h-pointer5"/>
    <w:basedOn w:val="a0"/>
    <w:rsid w:val="00B17D2C"/>
    <w:pPr>
      <w:spacing w:before="100" w:beforeAutospacing="1" w:after="100" w:afterAutospacing="1"/>
    </w:pPr>
  </w:style>
  <w:style w:type="paragraph" w:customStyle="1" w:styleId="begun-h-pointer-over1">
    <w:name w:val="begun-h-pointer-over1"/>
    <w:basedOn w:val="a0"/>
    <w:rsid w:val="00B17D2C"/>
    <w:pPr>
      <w:spacing w:before="100" w:beforeAutospacing="1" w:after="100" w:afterAutospacing="1"/>
    </w:pPr>
  </w:style>
  <w:style w:type="paragraph" w:customStyle="1" w:styleId="begun-h-pointer6">
    <w:name w:val="begun-h-pointer6"/>
    <w:basedOn w:val="a0"/>
    <w:rsid w:val="00B17D2C"/>
    <w:pPr>
      <w:spacing w:before="100" w:beforeAutospacing="1" w:after="100" w:afterAutospacing="1"/>
    </w:pPr>
  </w:style>
  <w:style w:type="paragraph" w:customStyle="1" w:styleId="begun-h-pointer-over2">
    <w:name w:val="begun-h-pointer-over2"/>
    <w:basedOn w:val="a0"/>
    <w:rsid w:val="00B17D2C"/>
    <w:pPr>
      <w:spacing w:before="100" w:beforeAutospacing="1" w:after="100" w:afterAutospacing="1"/>
    </w:pPr>
  </w:style>
  <w:style w:type="paragraph" w:customStyle="1" w:styleId="begun-h-pointer7">
    <w:name w:val="begun-h-pointer7"/>
    <w:basedOn w:val="a0"/>
    <w:rsid w:val="00B17D2C"/>
    <w:pPr>
      <w:spacing w:before="100" w:beforeAutospacing="1" w:after="100" w:afterAutospacing="1"/>
    </w:pPr>
  </w:style>
  <w:style w:type="paragraph" w:customStyle="1" w:styleId="begun-h-pointer-over3">
    <w:name w:val="begun-h-pointer-over3"/>
    <w:basedOn w:val="a0"/>
    <w:rsid w:val="00B17D2C"/>
    <w:pPr>
      <w:spacing w:before="100" w:beforeAutospacing="1" w:after="100" w:afterAutospacing="1"/>
    </w:pPr>
  </w:style>
  <w:style w:type="paragraph" w:customStyle="1" w:styleId="begun-h-pointer8">
    <w:name w:val="begun-h-pointer8"/>
    <w:basedOn w:val="a0"/>
    <w:rsid w:val="00B17D2C"/>
    <w:pPr>
      <w:spacing w:before="100" w:beforeAutospacing="1" w:after="100" w:afterAutospacing="1"/>
    </w:pPr>
  </w:style>
  <w:style w:type="paragraph" w:customStyle="1" w:styleId="begun-h-pointer-over4">
    <w:name w:val="begun-h-pointer-over4"/>
    <w:basedOn w:val="a0"/>
    <w:rsid w:val="00B17D2C"/>
    <w:pPr>
      <w:spacing w:before="100" w:beforeAutospacing="1" w:after="100" w:afterAutospacing="1"/>
    </w:pPr>
  </w:style>
  <w:style w:type="paragraph" w:customStyle="1" w:styleId="begun-h-stc1">
    <w:name w:val="begun-h-stc1"/>
    <w:basedOn w:val="a0"/>
    <w:rsid w:val="00B17D2C"/>
    <w:pPr>
      <w:spacing w:before="100" w:beforeAutospacing="1" w:after="100" w:afterAutospacing="1"/>
    </w:pPr>
  </w:style>
  <w:style w:type="paragraph" w:customStyle="1" w:styleId="begun-h-sbc1">
    <w:name w:val="begun-h-sbc1"/>
    <w:basedOn w:val="a0"/>
    <w:rsid w:val="00B17D2C"/>
    <w:pPr>
      <w:spacing w:before="100" w:beforeAutospacing="1" w:after="100" w:afterAutospacing="1"/>
    </w:pPr>
  </w:style>
  <w:style w:type="paragraph" w:customStyle="1" w:styleId="begun-h-stl1">
    <w:name w:val="begun-h-stl1"/>
    <w:basedOn w:val="a0"/>
    <w:rsid w:val="00B17D2C"/>
    <w:pPr>
      <w:spacing w:before="100" w:beforeAutospacing="1" w:after="100" w:afterAutospacing="1"/>
    </w:pPr>
  </w:style>
  <w:style w:type="paragraph" w:customStyle="1" w:styleId="begun-h-str1">
    <w:name w:val="begun-h-str1"/>
    <w:basedOn w:val="a0"/>
    <w:rsid w:val="00B17D2C"/>
    <w:pPr>
      <w:spacing w:before="100" w:beforeAutospacing="1" w:after="100" w:afterAutospacing="1"/>
    </w:pPr>
  </w:style>
  <w:style w:type="paragraph" w:customStyle="1" w:styleId="begun-h-sbl1">
    <w:name w:val="begun-h-sbl1"/>
    <w:basedOn w:val="a0"/>
    <w:rsid w:val="00B17D2C"/>
    <w:pPr>
      <w:spacing w:before="100" w:beforeAutospacing="1" w:after="100" w:afterAutospacing="1"/>
    </w:pPr>
  </w:style>
  <w:style w:type="paragraph" w:customStyle="1" w:styleId="begun-h-sbr1">
    <w:name w:val="begun-h-sbr1"/>
    <w:basedOn w:val="a0"/>
    <w:rsid w:val="00B17D2C"/>
    <w:pPr>
      <w:spacing w:before="100" w:beforeAutospacing="1" w:after="100" w:afterAutospacing="1"/>
    </w:pPr>
  </w:style>
  <w:style w:type="paragraph" w:customStyle="1" w:styleId="begun-h-sc1">
    <w:name w:val="begun-h-sc1"/>
    <w:basedOn w:val="a0"/>
    <w:rsid w:val="00B17D2C"/>
    <w:pPr>
      <w:spacing w:before="100" w:beforeAutospacing="1" w:after="100" w:afterAutospacing="1"/>
    </w:pPr>
  </w:style>
  <w:style w:type="paragraph" w:customStyle="1" w:styleId="begun-h-sml1">
    <w:name w:val="begun-h-sml1"/>
    <w:basedOn w:val="a0"/>
    <w:rsid w:val="00B17D2C"/>
    <w:pPr>
      <w:spacing w:before="100" w:beforeAutospacing="1" w:after="100" w:afterAutospacing="1"/>
    </w:pPr>
  </w:style>
  <w:style w:type="paragraph" w:customStyle="1" w:styleId="begun-h-smr1">
    <w:name w:val="begun-h-smr1"/>
    <w:basedOn w:val="a0"/>
    <w:rsid w:val="00B17D2C"/>
    <w:pPr>
      <w:spacing w:before="100" w:beforeAutospacing="1" w:after="100" w:afterAutospacing="1"/>
    </w:pPr>
  </w:style>
  <w:style w:type="paragraph" w:customStyle="1" w:styleId="begun-h-smc1">
    <w:name w:val="begun-h-smc1"/>
    <w:basedOn w:val="a0"/>
    <w:rsid w:val="00B17D2C"/>
    <w:pPr>
      <w:spacing w:before="100" w:beforeAutospacing="1" w:after="100" w:afterAutospacing="1"/>
    </w:pPr>
  </w:style>
  <w:style w:type="paragraph" w:customStyle="1" w:styleId="begun-h-st1">
    <w:name w:val="begun-h-st1"/>
    <w:basedOn w:val="a0"/>
    <w:rsid w:val="00B17D2C"/>
    <w:pPr>
      <w:spacing w:before="100" w:beforeAutospacing="1" w:after="100" w:afterAutospacing="1"/>
    </w:pPr>
  </w:style>
  <w:style w:type="paragraph" w:customStyle="1" w:styleId="begun-h-sb1">
    <w:name w:val="begun-h-sb1"/>
    <w:basedOn w:val="a0"/>
    <w:rsid w:val="00B17D2C"/>
    <w:pPr>
      <w:spacing w:before="100" w:beforeAutospacing="1" w:after="100" w:afterAutospacing="1"/>
    </w:pPr>
  </w:style>
  <w:style w:type="paragraph" w:customStyle="1" w:styleId="begun-h-sbr2">
    <w:name w:val="begun-h-sbr2"/>
    <w:basedOn w:val="a0"/>
    <w:rsid w:val="00B17D2C"/>
    <w:pPr>
      <w:spacing w:before="100" w:beforeAutospacing="1" w:after="100" w:afterAutospacing="1"/>
    </w:pPr>
  </w:style>
  <w:style w:type="paragraph" w:customStyle="1" w:styleId="begun-h-str2">
    <w:name w:val="begun-h-str2"/>
    <w:basedOn w:val="a0"/>
    <w:rsid w:val="00B17D2C"/>
    <w:pPr>
      <w:spacing w:before="100" w:beforeAutospacing="1" w:after="100" w:afterAutospacing="1"/>
    </w:pPr>
  </w:style>
  <w:style w:type="paragraph" w:customStyle="1" w:styleId="begun-h-st2">
    <w:name w:val="begun-h-st2"/>
    <w:basedOn w:val="a0"/>
    <w:rsid w:val="00B17D2C"/>
    <w:pPr>
      <w:spacing w:before="100" w:beforeAutospacing="1" w:after="100" w:afterAutospacing="1"/>
    </w:pPr>
  </w:style>
  <w:style w:type="paragraph" w:customStyle="1" w:styleId="begun-h-stl2">
    <w:name w:val="begun-h-stl2"/>
    <w:basedOn w:val="a0"/>
    <w:rsid w:val="00B17D2C"/>
    <w:pPr>
      <w:spacing w:before="100" w:beforeAutospacing="1" w:after="100" w:afterAutospacing="1"/>
    </w:pPr>
  </w:style>
  <w:style w:type="paragraph" w:customStyle="1" w:styleId="begun-h-stc2">
    <w:name w:val="begun-h-stc2"/>
    <w:basedOn w:val="a0"/>
    <w:rsid w:val="00B17D2C"/>
    <w:pPr>
      <w:spacing w:before="405" w:after="100" w:afterAutospacing="1"/>
    </w:pPr>
  </w:style>
  <w:style w:type="paragraph" w:customStyle="1" w:styleId="begun-h-str3">
    <w:name w:val="begun-h-str3"/>
    <w:basedOn w:val="a0"/>
    <w:rsid w:val="00B17D2C"/>
    <w:pPr>
      <w:spacing w:before="405" w:after="100" w:afterAutospacing="1"/>
    </w:pPr>
  </w:style>
  <w:style w:type="paragraph" w:customStyle="1" w:styleId="begun-h-sb2">
    <w:name w:val="begun-h-sb2"/>
    <w:basedOn w:val="a0"/>
    <w:rsid w:val="00B17D2C"/>
    <w:pPr>
      <w:spacing w:before="100" w:beforeAutospacing="1" w:after="100" w:afterAutospacing="1"/>
    </w:pPr>
  </w:style>
  <w:style w:type="paragraph" w:customStyle="1" w:styleId="begun-h-sbl2">
    <w:name w:val="begun-h-sbl2"/>
    <w:basedOn w:val="a0"/>
    <w:rsid w:val="00B17D2C"/>
    <w:pPr>
      <w:spacing w:before="100" w:beforeAutospacing="1" w:after="100" w:afterAutospacing="1"/>
    </w:pPr>
  </w:style>
  <w:style w:type="paragraph" w:customStyle="1" w:styleId="begun-h-sbc2">
    <w:name w:val="begun-h-sbc2"/>
    <w:basedOn w:val="a0"/>
    <w:rsid w:val="00B17D2C"/>
    <w:pPr>
      <w:spacing w:before="100" w:beforeAutospacing="1" w:after="360"/>
    </w:pPr>
  </w:style>
  <w:style w:type="paragraph" w:customStyle="1" w:styleId="begun-h-str4">
    <w:name w:val="begun-h-str4"/>
    <w:basedOn w:val="a0"/>
    <w:rsid w:val="00B17D2C"/>
    <w:pPr>
      <w:spacing w:before="100" w:beforeAutospacing="1" w:after="360"/>
    </w:pPr>
  </w:style>
  <w:style w:type="paragraph" w:customStyle="1" w:styleId="begun-h-st3">
    <w:name w:val="begun-h-st3"/>
    <w:basedOn w:val="a0"/>
    <w:rsid w:val="00B17D2C"/>
    <w:pPr>
      <w:spacing w:before="100" w:beforeAutospacing="1" w:after="100" w:afterAutospacing="1"/>
    </w:pPr>
  </w:style>
  <w:style w:type="paragraph" w:customStyle="1" w:styleId="begun-h-stc3">
    <w:name w:val="begun-h-stc3"/>
    <w:basedOn w:val="a0"/>
    <w:rsid w:val="00B17D2C"/>
    <w:pPr>
      <w:spacing w:before="405" w:after="100" w:afterAutospacing="1"/>
    </w:pPr>
  </w:style>
  <w:style w:type="paragraph" w:customStyle="1" w:styleId="begun-h-stl3">
    <w:name w:val="begun-h-stl3"/>
    <w:basedOn w:val="a0"/>
    <w:rsid w:val="00B17D2C"/>
    <w:pPr>
      <w:spacing w:before="405" w:after="100" w:afterAutospacing="1"/>
    </w:pPr>
  </w:style>
  <w:style w:type="paragraph" w:customStyle="1" w:styleId="begun-h-sb3">
    <w:name w:val="begun-h-sb3"/>
    <w:basedOn w:val="a0"/>
    <w:rsid w:val="00B17D2C"/>
    <w:pPr>
      <w:spacing w:before="100" w:beforeAutospacing="1" w:after="100" w:afterAutospacing="1"/>
    </w:pPr>
  </w:style>
  <w:style w:type="paragraph" w:customStyle="1" w:styleId="begun-h-sbc3">
    <w:name w:val="begun-h-sbc3"/>
    <w:basedOn w:val="a0"/>
    <w:rsid w:val="00B17D2C"/>
    <w:pPr>
      <w:spacing w:before="100" w:beforeAutospacing="1" w:after="360"/>
    </w:pPr>
  </w:style>
  <w:style w:type="paragraph" w:customStyle="1" w:styleId="begun-h-sbl3">
    <w:name w:val="begun-h-sbl3"/>
    <w:basedOn w:val="a0"/>
    <w:rsid w:val="00B17D2C"/>
    <w:pPr>
      <w:spacing w:before="100" w:beforeAutospacing="1" w:after="360"/>
    </w:pPr>
  </w:style>
  <w:style w:type="paragraph" w:customStyle="1" w:styleId="p02">
    <w:name w:val="p02"/>
    <w:basedOn w:val="a0"/>
    <w:rsid w:val="00B17D2C"/>
    <w:pPr>
      <w:shd w:val="clear" w:color="auto" w:fill="CCCCCC"/>
      <w:ind w:left="45" w:right="45"/>
    </w:pPr>
  </w:style>
  <w:style w:type="paragraph" w:customStyle="1" w:styleId="p12">
    <w:name w:val="p12"/>
    <w:basedOn w:val="a0"/>
    <w:rsid w:val="00B17D2C"/>
    <w:pPr>
      <w:shd w:val="clear" w:color="auto" w:fill="CCCCCC"/>
      <w:ind w:left="15" w:right="15"/>
    </w:pPr>
  </w:style>
  <w:style w:type="paragraph" w:customStyle="1" w:styleId="p32">
    <w:name w:val="p32"/>
    <w:basedOn w:val="a0"/>
    <w:rsid w:val="00B17D2C"/>
    <w:pPr>
      <w:shd w:val="clear" w:color="auto" w:fill="CCCCCC"/>
      <w:ind w:left="30" w:right="30"/>
    </w:pPr>
  </w:style>
  <w:style w:type="paragraph" w:customStyle="1" w:styleId="p52">
    <w:name w:val="p52"/>
    <w:basedOn w:val="a0"/>
    <w:rsid w:val="00B17D2C"/>
    <w:pPr>
      <w:shd w:val="clear" w:color="auto" w:fill="CCCCCC"/>
      <w:ind w:left="60" w:right="60"/>
    </w:pPr>
  </w:style>
  <w:style w:type="paragraph" w:customStyle="1" w:styleId="p82">
    <w:name w:val="p82"/>
    <w:basedOn w:val="a0"/>
    <w:rsid w:val="00B17D2C"/>
    <w:pPr>
      <w:shd w:val="clear" w:color="auto" w:fill="CCCCCC"/>
      <w:ind w:left="15" w:right="15"/>
    </w:pPr>
  </w:style>
  <w:style w:type="paragraph" w:customStyle="1" w:styleId="p72">
    <w:name w:val="p72"/>
    <w:basedOn w:val="a0"/>
    <w:rsid w:val="00B17D2C"/>
    <w:pPr>
      <w:ind w:left="15" w:right="15"/>
    </w:pPr>
  </w:style>
  <w:style w:type="paragraph" w:customStyle="1" w:styleId="p22">
    <w:name w:val="p22"/>
    <w:basedOn w:val="a0"/>
    <w:rsid w:val="00B17D2C"/>
    <w:pPr>
      <w:spacing w:before="100" w:beforeAutospacing="1" w:after="100" w:afterAutospacing="1"/>
    </w:pPr>
  </w:style>
  <w:style w:type="paragraph" w:customStyle="1" w:styleId="p62">
    <w:name w:val="p62"/>
    <w:basedOn w:val="a0"/>
    <w:rsid w:val="00B17D2C"/>
    <w:pPr>
      <w:ind w:left="30" w:right="30"/>
    </w:pPr>
  </w:style>
  <w:style w:type="paragraph" w:customStyle="1" w:styleId="p42">
    <w:name w:val="p42"/>
    <w:basedOn w:val="a0"/>
    <w:rsid w:val="00B17D2C"/>
    <w:pPr>
      <w:spacing w:before="100" w:beforeAutospacing="1" w:after="100" w:afterAutospacing="1"/>
    </w:pPr>
  </w:style>
  <w:style w:type="paragraph" w:customStyle="1" w:styleId="begun-h-pointer-top3">
    <w:name w:val="begun-h-pointer-top3"/>
    <w:basedOn w:val="a0"/>
    <w:rsid w:val="00B17D2C"/>
    <w:pPr>
      <w:spacing w:before="100" w:beforeAutospacing="1" w:after="100" w:afterAutospacing="1"/>
    </w:pPr>
    <w:rPr>
      <w:vanish/>
    </w:rPr>
  </w:style>
  <w:style w:type="paragraph" w:customStyle="1" w:styleId="begun-h-pointer-bottom3">
    <w:name w:val="begun-h-pointer-bottom3"/>
    <w:basedOn w:val="a0"/>
    <w:rsid w:val="00B17D2C"/>
    <w:pPr>
      <w:spacing w:before="100" w:beforeAutospacing="1" w:after="100" w:afterAutospacing="1"/>
    </w:pPr>
    <w:rPr>
      <w:vanish/>
    </w:rPr>
  </w:style>
  <w:style w:type="paragraph" w:customStyle="1" w:styleId="Style7">
    <w:name w:val="Style7"/>
    <w:basedOn w:val="a0"/>
    <w:uiPriority w:val="99"/>
    <w:rsid w:val="00B17D2C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2f1">
    <w:name w:val="Без интервала2"/>
    <w:rsid w:val="00B17D2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bl0">
    <w:name w:val="bl0"/>
    <w:basedOn w:val="a0"/>
    <w:rsid w:val="00B17D2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1fd">
    <w:name w:val="Знак1 Знак Знак Знак Знак Знак Знак Знак Знак Знак"/>
    <w:basedOn w:val="a0"/>
    <w:rsid w:val="00B17D2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fff0">
    <w:name w:val="line number"/>
    <w:basedOn w:val="a1"/>
    <w:rsid w:val="00A33272"/>
  </w:style>
  <w:style w:type="paragraph" w:customStyle="1" w:styleId="Sf13">
    <w:name w:val="Основной текст с отSf1тупом 3"/>
    <w:basedOn w:val="a0"/>
    <w:rsid w:val="00DF2AF7"/>
    <w:pPr>
      <w:widowControl w:val="0"/>
      <w:ind w:firstLine="709"/>
      <w:jc w:val="both"/>
    </w:pPr>
    <w:rPr>
      <w:snapToGrid w:val="0"/>
      <w:sz w:val="28"/>
      <w:szCs w:val="20"/>
    </w:rPr>
  </w:style>
  <w:style w:type="character" w:customStyle="1" w:styleId="TitleChar">
    <w:name w:val="Title Char Знак Знак"/>
    <w:aliases w:val="Title Char Знак1, Знак Знак Знак1"/>
    <w:rsid w:val="00DF2AF7"/>
    <w:rPr>
      <w:b/>
      <w:sz w:val="28"/>
      <w:lang w:val="ru-RU" w:eastAsia="ru-RU" w:bidi="ar-SA"/>
    </w:rPr>
  </w:style>
  <w:style w:type="character" w:customStyle="1" w:styleId="apple-converted-space">
    <w:name w:val="apple-converted-space"/>
    <w:basedOn w:val="a1"/>
    <w:rsid w:val="006216A5"/>
  </w:style>
  <w:style w:type="character" w:customStyle="1" w:styleId="rvts6">
    <w:name w:val="rvts6"/>
    <w:rsid w:val="002A10AE"/>
    <w:rPr>
      <w:rFonts w:ascii="Times New Roman" w:hAnsi="Times New Roman"/>
      <w:sz w:val="28"/>
    </w:rPr>
  </w:style>
  <w:style w:type="character" w:customStyle="1" w:styleId="FontStyle11">
    <w:name w:val="Font Style11"/>
    <w:basedOn w:val="a1"/>
    <w:uiPriority w:val="99"/>
    <w:rsid w:val="008E3612"/>
    <w:rPr>
      <w:rFonts w:ascii="Arial" w:hAnsi="Arial" w:cs="Arial"/>
      <w:sz w:val="22"/>
      <w:szCs w:val="22"/>
    </w:rPr>
  </w:style>
  <w:style w:type="paragraph" w:customStyle="1" w:styleId="affff1">
    <w:name w:val="М"/>
    <w:basedOn w:val="a0"/>
    <w:rsid w:val="00EE1263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1fe">
    <w:name w:val="Список1"/>
    <w:basedOn w:val="a0"/>
    <w:rsid w:val="00BE5AFB"/>
    <w:pPr>
      <w:spacing w:before="100" w:beforeAutospacing="1" w:after="100" w:afterAutospacing="1"/>
      <w:jc w:val="both"/>
    </w:pPr>
    <w:rPr>
      <w:rFonts w:ascii="Arial Narrow" w:hAnsi="Arial Narrow"/>
      <w:sz w:val="17"/>
      <w:szCs w:val="17"/>
    </w:rPr>
  </w:style>
  <w:style w:type="paragraph" w:customStyle="1" w:styleId="2f2">
    <w:name w:val="Основной текст2"/>
    <w:basedOn w:val="a0"/>
    <w:rsid w:val="004F6A29"/>
    <w:pPr>
      <w:widowControl w:val="0"/>
      <w:spacing w:after="120"/>
    </w:pPr>
    <w:rPr>
      <w:rFonts w:ascii="Peterburg" w:hAnsi="Peterburg"/>
      <w:snapToGrid w:val="0"/>
      <w:szCs w:val="20"/>
    </w:rPr>
  </w:style>
  <w:style w:type="paragraph" w:customStyle="1" w:styleId="221">
    <w:name w:val="Основной текст 22"/>
    <w:basedOn w:val="a0"/>
    <w:rsid w:val="004F6A29"/>
    <w:pPr>
      <w:widowControl w:val="0"/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paragraph" w:customStyle="1" w:styleId="230">
    <w:name w:val="Основной текст с отступом 23"/>
    <w:basedOn w:val="a0"/>
    <w:rsid w:val="004F6A29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szCs w:val="20"/>
    </w:rPr>
  </w:style>
  <w:style w:type="paragraph" w:customStyle="1" w:styleId="2f3">
    <w:name w:val="Знак2"/>
    <w:basedOn w:val="a0"/>
    <w:rsid w:val="004F6A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0"/>
    <w:rsid w:val="004F6A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4">
    <w:name w:val="Обычный2"/>
    <w:rsid w:val="004F6A29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2f5">
    <w:name w:val="Обычный (веб)2"/>
    <w:basedOn w:val="a0"/>
    <w:rsid w:val="004F6A2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  <w:szCs w:val="20"/>
    </w:rPr>
  </w:style>
  <w:style w:type="paragraph" w:customStyle="1" w:styleId="1ff">
    <w:name w:val="Знак1 Знак Знак Знак"/>
    <w:basedOn w:val="a0"/>
    <w:rsid w:val="004F6A2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2f6">
    <w:name w:val="Основной текст с отступом2"/>
    <w:basedOn w:val="a0"/>
    <w:rsid w:val="004F6A29"/>
    <w:pPr>
      <w:spacing w:after="120"/>
      <w:ind w:left="283"/>
    </w:pPr>
  </w:style>
  <w:style w:type="character" w:customStyle="1" w:styleId="xl410">
    <w:name w:val="xl41 Знак"/>
    <w:rsid w:val="004F6A29"/>
    <w:rPr>
      <w:rFonts w:eastAsia="Arial Unicode MS"/>
      <w:b/>
      <w:bCs/>
      <w:sz w:val="22"/>
      <w:szCs w:val="22"/>
      <w:lang w:val="ru-RU" w:eastAsia="ar-SA" w:bidi="ar-SA"/>
    </w:rPr>
  </w:style>
  <w:style w:type="paragraph" w:customStyle="1" w:styleId="120">
    <w:name w:val="Основной текст12"/>
    <w:basedOn w:val="a0"/>
    <w:rsid w:val="00D004EB"/>
    <w:pPr>
      <w:widowControl w:val="0"/>
      <w:spacing w:after="120"/>
    </w:pPr>
    <w:rPr>
      <w:rFonts w:ascii="Peterburg" w:hAnsi="Peterburg"/>
      <w:snapToGrid w:val="0"/>
      <w:szCs w:val="20"/>
    </w:rPr>
  </w:style>
  <w:style w:type="paragraph" w:customStyle="1" w:styleId="2120">
    <w:name w:val="Основной текст 212"/>
    <w:basedOn w:val="a0"/>
    <w:rsid w:val="00D004EB"/>
    <w:pPr>
      <w:widowControl w:val="0"/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paragraph" w:customStyle="1" w:styleId="2121">
    <w:name w:val="Основной текст с отступом 212"/>
    <w:basedOn w:val="a0"/>
    <w:rsid w:val="00D004EB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szCs w:val="20"/>
    </w:rPr>
  </w:style>
  <w:style w:type="paragraph" w:customStyle="1" w:styleId="231">
    <w:name w:val="Знак23"/>
    <w:basedOn w:val="a0"/>
    <w:rsid w:val="00D004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e">
    <w:name w:val="Знак Знак Знак Знак3"/>
    <w:basedOn w:val="a0"/>
    <w:rsid w:val="00D004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Обычный12"/>
    <w:rsid w:val="00D004EB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122">
    <w:name w:val="Обычный (веб)12"/>
    <w:basedOn w:val="a0"/>
    <w:rsid w:val="00D004EB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  <w:szCs w:val="20"/>
    </w:rPr>
  </w:style>
  <w:style w:type="paragraph" w:customStyle="1" w:styleId="131">
    <w:name w:val="Знак1 Знак Знак Знак3"/>
    <w:basedOn w:val="a0"/>
    <w:rsid w:val="00D004EB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116">
    <w:name w:val="Основной текст с отступом11"/>
    <w:basedOn w:val="a0"/>
    <w:rsid w:val="00D004EB"/>
    <w:pPr>
      <w:spacing w:after="120"/>
      <w:ind w:left="283"/>
    </w:pPr>
  </w:style>
  <w:style w:type="paragraph" w:customStyle="1" w:styleId="Style5">
    <w:name w:val="Style5"/>
    <w:basedOn w:val="a0"/>
    <w:rsid w:val="00D004EB"/>
    <w:pPr>
      <w:widowControl w:val="0"/>
      <w:autoSpaceDE w:val="0"/>
      <w:autoSpaceDN w:val="0"/>
      <w:adjustRightInd w:val="0"/>
      <w:spacing w:line="307" w:lineRule="exact"/>
      <w:ind w:firstLine="744"/>
    </w:pPr>
  </w:style>
  <w:style w:type="paragraph" w:customStyle="1" w:styleId="affff3">
    <w:name w:val="Наименование таблицы"/>
    <w:basedOn w:val="a4"/>
    <w:link w:val="affff4"/>
    <w:rsid w:val="00D004EB"/>
    <w:pPr>
      <w:ind w:firstLine="0"/>
      <w:jc w:val="center"/>
    </w:pPr>
    <w:rPr>
      <w:b/>
      <w:sz w:val="22"/>
      <w:szCs w:val="22"/>
    </w:rPr>
  </w:style>
  <w:style w:type="character" w:customStyle="1" w:styleId="affff4">
    <w:name w:val="Наименование таблицы Знак"/>
    <w:link w:val="affff3"/>
    <w:locked/>
    <w:rsid w:val="00D004EB"/>
    <w:rPr>
      <w:b/>
      <w:sz w:val="22"/>
      <w:szCs w:val="22"/>
    </w:rPr>
  </w:style>
  <w:style w:type="paragraph" w:customStyle="1" w:styleId="affff5">
    <w:name w:val="Текст таблицы"/>
    <w:basedOn w:val="a0"/>
    <w:rsid w:val="00D004EB"/>
    <w:pPr>
      <w:widowControl w:val="0"/>
      <w:overflowPunct w:val="0"/>
      <w:autoSpaceDE w:val="0"/>
      <w:autoSpaceDN w:val="0"/>
      <w:adjustRightInd w:val="0"/>
      <w:spacing w:before="20" w:after="20"/>
      <w:jc w:val="center"/>
    </w:pPr>
    <w:rPr>
      <w:sz w:val="22"/>
      <w:szCs w:val="22"/>
    </w:rPr>
  </w:style>
  <w:style w:type="paragraph" w:customStyle="1" w:styleId="affff6">
    <w:name w:val="Отменить"/>
    <w:basedOn w:val="a0"/>
    <w:link w:val="affff7"/>
    <w:rsid w:val="00D004EB"/>
    <w:pPr>
      <w:widowControl w:val="0"/>
      <w:jc w:val="center"/>
    </w:pPr>
  </w:style>
  <w:style w:type="character" w:customStyle="1" w:styleId="affff7">
    <w:name w:val="Отменить Знак"/>
    <w:link w:val="affff6"/>
    <w:locked/>
    <w:rsid w:val="00D004EB"/>
    <w:rPr>
      <w:sz w:val="24"/>
      <w:szCs w:val="24"/>
    </w:rPr>
  </w:style>
  <w:style w:type="paragraph" w:customStyle="1" w:styleId="2f7">
    <w:name w:val="Основной текст2"/>
    <w:basedOn w:val="a0"/>
    <w:rsid w:val="00D004EB"/>
    <w:pPr>
      <w:widowControl w:val="0"/>
      <w:spacing w:after="120"/>
    </w:pPr>
    <w:rPr>
      <w:rFonts w:ascii="Peterburg" w:hAnsi="Peterburg"/>
      <w:snapToGrid w:val="0"/>
      <w:szCs w:val="20"/>
    </w:rPr>
  </w:style>
  <w:style w:type="paragraph" w:customStyle="1" w:styleId="222">
    <w:name w:val="Основной текст 22"/>
    <w:basedOn w:val="a0"/>
    <w:rsid w:val="00D004EB"/>
    <w:pPr>
      <w:widowControl w:val="0"/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paragraph" w:customStyle="1" w:styleId="232">
    <w:name w:val="Основной текст с отступом 23"/>
    <w:basedOn w:val="a0"/>
    <w:rsid w:val="00D004EB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szCs w:val="20"/>
    </w:rPr>
  </w:style>
  <w:style w:type="paragraph" w:customStyle="1" w:styleId="223">
    <w:name w:val="Знак22"/>
    <w:basedOn w:val="a0"/>
    <w:rsid w:val="00D004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8">
    <w:name w:val="Знак Знак Знак Знак2"/>
    <w:basedOn w:val="a0"/>
    <w:rsid w:val="00D004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9">
    <w:name w:val="Обычный2"/>
    <w:rsid w:val="00D004EB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2fa">
    <w:name w:val="Обычный (веб)2"/>
    <w:basedOn w:val="a0"/>
    <w:rsid w:val="00D004EB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  <w:szCs w:val="20"/>
    </w:rPr>
  </w:style>
  <w:style w:type="paragraph" w:customStyle="1" w:styleId="123">
    <w:name w:val="Знак1 Знак Знак Знак2"/>
    <w:basedOn w:val="a0"/>
    <w:rsid w:val="00D004EB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2fb">
    <w:name w:val="Основной текст с отступом2"/>
    <w:basedOn w:val="a0"/>
    <w:rsid w:val="00D004EB"/>
    <w:pPr>
      <w:spacing w:after="120"/>
      <w:ind w:left="283"/>
    </w:pPr>
  </w:style>
  <w:style w:type="paragraph" w:customStyle="1" w:styleId="3f">
    <w:name w:val="Основной текст3"/>
    <w:basedOn w:val="a0"/>
    <w:rsid w:val="00D004EB"/>
    <w:pPr>
      <w:widowControl w:val="0"/>
      <w:spacing w:after="120"/>
    </w:pPr>
    <w:rPr>
      <w:rFonts w:ascii="Peterburg" w:hAnsi="Peterburg"/>
      <w:snapToGrid w:val="0"/>
      <w:szCs w:val="20"/>
    </w:rPr>
  </w:style>
  <w:style w:type="paragraph" w:customStyle="1" w:styleId="233">
    <w:name w:val="Основной текст 23"/>
    <w:basedOn w:val="a0"/>
    <w:rsid w:val="00D004EB"/>
    <w:pPr>
      <w:widowControl w:val="0"/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paragraph" w:customStyle="1" w:styleId="240">
    <w:name w:val="Основной текст с отступом 24"/>
    <w:basedOn w:val="a0"/>
    <w:rsid w:val="00D004EB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szCs w:val="20"/>
    </w:rPr>
  </w:style>
  <w:style w:type="paragraph" w:customStyle="1" w:styleId="3f0">
    <w:name w:val="Обычный3"/>
    <w:rsid w:val="00D004EB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3f1">
    <w:name w:val="Обычный (веб)3"/>
    <w:basedOn w:val="a0"/>
    <w:rsid w:val="00D004EB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  <w:szCs w:val="20"/>
    </w:rPr>
  </w:style>
  <w:style w:type="paragraph" w:customStyle="1" w:styleId="3f2">
    <w:name w:val="Основной текст с отступом3"/>
    <w:basedOn w:val="a0"/>
    <w:rsid w:val="00D004EB"/>
    <w:pPr>
      <w:spacing w:after="120"/>
      <w:ind w:left="283"/>
    </w:pPr>
  </w:style>
  <w:style w:type="character" w:customStyle="1" w:styleId="afff3">
    <w:name w:val="Абзац списка Знак"/>
    <w:link w:val="afff2"/>
    <w:uiPriority w:val="34"/>
    <w:locked/>
    <w:rsid w:val="00D70639"/>
    <w:rPr>
      <w:sz w:val="24"/>
      <w:szCs w:val="24"/>
    </w:rPr>
  </w:style>
  <w:style w:type="paragraph" w:styleId="affff8">
    <w:name w:val="Normal Indent"/>
    <w:basedOn w:val="a0"/>
    <w:uiPriority w:val="99"/>
    <w:rsid w:val="00C34456"/>
    <w:pPr>
      <w:ind w:left="708"/>
    </w:pPr>
  </w:style>
  <w:style w:type="paragraph" w:customStyle="1" w:styleId="132">
    <w:name w:val="Обычный13"/>
    <w:rsid w:val="0061219C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2fc">
    <w:name w:val="Абзац списка2"/>
    <w:basedOn w:val="a0"/>
    <w:rsid w:val="00762C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1"/>
    <w:link w:val="ConsPlusNormal"/>
    <w:locked/>
    <w:rsid w:val="00354CB1"/>
    <w:rPr>
      <w:rFonts w:ascii="Arial" w:hAnsi="Arial" w:cs="Arial"/>
    </w:rPr>
  </w:style>
  <w:style w:type="paragraph" w:customStyle="1" w:styleId="133">
    <w:name w:val="Обычный13Отступ"/>
    <w:basedOn w:val="a0"/>
    <w:rsid w:val="00166039"/>
    <w:pPr>
      <w:ind w:firstLine="720"/>
      <w:jc w:val="both"/>
    </w:pPr>
    <w:rPr>
      <w:sz w:val="26"/>
      <w:szCs w:val="20"/>
    </w:rPr>
  </w:style>
  <w:style w:type="character" w:customStyle="1" w:styleId="FontStyle12">
    <w:name w:val="Font Style12"/>
    <w:basedOn w:val="a1"/>
    <w:rsid w:val="00166039"/>
    <w:rPr>
      <w:rFonts w:ascii="Times New Roman" w:hAnsi="Times New Roman" w:cs="Times New Roman"/>
      <w:b/>
      <w:bCs/>
      <w:sz w:val="24"/>
      <w:szCs w:val="24"/>
    </w:rPr>
  </w:style>
  <w:style w:type="paragraph" w:customStyle="1" w:styleId="affff9">
    <w:name w:val="Стиль"/>
    <w:rsid w:val="001660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7">
    <w:name w:val="Основной текст4"/>
    <w:basedOn w:val="a0"/>
    <w:rsid w:val="005B4697"/>
    <w:pPr>
      <w:widowControl w:val="0"/>
      <w:spacing w:after="120"/>
    </w:pPr>
    <w:rPr>
      <w:rFonts w:ascii="Peterburg" w:hAnsi="Peterburg"/>
      <w:snapToGrid w:val="0"/>
      <w:szCs w:val="20"/>
    </w:rPr>
  </w:style>
  <w:style w:type="paragraph" w:customStyle="1" w:styleId="241">
    <w:name w:val="Основной текст 24"/>
    <w:basedOn w:val="a0"/>
    <w:rsid w:val="005B4697"/>
    <w:pPr>
      <w:widowControl w:val="0"/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</w:rPr>
  </w:style>
  <w:style w:type="paragraph" w:customStyle="1" w:styleId="250">
    <w:name w:val="Основной текст с отступом 25"/>
    <w:basedOn w:val="a0"/>
    <w:rsid w:val="005B4697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szCs w:val="20"/>
    </w:rPr>
  </w:style>
  <w:style w:type="paragraph" w:customStyle="1" w:styleId="2fd">
    <w:name w:val="Знак2"/>
    <w:basedOn w:val="a0"/>
    <w:rsid w:val="005B4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a">
    <w:name w:val="Знак Знак Знак Знак"/>
    <w:basedOn w:val="a0"/>
    <w:rsid w:val="005B4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8">
    <w:name w:val="Обычный4"/>
    <w:rsid w:val="005B4697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49">
    <w:name w:val="Обычный (веб)4"/>
    <w:basedOn w:val="a0"/>
    <w:rsid w:val="005B469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  <w:szCs w:val="20"/>
    </w:rPr>
  </w:style>
  <w:style w:type="paragraph" w:customStyle="1" w:styleId="1ff0">
    <w:name w:val="Знак1 Знак Знак Знак"/>
    <w:basedOn w:val="a0"/>
    <w:rsid w:val="005B469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4a">
    <w:name w:val="Основной текст с отступом4"/>
    <w:basedOn w:val="a0"/>
    <w:rsid w:val="005B4697"/>
    <w:pPr>
      <w:spacing w:after="120"/>
      <w:ind w:left="283"/>
    </w:pPr>
  </w:style>
  <w:style w:type="paragraph" w:customStyle="1" w:styleId="2fe">
    <w:name w:val="Список2"/>
    <w:basedOn w:val="a0"/>
    <w:rsid w:val="005B4697"/>
    <w:pPr>
      <w:spacing w:before="100" w:beforeAutospacing="1" w:after="100" w:afterAutospacing="1"/>
      <w:jc w:val="both"/>
    </w:pPr>
    <w:rPr>
      <w:rFonts w:ascii="Arial Narrow" w:hAnsi="Arial Narrow"/>
      <w:sz w:val="17"/>
      <w:szCs w:val="17"/>
    </w:rPr>
  </w:style>
  <w:style w:type="character" w:customStyle="1" w:styleId="TitleChar2">
    <w:name w:val="Title Char Знак Знак2"/>
    <w:basedOn w:val="a1"/>
    <w:rsid w:val="002512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4">
    <w:name w:val="Font Style24"/>
    <w:rsid w:val="002512AB"/>
    <w:rPr>
      <w:rFonts w:ascii="Times New Roman" w:hAnsi="Times New Roman" w:cs="Times New Roman"/>
      <w:sz w:val="26"/>
      <w:szCs w:val="26"/>
    </w:rPr>
  </w:style>
  <w:style w:type="paragraph" w:customStyle="1" w:styleId="55">
    <w:name w:val="Знак5 Знак Знак Знак"/>
    <w:basedOn w:val="a0"/>
    <w:rsid w:val="002512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0">
    <w:name w:val="Обычный + 14"/>
    <w:basedOn w:val="a6"/>
    <w:link w:val="141"/>
    <w:rsid w:val="002512AB"/>
    <w:pPr>
      <w:jc w:val="both"/>
    </w:pPr>
    <w:rPr>
      <w:sz w:val="28"/>
      <w:szCs w:val="28"/>
    </w:rPr>
  </w:style>
  <w:style w:type="character" w:customStyle="1" w:styleId="141">
    <w:name w:val="Обычный + 14 Знак"/>
    <w:link w:val="140"/>
    <w:rsid w:val="002512AB"/>
    <w:rPr>
      <w:sz w:val="28"/>
      <w:szCs w:val="28"/>
    </w:rPr>
  </w:style>
  <w:style w:type="paragraph" w:customStyle="1" w:styleId="142">
    <w:name w:val="Обычный + 14 пт"/>
    <w:basedOn w:val="a0"/>
    <w:rsid w:val="002512AB"/>
    <w:pPr>
      <w:ind w:firstLine="720"/>
      <w:jc w:val="both"/>
    </w:pPr>
    <w:rPr>
      <w:sz w:val="28"/>
      <w:szCs w:val="28"/>
    </w:rPr>
  </w:style>
  <w:style w:type="character" w:customStyle="1" w:styleId="1ff1">
    <w:name w:val="Знак Знак Знак1"/>
    <w:rsid w:val="002512AB"/>
    <w:rPr>
      <w:sz w:val="28"/>
      <w:szCs w:val="24"/>
    </w:rPr>
  </w:style>
  <w:style w:type="character" w:customStyle="1" w:styleId="Heading1Char">
    <w:name w:val="Heading 1 Char"/>
    <w:locked/>
    <w:rsid w:val="002512A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locked/>
    <w:rsid w:val="002512AB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Heading3Char">
    <w:name w:val="Heading 3 Char"/>
    <w:locked/>
    <w:rsid w:val="002512AB"/>
    <w:rPr>
      <w:rFonts w:ascii="Times New Roman" w:hAnsi="Times New Roman" w:cs="Times New Roman"/>
      <w:color w:val="FF0000"/>
      <w:sz w:val="28"/>
      <w:szCs w:val="28"/>
      <w:lang w:val="x-none" w:eastAsia="ru-RU"/>
    </w:rPr>
  </w:style>
  <w:style w:type="character" w:customStyle="1" w:styleId="BodyTextIndentChar">
    <w:name w:val="Body Text Indent Char"/>
    <w:locked/>
    <w:rsid w:val="002512A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2Char">
    <w:name w:val="Body Text Indent 2 Char"/>
    <w:locked/>
    <w:rsid w:val="002512A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BodyTextChar">
    <w:name w:val="Body Text Char"/>
    <w:locked/>
    <w:rsid w:val="002512AB"/>
    <w:rPr>
      <w:rFonts w:ascii="Arial" w:hAnsi="Arial" w:cs="Arial"/>
      <w:b/>
      <w:bCs/>
      <w:i/>
      <w:iCs/>
      <w:color w:val="000000"/>
      <w:sz w:val="16"/>
      <w:szCs w:val="16"/>
      <w:lang w:val="x-none" w:eastAsia="ru-RU"/>
    </w:rPr>
  </w:style>
  <w:style w:type="character" w:customStyle="1" w:styleId="BodyTextIndent3Char">
    <w:name w:val="Body Text Indent 3 Char"/>
    <w:locked/>
    <w:rsid w:val="002512AB"/>
    <w:rPr>
      <w:rFonts w:ascii="Times New Roman" w:hAnsi="Times New Roman" w:cs="Times New Roman"/>
      <w:iCs/>
      <w:sz w:val="26"/>
      <w:szCs w:val="26"/>
      <w:lang w:val="x-none" w:eastAsia="ru-RU"/>
    </w:rPr>
  </w:style>
  <w:style w:type="character" w:customStyle="1" w:styleId="HeaderChar">
    <w:name w:val="Header Char"/>
    <w:locked/>
    <w:rsid w:val="002512A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3Char">
    <w:name w:val="Body Text 3 Char"/>
    <w:locked/>
    <w:rsid w:val="002512AB"/>
    <w:rPr>
      <w:rFonts w:ascii="Arial" w:hAnsi="Arial" w:cs="Arial"/>
      <w:b/>
      <w:bCs/>
      <w:color w:val="000000"/>
      <w:sz w:val="16"/>
      <w:szCs w:val="16"/>
      <w:lang w:val="x-none" w:eastAsia="ru-RU"/>
    </w:rPr>
  </w:style>
  <w:style w:type="character" w:customStyle="1" w:styleId="BodyText2Char">
    <w:name w:val="Body Text 2 Char"/>
    <w:aliases w:val="Знак Char"/>
    <w:locked/>
    <w:rsid w:val="002512A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84">
    <w:name w:val="Знак Знак8"/>
    <w:locked/>
    <w:rsid w:val="002512AB"/>
    <w:rPr>
      <w:b/>
      <w:bCs/>
      <w:sz w:val="30"/>
      <w:szCs w:val="24"/>
      <w:lang w:val="ru-RU" w:eastAsia="ru-RU" w:bidi="ar-SA"/>
    </w:rPr>
  </w:style>
  <w:style w:type="paragraph" w:customStyle="1" w:styleId="Style14">
    <w:name w:val="Style14"/>
    <w:basedOn w:val="a0"/>
    <w:rsid w:val="002512AB"/>
    <w:pPr>
      <w:widowControl w:val="0"/>
      <w:autoSpaceDE w:val="0"/>
      <w:autoSpaceDN w:val="0"/>
      <w:adjustRightInd w:val="0"/>
      <w:spacing w:line="479" w:lineRule="exact"/>
      <w:ind w:firstLine="533"/>
      <w:jc w:val="both"/>
    </w:pPr>
  </w:style>
  <w:style w:type="character" w:customStyle="1" w:styleId="FontStyle17">
    <w:name w:val="Font Style17"/>
    <w:rsid w:val="002512AB"/>
    <w:rPr>
      <w:rFonts w:ascii="Times New Roman" w:hAnsi="Times New Roman" w:cs="Times New Roman"/>
      <w:sz w:val="26"/>
      <w:szCs w:val="26"/>
    </w:rPr>
  </w:style>
  <w:style w:type="paragraph" w:customStyle="1" w:styleId="affffb">
    <w:name w:val="Нормальный"/>
    <w:rsid w:val="002512AB"/>
    <w:pPr>
      <w:widowControl w:val="0"/>
    </w:pPr>
  </w:style>
  <w:style w:type="character" w:customStyle="1" w:styleId="submenu-table">
    <w:name w:val="submenu-table"/>
    <w:basedOn w:val="a1"/>
    <w:rsid w:val="002512AB"/>
  </w:style>
  <w:style w:type="character" w:customStyle="1" w:styleId="c6">
    <w:name w:val="c6"/>
    <w:rsid w:val="002512AB"/>
  </w:style>
  <w:style w:type="paragraph" w:customStyle="1" w:styleId="1ff2">
    <w:name w:val="Знак Знак Знак Знак Знак Знак Знак Знак Знак Знак Знак Знак1 Знак Знак Знак Знак Знак Знак Знак Знак Знак Знак"/>
    <w:basedOn w:val="a0"/>
    <w:autoRedefine/>
    <w:rsid w:val="002512A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c">
    <w:name w:val="ЭЭГ"/>
    <w:basedOn w:val="a0"/>
    <w:uiPriority w:val="99"/>
    <w:rsid w:val="002512AB"/>
    <w:pPr>
      <w:spacing w:line="36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javascript:IInfo('indicator14_25.18'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B9F9-A7A7-449B-800A-F3D52215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9105</TotalTime>
  <Pages>46</Pages>
  <Words>12828</Words>
  <Characters>73121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85778</CharactersWithSpaces>
  <SharedDoc>false</SharedDoc>
  <HLinks>
    <vt:vector size="186" baseType="variant">
      <vt:variant>
        <vt:i4>3080243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consultantplus://offline/ref=F0373CA7C079C5B977C49850A924B59678EAA275D267F7E2C09104F882D1CA3F67cAI</vt:lpwstr>
      </vt:variant>
      <vt:variant>
        <vt:lpwstr/>
      </vt:variant>
      <vt:variant>
        <vt:i4>720924</vt:i4>
      </vt:variant>
      <vt:variant>
        <vt:i4>177</vt:i4>
      </vt:variant>
      <vt:variant>
        <vt:i4>0</vt:i4>
      </vt:variant>
      <vt:variant>
        <vt:i4>5</vt:i4>
      </vt:variant>
      <vt:variant>
        <vt:lpwstr>http://www.mucbs.ru/</vt:lpwstr>
      </vt:variant>
      <vt:variant>
        <vt:lpwstr/>
      </vt:variant>
      <vt:variant>
        <vt:i4>7864430</vt:i4>
      </vt:variant>
      <vt:variant>
        <vt:i4>168</vt:i4>
      </vt:variant>
      <vt:variant>
        <vt:i4>0</vt:i4>
      </vt:variant>
      <vt:variant>
        <vt:i4>5</vt:i4>
      </vt:variant>
      <vt:variant>
        <vt:lpwstr>http://www.ias-stat.ru/</vt:lpwstr>
      </vt:variant>
      <vt:variant>
        <vt:lpwstr/>
      </vt:variant>
      <vt:variant>
        <vt:i4>2490420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consultantplus://offline/ref=5390680DA3A75E12800A586BAACC423AE67512F36F4E4E73445541C3A1FEBA9CE1B4FA7B602CDBDCD02Bv7v0H</vt:lpwstr>
      </vt:variant>
      <vt:variant>
        <vt:lpwstr/>
      </vt:variant>
      <vt:variant>
        <vt:i4>2490420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consultantplus://offline/ref=5390680DA3A75E12800A586BAACC423AE67512F36F4E4E73445541C3A1FEBA9CE1B4FA7B602CDBDCD02Bv7v0H</vt:lpwstr>
      </vt:variant>
      <vt:variant>
        <vt:lpwstr/>
      </vt:variant>
      <vt:variant>
        <vt:i4>1376310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_Toc365444442</vt:lpwstr>
      </vt:variant>
      <vt:variant>
        <vt:i4>1376310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_Toc365444441</vt:lpwstr>
      </vt:variant>
      <vt:variant>
        <vt:i4>1376310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_Toc365444440</vt:lpwstr>
      </vt:variant>
      <vt:variant>
        <vt:i4>1179702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_Toc365444439</vt:lpwstr>
      </vt:variant>
      <vt:variant>
        <vt:i4>1179702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_Toc365444436</vt:lpwstr>
      </vt:variant>
      <vt:variant>
        <vt:i4>1179702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_Toc365444435</vt:lpwstr>
      </vt:variant>
      <vt:variant>
        <vt:i4>1179702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_Toc365444434</vt:lpwstr>
      </vt:variant>
      <vt:variant>
        <vt:i4>1179702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_Toc365444433</vt:lpwstr>
      </vt:variant>
      <vt:variant>
        <vt:i4>1179702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_Toc365444432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_Toc365444428</vt:lpwstr>
      </vt:variant>
      <vt:variant>
        <vt:i4>1245238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_Toc365444422</vt:lpwstr>
      </vt:variant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_Toc365444421</vt:lpwstr>
      </vt:variant>
      <vt:variant>
        <vt:i4>1245238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_Toc365444420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_Toc365444419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_Toc365444418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_Toc365444416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_Toc365444415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_Toc365444414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_Toc365444412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_Toc365444410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_Toc365444409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_Toc365444408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_Toc365444406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_Toc365444405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_Toc365444404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_Toc365444402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Миллер</dc:creator>
  <cp:keywords/>
  <dc:description/>
  <cp:lastModifiedBy>Зарубин Андрей Игоревич</cp:lastModifiedBy>
  <cp:revision>554</cp:revision>
  <cp:lastPrinted>2016-04-29T07:04:00Z</cp:lastPrinted>
  <dcterms:created xsi:type="dcterms:W3CDTF">2014-11-08T05:24:00Z</dcterms:created>
  <dcterms:modified xsi:type="dcterms:W3CDTF">2016-05-19T08:36:00Z</dcterms:modified>
</cp:coreProperties>
</file>