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54" w:rsidRPr="00B61D54" w:rsidRDefault="00B61D5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457A3A" w:rsidRDefault="00457A3A" w:rsidP="00457A3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2"/>
        <w:gridCol w:w="4528"/>
      </w:tblGrid>
      <w:tr w:rsidR="00C87D2B" w:rsidTr="00C87D2B">
        <w:tc>
          <w:tcPr>
            <w:tcW w:w="4652" w:type="dxa"/>
          </w:tcPr>
          <w:p w:rsidR="00C87D2B" w:rsidRDefault="00C87D2B" w:rsidP="00B61D54">
            <w:pPr>
              <w:rPr>
                <w:szCs w:val="26"/>
              </w:rPr>
            </w:pPr>
            <w:r>
              <w:rPr>
                <w:szCs w:val="26"/>
              </w:rPr>
              <w:t xml:space="preserve">« </w:t>
            </w:r>
            <w:r w:rsidR="000A7E93">
              <w:rPr>
                <w:szCs w:val="26"/>
              </w:rPr>
              <w:t>2</w:t>
            </w:r>
            <w:r w:rsidR="00B61D54">
              <w:rPr>
                <w:szCs w:val="26"/>
                <w:lang w:val="en-US"/>
              </w:rPr>
              <w:t>1</w:t>
            </w:r>
            <w:r>
              <w:rPr>
                <w:szCs w:val="26"/>
              </w:rPr>
              <w:t xml:space="preserve"> » </w:t>
            </w:r>
            <w:r w:rsidR="000A7E93">
              <w:rPr>
                <w:szCs w:val="26"/>
              </w:rPr>
              <w:t>ма</w:t>
            </w:r>
            <w:r w:rsidR="00B61D54">
              <w:rPr>
                <w:szCs w:val="26"/>
              </w:rPr>
              <w:t>я</w:t>
            </w:r>
            <w:r>
              <w:rPr>
                <w:szCs w:val="26"/>
              </w:rPr>
              <w:t xml:space="preserve"> 2013 </w:t>
            </w:r>
            <w:r w:rsidRPr="000760AE">
              <w:rPr>
                <w:szCs w:val="26"/>
              </w:rPr>
              <w:t>год</w:t>
            </w:r>
          </w:p>
        </w:tc>
        <w:tc>
          <w:tcPr>
            <w:tcW w:w="4528" w:type="dxa"/>
          </w:tcPr>
          <w:p w:rsidR="00C87D2B" w:rsidRPr="000D5DE0" w:rsidRDefault="00C87D2B" w:rsidP="000D5DE0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0D5DE0">
              <w:rPr>
                <w:szCs w:val="26"/>
              </w:rPr>
              <w:t>10/4-183</w:t>
            </w:r>
          </w:p>
        </w:tc>
      </w:tr>
    </w:tbl>
    <w:p w:rsidR="00435E14" w:rsidRDefault="00435E14" w:rsidP="00435E14">
      <w:pPr>
        <w:jc w:val="both"/>
        <w:rPr>
          <w:rFonts w:cs="Times New Roman"/>
          <w:szCs w:val="26"/>
        </w:rPr>
      </w:pPr>
    </w:p>
    <w:p w:rsidR="00FB4253" w:rsidRDefault="00FB4253" w:rsidP="00FB4253">
      <w:pPr>
        <w:ind w:right="453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Об утверждении отчета об исполнении</w:t>
      </w:r>
    </w:p>
    <w:p w:rsidR="00FB4253" w:rsidRDefault="00FB4253" w:rsidP="00FB4253">
      <w:pPr>
        <w:ind w:right="453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бюджета муниципального образования </w:t>
      </w:r>
    </w:p>
    <w:p w:rsidR="00FB4253" w:rsidRDefault="00FB4253" w:rsidP="00FB4253">
      <w:pPr>
        <w:ind w:right="453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город Норильск за 2012 год</w:t>
      </w:r>
    </w:p>
    <w:p w:rsidR="00FB4253" w:rsidRDefault="00FB4253" w:rsidP="00FB4253">
      <w:pPr>
        <w:pStyle w:val="ab"/>
        <w:spacing w:after="0"/>
        <w:rPr>
          <w:rFonts w:eastAsia="Times New Roman" w:cs="Times New Roman"/>
        </w:rPr>
      </w:pPr>
    </w:p>
    <w:p w:rsidR="00FB4253" w:rsidRDefault="00FB4253" w:rsidP="00FB4253">
      <w:pPr>
        <w:pStyle w:val="ab"/>
        <w:spacing w:after="0"/>
        <w:ind w:left="0" w:firstLine="709"/>
        <w:jc w:val="both"/>
      </w:pPr>
      <w:r>
        <w:t>В соответствии со статьей 264.6 Бюджетного кодекса Российской Федерации, статьями 51, 52 Положения о бюджете и бюджетном процессе, утвержденного решением Городского Совета от 23.10.2007 № 5-94, рассмотрев отчет об исполнении бюджета муниципального образования город Норильск за 2012 год, Городской Совет</w:t>
      </w:r>
    </w:p>
    <w:p w:rsidR="00FB4253" w:rsidRDefault="00FB4253" w:rsidP="00FB4253">
      <w:pPr>
        <w:pStyle w:val="ab"/>
        <w:spacing w:after="0"/>
        <w:rPr>
          <w:b/>
        </w:rPr>
      </w:pPr>
    </w:p>
    <w:p w:rsidR="00FB4253" w:rsidRDefault="00FB4253" w:rsidP="00FB4253">
      <w:pPr>
        <w:pStyle w:val="ab"/>
        <w:spacing w:after="0"/>
        <w:ind w:left="0" w:firstLine="709"/>
      </w:pPr>
      <w:r>
        <w:rPr>
          <w:b/>
        </w:rPr>
        <w:t>РЕШИЛ:</w:t>
      </w:r>
    </w:p>
    <w:p w:rsidR="00FB4253" w:rsidRDefault="00FB4253" w:rsidP="00FB4253">
      <w:pPr>
        <w:ind w:firstLine="567"/>
        <w:jc w:val="both"/>
        <w:rPr>
          <w:rFonts w:eastAsia="Times New Roman" w:cs="Times New Roman"/>
        </w:rPr>
      </w:pPr>
    </w:p>
    <w:p w:rsidR="00FB4253" w:rsidRDefault="00FB4253" w:rsidP="00FB4253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Утвердить отчет об исполнении бюджета муниципального образования город Норильск за 2012 год.</w:t>
      </w:r>
    </w:p>
    <w:p w:rsidR="00FB4253" w:rsidRDefault="00FB4253" w:rsidP="00FB425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</w:rPr>
        <w:t>2. Утвердить исполнение бюджета муниципального образования город Норильск за 2012 год по доходам в сумме 15 216 979,7 тыс. рублей и расходам в сумме 15 566 801,8 тыс. рублей.</w:t>
      </w:r>
    </w:p>
    <w:p w:rsidR="00FB4253" w:rsidRDefault="00FB4253" w:rsidP="00FB4253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Утвердить исполнение бюджета муниципального образования город Норильск с дефицитом в сумме 349 822,1 тыс. рублей.</w:t>
      </w:r>
    </w:p>
    <w:p w:rsidR="00FB4253" w:rsidRDefault="00FB4253" w:rsidP="00FB4253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 Утвердить приложение 1 «Источники внутреннего финансирования дефицита бюджета муниципального образования город Норильск за 2012 год».</w:t>
      </w:r>
    </w:p>
    <w:p w:rsidR="00FB4253" w:rsidRDefault="00FB4253" w:rsidP="00FB4253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 Утвердить приложение 2 «Исполнение по доходам бюджета муниципального образования город Норильск за 2012 год».</w:t>
      </w:r>
    </w:p>
    <w:p w:rsidR="00FB4253" w:rsidRDefault="00FB4253" w:rsidP="00FB4253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 Утвердить приложение 5 «Исполнение расходов бюджета муниципального образования город Норильск по разделам, подразделам, целевым статьям и видам расходов функциональной классификации за 2012 год».</w:t>
      </w:r>
    </w:p>
    <w:p w:rsidR="00FB4253" w:rsidRDefault="00FB4253" w:rsidP="00FB4253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 Утвердить приложение 6 «Исполнение расходов бюджета муниципального образования город Норильск по ведомственной структуре за 2012 год».</w:t>
      </w:r>
    </w:p>
    <w:p w:rsidR="00FB4253" w:rsidRDefault="00FB4253" w:rsidP="00FB4253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8. Решение вступает в силу со дня принятия. </w:t>
      </w:r>
    </w:p>
    <w:p w:rsidR="00FB4253" w:rsidRDefault="00FB4253" w:rsidP="00FB4253">
      <w:pPr>
        <w:ind w:firstLine="709"/>
        <w:jc w:val="both"/>
        <w:rPr>
          <w:rFonts w:ascii="Calibri" w:eastAsia="Times New Roman" w:hAnsi="Calibri" w:cs="Times New Roman"/>
        </w:rPr>
      </w:pPr>
      <w:r>
        <w:rPr>
          <w:rFonts w:eastAsia="Times New Roman" w:cs="Times New Roman"/>
        </w:rPr>
        <w:t>9. Решение опубликовать в газете «Заполярная правда».</w:t>
      </w:r>
    </w:p>
    <w:p w:rsidR="00116894" w:rsidRDefault="00116894" w:rsidP="00557E2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FB4253" w:rsidRDefault="00FB4253" w:rsidP="00557E2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247BE2" w:rsidRDefault="00247BE2" w:rsidP="00247BE2">
      <w:pPr>
        <w:numPr>
          <w:ilvl w:val="12"/>
          <w:numId w:val="0"/>
        </w:numPr>
        <w:ind w:right="-1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46660D" w:rsidRDefault="0046660D" w:rsidP="00557E21">
      <w:pPr>
        <w:tabs>
          <w:tab w:val="num" w:pos="851"/>
        </w:tabs>
        <w:ind w:firstLine="709"/>
        <w:jc w:val="center"/>
      </w:pPr>
    </w:p>
    <w:sectPr w:rsidR="0046660D" w:rsidSect="000D5DE0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7EE" w:rsidRDefault="00CE67EE" w:rsidP="00171B74">
      <w:r>
        <w:separator/>
      </w:r>
    </w:p>
  </w:endnote>
  <w:endnote w:type="continuationSeparator" w:id="1">
    <w:p w:rsidR="00CE67EE" w:rsidRDefault="00CE67EE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B00EAB">
        <w:pPr>
          <w:pStyle w:val="af1"/>
          <w:jc w:val="center"/>
        </w:pPr>
        <w:fldSimple w:instr=" PAGE   \* MERGEFORMAT ">
          <w:r w:rsidR="00FB4253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7EE" w:rsidRDefault="00CE67EE" w:rsidP="00171B74">
      <w:r>
        <w:separator/>
      </w:r>
    </w:p>
  </w:footnote>
  <w:footnote w:type="continuationSeparator" w:id="1">
    <w:p w:rsidR="00CE67EE" w:rsidRDefault="00CE67EE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2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52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152C3"/>
    <w:rsid w:val="000340D5"/>
    <w:rsid w:val="00042B71"/>
    <w:rsid w:val="00044EB5"/>
    <w:rsid w:val="00045851"/>
    <w:rsid w:val="0004667B"/>
    <w:rsid w:val="00062358"/>
    <w:rsid w:val="000729C7"/>
    <w:rsid w:val="000924AC"/>
    <w:rsid w:val="000970AC"/>
    <w:rsid w:val="000A7E93"/>
    <w:rsid w:val="000B7569"/>
    <w:rsid w:val="000D5DE0"/>
    <w:rsid w:val="000E448C"/>
    <w:rsid w:val="000F23B1"/>
    <w:rsid w:val="00106F05"/>
    <w:rsid w:val="00116894"/>
    <w:rsid w:val="00130DDE"/>
    <w:rsid w:val="00136DFB"/>
    <w:rsid w:val="00155527"/>
    <w:rsid w:val="0016342F"/>
    <w:rsid w:val="00167EFB"/>
    <w:rsid w:val="00171B74"/>
    <w:rsid w:val="00171E14"/>
    <w:rsid w:val="0018498C"/>
    <w:rsid w:val="00190442"/>
    <w:rsid w:val="001A6AFE"/>
    <w:rsid w:val="001B20C0"/>
    <w:rsid w:val="001B2118"/>
    <w:rsid w:val="001C177B"/>
    <w:rsid w:val="001C1FE0"/>
    <w:rsid w:val="001D31D9"/>
    <w:rsid w:val="001D561E"/>
    <w:rsid w:val="001E5201"/>
    <w:rsid w:val="001E73E1"/>
    <w:rsid w:val="001F21F1"/>
    <w:rsid w:val="00231E94"/>
    <w:rsid w:val="0023251E"/>
    <w:rsid w:val="00234768"/>
    <w:rsid w:val="00241F67"/>
    <w:rsid w:val="0024752E"/>
    <w:rsid w:val="00247BE2"/>
    <w:rsid w:val="00256C23"/>
    <w:rsid w:val="00272CF6"/>
    <w:rsid w:val="0029298D"/>
    <w:rsid w:val="0029471E"/>
    <w:rsid w:val="002A2567"/>
    <w:rsid w:val="002A3668"/>
    <w:rsid w:val="002E34AA"/>
    <w:rsid w:val="002F220C"/>
    <w:rsid w:val="0031397A"/>
    <w:rsid w:val="0033512F"/>
    <w:rsid w:val="0034186C"/>
    <w:rsid w:val="0034202C"/>
    <w:rsid w:val="003538D5"/>
    <w:rsid w:val="00371B21"/>
    <w:rsid w:val="003A52B2"/>
    <w:rsid w:val="003A5DCE"/>
    <w:rsid w:val="003B2B0F"/>
    <w:rsid w:val="003B2FED"/>
    <w:rsid w:val="003E6DE0"/>
    <w:rsid w:val="003F25D9"/>
    <w:rsid w:val="004049F8"/>
    <w:rsid w:val="00412892"/>
    <w:rsid w:val="00435E14"/>
    <w:rsid w:val="00440544"/>
    <w:rsid w:val="00457A3A"/>
    <w:rsid w:val="0046031D"/>
    <w:rsid w:val="00462E92"/>
    <w:rsid w:val="0046660D"/>
    <w:rsid w:val="00476C63"/>
    <w:rsid w:val="004D63BD"/>
    <w:rsid w:val="004E063D"/>
    <w:rsid w:val="004E57C9"/>
    <w:rsid w:val="00503117"/>
    <w:rsid w:val="00521C06"/>
    <w:rsid w:val="005267CD"/>
    <w:rsid w:val="00533150"/>
    <w:rsid w:val="00535262"/>
    <w:rsid w:val="00557694"/>
    <w:rsid w:val="00557E21"/>
    <w:rsid w:val="00562F88"/>
    <w:rsid w:val="00591902"/>
    <w:rsid w:val="005B06D6"/>
    <w:rsid w:val="005B4E2D"/>
    <w:rsid w:val="005B583F"/>
    <w:rsid w:val="005D68B1"/>
    <w:rsid w:val="00631298"/>
    <w:rsid w:val="00633EE2"/>
    <w:rsid w:val="00637DBA"/>
    <w:rsid w:val="00681FAB"/>
    <w:rsid w:val="00683A04"/>
    <w:rsid w:val="00686154"/>
    <w:rsid w:val="006921B8"/>
    <w:rsid w:val="006B6354"/>
    <w:rsid w:val="006B7235"/>
    <w:rsid w:val="00700B7E"/>
    <w:rsid w:val="007072B4"/>
    <w:rsid w:val="00720754"/>
    <w:rsid w:val="00727498"/>
    <w:rsid w:val="00744CE4"/>
    <w:rsid w:val="00766B11"/>
    <w:rsid w:val="00777C93"/>
    <w:rsid w:val="00782E40"/>
    <w:rsid w:val="00792995"/>
    <w:rsid w:val="00795B35"/>
    <w:rsid w:val="00796A0C"/>
    <w:rsid w:val="007B1852"/>
    <w:rsid w:val="007C0F7E"/>
    <w:rsid w:val="007C7305"/>
    <w:rsid w:val="007F341E"/>
    <w:rsid w:val="008120D4"/>
    <w:rsid w:val="00820247"/>
    <w:rsid w:val="0087356B"/>
    <w:rsid w:val="0088316D"/>
    <w:rsid w:val="00895466"/>
    <w:rsid w:val="008955E0"/>
    <w:rsid w:val="008A3FE9"/>
    <w:rsid w:val="008E3321"/>
    <w:rsid w:val="008E3622"/>
    <w:rsid w:val="008E55F9"/>
    <w:rsid w:val="008F43A5"/>
    <w:rsid w:val="00903733"/>
    <w:rsid w:val="00911E31"/>
    <w:rsid w:val="009205E0"/>
    <w:rsid w:val="00955629"/>
    <w:rsid w:val="00973ADC"/>
    <w:rsid w:val="00985792"/>
    <w:rsid w:val="00994AB0"/>
    <w:rsid w:val="009C0EA5"/>
    <w:rsid w:val="009D0C52"/>
    <w:rsid w:val="009D3CEF"/>
    <w:rsid w:val="009E288F"/>
    <w:rsid w:val="009E3D49"/>
    <w:rsid w:val="009F31DB"/>
    <w:rsid w:val="00A102BD"/>
    <w:rsid w:val="00A322C7"/>
    <w:rsid w:val="00A3374C"/>
    <w:rsid w:val="00A36C3E"/>
    <w:rsid w:val="00A42F61"/>
    <w:rsid w:val="00A61566"/>
    <w:rsid w:val="00A62484"/>
    <w:rsid w:val="00A64D85"/>
    <w:rsid w:val="00A713BF"/>
    <w:rsid w:val="00A92A88"/>
    <w:rsid w:val="00AB4B7B"/>
    <w:rsid w:val="00AD3D20"/>
    <w:rsid w:val="00AE4E6D"/>
    <w:rsid w:val="00B00EAB"/>
    <w:rsid w:val="00B134AC"/>
    <w:rsid w:val="00B5636E"/>
    <w:rsid w:val="00B61D54"/>
    <w:rsid w:val="00B62027"/>
    <w:rsid w:val="00B6569A"/>
    <w:rsid w:val="00B72D05"/>
    <w:rsid w:val="00B80A7A"/>
    <w:rsid w:val="00BB4190"/>
    <w:rsid w:val="00BC50DC"/>
    <w:rsid w:val="00BE6424"/>
    <w:rsid w:val="00C07AF1"/>
    <w:rsid w:val="00C229C7"/>
    <w:rsid w:val="00C27410"/>
    <w:rsid w:val="00C46598"/>
    <w:rsid w:val="00C553DE"/>
    <w:rsid w:val="00C87D2B"/>
    <w:rsid w:val="00C928F8"/>
    <w:rsid w:val="00C962BC"/>
    <w:rsid w:val="00CA0061"/>
    <w:rsid w:val="00CA11FB"/>
    <w:rsid w:val="00CA3E77"/>
    <w:rsid w:val="00CB29FB"/>
    <w:rsid w:val="00CB4246"/>
    <w:rsid w:val="00CB7A31"/>
    <w:rsid w:val="00CD213A"/>
    <w:rsid w:val="00CE67EE"/>
    <w:rsid w:val="00CF136B"/>
    <w:rsid w:val="00D065E1"/>
    <w:rsid w:val="00D177CD"/>
    <w:rsid w:val="00D40A58"/>
    <w:rsid w:val="00D447B2"/>
    <w:rsid w:val="00D5503F"/>
    <w:rsid w:val="00D75881"/>
    <w:rsid w:val="00D873C1"/>
    <w:rsid w:val="00D95820"/>
    <w:rsid w:val="00D95D94"/>
    <w:rsid w:val="00DB10FF"/>
    <w:rsid w:val="00DC06F4"/>
    <w:rsid w:val="00DE23B1"/>
    <w:rsid w:val="00DE7057"/>
    <w:rsid w:val="00DF31BE"/>
    <w:rsid w:val="00DF4F8C"/>
    <w:rsid w:val="00DF6534"/>
    <w:rsid w:val="00E216B0"/>
    <w:rsid w:val="00E24583"/>
    <w:rsid w:val="00E26E46"/>
    <w:rsid w:val="00E47412"/>
    <w:rsid w:val="00E652B0"/>
    <w:rsid w:val="00E76C84"/>
    <w:rsid w:val="00E81E68"/>
    <w:rsid w:val="00E94869"/>
    <w:rsid w:val="00EB6A5A"/>
    <w:rsid w:val="00EC4A2D"/>
    <w:rsid w:val="00EC7ABD"/>
    <w:rsid w:val="00F03515"/>
    <w:rsid w:val="00F057F1"/>
    <w:rsid w:val="00F332CF"/>
    <w:rsid w:val="00F459D2"/>
    <w:rsid w:val="00F919E4"/>
    <w:rsid w:val="00F948F2"/>
    <w:rsid w:val="00FB4253"/>
    <w:rsid w:val="00FD3856"/>
    <w:rsid w:val="00FD527E"/>
    <w:rsid w:val="00FE694F"/>
    <w:rsid w:val="00FF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5720-26E3-4CA4-AEF6-D2D4BB2F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</cp:lastModifiedBy>
  <cp:revision>2</cp:revision>
  <cp:lastPrinted>2013-05-17T10:05:00Z</cp:lastPrinted>
  <dcterms:created xsi:type="dcterms:W3CDTF">2013-05-22T01:42:00Z</dcterms:created>
  <dcterms:modified xsi:type="dcterms:W3CDTF">2013-05-22T01:42:00Z</dcterms:modified>
</cp:coreProperties>
</file>