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E51" w:rsidRDefault="00120E51" w:rsidP="00120E51">
      <w:pPr>
        <w:pStyle w:val="a3"/>
        <w:jc w:val="right"/>
        <w:rPr>
          <w:sz w:val="26"/>
          <w:szCs w:val="26"/>
        </w:rPr>
      </w:pPr>
      <w:r>
        <w:rPr>
          <w:sz w:val="26"/>
          <w:szCs w:val="26"/>
        </w:rPr>
        <w:t>Приложение 4</w:t>
      </w:r>
    </w:p>
    <w:p w:rsidR="00120E51" w:rsidRPr="00C2434C" w:rsidRDefault="00120E51" w:rsidP="00120E51">
      <w:pPr>
        <w:pStyle w:val="a3"/>
        <w:jc w:val="right"/>
        <w:rPr>
          <w:sz w:val="26"/>
          <w:szCs w:val="26"/>
        </w:rPr>
      </w:pPr>
    </w:p>
    <w:p w:rsidR="00120E51" w:rsidRPr="003542C9" w:rsidRDefault="00120E51" w:rsidP="00120E51">
      <w:pPr>
        <w:pStyle w:val="3"/>
        <w:spacing w:after="0"/>
        <w:jc w:val="center"/>
        <w:rPr>
          <w:b/>
          <w:sz w:val="28"/>
          <w:szCs w:val="28"/>
        </w:rPr>
      </w:pPr>
      <w:r w:rsidRPr="00177D39">
        <w:rPr>
          <w:b/>
          <w:sz w:val="28"/>
          <w:szCs w:val="28"/>
        </w:rPr>
        <w:t xml:space="preserve">Перечень документов для оформления субсидии на оплату жилья и коммунальных услуг </w:t>
      </w:r>
      <w:r w:rsidRPr="00080244">
        <w:rPr>
          <w:b/>
          <w:sz w:val="28"/>
          <w:szCs w:val="28"/>
          <w:u w:val="single"/>
        </w:rPr>
        <w:t>отдельным категориям граждан</w:t>
      </w:r>
    </w:p>
    <w:p w:rsidR="00120E51" w:rsidRPr="004D5079" w:rsidRDefault="00120E51" w:rsidP="00120E51">
      <w:pPr>
        <w:pStyle w:val="a3"/>
        <w:jc w:val="center"/>
        <w:rPr>
          <w:b/>
          <w:i/>
          <w:sz w:val="20"/>
        </w:rPr>
      </w:pP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 xml:space="preserve">Заявление с указанием способа выплаты и номера лицевого счета, открытого в кредитной организации </w:t>
      </w:r>
      <w:r w:rsidRPr="00733F21">
        <w:rPr>
          <w:rFonts w:eastAsiaTheme="minorHAnsi"/>
          <w:szCs w:val="26"/>
          <w:lang w:eastAsia="en-US"/>
        </w:rPr>
        <w:t>Российской Федерации на имя заявителя</w:t>
      </w:r>
      <w:r w:rsidRPr="00733F21">
        <w:rPr>
          <w:szCs w:val="26"/>
        </w:rPr>
        <w:t>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Паспорт;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Документ о составе семьи (выписка из домовой книги, справка Ф № 4);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Документ, содержащий сведения о платежах за жилье и коммунальные услуги (справка о расходах на оплату жилья и коммунальных услуг);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При наличии задолженности по оплате жилья и коммунальных услуг – соглашение о погашении имеющейся задолженности;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Удостоверение (свидетельство), подтверждающее право на получение мер социальной поддержки;</w:t>
      </w:r>
    </w:p>
    <w:p w:rsidR="00120E51" w:rsidRPr="00733F21" w:rsidRDefault="00120E51" w:rsidP="00120E51">
      <w:pPr>
        <w:numPr>
          <w:ilvl w:val="0"/>
          <w:numId w:val="1"/>
        </w:numPr>
        <w:jc w:val="both"/>
        <w:rPr>
          <w:i/>
          <w:szCs w:val="26"/>
        </w:rPr>
      </w:pPr>
      <w:r w:rsidRPr="007B404C">
        <w:rPr>
          <w:szCs w:val="26"/>
        </w:rPr>
        <w:t>Документ, подтверждающий правовые основания проживания в квартире (свидетельство о государственной регистрации права на имущество, договор социального найма, приватизации, купли – продажи);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 xml:space="preserve"> </w:t>
      </w:r>
      <w:r>
        <w:rPr>
          <w:szCs w:val="26"/>
        </w:rPr>
        <w:t>С</w:t>
      </w:r>
      <w:r w:rsidRPr="00733F21">
        <w:rPr>
          <w:szCs w:val="26"/>
        </w:rPr>
        <w:t xml:space="preserve">видетельство о регистрации по месту пребывания (для временно </w:t>
      </w:r>
      <w:proofErr w:type="gramStart"/>
      <w:r w:rsidRPr="00733F21">
        <w:rPr>
          <w:szCs w:val="26"/>
        </w:rPr>
        <w:t>зарегистрированных</w:t>
      </w:r>
      <w:proofErr w:type="gramEnd"/>
      <w:r w:rsidRPr="00733F21">
        <w:rPr>
          <w:szCs w:val="26"/>
        </w:rPr>
        <w:t>);</w:t>
      </w:r>
    </w:p>
    <w:p w:rsidR="00120E51" w:rsidRPr="00733F21" w:rsidRDefault="00120E51" w:rsidP="00120E51">
      <w:pPr>
        <w:pStyle w:val="2"/>
        <w:numPr>
          <w:ilvl w:val="0"/>
          <w:numId w:val="1"/>
        </w:numPr>
        <w:tabs>
          <w:tab w:val="left" w:pos="5420"/>
        </w:tabs>
        <w:spacing w:after="0" w:line="240" w:lineRule="auto"/>
        <w:jc w:val="both"/>
        <w:rPr>
          <w:szCs w:val="26"/>
        </w:rPr>
      </w:pPr>
      <w:r w:rsidRPr="00733F21">
        <w:rPr>
          <w:szCs w:val="26"/>
        </w:rPr>
        <w:t>Документ, подтверждающий прекращение предоставления (не предоставление) мер социальной поддержки (субсидий) по оплате жилья и коммунальных услуг по месту постоянной регистрации;</w:t>
      </w:r>
    </w:p>
    <w:p w:rsidR="00120E51" w:rsidRPr="00733F21" w:rsidRDefault="00120E51" w:rsidP="00120E51">
      <w:pPr>
        <w:pStyle w:val="a5"/>
        <w:numPr>
          <w:ilvl w:val="0"/>
          <w:numId w:val="1"/>
        </w:numPr>
        <w:tabs>
          <w:tab w:val="left" w:pos="5420"/>
        </w:tabs>
        <w:autoSpaceDE w:val="0"/>
        <w:autoSpaceDN w:val="0"/>
        <w:adjustRightInd w:val="0"/>
        <w:jc w:val="both"/>
        <w:rPr>
          <w:sz w:val="26"/>
          <w:szCs w:val="26"/>
        </w:rPr>
      </w:pPr>
      <w:r w:rsidRPr="00733F21">
        <w:rPr>
          <w:rFonts w:eastAsiaTheme="minorHAnsi"/>
          <w:sz w:val="26"/>
          <w:szCs w:val="26"/>
          <w:lang w:eastAsia="en-US"/>
        </w:rPr>
        <w:t xml:space="preserve"> Справку, подтверждающую факт установления инвалидности, выданной федеральным государственным учреждением медико-социальной экспертизы, для лиц, имеющих инвалидность</w:t>
      </w:r>
      <w:r w:rsidRPr="00733F21">
        <w:rPr>
          <w:sz w:val="26"/>
          <w:szCs w:val="26"/>
        </w:rPr>
        <w:t>;</w:t>
      </w:r>
    </w:p>
    <w:p w:rsidR="00120E51" w:rsidRDefault="00120E51" w:rsidP="00120E5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 w:rsidRPr="00733F21">
        <w:rPr>
          <w:rFonts w:eastAsiaTheme="minorHAnsi"/>
          <w:sz w:val="26"/>
          <w:szCs w:val="26"/>
          <w:lang w:eastAsia="en-US"/>
        </w:rPr>
        <w:t xml:space="preserve"> Заявление (я) гражданина (граждан), зарегистрированного (</w:t>
      </w:r>
      <w:proofErr w:type="spellStart"/>
      <w:r w:rsidRPr="00733F21">
        <w:rPr>
          <w:rFonts w:eastAsiaTheme="minorHAnsi"/>
          <w:sz w:val="26"/>
          <w:szCs w:val="26"/>
          <w:lang w:eastAsia="en-US"/>
        </w:rPr>
        <w:t>ых</w:t>
      </w:r>
      <w:proofErr w:type="spellEnd"/>
      <w:r w:rsidRPr="00733F21">
        <w:rPr>
          <w:rFonts w:eastAsiaTheme="minorHAnsi"/>
          <w:sz w:val="26"/>
          <w:szCs w:val="26"/>
          <w:lang w:eastAsia="en-US"/>
        </w:rPr>
        <w:t>) в жилом помещении совместно с заявителем по месту жительства и (или) по месту пребывания, о согласии на обработку его (их) персональных данных</w:t>
      </w:r>
      <w:r>
        <w:rPr>
          <w:rFonts w:eastAsiaTheme="minorHAnsi"/>
          <w:sz w:val="26"/>
          <w:szCs w:val="26"/>
          <w:lang w:eastAsia="en-US"/>
        </w:rPr>
        <w:t>.</w:t>
      </w:r>
    </w:p>
    <w:p w:rsidR="00120E51" w:rsidRPr="00733F21" w:rsidRDefault="00120E51" w:rsidP="00120E51">
      <w:pPr>
        <w:pStyle w:val="a5"/>
        <w:numPr>
          <w:ilvl w:val="0"/>
          <w:numId w:val="1"/>
        </w:num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 СНИЛС.</w:t>
      </w:r>
    </w:p>
    <w:p w:rsidR="00120E51" w:rsidRPr="00733F21" w:rsidRDefault="00120E51" w:rsidP="00120E51">
      <w:pPr>
        <w:ind w:left="720"/>
        <w:jc w:val="both"/>
        <w:rPr>
          <w:szCs w:val="26"/>
        </w:rPr>
      </w:pPr>
    </w:p>
    <w:p w:rsidR="00120E51" w:rsidRPr="00733F21" w:rsidRDefault="00120E51" w:rsidP="00120E51">
      <w:pPr>
        <w:tabs>
          <w:tab w:val="num" w:pos="360"/>
        </w:tabs>
        <w:ind w:left="360" w:hanging="360"/>
        <w:jc w:val="center"/>
        <w:rPr>
          <w:rFonts w:eastAsiaTheme="minorHAnsi"/>
          <w:szCs w:val="26"/>
          <w:lang w:eastAsia="en-US"/>
        </w:rPr>
      </w:pPr>
      <w:r w:rsidRPr="00733F21">
        <w:rPr>
          <w:rFonts w:eastAsiaTheme="minorHAnsi"/>
          <w:b/>
          <w:szCs w:val="26"/>
          <w:lang w:eastAsia="en-US"/>
        </w:rPr>
        <w:t>Документы предоставляются заявителем в оригиналах или заверенных надлежащим образом копиях (нотариально удостоверенных).</w:t>
      </w:r>
    </w:p>
    <w:p w:rsidR="00120E51" w:rsidRPr="00920EB2" w:rsidRDefault="00120E51" w:rsidP="00120E51">
      <w:pPr>
        <w:pStyle w:val="2"/>
        <w:tabs>
          <w:tab w:val="left" w:pos="5420"/>
        </w:tabs>
        <w:spacing w:after="0" w:line="240" w:lineRule="auto"/>
        <w:jc w:val="center"/>
        <w:rPr>
          <w:rFonts w:eastAsiaTheme="minorHAnsi"/>
          <w:sz w:val="28"/>
          <w:szCs w:val="28"/>
          <w:lang w:eastAsia="en-US"/>
        </w:rPr>
      </w:pPr>
    </w:p>
    <w:p w:rsidR="00815D0E" w:rsidRDefault="00815D0E"/>
    <w:sectPr w:rsidR="00815D0E" w:rsidSect="002B6E04"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321C0"/>
    <w:multiLevelType w:val="hybridMultilevel"/>
    <w:tmpl w:val="9CCA6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0E51"/>
    <w:rsid w:val="00120E51"/>
    <w:rsid w:val="00815D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E51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120E51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120E5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120E5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120E5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120E51"/>
    <w:pPr>
      <w:ind w:left="720"/>
      <w:contextualSpacing/>
    </w:pPr>
    <w:rPr>
      <w:sz w:val="20"/>
    </w:rPr>
  </w:style>
  <w:style w:type="paragraph" w:styleId="3">
    <w:name w:val="Body Text 3"/>
    <w:basedOn w:val="a"/>
    <w:link w:val="30"/>
    <w:unhideWhenUsed/>
    <w:rsid w:val="00120E51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20E5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2019-02-18T08:32:00Z</dcterms:created>
  <dcterms:modified xsi:type="dcterms:W3CDTF">2019-02-18T08:32:00Z</dcterms:modified>
</cp:coreProperties>
</file>