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AD" w:rsidRDefault="000532AD" w:rsidP="000532AD">
      <w:pPr>
        <w:jc w:val="right"/>
      </w:pPr>
      <w:r w:rsidRPr="00331D38">
        <w:rPr>
          <w:sz w:val="23"/>
          <w:szCs w:val="23"/>
        </w:rPr>
        <w:t>ПРОЕКТ</w:t>
      </w:r>
    </w:p>
    <w:p w:rsidR="000532AD" w:rsidRDefault="000532AD"/>
    <w:tbl>
      <w:tblPr>
        <w:tblW w:w="9106" w:type="dxa"/>
        <w:tblInd w:w="108" w:type="dxa"/>
        <w:tblLook w:val="0000" w:firstRow="0" w:lastRow="0" w:firstColumn="0" w:lastColumn="0" w:noHBand="0" w:noVBand="0"/>
      </w:tblPr>
      <w:tblGrid>
        <w:gridCol w:w="9106"/>
      </w:tblGrid>
      <w:tr w:rsidR="00525BAD" w:rsidRPr="00331D38" w:rsidTr="000532AD">
        <w:trPr>
          <w:trHeight w:val="1265"/>
        </w:trPr>
        <w:tc>
          <w:tcPr>
            <w:tcW w:w="9106" w:type="dxa"/>
          </w:tcPr>
          <w:p w:rsidR="00525BAD" w:rsidRPr="00331D38" w:rsidRDefault="00525BAD" w:rsidP="000532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tbl>
            <w:tblPr>
              <w:tblW w:w="8856" w:type="dxa"/>
              <w:tblLook w:val="0000" w:firstRow="0" w:lastRow="0" w:firstColumn="0" w:lastColumn="0" w:noHBand="0" w:noVBand="0"/>
            </w:tblPr>
            <w:tblGrid>
              <w:gridCol w:w="8856"/>
            </w:tblGrid>
            <w:tr w:rsidR="00525BAD" w:rsidRPr="00331D38" w:rsidTr="000532AD">
              <w:trPr>
                <w:trHeight w:val="356"/>
              </w:trPr>
              <w:tc>
                <w:tcPr>
                  <w:tcW w:w="8856" w:type="dxa"/>
                </w:tcPr>
                <w:p w:rsidR="00525BAD" w:rsidRPr="00331D38" w:rsidRDefault="00525BAD" w:rsidP="000532AD">
                  <w:pPr>
                    <w:jc w:val="center"/>
                    <w:rPr>
                      <w:sz w:val="16"/>
                      <w:szCs w:val="16"/>
                    </w:rPr>
                  </w:pPr>
                  <w:r w:rsidRPr="00331D38">
                    <w:rPr>
                      <w:sz w:val="16"/>
                      <w:szCs w:val="16"/>
                    </w:rPr>
                    <w:t>РОССИЙСКАЯ ФЕДЕРАЦИЯ</w:t>
                  </w:r>
                </w:p>
                <w:p w:rsidR="00525BAD" w:rsidRPr="00331D38" w:rsidRDefault="00525BAD" w:rsidP="000532AD">
                  <w:pPr>
                    <w:jc w:val="center"/>
                    <w:rPr>
                      <w:sz w:val="16"/>
                      <w:szCs w:val="16"/>
                    </w:rPr>
                  </w:pPr>
                  <w:r w:rsidRPr="00331D38">
                    <w:rPr>
                      <w:sz w:val="16"/>
                      <w:szCs w:val="16"/>
                    </w:rPr>
                    <w:t>КРАСНОЯРСКИЙ КРАЙ</w:t>
                  </w:r>
                </w:p>
                <w:p w:rsidR="00525BAD" w:rsidRPr="00331D38" w:rsidRDefault="00525BAD" w:rsidP="000532AD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525BAD" w:rsidRPr="00331D38" w:rsidTr="000532AD">
              <w:trPr>
                <w:trHeight w:val="475"/>
              </w:trPr>
              <w:tc>
                <w:tcPr>
                  <w:tcW w:w="8856" w:type="dxa"/>
                </w:tcPr>
                <w:p w:rsidR="00525BAD" w:rsidRPr="00331D38" w:rsidRDefault="00525BAD" w:rsidP="000532AD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</w:pPr>
                  <w:r w:rsidRPr="00331D38"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  <w:t>НОРИЛЬСКИЙ ГОРОДСКОЙ СОВЕТ ДЕПУТАТОВ</w:t>
                  </w:r>
                </w:p>
              </w:tc>
            </w:tr>
          </w:tbl>
          <w:p w:rsidR="00525BAD" w:rsidRPr="00331D38" w:rsidRDefault="00525BAD" w:rsidP="000532AD">
            <w:pPr>
              <w:pStyle w:val="6"/>
              <w:jc w:val="center"/>
              <w:rPr>
                <w:b w:val="0"/>
                <w:spacing w:val="20"/>
                <w:sz w:val="31"/>
                <w:szCs w:val="31"/>
              </w:rPr>
            </w:pPr>
          </w:p>
          <w:p w:rsidR="00525BAD" w:rsidRPr="00331D38" w:rsidRDefault="00525BAD" w:rsidP="000532AD">
            <w:pPr>
              <w:pStyle w:val="6"/>
              <w:jc w:val="center"/>
              <w:rPr>
                <w:b w:val="0"/>
                <w:spacing w:val="20"/>
                <w:sz w:val="31"/>
                <w:szCs w:val="31"/>
              </w:rPr>
            </w:pPr>
            <w:r w:rsidRPr="00331D38">
              <w:rPr>
                <w:b w:val="0"/>
                <w:spacing w:val="20"/>
                <w:sz w:val="31"/>
                <w:szCs w:val="31"/>
              </w:rPr>
              <w:t>Р Е Ш Е Н И Е</w:t>
            </w:r>
          </w:p>
          <w:p w:rsidR="00525BAD" w:rsidRPr="00331D38" w:rsidRDefault="00525BAD" w:rsidP="000532AD">
            <w:pPr>
              <w:jc w:val="center"/>
              <w:rPr>
                <w:sz w:val="23"/>
                <w:szCs w:val="23"/>
              </w:rPr>
            </w:pPr>
          </w:p>
        </w:tc>
      </w:tr>
    </w:tbl>
    <w:p w:rsidR="000532AD" w:rsidRDefault="000532AD" w:rsidP="000532AD">
      <w:pPr>
        <w:pStyle w:val="Con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525BAD" w:rsidRPr="00331D38" w:rsidRDefault="00525BAD" w:rsidP="000532AD">
      <w:pPr>
        <w:pStyle w:val="ConsNormal"/>
        <w:widowControl/>
        <w:ind w:firstLine="0"/>
        <w:rPr>
          <w:rFonts w:ascii="Times New Roman" w:hAnsi="Times New Roman" w:cs="Times New Roman"/>
          <w:sz w:val="25"/>
          <w:szCs w:val="25"/>
        </w:rPr>
      </w:pPr>
      <w:r w:rsidRPr="00331D38">
        <w:rPr>
          <w:rFonts w:ascii="Times New Roman" w:hAnsi="Times New Roman" w:cs="Times New Roman"/>
          <w:sz w:val="25"/>
          <w:szCs w:val="25"/>
        </w:rPr>
        <w:t>«___» __________ 201</w:t>
      </w:r>
      <w:r w:rsidR="00A70DC2" w:rsidRPr="00331D38">
        <w:rPr>
          <w:rFonts w:ascii="Times New Roman" w:hAnsi="Times New Roman" w:cs="Times New Roman"/>
          <w:sz w:val="25"/>
          <w:szCs w:val="25"/>
        </w:rPr>
        <w:t>7</w:t>
      </w:r>
      <w:r w:rsidRPr="00331D38">
        <w:rPr>
          <w:rFonts w:ascii="Times New Roman" w:hAnsi="Times New Roman" w:cs="Times New Roman"/>
          <w:sz w:val="25"/>
          <w:szCs w:val="25"/>
        </w:rPr>
        <w:t xml:space="preserve">  г.                                                                                      № ____</w:t>
      </w:r>
    </w:p>
    <w:p w:rsidR="00525BAD" w:rsidRPr="00331D38" w:rsidRDefault="00525BAD" w:rsidP="000532A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525BAD" w:rsidRPr="00331D38" w:rsidRDefault="00525BAD" w:rsidP="000532A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525BAD" w:rsidRPr="00331D38" w:rsidRDefault="00525BAD" w:rsidP="000532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1D38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Норильского городского Совета депутатов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525BAD" w:rsidRPr="00331D38" w:rsidRDefault="00525BAD" w:rsidP="000532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5BAD" w:rsidRPr="00331D38" w:rsidRDefault="00525BAD" w:rsidP="000532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1D38">
        <w:rPr>
          <w:rFonts w:ascii="Times New Roman" w:hAnsi="Times New Roman" w:cs="Times New Roman"/>
          <w:b w:val="0"/>
          <w:sz w:val="26"/>
          <w:szCs w:val="26"/>
        </w:rPr>
        <w:t>В соответствии с Законом Красноярского края от 03.12.2004 № 12-2668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Норильск, Норильский городской Совет депутатов</w:t>
      </w:r>
    </w:p>
    <w:p w:rsidR="00525BAD" w:rsidRPr="00331D38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AD" w:rsidRPr="00331D38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1D38">
        <w:rPr>
          <w:rFonts w:ascii="Times New Roman" w:hAnsi="Times New Roman" w:cs="Times New Roman"/>
          <w:sz w:val="26"/>
          <w:szCs w:val="26"/>
        </w:rPr>
        <w:t>РЕШИЛ:</w:t>
      </w:r>
    </w:p>
    <w:p w:rsidR="00525BAD" w:rsidRPr="00331D38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AD" w:rsidRPr="00331D38" w:rsidRDefault="00525BAD" w:rsidP="00CC777B">
      <w:pPr>
        <w:numPr>
          <w:ilvl w:val="0"/>
          <w:numId w:val="1"/>
        </w:numPr>
        <w:ind w:firstLine="709"/>
        <w:contextualSpacing/>
        <w:rPr>
          <w:szCs w:val="26"/>
        </w:rPr>
      </w:pPr>
      <w:r w:rsidRPr="00331D38">
        <w:rPr>
          <w:szCs w:val="26"/>
        </w:rPr>
        <w:t>Внести в 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Норильского городского Совета депутатов от 17.02.2009 № 17-403 (далее - Положение), следующие изменения:</w:t>
      </w:r>
    </w:p>
    <w:p w:rsidR="00EB3EEE" w:rsidRPr="00331D38" w:rsidRDefault="00175DA8" w:rsidP="00EE7215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Абзац </w:t>
      </w:r>
      <w:r w:rsidR="006B4656" w:rsidRPr="00331D38">
        <w:rPr>
          <w:rFonts w:ascii="Times New Roman" w:eastAsia="Times New Roman" w:hAnsi="Times New Roman" w:cs="Times New Roman"/>
          <w:sz w:val="26"/>
          <w:szCs w:val="26"/>
        </w:rPr>
        <w:t xml:space="preserve">второй 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B3EEE" w:rsidRPr="00331D38">
        <w:rPr>
          <w:rFonts w:ascii="Times New Roman" w:eastAsia="Times New Roman" w:hAnsi="Times New Roman" w:cs="Times New Roman"/>
          <w:sz w:val="26"/>
          <w:szCs w:val="26"/>
        </w:rPr>
        <w:t>ункт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B3EEE" w:rsidRPr="00331D38">
        <w:rPr>
          <w:rFonts w:ascii="Times New Roman" w:eastAsia="Times New Roman" w:hAnsi="Times New Roman" w:cs="Times New Roman"/>
          <w:sz w:val="26"/>
          <w:szCs w:val="26"/>
        </w:rPr>
        <w:t xml:space="preserve"> 1.4 Положения изложить в следующей редакции:</w:t>
      </w:r>
    </w:p>
    <w:p w:rsidR="00EB3EEE" w:rsidRPr="00331D38" w:rsidRDefault="00EB3EEE" w:rsidP="00EE7215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75DA8" w:rsidRPr="00331D38">
        <w:rPr>
          <w:rFonts w:ascii="Times New Roman" w:hAnsi="Times New Roman" w:cs="Times New Roman"/>
          <w:sz w:val="26"/>
          <w:szCs w:val="26"/>
        </w:rPr>
        <w:t>-</w:t>
      </w:r>
      <w:r w:rsidR="00EE7215" w:rsidRPr="00331D38">
        <w:rPr>
          <w:rFonts w:ascii="Times New Roman" w:hAnsi="Times New Roman" w:cs="Times New Roman"/>
          <w:sz w:val="26"/>
          <w:szCs w:val="26"/>
        </w:rPr>
        <w:t xml:space="preserve"> основное место работы которых находится на территории муниципального образования город Норильск в учреждениях, организациях, финансируемых из средств бюджетов различного уровня, средств Фонда обязательного медицинского страхования и (или) иных источников, структурных подразделениях таких учреждений, не имеющих статуса юридического лица, согласно приложению 1 к настоящему Положению (далее - учреждения (организации);</w:t>
      </w:r>
      <w:r w:rsidR="00175DA8" w:rsidRPr="00331D38">
        <w:rPr>
          <w:rFonts w:ascii="Times New Roman" w:hAnsi="Times New Roman" w:cs="Times New Roman"/>
          <w:sz w:val="26"/>
          <w:szCs w:val="26"/>
        </w:rPr>
        <w:t>»</w:t>
      </w:r>
      <w:r w:rsidR="00A6067E" w:rsidRPr="00331D38">
        <w:rPr>
          <w:rFonts w:ascii="Times New Roman" w:hAnsi="Times New Roman" w:cs="Times New Roman"/>
          <w:sz w:val="26"/>
          <w:szCs w:val="26"/>
        </w:rPr>
        <w:t>.</w:t>
      </w:r>
    </w:p>
    <w:p w:rsidR="002F3A64" w:rsidRPr="00331D38" w:rsidRDefault="002F3A64" w:rsidP="002F3A64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В пункте 1.5 Положения слова «бюджетные учреждения и организации» заменить словами «учреждения (организации)».</w:t>
      </w:r>
    </w:p>
    <w:p w:rsidR="004C5FA1" w:rsidRPr="00331D38" w:rsidRDefault="004C5FA1" w:rsidP="002F3A64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Пункты 1.8 – 1.9 Положения считать пунктами 1.6 – 1.7 соответственно.</w:t>
      </w:r>
    </w:p>
    <w:p w:rsidR="002F3A64" w:rsidRPr="00331D38" w:rsidRDefault="002F3A64" w:rsidP="002F3A64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В абзацах втором </w:t>
      </w:r>
      <w:r w:rsidR="00331D3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 третьем пункта 2.6 Положения слова «организаций и учреждений» заменить словами «учреждений (организаций)».</w:t>
      </w:r>
    </w:p>
    <w:p w:rsidR="002F3A64" w:rsidRPr="00331D38" w:rsidRDefault="002F3A64" w:rsidP="002F3A64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В пункт</w:t>
      </w:r>
      <w:r w:rsidR="006B4656" w:rsidRPr="00331D3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 2.8 Положения:</w:t>
      </w:r>
    </w:p>
    <w:p w:rsidR="002F3A64" w:rsidRPr="00331D38" w:rsidRDefault="000532AD" w:rsidP="000532AD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1.5.1. </w:t>
      </w:r>
      <w:bookmarkStart w:id="0" w:name="_GoBack"/>
      <w:bookmarkEnd w:id="0"/>
      <w:r w:rsidR="002F3A64" w:rsidRPr="00331D38">
        <w:rPr>
          <w:rFonts w:ascii="Times New Roman" w:eastAsia="Times New Roman" w:hAnsi="Times New Roman" w:cs="Times New Roman"/>
          <w:sz w:val="26"/>
          <w:szCs w:val="26"/>
        </w:rPr>
        <w:t xml:space="preserve">В абзаце втором слова «учреждений, организаций, Администрации города Норильска, ее структурных подразделений» заменить </w:t>
      </w:r>
      <w:r w:rsidR="006B4656" w:rsidRPr="00331D38">
        <w:rPr>
          <w:rFonts w:ascii="Times New Roman" w:eastAsia="Times New Roman" w:hAnsi="Times New Roman" w:cs="Times New Roman"/>
          <w:sz w:val="26"/>
          <w:szCs w:val="26"/>
        </w:rPr>
        <w:t>словами</w:t>
      </w:r>
      <w:r w:rsidR="002F3A64" w:rsidRPr="00331D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3A64" w:rsidRPr="00331D38"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="00BA6A3D" w:rsidRPr="00331D38">
        <w:rPr>
          <w:rFonts w:ascii="Times New Roman" w:eastAsia="Times New Roman" w:hAnsi="Times New Roman" w:cs="Times New Roman"/>
          <w:sz w:val="26"/>
          <w:szCs w:val="26"/>
        </w:rPr>
        <w:t>учреждений (организаций), за исключением указанных в абзаце первом настоящего пункта,</w:t>
      </w:r>
      <w:r w:rsidR="002F3A64" w:rsidRPr="00331D38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F3A64" w:rsidRPr="00331D38" w:rsidRDefault="000532AD" w:rsidP="000532AD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1.5.2. </w:t>
      </w:r>
      <w:r w:rsidR="002F3A64" w:rsidRPr="00331D38">
        <w:rPr>
          <w:rFonts w:ascii="Times New Roman" w:eastAsia="Times New Roman" w:hAnsi="Times New Roman" w:cs="Times New Roman"/>
          <w:sz w:val="26"/>
          <w:szCs w:val="26"/>
        </w:rPr>
        <w:t>В абзаце третьем слова «организации (учреждения)» заменить слова</w:t>
      </w:r>
      <w:r w:rsidR="006B4656" w:rsidRPr="00331D38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2F3A64" w:rsidRPr="00331D38">
        <w:rPr>
          <w:rFonts w:ascii="Times New Roman" w:eastAsia="Times New Roman" w:hAnsi="Times New Roman" w:cs="Times New Roman"/>
          <w:sz w:val="26"/>
          <w:szCs w:val="26"/>
        </w:rPr>
        <w:t xml:space="preserve"> «учреждения (организации)».</w:t>
      </w:r>
    </w:p>
    <w:p w:rsidR="002F3A64" w:rsidRPr="00331D38" w:rsidRDefault="000532AD" w:rsidP="000532AD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1.5.3. </w:t>
      </w:r>
      <w:r w:rsidR="002F3A64" w:rsidRPr="00331D38">
        <w:rPr>
          <w:rFonts w:ascii="Times New Roman" w:eastAsia="Times New Roman" w:hAnsi="Times New Roman" w:cs="Times New Roman"/>
          <w:sz w:val="26"/>
          <w:szCs w:val="26"/>
        </w:rPr>
        <w:t>В абзаце четвертом слова «</w:t>
      </w:r>
      <w:r w:rsidR="006B4656" w:rsidRPr="00331D38">
        <w:rPr>
          <w:rFonts w:ascii="Times New Roman" w:eastAsia="Times New Roman" w:hAnsi="Times New Roman" w:cs="Times New Roman"/>
          <w:sz w:val="26"/>
          <w:szCs w:val="26"/>
        </w:rPr>
        <w:t xml:space="preserve">локальными </w:t>
      </w:r>
      <w:r w:rsidR="002F3A64" w:rsidRPr="00331D38">
        <w:rPr>
          <w:rFonts w:ascii="Times New Roman" w:eastAsia="Times New Roman" w:hAnsi="Times New Roman" w:cs="Times New Roman"/>
          <w:sz w:val="26"/>
          <w:szCs w:val="26"/>
        </w:rPr>
        <w:t>нормативными актами учреждений» заменить словами «</w:t>
      </w:r>
      <w:r w:rsidR="003B75BA" w:rsidRPr="00331D38">
        <w:rPr>
          <w:rFonts w:ascii="Times New Roman" w:eastAsia="Times New Roman" w:hAnsi="Times New Roman" w:cs="Times New Roman"/>
          <w:sz w:val="26"/>
          <w:szCs w:val="26"/>
        </w:rPr>
        <w:t>локальными нормативными актами</w:t>
      </w:r>
      <w:r w:rsidR="003B75BA" w:rsidRPr="00331D38">
        <w:rPr>
          <w:rFonts w:ascii="Times New Roman" w:hAnsi="Times New Roman" w:cs="Times New Roman"/>
          <w:sz w:val="26"/>
          <w:szCs w:val="26"/>
        </w:rPr>
        <w:t xml:space="preserve"> учреждений, организаций</w:t>
      </w:r>
      <w:r w:rsidR="003B75BA" w:rsidRPr="00331D38">
        <w:rPr>
          <w:rFonts w:ascii="Times New Roman" w:hAnsi="Times New Roman" w:cs="Times New Roman"/>
        </w:rPr>
        <w:t>,</w:t>
      </w:r>
      <w:r w:rsidR="002F3A64" w:rsidRPr="00331D38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F3A64" w:rsidRPr="00331D38" w:rsidRDefault="002F3A64" w:rsidP="002F3A64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В пункт</w:t>
      </w:r>
      <w:r w:rsidR="006B4656" w:rsidRPr="00331D3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 3.2 Положения:</w:t>
      </w:r>
    </w:p>
    <w:p w:rsidR="002F3A64" w:rsidRPr="00331D38" w:rsidRDefault="000532AD" w:rsidP="000532AD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1.6.1. </w:t>
      </w:r>
      <w:r w:rsidR="00175DA8" w:rsidRPr="00331D38">
        <w:rPr>
          <w:rFonts w:ascii="Times New Roman" w:eastAsia="Times New Roman" w:hAnsi="Times New Roman" w:cs="Times New Roman"/>
          <w:sz w:val="26"/>
          <w:szCs w:val="26"/>
        </w:rPr>
        <w:t xml:space="preserve">Абзац первый </w:t>
      </w:r>
      <w:r w:rsidR="00EB3EEE" w:rsidRPr="00331D38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EB3EEE" w:rsidRPr="00331D38" w:rsidRDefault="00EB3EEE" w:rsidP="002F3A64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15D84" w:rsidRPr="00331D38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A44CE3" w:rsidRPr="00A44CE3">
        <w:rPr>
          <w:rFonts w:ascii="Times New Roman" w:eastAsia="Times New Roman" w:hAnsi="Times New Roman" w:cs="Times New Roman"/>
          <w:sz w:val="26"/>
          <w:szCs w:val="26"/>
        </w:rPr>
        <w:t>Учреждения (организации) за подписью руководителя (включая руководителя структурного подразделения, не имеющего статуса юридического лица)</w:t>
      </w:r>
      <w:r w:rsidR="00BA6A3D" w:rsidRPr="00331D38">
        <w:rPr>
          <w:rFonts w:ascii="Times New Roman" w:eastAsia="Times New Roman" w:hAnsi="Times New Roman" w:cs="Times New Roman"/>
          <w:sz w:val="26"/>
          <w:szCs w:val="26"/>
        </w:rPr>
        <w:t xml:space="preserve"> ежемесячно представляют в Фонд ведомости начисления дополнительных компенсационных выплат согласно формам 1.1, 1.2, 1.2.б, 1.3, 1.3.б приложения 3 к настоящему Положению. Информация предоставляется по одному экземпляру на бумажном и электронном носителях. Руководитель и главный бухгалтер (при наличии) учреждения (организации), а в установленных в настоящем пункте случаях лица, указанные в абзацах четвертом-шестом настоящего пункта, несут ответственность за достоверность предоставленной информации в ведомостях по начислению дополнительных компенсационных выплат.</w:t>
      </w:r>
      <w:r w:rsidR="00175DA8" w:rsidRPr="00331D38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B3EEE" w:rsidRPr="00331D38" w:rsidRDefault="000532AD" w:rsidP="000532AD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1.6.2. </w:t>
      </w:r>
      <w:r w:rsidR="00175DA8" w:rsidRPr="00331D38">
        <w:rPr>
          <w:rFonts w:ascii="Times New Roman" w:eastAsia="Times New Roman" w:hAnsi="Times New Roman" w:cs="Times New Roman"/>
          <w:sz w:val="26"/>
          <w:szCs w:val="26"/>
        </w:rPr>
        <w:t xml:space="preserve">Дополнить абзацами </w:t>
      </w:r>
      <w:r w:rsidR="006B4656" w:rsidRPr="00331D38">
        <w:rPr>
          <w:rFonts w:ascii="Times New Roman" w:eastAsia="Times New Roman" w:hAnsi="Times New Roman" w:cs="Times New Roman"/>
          <w:sz w:val="26"/>
          <w:szCs w:val="26"/>
        </w:rPr>
        <w:t xml:space="preserve">третьим – шестым </w:t>
      </w:r>
      <w:r w:rsidR="00175DA8" w:rsidRPr="00331D38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872E26" w:rsidRPr="00331D38" w:rsidRDefault="00175DA8" w:rsidP="00872E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72E26" w:rsidRPr="00331D38">
        <w:rPr>
          <w:rFonts w:ascii="Times New Roman" w:eastAsia="Times New Roman" w:hAnsi="Times New Roman" w:cs="Times New Roman"/>
          <w:sz w:val="26"/>
          <w:szCs w:val="26"/>
        </w:rPr>
        <w:t>В случаях, если в Приложение 1 к настоящему Положению включены отдельные должности учреждений (организаций), в связи с отсутствием обособленного структурного подразделения на территории муниципального образования город Норильск, информация, указанная в абзацах первом, втором настоящего пункта предоставляется за подписью уполномоченного лица, которое несёт ответственность за достоверность предоставленной информации в ведомостях по начислению дополнительных компенсационных выплат:</w:t>
      </w:r>
    </w:p>
    <w:p w:rsidR="00872E26" w:rsidRPr="00331D38" w:rsidRDefault="00872E26" w:rsidP="00872E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- уполномоченное лицо в отношении получателей ДКВ, местом работы которых является Избирательная комиссия Красноярского края – главный специалист информационного центра;</w:t>
      </w:r>
    </w:p>
    <w:p w:rsidR="00872E26" w:rsidRPr="00331D38" w:rsidRDefault="00872E26" w:rsidP="00872E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- уполномоченное лицо в отношении получателей ДКВ, местом работы которых является Законодательное Собрание Красноярского края – помощник депутата Законодательного Собрания Красноярского края;</w:t>
      </w:r>
    </w:p>
    <w:p w:rsidR="00175DA8" w:rsidRPr="00331D38" w:rsidRDefault="00872E26" w:rsidP="00872E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04B54" w:rsidRPr="00331D38">
        <w:rPr>
          <w:rFonts w:ascii="Times New Roman" w:eastAsia="Times New Roman" w:hAnsi="Times New Roman" w:cs="Times New Roman"/>
          <w:sz w:val="26"/>
          <w:szCs w:val="26"/>
        </w:rPr>
        <w:t>уполномоченное лицо в отношении иных получателей ДКВ назначается руководителем соответствующего учреждения (организации) или иным уполномоченным лицом</w:t>
      </w:r>
      <w:r w:rsidR="00331D38">
        <w:rPr>
          <w:rFonts w:ascii="Times New Roman" w:eastAsia="Times New Roman" w:hAnsi="Times New Roman" w:cs="Times New Roman"/>
          <w:sz w:val="26"/>
          <w:szCs w:val="26"/>
        </w:rPr>
        <w:t>.</w:t>
      </w:r>
      <w:r w:rsidR="00175DA8" w:rsidRPr="00331D38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6067E" w:rsidRPr="00331D38" w:rsidRDefault="00315D84" w:rsidP="00315D84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В пункте 3.5 Положения слова «организаций и учреждений» заменить слова</w:t>
      </w:r>
      <w:r w:rsidR="006B4656" w:rsidRPr="00331D38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 «учреждений (организаций)».</w:t>
      </w:r>
    </w:p>
    <w:p w:rsidR="00315D84" w:rsidRPr="00331D38" w:rsidRDefault="006B4656" w:rsidP="00315D84">
      <w:pPr>
        <w:numPr>
          <w:ilvl w:val="0"/>
          <w:numId w:val="1"/>
        </w:numPr>
        <w:ind w:firstLine="709"/>
        <w:contextualSpacing/>
        <w:rPr>
          <w:szCs w:val="26"/>
        </w:rPr>
      </w:pPr>
      <w:r w:rsidRPr="00331D38">
        <w:rPr>
          <w:szCs w:val="26"/>
        </w:rPr>
        <w:t>В</w:t>
      </w:r>
      <w:r w:rsidR="00315D84" w:rsidRPr="00331D38">
        <w:rPr>
          <w:szCs w:val="26"/>
        </w:rPr>
        <w:t xml:space="preserve"> Приложени</w:t>
      </w:r>
      <w:r w:rsidRPr="00331D38">
        <w:rPr>
          <w:szCs w:val="26"/>
        </w:rPr>
        <w:t>и</w:t>
      </w:r>
      <w:r w:rsidR="00315D84" w:rsidRPr="00331D38">
        <w:rPr>
          <w:szCs w:val="26"/>
        </w:rPr>
        <w:t xml:space="preserve"> 1 к Положению:</w:t>
      </w:r>
    </w:p>
    <w:p w:rsidR="00A6067E" w:rsidRPr="00331D38" w:rsidRDefault="00315D84" w:rsidP="00315D84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В наименовании, пунктах 1, 2, 3 слова «организаций и учреждений» заменить слова</w:t>
      </w:r>
      <w:r w:rsidR="006B4656" w:rsidRPr="00331D38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 «учреждений (организаций)».</w:t>
      </w:r>
    </w:p>
    <w:p w:rsidR="00315D84" w:rsidRPr="00331D38" w:rsidRDefault="00315D84" w:rsidP="00315D84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В строке 4 таблицы пункта 2 слова «Помощник депутата ЗС Красноярского края» заменить слова</w:t>
      </w:r>
      <w:r w:rsidR="00FE060E" w:rsidRPr="00331D38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 «Законодательное Собрание Красноярского края (помощник депутата)».</w:t>
      </w:r>
    </w:p>
    <w:p w:rsidR="00315D84" w:rsidRPr="00331D38" w:rsidRDefault="00315D84" w:rsidP="00315D84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В строке 14 таблицы пункта 2 слова «Главный специалист информационного центра Избирательной комиссии Красноярского края (территориальная избирательная комиссия г. Норильска); консультант организационно-методического отдела аппарата Избирательной комиссии 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lastRenderedPageBreak/>
        <w:t>Красноярского края (секретарь территориальной избирательной комиссии г. Норильска Красноярского края)» заменить словами «Избирательная комиссия Красноя</w:t>
      </w:r>
      <w:r w:rsidR="001C19EE" w:rsidRPr="00331D38">
        <w:rPr>
          <w:rFonts w:ascii="Times New Roman" w:eastAsia="Times New Roman" w:hAnsi="Times New Roman" w:cs="Times New Roman"/>
          <w:sz w:val="26"/>
          <w:szCs w:val="26"/>
        </w:rPr>
        <w:t>рского края (главный специалист</w:t>
      </w:r>
      <w:r w:rsidR="00872E26" w:rsidRPr="00331D38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информационного центра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>)».</w:t>
      </w:r>
    </w:p>
    <w:p w:rsidR="005C2B90" w:rsidRPr="00331D38" w:rsidRDefault="005C2B90" w:rsidP="005C2B90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В строке 37 таблицы пункта 3 слова «Специалисты в городе Норильске Управления Федеральной службы государственной статистики по Красноярскому краю, Республике Хакасия и Республике Тыва (отдел государственной статистики в г. Красноярске; отдел информации)» заменить слова</w:t>
      </w:r>
      <w:r w:rsidR="00FE060E" w:rsidRPr="00331D38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 «Управление Федеральной службы государственной статистики по Красноярскому краю, Республике Хакасия и Республике Тыва (специалисты отдела государственной статистики в г. Красноярске, отдела информации)».</w:t>
      </w:r>
    </w:p>
    <w:p w:rsidR="005C2B90" w:rsidRPr="00331D38" w:rsidRDefault="006B4656" w:rsidP="005C2B90">
      <w:pPr>
        <w:numPr>
          <w:ilvl w:val="0"/>
          <w:numId w:val="1"/>
        </w:numPr>
        <w:ind w:firstLine="709"/>
        <w:contextualSpacing/>
        <w:rPr>
          <w:szCs w:val="26"/>
        </w:rPr>
      </w:pPr>
      <w:r w:rsidRPr="00331D38">
        <w:rPr>
          <w:szCs w:val="26"/>
        </w:rPr>
        <w:t>В</w:t>
      </w:r>
      <w:r w:rsidR="005C2B90" w:rsidRPr="00331D38">
        <w:rPr>
          <w:szCs w:val="26"/>
        </w:rPr>
        <w:t xml:space="preserve"> Приложени</w:t>
      </w:r>
      <w:r w:rsidRPr="00331D38">
        <w:rPr>
          <w:szCs w:val="26"/>
        </w:rPr>
        <w:t>и</w:t>
      </w:r>
      <w:r w:rsidR="005C2B90" w:rsidRPr="00331D38">
        <w:rPr>
          <w:szCs w:val="26"/>
        </w:rPr>
        <w:t xml:space="preserve"> 2 к Положению:</w:t>
      </w:r>
    </w:p>
    <w:p w:rsidR="005C2B90" w:rsidRPr="00331D38" w:rsidRDefault="006B4656" w:rsidP="005C2B90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В п</w:t>
      </w:r>
      <w:r w:rsidR="005C2B90" w:rsidRPr="00331D38">
        <w:rPr>
          <w:rFonts w:ascii="Times New Roman" w:eastAsia="Times New Roman" w:hAnsi="Times New Roman" w:cs="Times New Roman"/>
          <w:sz w:val="26"/>
          <w:szCs w:val="26"/>
        </w:rPr>
        <w:t>унктах 1-3 слова «учреждений и организаций» заменить слова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5C2B90" w:rsidRPr="00331D38">
        <w:rPr>
          <w:rFonts w:ascii="Times New Roman" w:eastAsia="Times New Roman" w:hAnsi="Times New Roman" w:cs="Times New Roman"/>
          <w:sz w:val="26"/>
          <w:szCs w:val="26"/>
        </w:rPr>
        <w:t xml:space="preserve"> «учреждений (организаций)».</w:t>
      </w:r>
    </w:p>
    <w:p w:rsidR="001C19EE" w:rsidRPr="00331D38" w:rsidRDefault="001C19EE" w:rsidP="006B4656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В строке 6 пункта 2.1 слова «Главный специалист информационного центра Избирательной комиссии Красноярского края (территориальная избирательная комиссия г. Норильска); консультант организационно-методического отдела аппарата Избирательной комиссии Красноярского края (секретарь территориальной избирательной комиссии г. Норильска Красноярского края)» заменить слова</w:t>
      </w:r>
      <w:r w:rsidR="00FE060E" w:rsidRPr="00331D38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 «Избирательная комиссия Красноярского края (главный специалист</w:t>
      </w:r>
      <w:r w:rsidR="00872E26" w:rsidRPr="00331D38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информационного центра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>)».</w:t>
      </w:r>
    </w:p>
    <w:p w:rsidR="001C19EE" w:rsidRPr="00331D38" w:rsidRDefault="001C19EE" w:rsidP="001C19EE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В строке 8 пункта 2.1 слова «Помощник депутата ЗС Красноярского края» заменить слова</w:t>
      </w:r>
      <w:r w:rsidR="006B4656" w:rsidRPr="00331D38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 «Законодательное Собрание Красноярского края (помощник депутата)».</w:t>
      </w:r>
    </w:p>
    <w:p w:rsidR="001C19EE" w:rsidRPr="00331D38" w:rsidRDefault="001C19EE" w:rsidP="001C19EE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В строке 18 пункта 3.1 слова «Специалисты в городе Норильске Управления Федеральной службы государственной статистики по Красноярскому краю, Республике Хакасия и Республике Тыва (отдел государственной статистики в г. Красноярске; отдел информации)» заменить словами «Управление Федеральной службы государственной статистики по Красноярскому краю, Республике Хакасия и Республике Тыва (специалисты отдела государственной статистики в г. Красноярске, отдела информации)».</w:t>
      </w:r>
    </w:p>
    <w:p w:rsidR="00B04B54" w:rsidRPr="00331D38" w:rsidRDefault="00B04B54" w:rsidP="00B04B54">
      <w:pPr>
        <w:numPr>
          <w:ilvl w:val="0"/>
          <w:numId w:val="1"/>
        </w:numPr>
        <w:ind w:firstLine="709"/>
        <w:contextualSpacing/>
        <w:rPr>
          <w:color w:val="auto"/>
          <w:szCs w:val="26"/>
        </w:rPr>
      </w:pPr>
      <w:r w:rsidRPr="00331D38">
        <w:rPr>
          <w:color w:val="auto"/>
          <w:szCs w:val="26"/>
        </w:rPr>
        <w:t>В Приложении 3 к Положению:</w:t>
      </w:r>
    </w:p>
    <w:p w:rsidR="005C2B90" w:rsidRPr="00331D38" w:rsidRDefault="005C2B90" w:rsidP="005C2B90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В Форм</w:t>
      </w:r>
      <w:r w:rsidR="006B4656" w:rsidRPr="00331D3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6B4656" w:rsidRPr="00331D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>слова «Наименование учреждения» заменить слова</w:t>
      </w:r>
      <w:r w:rsidR="006B4656" w:rsidRPr="00331D38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 «Наименование учреждения (организации)».</w:t>
      </w:r>
    </w:p>
    <w:p w:rsidR="00B04B54" w:rsidRPr="00331D38" w:rsidRDefault="00B04B54" w:rsidP="00B04B54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В формах 1.1-3 после слова «Руководитель» дополнить строкой «Уполномоченное лицо </w:t>
      </w:r>
      <w:r w:rsidRPr="00331D38">
        <w:rPr>
          <w:rFonts w:ascii="Times New Roman" w:hAnsi="Times New Roman" w:cs="Times New Roman"/>
          <w:sz w:val="26"/>
          <w:szCs w:val="26"/>
        </w:rPr>
        <w:t>(в случае отсутствия руководителя) (указать наименование должности) подпись (Ф.И.О.)</w:t>
      </w:r>
      <w:r w:rsidR="003B75BA" w:rsidRPr="00331D38">
        <w:rPr>
          <w:rFonts w:ascii="Times New Roman" w:hAnsi="Times New Roman" w:cs="Times New Roman"/>
          <w:sz w:val="26"/>
          <w:szCs w:val="26"/>
        </w:rPr>
        <w:t>»</w:t>
      </w:r>
      <w:r w:rsidRPr="00331D38">
        <w:rPr>
          <w:rFonts w:ascii="Times New Roman" w:hAnsi="Times New Roman" w:cs="Times New Roman"/>
          <w:sz w:val="26"/>
          <w:szCs w:val="26"/>
        </w:rPr>
        <w:t>.</w:t>
      </w:r>
    </w:p>
    <w:p w:rsidR="00B04B54" w:rsidRPr="00331D38" w:rsidRDefault="00B04B54" w:rsidP="00B04B54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В формах 1.1-3 после слов «Руководитель», «Бухгалтер» дополнить словами «(при наличии)».</w:t>
      </w:r>
    </w:p>
    <w:p w:rsidR="00B8277E" w:rsidRPr="00331D38" w:rsidRDefault="00563E67" w:rsidP="00563E67">
      <w:pPr>
        <w:numPr>
          <w:ilvl w:val="0"/>
          <w:numId w:val="1"/>
        </w:numPr>
        <w:ind w:firstLine="709"/>
        <w:contextualSpacing/>
        <w:rPr>
          <w:color w:val="auto"/>
          <w:szCs w:val="26"/>
        </w:rPr>
      </w:pPr>
      <w:r w:rsidRPr="00331D38">
        <w:rPr>
          <w:color w:val="auto"/>
          <w:szCs w:val="26"/>
        </w:rPr>
        <w:t xml:space="preserve">Приостановить действие Положения </w:t>
      </w:r>
      <w:r w:rsidR="00B8277E" w:rsidRPr="00331D38">
        <w:rPr>
          <w:color w:val="auto"/>
          <w:szCs w:val="26"/>
        </w:rPr>
        <w:t>в отношении следующих учреждений (организаций):</w:t>
      </w:r>
    </w:p>
    <w:p w:rsidR="00B8277E" w:rsidRPr="00331D38" w:rsidRDefault="00676A4F" w:rsidP="00B8277E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277E" w:rsidRPr="00331D38">
        <w:rPr>
          <w:rFonts w:ascii="Times New Roman" w:eastAsia="Times New Roman" w:hAnsi="Times New Roman" w:cs="Times New Roman"/>
          <w:sz w:val="26"/>
          <w:szCs w:val="26"/>
        </w:rPr>
        <w:t>Межрайонный отдел судебных приставов по г. Норильску Управления Федеральной службы судебных приставов России по Красноярскому краю.</w:t>
      </w:r>
    </w:p>
    <w:p w:rsidR="00563E67" w:rsidRPr="00331D38" w:rsidRDefault="00B8277E" w:rsidP="00B8277E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38">
        <w:rPr>
          <w:rFonts w:ascii="Times New Roman" w:eastAsia="Times New Roman" w:hAnsi="Times New Roman" w:cs="Times New Roman"/>
          <w:sz w:val="26"/>
          <w:szCs w:val="26"/>
        </w:rPr>
        <w:t>Отдел судебных приставов по району Талнах г. Норильска Управления Федеральной службы судебных приставов России по Красноярскому краю.</w:t>
      </w:r>
    </w:p>
    <w:p w:rsidR="000808D6" w:rsidRPr="00331D38" w:rsidRDefault="00525BAD" w:rsidP="005C2B90">
      <w:pPr>
        <w:numPr>
          <w:ilvl w:val="0"/>
          <w:numId w:val="1"/>
        </w:numPr>
        <w:ind w:firstLine="709"/>
        <w:contextualSpacing/>
        <w:rPr>
          <w:szCs w:val="26"/>
        </w:rPr>
      </w:pPr>
      <w:r w:rsidRPr="00331D38">
        <w:rPr>
          <w:szCs w:val="26"/>
        </w:rPr>
        <w:t>Контроль исполнения решения возложить на председателя</w:t>
      </w:r>
      <w:r w:rsidR="006B4656" w:rsidRPr="00331D38">
        <w:rPr>
          <w:szCs w:val="26"/>
        </w:rPr>
        <w:t xml:space="preserve"> постоянной</w:t>
      </w:r>
      <w:r w:rsidRPr="00331D38">
        <w:rPr>
          <w:szCs w:val="26"/>
        </w:rPr>
        <w:t xml:space="preserve"> комиссии Городского Совета по бюджету и собственности В.В. Цюпко.</w:t>
      </w:r>
    </w:p>
    <w:p w:rsidR="00940FD6" w:rsidRPr="00331D38" w:rsidRDefault="00525BAD" w:rsidP="005C2B90">
      <w:pPr>
        <w:numPr>
          <w:ilvl w:val="0"/>
          <w:numId w:val="1"/>
        </w:numPr>
        <w:ind w:firstLine="709"/>
        <w:contextualSpacing/>
        <w:rPr>
          <w:szCs w:val="26"/>
        </w:rPr>
      </w:pPr>
      <w:r w:rsidRPr="00331D38">
        <w:rPr>
          <w:szCs w:val="26"/>
        </w:rPr>
        <w:t xml:space="preserve">Настоящее решение вступает в силу </w:t>
      </w:r>
      <w:r w:rsidR="006B4656" w:rsidRPr="00331D38">
        <w:rPr>
          <w:szCs w:val="26"/>
        </w:rPr>
        <w:t>через 10</w:t>
      </w:r>
      <w:r w:rsidRPr="00331D38">
        <w:rPr>
          <w:szCs w:val="26"/>
        </w:rPr>
        <w:t xml:space="preserve"> дней с</w:t>
      </w:r>
      <w:r w:rsidR="006B4656" w:rsidRPr="00331D38">
        <w:rPr>
          <w:szCs w:val="26"/>
        </w:rPr>
        <w:t>о</w:t>
      </w:r>
      <w:r w:rsidRPr="00331D38">
        <w:rPr>
          <w:szCs w:val="26"/>
        </w:rPr>
        <w:t xml:space="preserve"> </w:t>
      </w:r>
      <w:r w:rsidR="006B4656" w:rsidRPr="00331D38">
        <w:rPr>
          <w:szCs w:val="26"/>
        </w:rPr>
        <w:t xml:space="preserve">дня </w:t>
      </w:r>
      <w:r w:rsidRPr="00331D38">
        <w:rPr>
          <w:szCs w:val="26"/>
        </w:rPr>
        <w:t>опубликования</w:t>
      </w:r>
      <w:r w:rsidR="006B4656" w:rsidRPr="00331D38">
        <w:rPr>
          <w:szCs w:val="26"/>
        </w:rPr>
        <w:t xml:space="preserve"> в газете «Заполярная правда»</w:t>
      </w:r>
      <w:r w:rsidR="000F31F9" w:rsidRPr="00331D38">
        <w:rPr>
          <w:szCs w:val="26"/>
        </w:rPr>
        <w:t>.</w:t>
      </w:r>
    </w:p>
    <w:p w:rsidR="00525BAD" w:rsidRPr="00331D38" w:rsidRDefault="00525BAD" w:rsidP="005C2B90">
      <w:pPr>
        <w:numPr>
          <w:ilvl w:val="0"/>
          <w:numId w:val="1"/>
        </w:numPr>
        <w:ind w:firstLine="709"/>
        <w:contextualSpacing/>
        <w:rPr>
          <w:szCs w:val="26"/>
        </w:rPr>
      </w:pPr>
      <w:r w:rsidRPr="00331D38">
        <w:rPr>
          <w:szCs w:val="26"/>
        </w:rPr>
        <w:lastRenderedPageBreak/>
        <w:t>Настоящее решение опубликовать в газете «Заполярная правда».</w:t>
      </w:r>
    </w:p>
    <w:p w:rsidR="00BE5B41" w:rsidRPr="00331D38" w:rsidRDefault="00BE5B41" w:rsidP="00525BAD">
      <w:pPr>
        <w:rPr>
          <w:szCs w:val="26"/>
        </w:rPr>
      </w:pPr>
    </w:p>
    <w:p w:rsidR="00F37439" w:rsidRPr="00331D38" w:rsidRDefault="00F37439" w:rsidP="00525BAD">
      <w:pPr>
        <w:rPr>
          <w:szCs w:val="26"/>
        </w:rPr>
      </w:pPr>
    </w:p>
    <w:p w:rsidR="00BE5B41" w:rsidRPr="00331D38" w:rsidRDefault="00BE5B41" w:rsidP="00525BAD">
      <w:pPr>
        <w:rPr>
          <w:szCs w:val="26"/>
        </w:rPr>
      </w:pPr>
    </w:p>
    <w:p w:rsidR="001C19EE" w:rsidRPr="00331D38" w:rsidRDefault="009F2B64" w:rsidP="009F2B6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31D38">
        <w:rPr>
          <w:rFonts w:ascii="Times New Roman" w:hAnsi="Times New Roman" w:cs="Times New Roman"/>
          <w:sz w:val="26"/>
          <w:szCs w:val="26"/>
        </w:rPr>
        <w:t>Председатель</w:t>
      </w:r>
      <w:r w:rsidR="001C19EE" w:rsidRPr="00331D38">
        <w:rPr>
          <w:rFonts w:ascii="Times New Roman" w:hAnsi="Times New Roman" w:cs="Times New Roman"/>
          <w:sz w:val="26"/>
          <w:szCs w:val="26"/>
        </w:rPr>
        <w:t xml:space="preserve"> </w:t>
      </w:r>
      <w:r w:rsidRPr="00331D38">
        <w:rPr>
          <w:rFonts w:ascii="Times New Roman" w:hAnsi="Times New Roman" w:cs="Times New Roman"/>
          <w:sz w:val="26"/>
          <w:szCs w:val="26"/>
        </w:rPr>
        <w:t>Норильского</w:t>
      </w:r>
    </w:p>
    <w:p w:rsidR="00525BAD" w:rsidRDefault="001C19EE" w:rsidP="009F2B64">
      <w:pPr>
        <w:pStyle w:val="a7"/>
        <w:jc w:val="both"/>
      </w:pPr>
      <w:r w:rsidRPr="00331D38">
        <w:rPr>
          <w:rFonts w:ascii="Times New Roman" w:hAnsi="Times New Roman" w:cs="Times New Roman"/>
          <w:sz w:val="26"/>
          <w:szCs w:val="26"/>
        </w:rPr>
        <w:t>г</w:t>
      </w:r>
      <w:r w:rsidR="009F2B64" w:rsidRPr="00331D38">
        <w:rPr>
          <w:rFonts w:ascii="Times New Roman" w:hAnsi="Times New Roman" w:cs="Times New Roman"/>
          <w:sz w:val="26"/>
          <w:szCs w:val="26"/>
        </w:rPr>
        <w:t>ородского</w:t>
      </w:r>
      <w:r w:rsidRPr="00331D38">
        <w:rPr>
          <w:rFonts w:ascii="Times New Roman" w:hAnsi="Times New Roman" w:cs="Times New Roman"/>
          <w:sz w:val="26"/>
          <w:szCs w:val="26"/>
        </w:rPr>
        <w:t xml:space="preserve"> </w:t>
      </w:r>
      <w:r w:rsidR="009F2B64" w:rsidRPr="00331D38">
        <w:rPr>
          <w:rFonts w:ascii="Times New Roman" w:hAnsi="Times New Roman" w:cs="Times New Roman"/>
          <w:sz w:val="26"/>
          <w:szCs w:val="26"/>
        </w:rPr>
        <w:t>Совета депутатов</w:t>
      </w:r>
      <w:r w:rsidR="000532A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31D3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F2B64" w:rsidRPr="00331D38">
        <w:rPr>
          <w:rFonts w:ascii="Times New Roman" w:hAnsi="Times New Roman" w:cs="Times New Roman"/>
          <w:sz w:val="26"/>
          <w:szCs w:val="26"/>
        </w:rPr>
        <w:t xml:space="preserve">        А.А. Пестряков</w:t>
      </w:r>
    </w:p>
    <w:sectPr w:rsidR="00525BAD" w:rsidSect="000532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20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06256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BB5498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21DC2CB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247B3B9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29C5142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2AD85A91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30BC5BA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32F938F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36BD32F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385966F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3937422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3A644AF6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3BBE3A3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3D5C2C14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3FBF3E1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3FF728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476117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4D015DE3"/>
    <w:multiLevelType w:val="multilevel"/>
    <w:tmpl w:val="2F80A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552524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59450795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5B162ED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5D43191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611C441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64821D1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6B1128A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74CB4F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77D3280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4"/>
  </w:num>
  <w:num w:numId="5">
    <w:abstractNumId w:val="20"/>
  </w:num>
  <w:num w:numId="6">
    <w:abstractNumId w:val="15"/>
  </w:num>
  <w:num w:numId="7">
    <w:abstractNumId w:val="2"/>
  </w:num>
  <w:num w:numId="8">
    <w:abstractNumId w:val="0"/>
  </w:num>
  <w:num w:numId="9">
    <w:abstractNumId w:val="8"/>
  </w:num>
  <w:num w:numId="10">
    <w:abstractNumId w:val="16"/>
  </w:num>
  <w:num w:numId="11">
    <w:abstractNumId w:val="22"/>
  </w:num>
  <w:num w:numId="12">
    <w:abstractNumId w:val="5"/>
  </w:num>
  <w:num w:numId="13">
    <w:abstractNumId w:val="17"/>
  </w:num>
  <w:num w:numId="14">
    <w:abstractNumId w:val="28"/>
  </w:num>
  <w:num w:numId="15">
    <w:abstractNumId w:val="24"/>
  </w:num>
  <w:num w:numId="16">
    <w:abstractNumId w:val="6"/>
  </w:num>
  <w:num w:numId="17">
    <w:abstractNumId w:val="11"/>
  </w:num>
  <w:num w:numId="18">
    <w:abstractNumId w:val="10"/>
  </w:num>
  <w:num w:numId="19">
    <w:abstractNumId w:val="26"/>
  </w:num>
  <w:num w:numId="20">
    <w:abstractNumId w:val="9"/>
  </w:num>
  <w:num w:numId="21">
    <w:abstractNumId w:val="21"/>
  </w:num>
  <w:num w:numId="22">
    <w:abstractNumId w:val="3"/>
  </w:num>
  <w:num w:numId="23">
    <w:abstractNumId w:val="18"/>
  </w:num>
  <w:num w:numId="24">
    <w:abstractNumId w:val="14"/>
  </w:num>
  <w:num w:numId="25">
    <w:abstractNumId w:val="1"/>
  </w:num>
  <w:num w:numId="26">
    <w:abstractNumId w:val="7"/>
  </w:num>
  <w:num w:numId="27">
    <w:abstractNumId w:val="27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D"/>
    <w:rsid w:val="000023CD"/>
    <w:rsid w:val="000049C6"/>
    <w:rsid w:val="00006AE8"/>
    <w:rsid w:val="00022BB7"/>
    <w:rsid w:val="00027DFE"/>
    <w:rsid w:val="000407D0"/>
    <w:rsid w:val="000433E2"/>
    <w:rsid w:val="000532AD"/>
    <w:rsid w:val="000808D6"/>
    <w:rsid w:val="000827BF"/>
    <w:rsid w:val="000C033B"/>
    <w:rsid w:val="000F31F9"/>
    <w:rsid w:val="00110E3F"/>
    <w:rsid w:val="00111DD0"/>
    <w:rsid w:val="0011267D"/>
    <w:rsid w:val="00121F2B"/>
    <w:rsid w:val="00156564"/>
    <w:rsid w:val="00160819"/>
    <w:rsid w:val="00175262"/>
    <w:rsid w:val="00175DA8"/>
    <w:rsid w:val="0017665F"/>
    <w:rsid w:val="001B24D9"/>
    <w:rsid w:val="001C19EE"/>
    <w:rsid w:val="001C54A5"/>
    <w:rsid w:val="001E67E0"/>
    <w:rsid w:val="001F5730"/>
    <w:rsid w:val="00222A0B"/>
    <w:rsid w:val="00241277"/>
    <w:rsid w:val="00242A77"/>
    <w:rsid w:val="00252E03"/>
    <w:rsid w:val="00272E86"/>
    <w:rsid w:val="00282328"/>
    <w:rsid w:val="002A5C20"/>
    <w:rsid w:val="002C12F3"/>
    <w:rsid w:val="002F270B"/>
    <w:rsid w:val="002F3A64"/>
    <w:rsid w:val="002F40B2"/>
    <w:rsid w:val="002F56C9"/>
    <w:rsid w:val="002F744D"/>
    <w:rsid w:val="00311959"/>
    <w:rsid w:val="00315A3E"/>
    <w:rsid w:val="00315D84"/>
    <w:rsid w:val="0032461A"/>
    <w:rsid w:val="00331D38"/>
    <w:rsid w:val="003615A4"/>
    <w:rsid w:val="003A137D"/>
    <w:rsid w:val="003B4A51"/>
    <w:rsid w:val="003B6E4A"/>
    <w:rsid w:val="003B75BA"/>
    <w:rsid w:val="003D1105"/>
    <w:rsid w:val="003D346B"/>
    <w:rsid w:val="003E16F4"/>
    <w:rsid w:val="00413C20"/>
    <w:rsid w:val="00427276"/>
    <w:rsid w:val="004359D3"/>
    <w:rsid w:val="004401C2"/>
    <w:rsid w:val="0044651D"/>
    <w:rsid w:val="004567E9"/>
    <w:rsid w:val="004B06DB"/>
    <w:rsid w:val="004B5254"/>
    <w:rsid w:val="004C0B90"/>
    <w:rsid w:val="004C5FA1"/>
    <w:rsid w:val="004C7AAA"/>
    <w:rsid w:val="00506275"/>
    <w:rsid w:val="00523CB1"/>
    <w:rsid w:val="0052587E"/>
    <w:rsid w:val="00525BAD"/>
    <w:rsid w:val="0053436C"/>
    <w:rsid w:val="00551993"/>
    <w:rsid w:val="00563E67"/>
    <w:rsid w:val="00566D30"/>
    <w:rsid w:val="00571259"/>
    <w:rsid w:val="005819E9"/>
    <w:rsid w:val="005937E3"/>
    <w:rsid w:val="00596249"/>
    <w:rsid w:val="00597F24"/>
    <w:rsid w:val="005B4A90"/>
    <w:rsid w:val="005C1821"/>
    <w:rsid w:val="005C2B90"/>
    <w:rsid w:val="005D0952"/>
    <w:rsid w:val="00611F6A"/>
    <w:rsid w:val="00676A4F"/>
    <w:rsid w:val="00685D92"/>
    <w:rsid w:val="006B4656"/>
    <w:rsid w:val="006B6A9F"/>
    <w:rsid w:val="0073197B"/>
    <w:rsid w:val="00753E21"/>
    <w:rsid w:val="00782255"/>
    <w:rsid w:val="007A6E50"/>
    <w:rsid w:val="007C62A6"/>
    <w:rsid w:val="007C7FF6"/>
    <w:rsid w:val="007D0A42"/>
    <w:rsid w:val="007D398A"/>
    <w:rsid w:val="007F11F1"/>
    <w:rsid w:val="0081740D"/>
    <w:rsid w:val="008220F6"/>
    <w:rsid w:val="00827E33"/>
    <w:rsid w:val="00872D1A"/>
    <w:rsid w:val="00872E26"/>
    <w:rsid w:val="00873686"/>
    <w:rsid w:val="008A5608"/>
    <w:rsid w:val="008B5232"/>
    <w:rsid w:val="008E1A41"/>
    <w:rsid w:val="008F6C40"/>
    <w:rsid w:val="009179B2"/>
    <w:rsid w:val="0092337B"/>
    <w:rsid w:val="00924AA3"/>
    <w:rsid w:val="00924C08"/>
    <w:rsid w:val="0093681B"/>
    <w:rsid w:val="00940FD6"/>
    <w:rsid w:val="009450E3"/>
    <w:rsid w:val="0095094B"/>
    <w:rsid w:val="009658B9"/>
    <w:rsid w:val="00970D31"/>
    <w:rsid w:val="00984F48"/>
    <w:rsid w:val="0099708F"/>
    <w:rsid w:val="009E5C06"/>
    <w:rsid w:val="009F2B64"/>
    <w:rsid w:val="00A12DA5"/>
    <w:rsid w:val="00A149AC"/>
    <w:rsid w:val="00A26CC5"/>
    <w:rsid w:val="00A3261D"/>
    <w:rsid w:val="00A35D05"/>
    <w:rsid w:val="00A40CF0"/>
    <w:rsid w:val="00A44CE3"/>
    <w:rsid w:val="00A52DDD"/>
    <w:rsid w:val="00A5547D"/>
    <w:rsid w:val="00A6067E"/>
    <w:rsid w:val="00A70DC2"/>
    <w:rsid w:val="00A922A1"/>
    <w:rsid w:val="00A930A9"/>
    <w:rsid w:val="00AB181D"/>
    <w:rsid w:val="00AC15BF"/>
    <w:rsid w:val="00AD2784"/>
    <w:rsid w:val="00AF39CF"/>
    <w:rsid w:val="00B04B54"/>
    <w:rsid w:val="00B26436"/>
    <w:rsid w:val="00B33ACB"/>
    <w:rsid w:val="00B70F0B"/>
    <w:rsid w:val="00B71D48"/>
    <w:rsid w:val="00B74CF2"/>
    <w:rsid w:val="00B8277E"/>
    <w:rsid w:val="00B9172F"/>
    <w:rsid w:val="00BA0DA0"/>
    <w:rsid w:val="00BA6A3D"/>
    <w:rsid w:val="00BB6C0F"/>
    <w:rsid w:val="00BC1BB7"/>
    <w:rsid w:val="00BC46A2"/>
    <w:rsid w:val="00BE5B41"/>
    <w:rsid w:val="00BF3977"/>
    <w:rsid w:val="00C01899"/>
    <w:rsid w:val="00C21A63"/>
    <w:rsid w:val="00C314DE"/>
    <w:rsid w:val="00C315E8"/>
    <w:rsid w:val="00C5009F"/>
    <w:rsid w:val="00C63CA6"/>
    <w:rsid w:val="00C74CE6"/>
    <w:rsid w:val="00C84B0B"/>
    <w:rsid w:val="00C85EE1"/>
    <w:rsid w:val="00CA4570"/>
    <w:rsid w:val="00CB2533"/>
    <w:rsid w:val="00CB33E5"/>
    <w:rsid w:val="00CC777B"/>
    <w:rsid w:val="00CD2344"/>
    <w:rsid w:val="00CD63DB"/>
    <w:rsid w:val="00CD71E3"/>
    <w:rsid w:val="00CD7F8F"/>
    <w:rsid w:val="00CF59C1"/>
    <w:rsid w:val="00CF6D7D"/>
    <w:rsid w:val="00D021F8"/>
    <w:rsid w:val="00D13732"/>
    <w:rsid w:val="00D157D1"/>
    <w:rsid w:val="00D172DB"/>
    <w:rsid w:val="00D24F96"/>
    <w:rsid w:val="00D37F9C"/>
    <w:rsid w:val="00D46D52"/>
    <w:rsid w:val="00D60953"/>
    <w:rsid w:val="00D61B4C"/>
    <w:rsid w:val="00D724F9"/>
    <w:rsid w:val="00D809E9"/>
    <w:rsid w:val="00D92577"/>
    <w:rsid w:val="00DF4A6A"/>
    <w:rsid w:val="00DF7432"/>
    <w:rsid w:val="00E060E3"/>
    <w:rsid w:val="00E21F52"/>
    <w:rsid w:val="00E35F35"/>
    <w:rsid w:val="00E417C8"/>
    <w:rsid w:val="00E43BD9"/>
    <w:rsid w:val="00E444B3"/>
    <w:rsid w:val="00E54208"/>
    <w:rsid w:val="00E566F7"/>
    <w:rsid w:val="00E704A0"/>
    <w:rsid w:val="00EA33F5"/>
    <w:rsid w:val="00EB3EEE"/>
    <w:rsid w:val="00ED2A1B"/>
    <w:rsid w:val="00EE276D"/>
    <w:rsid w:val="00EE7215"/>
    <w:rsid w:val="00F05B03"/>
    <w:rsid w:val="00F15E31"/>
    <w:rsid w:val="00F37439"/>
    <w:rsid w:val="00F9087B"/>
    <w:rsid w:val="00FA471B"/>
    <w:rsid w:val="00FB6DB2"/>
    <w:rsid w:val="00FD02EC"/>
    <w:rsid w:val="00FE060E"/>
    <w:rsid w:val="00FF4AFE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43519-A4CD-4AF0-80F6-8493368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A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BAD"/>
    <w:pPr>
      <w:keepNext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BAD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ConsNormal">
    <w:name w:val="ConsNormal"/>
    <w:rsid w:val="00525BA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5BA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525B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5BA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7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09F"/>
    <w:rPr>
      <w:color w:val="0000FF" w:themeColor="hyperlink"/>
      <w:u w:val="single"/>
    </w:rPr>
  </w:style>
  <w:style w:type="paragraph" w:styleId="a7">
    <w:name w:val="No Spacing"/>
    <w:uiPriority w:val="1"/>
    <w:qFormat/>
    <w:rsid w:val="009F2B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0F0C-4FE7-4CD3-935D-F0539567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KulyanRA</dc:creator>
  <cp:lastModifiedBy>Данько Марина Викторовна</cp:lastModifiedBy>
  <cp:revision>9</cp:revision>
  <cp:lastPrinted>2017-10-31T03:57:00Z</cp:lastPrinted>
  <dcterms:created xsi:type="dcterms:W3CDTF">2017-10-30T04:09:00Z</dcterms:created>
  <dcterms:modified xsi:type="dcterms:W3CDTF">2017-11-01T02:48:00Z</dcterms:modified>
</cp:coreProperties>
</file>