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00B3" w14:textId="39FF6D26" w:rsidR="00D83AA6" w:rsidRPr="0074509E" w:rsidRDefault="0074509E" w:rsidP="0074509E">
      <w:pPr>
        <w:pStyle w:val="ConsPlusTitle"/>
        <w:widowControl/>
        <w:jc w:val="right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4509E">
        <w:rPr>
          <w:rFonts w:ascii="Times New Roman" w:hAnsi="Times New Roman" w:cs="Times New Roman"/>
          <w:b w:val="0"/>
          <w:noProof/>
          <w:sz w:val="24"/>
          <w:szCs w:val="24"/>
        </w:rPr>
        <w:t>ПРОЕКТ</w:t>
      </w:r>
    </w:p>
    <w:p w14:paraId="170B15A9" w14:textId="77777777" w:rsidR="0074509E" w:rsidRDefault="0074509E" w:rsidP="0074509E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6329F6" w14:paraId="1CEFB495" w14:textId="77777777" w:rsidTr="00F82334">
        <w:trPr>
          <w:trHeight w:val="594"/>
          <w:jc w:val="center"/>
        </w:trPr>
        <w:tc>
          <w:tcPr>
            <w:tcW w:w="9720" w:type="dxa"/>
          </w:tcPr>
          <w:p w14:paraId="7737CE22" w14:textId="77777777" w:rsidR="006329F6" w:rsidRDefault="006329F6" w:rsidP="00F82334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РОССИЙСКАЯ ФЕДЕРАЦИЯ</w:t>
            </w:r>
          </w:p>
          <w:p w14:paraId="32EBD8FA" w14:textId="77777777" w:rsidR="006329F6" w:rsidRDefault="006329F6" w:rsidP="00F82334">
            <w:pPr>
              <w:pStyle w:val="6"/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sz w:val="18"/>
              </w:rPr>
              <w:t>КРАСНОЯРСКИЙ КРАЙ</w:t>
            </w:r>
          </w:p>
        </w:tc>
      </w:tr>
      <w:tr w:rsidR="006329F6" w14:paraId="269E03DF" w14:textId="77777777" w:rsidTr="00F82334">
        <w:trPr>
          <w:trHeight w:val="317"/>
          <w:jc w:val="center"/>
        </w:trPr>
        <w:tc>
          <w:tcPr>
            <w:tcW w:w="9720" w:type="dxa"/>
          </w:tcPr>
          <w:p w14:paraId="32EF6FBA" w14:textId="77777777" w:rsidR="006329F6" w:rsidRPr="00382DF8" w:rsidRDefault="006329F6" w:rsidP="00F82334">
            <w:pPr>
              <w:pStyle w:val="5"/>
              <w:rPr>
                <w:rFonts w:ascii="Bookman Old Style" w:hAnsi="Bookman Old Style"/>
                <w:b w:val="0"/>
                <w:bCs/>
              </w:rPr>
            </w:pPr>
            <w:r w:rsidRPr="00382DF8">
              <w:rPr>
                <w:rFonts w:ascii="Bookman Old Style" w:hAnsi="Bookman Old Style"/>
                <w:b w:val="0"/>
                <w:bCs/>
              </w:rPr>
              <w:t>НОРИЛЬСКИЙ ГОРОДСКОЙ СОВЕТ ДЕПУТАТОВ</w:t>
            </w:r>
          </w:p>
        </w:tc>
      </w:tr>
      <w:tr w:rsidR="006329F6" w14:paraId="3F84CA89" w14:textId="77777777" w:rsidTr="00F82334">
        <w:trPr>
          <w:trHeight w:val="325"/>
          <w:jc w:val="center"/>
        </w:trPr>
        <w:tc>
          <w:tcPr>
            <w:tcW w:w="9720" w:type="dxa"/>
          </w:tcPr>
          <w:p w14:paraId="17073890" w14:textId="77777777" w:rsidR="006329F6" w:rsidRPr="00881068" w:rsidRDefault="006329F6" w:rsidP="00F82334">
            <w:pPr>
              <w:pStyle w:val="6"/>
              <w:jc w:val="center"/>
              <w:rPr>
                <w:szCs w:val="26"/>
              </w:rPr>
            </w:pPr>
          </w:p>
          <w:p w14:paraId="0B11A8C8" w14:textId="77777777" w:rsidR="006329F6" w:rsidRDefault="006329F6" w:rsidP="00F82334">
            <w:pPr>
              <w:pStyle w:val="6"/>
              <w:jc w:val="center"/>
              <w:rPr>
                <w:rFonts w:ascii="Bookman Old Style" w:hAnsi="Bookman Old Style"/>
                <w:b w:val="0"/>
                <w:spacing w:val="20"/>
                <w:sz w:val="32"/>
              </w:rPr>
            </w:pPr>
            <w:r>
              <w:rPr>
                <w:rFonts w:ascii="Bookman Old Style" w:hAnsi="Bookman Old Style"/>
                <w:b w:val="0"/>
                <w:spacing w:val="20"/>
                <w:sz w:val="32"/>
              </w:rPr>
              <w:t>Р Е Ш Е Н И Е</w:t>
            </w:r>
          </w:p>
        </w:tc>
      </w:tr>
      <w:tr w:rsidR="006329F6" w:rsidRPr="006329F6" w14:paraId="099EC2E2" w14:textId="77777777" w:rsidTr="00F82334">
        <w:trPr>
          <w:trHeight w:val="328"/>
          <w:jc w:val="center"/>
        </w:trPr>
        <w:tc>
          <w:tcPr>
            <w:tcW w:w="9720" w:type="dxa"/>
          </w:tcPr>
          <w:p w14:paraId="645AC75A" w14:textId="77777777" w:rsidR="006329F6" w:rsidRPr="006329F6" w:rsidRDefault="006329F6" w:rsidP="00F82334">
            <w:pPr>
              <w:pStyle w:val="6"/>
              <w:jc w:val="center"/>
              <w:rPr>
                <w:b w:val="0"/>
                <w:szCs w:val="26"/>
              </w:rPr>
            </w:pPr>
          </w:p>
        </w:tc>
      </w:tr>
    </w:tbl>
    <w:p w14:paraId="2AA6FCE5" w14:textId="66233B3A" w:rsidR="00D83AA6" w:rsidRPr="006329F6" w:rsidRDefault="006329F6" w:rsidP="006329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29F6">
        <w:rPr>
          <w:rFonts w:ascii="Times New Roman" w:hAnsi="Times New Roman" w:cs="Times New Roman"/>
          <w:b w:val="0"/>
          <w:sz w:val="26"/>
          <w:szCs w:val="26"/>
        </w:rPr>
        <w:t xml:space="preserve">_____________ </w:t>
      </w:r>
      <w:r w:rsidR="0020688D" w:rsidRPr="006329F6">
        <w:rPr>
          <w:rFonts w:ascii="Times New Roman" w:hAnsi="Times New Roman" w:cs="Times New Roman"/>
          <w:b w:val="0"/>
          <w:sz w:val="26"/>
          <w:szCs w:val="26"/>
        </w:rPr>
        <w:t>201</w:t>
      </w:r>
      <w:r w:rsidR="0020688D">
        <w:rPr>
          <w:rFonts w:ascii="Times New Roman" w:hAnsi="Times New Roman" w:cs="Times New Roman"/>
          <w:b w:val="0"/>
          <w:sz w:val="26"/>
          <w:szCs w:val="26"/>
        </w:rPr>
        <w:t>7</w:t>
      </w:r>
      <w:r w:rsidR="0074509E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74509E">
        <w:rPr>
          <w:rFonts w:ascii="Times New Roman" w:hAnsi="Times New Roman" w:cs="Times New Roman"/>
          <w:b w:val="0"/>
          <w:sz w:val="26"/>
          <w:szCs w:val="26"/>
        </w:rPr>
        <w:t xml:space="preserve">г. Норильск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№____</w:t>
      </w:r>
      <w:r w:rsidRPr="006329F6">
        <w:rPr>
          <w:rFonts w:ascii="Times New Roman" w:hAnsi="Times New Roman" w:cs="Times New Roman"/>
          <w:b w:val="0"/>
          <w:sz w:val="26"/>
          <w:szCs w:val="26"/>
        </w:rPr>
        <w:t>_</w:t>
      </w:r>
      <w:r>
        <w:rPr>
          <w:rFonts w:ascii="Times New Roman" w:hAnsi="Times New Roman" w:cs="Times New Roman"/>
          <w:b w:val="0"/>
          <w:sz w:val="26"/>
          <w:szCs w:val="26"/>
        </w:rPr>
        <w:t>_______</w:t>
      </w:r>
    </w:p>
    <w:p w14:paraId="634097C9" w14:textId="77777777" w:rsidR="006329F6" w:rsidRDefault="006329F6" w:rsidP="00D83AA6">
      <w:pPr>
        <w:rPr>
          <w:rFonts w:cs="Times New Roman"/>
          <w:szCs w:val="26"/>
        </w:rPr>
      </w:pPr>
    </w:p>
    <w:p w14:paraId="7BBF43B4" w14:textId="77777777" w:rsidR="00571CD8" w:rsidRDefault="00571CD8" w:rsidP="006329F6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внесении изменений в отдельные решения </w:t>
      </w:r>
    </w:p>
    <w:p w14:paraId="400BD582" w14:textId="73953B76" w:rsidR="00D83AA6" w:rsidRDefault="00571CD8" w:rsidP="006329F6">
      <w:pPr>
        <w:rPr>
          <w:rFonts w:cs="Times New Roman"/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14:paraId="210AADC0" w14:textId="77777777" w:rsidR="006329F6" w:rsidRDefault="006329F6" w:rsidP="006329F6">
      <w:pPr>
        <w:rPr>
          <w:rFonts w:cs="Times New Roman"/>
          <w:szCs w:val="26"/>
        </w:rPr>
      </w:pPr>
    </w:p>
    <w:p w14:paraId="31B86A34" w14:textId="77777777" w:rsidR="006329F6" w:rsidRPr="006329F6" w:rsidRDefault="006329F6" w:rsidP="006329F6">
      <w:pPr>
        <w:rPr>
          <w:rFonts w:cs="Times New Roman"/>
          <w:szCs w:val="26"/>
        </w:rPr>
      </w:pPr>
    </w:p>
    <w:p w14:paraId="0ACF235D" w14:textId="23A5F6D7" w:rsidR="00D83AA6" w:rsidRPr="00DE57F0" w:rsidRDefault="00DE57F0" w:rsidP="00DE57F0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6"/>
        </w:rPr>
      </w:pPr>
      <w:r w:rsidRPr="00DE57F0">
        <w:rPr>
          <w:rFonts w:cs="Times New Roman"/>
          <w:color w:val="000000" w:themeColor="text1"/>
          <w:szCs w:val="26"/>
        </w:rPr>
        <w:t xml:space="preserve">Руководствуясь Федеральным </w:t>
      </w:r>
      <w:hyperlink r:id="rId5" w:history="1">
        <w:r w:rsidRPr="00DE57F0">
          <w:rPr>
            <w:rFonts w:cs="Times New Roman"/>
            <w:color w:val="000000" w:themeColor="text1"/>
            <w:szCs w:val="26"/>
          </w:rPr>
          <w:t>законом</w:t>
        </w:r>
      </w:hyperlink>
      <w:r w:rsidRPr="00DE57F0">
        <w:rPr>
          <w:rFonts w:cs="Times New Roman"/>
          <w:color w:val="000000" w:themeColor="text1"/>
          <w:szCs w:val="26"/>
        </w:rPr>
        <w:t xml:space="preserve"> от 06.10.2003 </w:t>
      </w:r>
      <w:r>
        <w:rPr>
          <w:rFonts w:cs="Times New Roman"/>
          <w:color w:val="000000" w:themeColor="text1"/>
          <w:szCs w:val="26"/>
        </w:rPr>
        <w:t>№ 131-ФЗ «</w:t>
      </w:r>
      <w:r w:rsidRPr="00DE57F0">
        <w:rPr>
          <w:rFonts w:cs="Times New Roman"/>
          <w:color w:val="000000" w:themeColor="text1"/>
          <w:szCs w:val="26"/>
        </w:rPr>
        <w:t>Об общих принципах организации местного самоуп</w:t>
      </w:r>
      <w:r>
        <w:rPr>
          <w:rFonts w:cs="Times New Roman"/>
          <w:color w:val="000000" w:themeColor="text1"/>
          <w:szCs w:val="26"/>
        </w:rPr>
        <w:t>равления в Российской Федерации»,</w:t>
      </w:r>
      <w:r w:rsidR="0020688D">
        <w:rPr>
          <w:rFonts w:cs="Times New Roman"/>
          <w:color w:val="000000" w:themeColor="text1"/>
          <w:szCs w:val="26"/>
        </w:rPr>
        <w:t xml:space="preserve"> </w:t>
      </w:r>
      <w:r>
        <w:rPr>
          <w:rFonts w:cs="Times New Roman"/>
          <w:color w:val="000000" w:themeColor="text1"/>
          <w:szCs w:val="26"/>
        </w:rPr>
        <w:t>с</w:t>
      </w:r>
      <w:r w:rsidR="00D83AA6" w:rsidRPr="00DE57F0">
        <w:rPr>
          <w:rFonts w:cs="Times New Roman"/>
          <w:color w:val="000000" w:themeColor="text1"/>
          <w:szCs w:val="26"/>
        </w:rPr>
        <w:t xml:space="preserve"> целью </w:t>
      </w:r>
      <w:r w:rsidR="000D2E5E">
        <w:rPr>
          <w:rFonts w:cs="Times New Roman"/>
          <w:color w:val="000000" w:themeColor="text1"/>
          <w:szCs w:val="26"/>
        </w:rPr>
        <w:t xml:space="preserve">урегулирования отдельных вопросов реализации прав собственника </w:t>
      </w:r>
      <w:r w:rsidR="006329F6" w:rsidRPr="00DE57F0">
        <w:rPr>
          <w:rFonts w:cs="Times New Roman"/>
          <w:color w:val="000000" w:themeColor="text1"/>
          <w:szCs w:val="26"/>
        </w:rPr>
        <w:t>муниципального образования город Норильск</w:t>
      </w:r>
      <w:r w:rsidR="0020688D">
        <w:rPr>
          <w:rFonts w:cs="Times New Roman"/>
          <w:color w:val="000000" w:themeColor="text1"/>
          <w:szCs w:val="26"/>
        </w:rPr>
        <w:t>, Устав</w:t>
      </w:r>
      <w:r w:rsidR="00CF237C">
        <w:rPr>
          <w:rFonts w:cs="Times New Roman"/>
          <w:color w:val="000000" w:themeColor="text1"/>
          <w:szCs w:val="26"/>
        </w:rPr>
        <w:t>ом</w:t>
      </w:r>
      <w:r w:rsidR="0020688D">
        <w:rPr>
          <w:rFonts w:cs="Times New Roman"/>
          <w:color w:val="000000" w:themeColor="text1"/>
          <w:szCs w:val="26"/>
        </w:rPr>
        <w:t xml:space="preserve"> муниципального образования город Норильск,</w:t>
      </w:r>
    </w:p>
    <w:p w14:paraId="478C4B6D" w14:textId="77777777" w:rsidR="00D83AA6" w:rsidRPr="006329F6" w:rsidRDefault="00D83AA6" w:rsidP="00D83AA6">
      <w:pPr>
        <w:pStyle w:val="a4"/>
        <w:ind w:firstLine="709"/>
        <w:rPr>
          <w:sz w:val="26"/>
          <w:szCs w:val="26"/>
        </w:rPr>
      </w:pPr>
    </w:p>
    <w:p w14:paraId="6C36679E" w14:textId="77777777" w:rsidR="00D83AA6" w:rsidRPr="006329F6" w:rsidRDefault="00D83AA6" w:rsidP="00D83AA6">
      <w:pPr>
        <w:pStyle w:val="a4"/>
        <w:rPr>
          <w:b/>
          <w:sz w:val="26"/>
          <w:szCs w:val="26"/>
        </w:rPr>
      </w:pPr>
      <w:r w:rsidRPr="006329F6">
        <w:rPr>
          <w:b/>
          <w:sz w:val="26"/>
          <w:szCs w:val="26"/>
        </w:rPr>
        <w:t>РЕШИЛ:</w:t>
      </w:r>
    </w:p>
    <w:p w14:paraId="30FB52B9" w14:textId="4672D602" w:rsidR="00CF237C" w:rsidRDefault="0074509E" w:rsidP="00AE23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</w:t>
      </w:r>
      <w:r w:rsidR="00CF237C">
        <w:rPr>
          <w:rFonts w:cs="Times New Roman"/>
          <w:szCs w:val="26"/>
        </w:rPr>
        <w:t xml:space="preserve">Внести в Положение о порядке приватизации муниципального имущества муниципального образования город Норильск, утвержденное решением Городского Совета муниципального образования город Норильск </w:t>
      </w:r>
      <w:r w:rsidR="00C63CB1">
        <w:rPr>
          <w:rFonts w:cs="Times New Roman"/>
          <w:szCs w:val="26"/>
        </w:rPr>
        <w:br/>
      </w:r>
      <w:r w:rsidR="00CF237C">
        <w:rPr>
          <w:rFonts w:cs="Times New Roman"/>
          <w:szCs w:val="26"/>
        </w:rPr>
        <w:t>от 28.05.2002 №21-241 (далее – Положение 1), следующие изменения:</w:t>
      </w:r>
    </w:p>
    <w:p w14:paraId="3E72DAA4" w14:textId="27F23EB7" w:rsidR="00CF237C" w:rsidRDefault="00CF237C" w:rsidP="00AE23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В пунктах 3.8, 3.9, </w:t>
      </w:r>
      <w:r w:rsidR="004A66D5">
        <w:rPr>
          <w:rFonts w:cs="Times New Roman"/>
          <w:szCs w:val="26"/>
        </w:rPr>
        <w:t xml:space="preserve">абзаце первом пункта </w:t>
      </w:r>
      <w:r>
        <w:rPr>
          <w:rFonts w:cs="Times New Roman"/>
          <w:szCs w:val="26"/>
        </w:rPr>
        <w:t xml:space="preserve">10.1, 10.3, </w:t>
      </w:r>
      <w:r w:rsidR="004A66D5">
        <w:rPr>
          <w:rFonts w:cs="Times New Roman"/>
          <w:szCs w:val="26"/>
        </w:rPr>
        <w:t xml:space="preserve">абзаце втором пункта </w:t>
      </w:r>
      <w:r>
        <w:rPr>
          <w:rFonts w:cs="Times New Roman"/>
          <w:szCs w:val="26"/>
        </w:rPr>
        <w:t xml:space="preserve">11.3, 12.6, 12.7 </w:t>
      </w:r>
      <w:r w:rsidR="00C63CB1">
        <w:rPr>
          <w:rFonts w:cs="Times New Roman"/>
          <w:szCs w:val="26"/>
        </w:rPr>
        <w:t xml:space="preserve">Положения 1 </w:t>
      </w:r>
      <w:r>
        <w:rPr>
          <w:rFonts w:cs="Times New Roman"/>
          <w:szCs w:val="26"/>
        </w:rPr>
        <w:t>слова «Управление имущества Администрации города Норильска» в соответствующих падежах заменить словами «Администрация города Норильска» в соответствующих падежах.</w:t>
      </w:r>
    </w:p>
    <w:p w14:paraId="21395D2A" w14:textId="731CFADB" w:rsidR="00AE23F5" w:rsidRDefault="00C63CB1" w:rsidP="00AE23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2. </w:t>
      </w:r>
      <w:r w:rsidR="000D2E5E">
        <w:rPr>
          <w:rFonts w:cs="Times New Roman"/>
          <w:szCs w:val="26"/>
        </w:rPr>
        <w:t xml:space="preserve">Внести в Положение </w:t>
      </w:r>
      <w:r w:rsidR="00AE23F5">
        <w:rPr>
          <w:rFonts w:cs="Times New Roman"/>
          <w:szCs w:val="26"/>
        </w:rPr>
        <w:t xml:space="preserve">о собственности и реализации прав собственника муниципального образования город Норильск, утвержденное </w:t>
      </w:r>
      <w:r w:rsidR="00410DE1">
        <w:rPr>
          <w:rFonts w:cs="Times New Roman"/>
          <w:szCs w:val="26"/>
        </w:rPr>
        <w:t>р</w:t>
      </w:r>
      <w:r w:rsidR="00AE23F5">
        <w:rPr>
          <w:rFonts w:cs="Times New Roman"/>
          <w:szCs w:val="26"/>
        </w:rPr>
        <w:t xml:space="preserve">ешением </w:t>
      </w:r>
      <w:r w:rsidR="004A66D5">
        <w:rPr>
          <w:rFonts w:cs="Times New Roman"/>
          <w:szCs w:val="26"/>
        </w:rPr>
        <w:t xml:space="preserve">Городского </w:t>
      </w:r>
      <w:r w:rsidR="003D2B8E">
        <w:rPr>
          <w:rFonts w:cs="Times New Roman"/>
          <w:szCs w:val="26"/>
        </w:rPr>
        <w:t xml:space="preserve">Совета </w:t>
      </w:r>
      <w:r w:rsidR="004A66D5">
        <w:rPr>
          <w:rFonts w:cs="Times New Roman"/>
          <w:szCs w:val="26"/>
        </w:rPr>
        <w:t>муниципального образования город Норильск</w:t>
      </w:r>
      <w:r w:rsidR="00AE23F5">
        <w:rPr>
          <w:rFonts w:cs="Times New Roman"/>
          <w:szCs w:val="26"/>
        </w:rPr>
        <w:t xml:space="preserve"> от 19.12.2005 </w:t>
      </w:r>
      <w:r w:rsidR="003D2B8E">
        <w:rPr>
          <w:rFonts w:cs="Times New Roman"/>
          <w:szCs w:val="26"/>
        </w:rPr>
        <w:t>№</w:t>
      </w:r>
      <w:r w:rsidR="00AE23F5">
        <w:rPr>
          <w:rFonts w:cs="Times New Roman"/>
          <w:szCs w:val="26"/>
        </w:rPr>
        <w:t xml:space="preserve">59-834 (далее </w:t>
      </w:r>
      <w:r w:rsidR="003D2B8E">
        <w:rPr>
          <w:rFonts w:cs="Times New Roman"/>
          <w:szCs w:val="26"/>
        </w:rPr>
        <w:t>–</w:t>
      </w:r>
      <w:r w:rsidR="00AE23F5">
        <w:rPr>
          <w:rFonts w:cs="Times New Roman"/>
          <w:szCs w:val="26"/>
        </w:rPr>
        <w:t xml:space="preserve"> Положение</w:t>
      </w:r>
      <w:r w:rsidR="003D2B8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2</w:t>
      </w:r>
      <w:r w:rsidR="00AE23F5">
        <w:rPr>
          <w:rFonts w:cs="Times New Roman"/>
          <w:szCs w:val="26"/>
        </w:rPr>
        <w:t>), следующее изменение:</w:t>
      </w:r>
    </w:p>
    <w:p w14:paraId="4CD765BA" w14:textId="17A61E62" w:rsidR="003D2B8E" w:rsidRDefault="00C63CB1" w:rsidP="00AE23F5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2.1.</w:t>
      </w:r>
      <w:r w:rsidR="003D2B8E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Пункт 3.4.20 Положения 2 изложить в следующей редакции:</w:t>
      </w:r>
    </w:p>
    <w:p w14:paraId="53195B31" w14:textId="5F105F8F" w:rsidR="00881C84" w:rsidRDefault="00C63CB1" w:rsidP="00881C84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="0033164E">
        <w:rPr>
          <w:rFonts w:cs="Times New Roman"/>
          <w:szCs w:val="26"/>
        </w:rPr>
        <w:t xml:space="preserve">3.4.20. </w:t>
      </w:r>
      <w:r w:rsidR="00881C84">
        <w:rPr>
          <w:rFonts w:cs="Times New Roman"/>
          <w:szCs w:val="26"/>
        </w:rPr>
        <w:t>О</w:t>
      </w:r>
      <w:r w:rsidR="00331739">
        <w:rPr>
          <w:rFonts w:cs="Times New Roman"/>
          <w:szCs w:val="26"/>
        </w:rPr>
        <w:t xml:space="preserve">существляет полномочия собственника – муниципального образования город Норильск хозяйственных обществ (товариществ). </w:t>
      </w:r>
      <w:r w:rsidR="00881C84">
        <w:rPr>
          <w:rFonts w:cs="Times New Roman"/>
          <w:szCs w:val="26"/>
        </w:rPr>
        <w:t>В соответствии с действующим законодательством принимает решение о размере закрепляемого в муниципальной собственности пакета акций (долей) в уставном капитале хозяйственных обществ, осуществляет полномочия по управлению находящимися в муниципальной собственности пакетами акций (долями) в уставном капитале хозяйственных обществ. Определяет порядок управления акциями (долями) в уставном капитале хозяйственных обществ.».</w:t>
      </w:r>
    </w:p>
    <w:p w14:paraId="6DA1463C" w14:textId="0F3123A7" w:rsidR="00881C84" w:rsidRDefault="00881C84" w:rsidP="00881C84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2.2. Пункты 3.9.1.13, 3.9.1.14 Положения 2 исключить.</w:t>
      </w:r>
    </w:p>
    <w:p w14:paraId="54A9BFD5" w14:textId="0687A854" w:rsidR="00881C84" w:rsidRDefault="00881C84" w:rsidP="00881C84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2.3. Пункт 3.9.1.15 Положения 2 изложить в следующей редакции:</w:t>
      </w:r>
    </w:p>
    <w:p w14:paraId="611F3D83" w14:textId="47C25EBE" w:rsidR="00881C84" w:rsidRDefault="00881C84" w:rsidP="00881C84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«3.9.1.15. Осуществление функций учредителя муниципальных унитарных предприятий.».</w:t>
      </w:r>
    </w:p>
    <w:p w14:paraId="5EA24ED6" w14:textId="587263F6" w:rsidR="00D83AA6" w:rsidRPr="006329F6" w:rsidRDefault="00ED505B" w:rsidP="00B45E9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3</w:t>
      </w:r>
      <w:r w:rsidR="00D83AA6" w:rsidRPr="006329F6">
        <w:rPr>
          <w:rFonts w:cs="Times New Roman"/>
          <w:szCs w:val="26"/>
        </w:rPr>
        <w:t xml:space="preserve">. Контроль исполнения настоящего </w:t>
      </w:r>
      <w:r>
        <w:rPr>
          <w:rFonts w:cs="Times New Roman"/>
          <w:szCs w:val="26"/>
        </w:rPr>
        <w:t>р</w:t>
      </w:r>
      <w:r w:rsidR="00D83AA6" w:rsidRPr="006329F6">
        <w:rPr>
          <w:rFonts w:cs="Times New Roman"/>
          <w:szCs w:val="26"/>
        </w:rPr>
        <w:t xml:space="preserve">ешения возложить на председателя постоянной комиссии </w:t>
      </w:r>
      <w:r w:rsidR="0020688D">
        <w:rPr>
          <w:rFonts w:cs="Times New Roman"/>
          <w:szCs w:val="26"/>
        </w:rPr>
        <w:t>Г</w:t>
      </w:r>
      <w:r w:rsidR="0020688D" w:rsidRPr="006329F6">
        <w:rPr>
          <w:rFonts w:cs="Times New Roman"/>
          <w:szCs w:val="26"/>
        </w:rPr>
        <w:t xml:space="preserve">ородского </w:t>
      </w:r>
      <w:r w:rsidR="00D83AA6" w:rsidRPr="006329F6">
        <w:rPr>
          <w:rFonts w:cs="Times New Roman"/>
          <w:szCs w:val="26"/>
        </w:rPr>
        <w:t xml:space="preserve">Совета по бюджету и собственности </w:t>
      </w:r>
      <w:bookmarkStart w:id="0" w:name="_GoBack"/>
      <w:bookmarkEnd w:id="0"/>
      <w:r w:rsidR="00D83AA6" w:rsidRPr="006329F6">
        <w:rPr>
          <w:rFonts w:cs="Times New Roman"/>
          <w:szCs w:val="26"/>
        </w:rPr>
        <w:t>Цюпко В.В.</w:t>
      </w:r>
    </w:p>
    <w:p w14:paraId="13B74149" w14:textId="1A919EC9" w:rsidR="00D83AA6" w:rsidRPr="006329F6" w:rsidRDefault="00ED505B" w:rsidP="00B45E9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D83AA6" w:rsidRPr="006329F6">
        <w:rPr>
          <w:rFonts w:cs="Times New Roman"/>
          <w:szCs w:val="26"/>
        </w:rPr>
        <w:t>. Решение вступает в силу со дня принятия.</w:t>
      </w:r>
    </w:p>
    <w:p w14:paraId="78504351" w14:textId="5304F5D2" w:rsidR="00D83AA6" w:rsidRDefault="00ED505B" w:rsidP="00B45E9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5</w:t>
      </w:r>
      <w:r w:rsidR="00D83AA6" w:rsidRPr="006329F6">
        <w:rPr>
          <w:rFonts w:cs="Times New Roman"/>
          <w:szCs w:val="26"/>
        </w:rPr>
        <w:t xml:space="preserve">. Настоящее </w:t>
      </w:r>
      <w:r>
        <w:rPr>
          <w:rFonts w:cs="Times New Roman"/>
          <w:szCs w:val="26"/>
        </w:rPr>
        <w:t>р</w:t>
      </w:r>
      <w:r w:rsidR="00D83AA6" w:rsidRPr="006329F6">
        <w:rPr>
          <w:rFonts w:cs="Times New Roman"/>
          <w:szCs w:val="26"/>
        </w:rPr>
        <w:t>ешение опубликовать в газете «Заполярная правда».</w:t>
      </w:r>
    </w:p>
    <w:p w14:paraId="3A33644D" w14:textId="77777777" w:rsidR="00B45E9F" w:rsidRDefault="00B45E9F" w:rsidP="00B45E9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14:paraId="609BAAC6" w14:textId="77777777" w:rsidR="00B45E9F" w:rsidRDefault="00B45E9F" w:rsidP="00B45E9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14:paraId="4EF34EBD" w14:textId="77777777" w:rsidR="00B45E9F" w:rsidRPr="006329F6" w:rsidRDefault="00B45E9F" w:rsidP="00B45E9F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14:paraId="67207635" w14:textId="6611E0B2" w:rsidR="00B45E9F" w:rsidRPr="00B45E9F" w:rsidRDefault="00B45E9F" w:rsidP="00B45E9F">
      <w:pPr>
        <w:pStyle w:val="a6"/>
        <w:rPr>
          <w:rFonts w:cs="Times New Roman"/>
          <w:szCs w:val="26"/>
        </w:rPr>
      </w:pPr>
      <w:r w:rsidRPr="00B45E9F">
        <w:rPr>
          <w:rFonts w:cs="Times New Roman"/>
          <w:szCs w:val="26"/>
        </w:rPr>
        <w:t xml:space="preserve">Глава города Норильска    </w:t>
      </w:r>
      <w:r w:rsidR="007F0450">
        <w:rPr>
          <w:rFonts w:cs="Times New Roman"/>
          <w:szCs w:val="26"/>
        </w:rPr>
        <w:t xml:space="preserve"> </w:t>
      </w:r>
      <w:r w:rsidRPr="00B45E9F">
        <w:rPr>
          <w:rFonts w:cs="Times New Roman"/>
          <w:szCs w:val="26"/>
        </w:rPr>
        <w:t xml:space="preserve">                       </w:t>
      </w:r>
      <w:r w:rsidR="007710D7">
        <w:rPr>
          <w:rFonts w:cs="Times New Roman"/>
          <w:szCs w:val="26"/>
        </w:rPr>
        <w:t xml:space="preserve">                           </w:t>
      </w:r>
      <w:r w:rsidRPr="00B45E9F">
        <w:rPr>
          <w:rFonts w:cs="Times New Roman"/>
          <w:szCs w:val="26"/>
        </w:rPr>
        <w:t xml:space="preserve">                   О.Г. Курилов</w:t>
      </w:r>
    </w:p>
    <w:p w14:paraId="6363CF61" w14:textId="77777777" w:rsidR="00D83AA6" w:rsidRPr="006329F6" w:rsidRDefault="00D83AA6" w:rsidP="00B46064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14:paraId="0717AD4F" w14:textId="77777777" w:rsidR="00D83AA6" w:rsidRPr="006329F6" w:rsidRDefault="00D83AA6" w:rsidP="00B46064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14:paraId="326066D9" w14:textId="77777777" w:rsidR="00D83AA6" w:rsidRPr="006329F6" w:rsidRDefault="00D83AA6" w:rsidP="00B46064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14:paraId="375660AF" w14:textId="77777777" w:rsidR="00D83AA6" w:rsidRPr="006329F6" w:rsidRDefault="00D83AA6" w:rsidP="00B46064">
      <w:pPr>
        <w:autoSpaceDE w:val="0"/>
        <w:autoSpaceDN w:val="0"/>
        <w:adjustRightInd w:val="0"/>
        <w:jc w:val="center"/>
        <w:rPr>
          <w:rFonts w:cs="Times New Roman"/>
          <w:szCs w:val="26"/>
        </w:rPr>
      </w:pPr>
    </w:p>
    <w:p w14:paraId="5317E120" w14:textId="6D071EEC" w:rsidR="00D83AA6" w:rsidRPr="006329F6" w:rsidRDefault="00D83AA6" w:rsidP="0003764B">
      <w:pPr>
        <w:rPr>
          <w:rFonts w:cs="Times New Roman"/>
          <w:szCs w:val="26"/>
        </w:rPr>
      </w:pPr>
    </w:p>
    <w:sectPr w:rsidR="00D83AA6" w:rsidRPr="006329F6" w:rsidSect="00771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C74"/>
    <w:multiLevelType w:val="hybridMultilevel"/>
    <w:tmpl w:val="AF12BD34"/>
    <w:lvl w:ilvl="0" w:tplc="C3F41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F26597"/>
    <w:multiLevelType w:val="multilevel"/>
    <w:tmpl w:val="73529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3F4923FA"/>
    <w:multiLevelType w:val="hybridMultilevel"/>
    <w:tmpl w:val="38907668"/>
    <w:lvl w:ilvl="0" w:tplc="B19A0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FF22FB"/>
    <w:multiLevelType w:val="hybridMultilevel"/>
    <w:tmpl w:val="11BCD228"/>
    <w:lvl w:ilvl="0" w:tplc="880A8C2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82"/>
    <w:rsid w:val="00012B4D"/>
    <w:rsid w:val="0003764B"/>
    <w:rsid w:val="00043607"/>
    <w:rsid w:val="000726AD"/>
    <w:rsid w:val="00087182"/>
    <w:rsid w:val="00092CCA"/>
    <w:rsid w:val="000A2B60"/>
    <w:rsid w:val="000A48EC"/>
    <w:rsid w:val="000A5940"/>
    <w:rsid w:val="000A6702"/>
    <w:rsid w:val="000D2E5E"/>
    <w:rsid w:val="000D3F0F"/>
    <w:rsid w:val="000F0C65"/>
    <w:rsid w:val="00140EB7"/>
    <w:rsid w:val="001925FA"/>
    <w:rsid w:val="00193F4A"/>
    <w:rsid w:val="001A07EE"/>
    <w:rsid w:val="001C516C"/>
    <w:rsid w:val="001E0691"/>
    <w:rsid w:val="00203C70"/>
    <w:rsid w:val="0020688D"/>
    <w:rsid w:val="00260D83"/>
    <w:rsid w:val="00282382"/>
    <w:rsid w:val="002879BB"/>
    <w:rsid w:val="002A1C3E"/>
    <w:rsid w:val="002C5A79"/>
    <w:rsid w:val="0033164E"/>
    <w:rsid w:val="00331739"/>
    <w:rsid w:val="00333382"/>
    <w:rsid w:val="00361D2F"/>
    <w:rsid w:val="003C3913"/>
    <w:rsid w:val="003D2B8E"/>
    <w:rsid w:val="00410DE1"/>
    <w:rsid w:val="00464D2C"/>
    <w:rsid w:val="004721F3"/>
    <w:rsid w:val="004803DF"/>
    <w:rsid w:val="00497579"/>
    <w:rsid w:val="004A66D5"/>
    <w:rsid w:val="004B1F3D"/>
    <w:rsid w:val="00571CD8"/>
    <w:rsid w:val="005A7015"/>
    <w:rsid w:val="005C190D"/>
    <w:rsid w:val="0063154B"/>
    <w:rsid w:val="006329F6"/>
    <w:rsid w:val="006373C5"/>
    <w:rsid w:val="00637A64"/>
    <w:rsid w:val="006A240C"/>
    <w:rsid w:val="006D1AF2"/>
    <w:rsid w:val="0074509E"/>
    <w:rsid w:val="00750B8D"/>
    <w:rsid w:val="007710D7"/>
    <w:rsid w:val="00775BDB"/>
    <w:rsid w:val="00783E3A"/>
    <w:rsid w:val="007C4679"/>
    <w:rsid w:val="007D4DB1"/>
    <w:rsid w:val="007F0450"/>
    <w:rsid w:val="007F0C9A"/>
    <w:rsid w:val="007F54E5"/>
    <w:rsid w:val="00816871"/>
    <w:rsid w:val="00840D82"/>
    <w:rsid w:val="00864409"/>
    <w:rsid w:val="00881C84"/>
    <w:rsid w:val="008A4855"/>
    <w:rsid w:val="008B3470"/>
    <w:rsid w:val="008C5FBF"/>
    <w:rsid w:val="00917F30"/>
    <w:rsid w:val="00994973"/>
    <w:rsid w:val="00997878"/>
    <w:rsid w:val="00997E1B"/>
    <w:rsid w:val="00A23901"/>
    <w:rsid w:val="00A62C03"/>
    <w:rsid w:val="00A71BEF"/>
    <w:rsid w:val="00A80644"/>
    <w:rsid w:val="00AB6835"/>
    <w:rsid w:val="00AE23F5"/>
    <w:rsid w:val="00B0718C"/>
    <w:rsid w:val="00B33BDA"/>
    <w:rsid w:val="00B45E9F"/>
    <w:rsid w:val="00B46064"/>
    <w:rsid w:val="00B67370"/>
    <w:rsid w:val="00BA1127"/>
    <w:rsid w:val="00BA25A7"/>
    <w:rsid w:val="00BD2BBF"/>
    <w:rsid w:val="00BF55B6"/>
    <w:rsid w:val="00C03696"/>
    <w:rsid w:val="00C13B2B"/>
    <w:rsid w:val="00C20393"/>
    <w:rsid w:val="00C425B7"/>
    <w:rsid w:val="00C63CB1"/>
    <w:rsid w:val="00C7070D"/>
    <w:rsid w:val="00C766AB"/>
    <w:rsid w:val="00CC4009"/>
    <w:rsid w:val="00CF237C"/>
    <w:rsid w:val="00CF4037"/>
    <w:rsid w:val="00D2646F"/>
    <w:rsid w:val="00D83AA6"/>
    <w:rsid w:val="00D9175A"/>
    <w:rsid w:val="00DD6BFD"/>
    <w:rsid w:val="00DE57F0"/>
    <w:rsid w:val="00DE78C3"/>
    <w:rsid w:val="00E44545"/>
    <w:rsid w:val="00EC17B2"/>
    <w:rsid w:val="00ED505B"/>
    <w:rsid w:val="00F5593B"/>
    <w:rsid w:val="00FD173B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5F1C"/>
  <w15:chartTrackingRefBased/>
  <w15:docId w15:val="{A59F30EA-C3AF-4C73-AA9F-CFD5C2D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70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5">
    <w:name w:val="heading 5"/>
    <w:basedOn w:val="a"/>
    <w:next w:val="a"/>
    <w:link w:val="50"/>
    <w:qFormat/>
    <w:rsid w:val="00D83AA6"/>
    <w:pPr>
      <w:keepNext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3AA6"/>
    <w:pPr>
      <w:keepNext/>
      <w:outlineLvl w:val="5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4606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83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3AA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D8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D83AA6"/>
    <w:pPr>
      <w:spacing w:after="120"/>
      <w:ind w:left="283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3A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29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29F6"/>
  </w:style>
  <w:style w:type="paragraph" w:styleId="a8">
    <w:name w:val="Balloon Text"/>
    <w:basedOn w:val="a"/>
    <w:link w:val="a9"/>
    <w:uiPriority w:val="99"/>
    <w:semiHidden/>
    <w:unhideWhenUsed/>
    <w:rsid w:val="007F04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45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7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7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73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7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7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0BDF5BC3B8B1410810F0070688832CB5900EBECE15EEE415EEE0A03447n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Коселовская Ирина Александровна</dc:creator>
  <cp:keywords/>
  <dc:description/>
  <cp:lastModifiedBy>Данько Марина Викторовна</cp:lastModifiedBy>
  <cp:revision>22</cp:revision>
  <cp:lastPrinted>2017-01-09T10:44:00Z</cp:lastPrinted>
  <dcterms:created xsi:type="dcterms:W3CDTF">2017-02-06T03:59:00Z</dcterms:created>
  <dcterms:modified xsi:type="dcterms:W3CDTF">2017-03-31T03:25:00Z</dcterms:modified>
</cp:coreProperties>
</file>