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04" w:rsidRPr="000755B8" w:rsidRDefault="00737D04" w:rsidP="000755B8">
      <w:pPr>
        <w:autoSpaceDE w:val="0"/>
        <w:autoSpaceDN w:val="0"/>
        <w:adjustRightInd w:val="0"/>
        <w:spacing w:after="0" w:line="240" w:lineRule="auto"/>
        <w:jc w:val="center"/>
        <w:rPr>
          <w:rFonts w:ascii="Arial" w:hAnsi="Arial" w:cs="Arial"/>
          <w:b/>
          <w:bCs/>
          <w:sz w:val="24"/>
          <w:szCs w:val="24"/>
        </w:rPr>
      </w:pPr>
      <w:bookmarkStart w:id="0" w:name="_GoBack"/>
      <w:bookmarkEnd w:id="0"/>
      <w:r w:rsidRPr="000755B8">
        <w:rPr>
          <w:rFonts w:ascii="Arial" w:hAnsi="Arial" w:cs="Arial"/>
          <w:b/>
          <w:bCs/>
          <w:sz w:val="24"/>
          <w:szCs w:val="24"/>
        </w:rPr>
        <w:t>АДМИНИСТРАЦИЯ ГОРОДА НОРИЛЬСКА</w:t>
      </w:r>
    </w:p>
    <w:p w:rsidR="00E65210" w:rsidRPr="000755B8" w:rsidRDefault="00E65210" w:rsidP="000755B8">
      <w:pPr>
        <w:autoSpaceDE w:val="0"/>
        <w:autoSpaceDN w:val="0"/>
        <w:adjustRightInd w:val="0"/>
        <w:spacing w:after="0" w:line="240" w:lineRule="auto"/>
        <w:jc w:val="center"/>
        <w:rPr>
          <w:rFonts w:ascii="Arial" w:hAnsi="Arial" w:cs="Arial"/>
          <w:b/>
          <w:bCs/>
          <w:sz w:val="24"/>
          <w:szCs w:val="24"/>
        </w:rPr>
      </w:pPr>
      <w:r w:rsidRPr="000755B8">
        <w:rPr>
          <w:rFonts w:ascii="Arial" w:hAnsi="Arial" w:cs="Arial"/>
          <w:b/>
          <w:bCs/>
          <w:sz w:val="24"/>
          <w:szCs w:val="24"/>
        </w:rPr>
        <w:t>КРАСНОЯРСКОГО КРАЯ</w:t>
      </w:r>
    </w:p>
    <w:p w:rsidR="00E65210" w:rsidRPr="000755B8" w:rsidRDefault="00E65210" w:rsidP="000755B8">
      <w:pPr>
        <w:autoSpaceDE w:val="0"/>
        <w:autoSpaceDN w:val="0"/>
        <w:adjustRightInd w:val="0"/>
        <w:spacing w:after="0" w:line="240" w:lineRule="auto"/>
        <w:jc w:val="center"/>
        <w:rPr>
          <w:rFonts w:ascii="Arial" w:hAnsi="Arial" w:cs="Arial"/>
          <w:b/>
          <w:bCs/>
          <w:sz w:val="24"/>
          <w:szCs w:val="24"/>
        </w:rPr>
      </w:pPr>
    </w:p>
    <w:p w:rsidR="00E65210" w:rsidRPr="000755B8" w:rsidRDefault="00E65210" w:rsidP="000755B8">
      <w:pPr>
        <w:autoSpaceDE w:val="0"/>
        <w:autoSpaceDN w:val="0"/>
        <w:adjustRightInd w:val="0"/>
        <w:spacing w:after="0" w:line="240" w:lineRule="auto"/>
        <w:jc w:val="center"/>
        <w:rPr>
          <w:rFonts w:ascii="Arial" w:hAnsi="Arial" w:cs="Arial"/>
          <w:b/>
          <w:bCs/>
          <w:sz w:val="24"/>
          <w:szCs w:val="24"/>
        </w:rPr>
      </w:pPr>
      <w:r w:rsidRPr="000755B8">
        <w:rPr>
          <w:rFonts w:ascii="Arial" w:hAnsi="Arial" w:cs="Arial"/>
          <w:b/>
          <w:bCs/>
          <w:sz w:val="24"/>
          <w:szCs w:val="24"/>
        </w:rPr>
        <w:t>ПОСТАНОВЛЕНИЕ</w:t>
      </w:r>
    </w:p>
    <w:p w:rsidR="00E65210" w:rsidRPr="000755B8" w:rsidRDefault="00CA7277" w:rsidP="000755B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от 24.07.</w:t>
      </w:r>
      <w:r w:rsidR="00E65210" w:rsidRPr="000755B8">
        <w:rPr>
          <w:rFonts w:ascii="Arial" w:hAnsi="Arial" w:cs="Arial"/>
          <w:b/>
          <w:bCs/>
          <w:sz w:val="24"/>
          <w:szCs w:val="24"/>
        </w:rPr>
        <w:t>2012 г. N 234</w:t>
      </w:r>
    </w:p>
    <w:p w:rsidR="00E65210" w:rsidRPr="000755B8" w:rsidRDefault="00E65210" w:rsidP="000755B8">
      <w:pPr>
        <w:autoSpaceDE w:val="0"/>
        <w:autoSpaceDN w:val="0"/>
        <w:adjustRightInd w:val="0"/>
        <w:spacing w:after="0" w:line="240" w:lineRule="auto"/>
        <w:jc w:val="center"/>
        <w:rPr>
          <w:rFonts w:ascii="Arial" w:hAnsi="Arial" w:cs="Arial"/>
          <w:b/>
          <w:bCs/>
          <w:sz w:val="24"/>
          <w:szCs w:val="24"/>
        </w:rPr>
      </w:pPr>
    </w:p>
    <w:p w:rsidR="00E65210" w:rsidRPr="000755B8" w:rsidRDefault="00E65210" w:rsidP="000755B8">
      <w:pPr>
        <w:autoSpaceDE w:val="0"/>
        <w:autoSpaceDN w:val="0"/>
        <w:adjustRightInd w:val="0"/>
        <w:spacing w:after="0" w:line="240" w:lineRule="auto"/>
        <w:jc w:val="center"/>
        <w:rPr>
          <w:rFonts w:ascii="Arial" w:hAnsi="Arial" w:cs="Arial"/>
          <w:b/>
          <w:bCs/>
          <w:sz w:val="24"/>
          <w:szCs w:val="24"/>
        </w:rPr>
      </w:pPr>
      <w:r w:rsidRPr="000755B8">
        <w:rPr>
          <w:rFonts w:ascii="Arial" w:hAnsi="Arial" w:cs="Arial"/>
          <w:b/>
          <w:bCs/>
          <w:sz w:val="24"/>
          <w:szCs w:val="24"/>
        </w:rPr>
        <w:t>ОБ УТВЕРЖДЕНИИ АДМИНИСТРАТИВНОГО РЕГЛАМЕНТА ПРЕДОСТАВЛЕНИЯ</w:t>
      </w:r>
      <w:r w:rsidR="005F00B8" w:rsidRPr="000755B8">
        <w:rPr>
          <w:rFonts w:ascii="Arial" w:hAnsi="Arial" w:cs="Arial"/>
          <w:b/>
          <w:bCs/>
          <w:sz w:val="24"/>
          <w:szCs w:val="24"/>
        </w:rPr>
        <w:t xml:space="preserve"> </w:t>
      </w:r>
      <w:r w:rsidRPr="000755B8">
        <w:rPr>
          <w:rFonts w:ascii="Arial" w:hAnsi="Arial" w:cs="Arial"/>
          <w:b/>
          <w:bCs/>
          <w:sz w:val="24"/>
          <w:szCs w:val="24"/>
        </w:rPr>
        <w:t>МУНИЦИПАЛЬНОЙ УСЛУГИ ПО ПРЕДОСТАВЛЕНИЮ РАЗРЕШЕНИЯ НА УСЛОВНО</w:t>
      </w:r>
      <w:r w:rsidR="00F02D65" w:rsidRPr="000755B8">
        <w:rPr>
          <w:rFonts w:ascii="Arial" w:hAnsi="Arial" w:cs="Arial"/>
          <w:b/>
          <w:bCs/>
          <w:sz w:val="24"/>
          <w:szCs w:val="24"/>
        </w:rPr>
        <w:t xml:space="preserve"> </w:t>
      </w:r>
      <w:r w:rsidRPr="000755B8">
        <w:rPr>
          <w:rFonts w:ascii="Arial" w:hAnsi="Arial" w:cs="Arial"/>
          <w:b/>
          <w:bCs/>
          <w:sz w:val="24"/>
          <w:szCs w:val="24"/>
        </w:rPr>
        <w:t>РАЗРЕШЕННЫЙ ВИД ИСПОЛЬЗОВАНИЯ ЗЕМЕЛЬНОГО УЧАСТКА И ОБЪЕКТА</w:t>
      </w:r>
      <w:r w:rsidR="00F02D65" w:rsidRPr="000755B8">
        <w:rPr>
          <w:rFonts w:ascii="Arial" w:hAnsi="Arial" w:cs="Arial"/>
          <w:b/>
          <w:bCs/>
          <w:sz w:val="24"/>
          <w:szCs w:val="24"/>
        </w:rPr>
        <w:t xml:space="preserve"> </w:t>
      </w:r>
      <w:r w:rsidRPr="000755B8">
        <w:rPr>
          <w:rFonts w:ascii="Arial" w:hAnsi="Arial" w:cs="Arial"/>
          <w:b/>
          <w:bCs/>
          <w:sz w:val="24"/>
          <w:szCs w:val="24"/>
        </w:rPr>
        <w:t>КАПИТАЛЬНОГО СТРОИТЕЛЬСТВА</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CC5382" w:rsidRPr="000755B8" w:rsidRDefault="00CC5382"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Список изменяющих документов</w:t>
      </w:r>
    </w:p>
    <w:p w:rsidR="00F91131"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 xml:space="preserve"> (в ред. Постановлений Администрации г. Норильска Красноярского края</w:t>
      </w:r>
      <w:r w:rsidR="00CC5382" w:rsidRPr="000755B8">
        <w:rPr>
          <w:rFonts w:ascii="Arial" w:hAnsi="Arial" w:cs="Arial"/>
          <w:sz w:val="24"/>
          <w:szCs w:val="24"/>
        </w:rPr>
        <w:t xml:space="preserve"> </w:t>
      </w:r>
    </w:p>
    <w:p w:rsidR="00673BCD"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19.04.2013 N 156, от 07.05.2014 N 253, от 14.10.2014 N 568,</w:t>
      </w:r>
      <w:r w:rsidR="00CC5382" w:rsidRPr="000755B8">
        <w:rPr>
          <w:rFonts w:ascii="Arial" w:hAnsi="Arial" w:cs="Arial"/>
          <w:sz w:val="24"/>
          <w:szCs w:val="24"/>
        </w:rPr>
        <w:t xml:space="preserve"> </w:t>
      </w:r>
      <w:r w:rsidR="00673BCD" w:rsidRPr="000755B8">
        <w:rPr>
          <w:rFonts w:ascii="Arial" w:hAnsi="Arial" w:cs="Arial"/>
          <w:sz w:val="24"/>
          <w:szCs w:val="24"/>
        </w:rPr>
        <w:t>от 06.08.2015 N 412,</w:t>
      </w:r>
    </w:p>
    <w:p w:rsidR="00F91131"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20.01.2016 N 47, от 16.08.2016 N 442,</w:t>
      </w:r>
      <w:r w:rsidR="00CC5382" w:rsidRPr="000755B8">
        <w:rPr>
          <w:rFonts w:ascii="Arial" w:hAnsi="Arial" w:cs="Arial"/>
          <w:sz w:val="24"/>
          <w:szCs w:val="24"/>
        </w:rPr>
        <w:t xml:space="preserve"> </w:t>
      </w:r>
      <w:r w:rsidRPr="000755B8">
        <w:rPr>
          <w:rFonts w:ascii="Arial" w:hAnsi="Arial" w:cs="Arial"/>
          <w:sz w:val="24"/>
          <w:szCs w:val="24"/>
        </w:rPr>
        <w:t>от 16.09.2016 N 477, от 28.12.2016 N 652, от 16.10.2017 N 449</w:t>
      </w:r>
      <w:r w:rsidR="00E7762B" w:rsidRPr="000755B8">
        <w:rPr>
          <w:rFonts w:ascii="Arial" w:hAnsi="Arial" w:cs="Arial"/>
          <w:sz w:val="24"/>
          <w:szCs w:val="24"/>
        </w:rPr>
        <w:t>, от 13.11.2017 N 517</w:t>
      </w:r>
      <w:r w:rsidR="00CC5382" w:rsidRPr="000755B8">
        <w:rPr>
          <w:rFonts w:ascii="Arial" w:hAnsi="Arial" w:cs="Arial"/>
          <w:sz w:val="24"/>
          <w:szCs w:val="24"/>
        </w:rPr>
        <w:t>, от 13.04.2018 N 138</w:t>
      </w:r>
      <w:r w:rsidR="00133B38" w:rsidRPr="000755B8">
        <w:rPr>
          <w:rFonts w:ascii="Arial" w:hAnsi="Arial" w:cs="Arial"/>
          <w:sz w:val="24"/>
          <w:szCs w:val="24"/>
        </w:rPr>
        <w:t>,</w:t>
      </w:r>
      <w:r w:rsidR="00673BCD" w:rsidRPr="000755B8">
        <w:rPr>
          <w:rFonts w:ascii="Arial" w:hAnsi="Arial" w:cs="Arial"/>
          <w:sz w:val="24"/>
          <w:szCs w:val="24"/>
        </w:rPr>
        <w:t xml:space="preserve"> </w:t>
      </w:r>
      <w:r w:rsidR="00133B38" w:rsidRPr="000755B8">
        <w:rPr>
          <w:rFonts w:ascii="Arial" w:hAnsi="Arial" w:cs="Arial"/>
          <w:sz w:val="24"/>
          <w:szCs w:val="24"/>
        </w:rPr>
        <w:t>от 25.10.2018 N 402</w:t>
      </w:r>
      <w:r w:rsidR="00F91131" w:rsidRPr="000755B8">
        <w:rPr>
          <w:rFonts w:ascii="Arial" w:hAnsi="Arial" w:cs="Arial"/>
          <w:sz w:val="24"/>
          <w:szCs w:val="24"/>
        </w:rPr>
        <w:t xml:space="preserve">, </w:t>
      </w:r>
      <w:r w:rsidR="008C65D3" w:rsidRPr="000755B8">
        <w:rPr>
          <w:rFonts w:ascii="Arial" w:hAnsi="Arial" w:cs="Arial"/>
          <w:sz w:val="24"/>
          <w:szCs w:val="24"/>
        </w:rPr>
        <w:t>от 26.03.2019 N 113</w:t>
      </w:r>
      <w:r w:rsidR="00E82CFA" w:rsidRPr="000755B8">
        <w:rPr>
          <w:rFonts w:ascii="Arial" w:hAnsi="Arial" w:cs="Arial"/>
          <w:sz w:val="24"/>
          <w:szCs w:val="24"/>
        </w:rPr>
        <w:t>, от 10.07.2019 №</w:t>
      </w:r>
      <w:r w:rsidR="0064073F" w:rsidRPr="000755B8">
        <w:rPr>
          <w:rFonts w:ascii="Arial" w:hAnsi="Arial" w:cs="Arial"/>
          <w:sz w:val="24"/>
          <w:szCs w:val="24"/>
        </w:rPr>
        <w:t xml:space="preserve"> </w:t>
      </w:r>
      <w:r w:rsidR="00E82CFA" w:rsidRPr="000755B8">
        <w:rPr>
          <w:rFonts w:ascii="Arial" w:hAnsi="Arial" w:cs="Arial"/>
          <w:sz w:val="24"/>
          <w:szCs w:val="24"/>
        </w:rPr>
        <w:t>283</w:t>
      </w:r>
      <w:r w:rsidR="0064073F" w:rsidRPr="000755B8">
        <w:rPr>
          <w:rFonts w:ascii="Arial" w:hAnsi="Arial" w:cs="Arial"/>
          <w:sz w:val="24"/>
          <w:szCs w:val="24"/>
        </w:rPr>
        <w:t>, от 26.08.2020 № 455</w:t>
      </w:r>
      <w:r w:rsidR="005E2DA1" w:rsidRPr="000755B8">
        <w:rPr>
          <w:rFonts w:ascii="Arial" w:hAnsi="Arial" w:cs="Arial"/>
          <w:sz w:val="24"/>
          <w:szCs w:val="24"/>
        </w:rPr>
        <w:t>,</w:t>
      </w:r>
    </w:p>
    <w:p w:rsidR="007D119B" w:rsidRPr="000755B8" w:rsidRDefault="005E2DA1"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25.09.2020 № 493</w:t>
      </w:r>
      <w:r w:rsidR="00132FCF" w:rsidRPr="000755B8">
        <w:rPr>
          <w:rFonts w:ascii="Arial" w:hAnsi="Arial" w:cs="Arial"/>
          <w:sz w:val="24"/>
          <w:szCs w:val="24"/>
        </w:rPr>
        <w:t>, от 14.01.2021 № 18</w:t>
      </w:r>
      <w:r w:rsidR="00F81C3A" w:rsidRPr="000755B8">
        <w:rPr>
          <w:rFonts w:ascii="Arial" w:hAnsi="Arial" w:cs="Arial"/>
          <w:sz w:val="24"/>
          <w:szCs w:val="24"/>
        </w:rPr>
        <w:t>, от 12.05.2021 № 199</w:t>
      </w:r>
      <w:r w:rsidR="003E6815" w:rsidRPr="000755B8">
        <w:rPr>
          <w:rFonts w:ascii="Arial" w:hAnsi="Arial" w:cs="Arial"/>
          <w:sz w:val="24"/>
          <w:szCs w:val="24"/>
        </w:rPr>
        <w:t>,</w:t>
      </w:r>
    </w:p>
    <w:p w:rsidR="00E65210" w:rsidRPr="000755B8" w:rsidRDefault="003E6815"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 xml:space="preserve"> от 23.09.2021 № 455</w:t>
      </w:r>
      <w:r w:rsidR="00516F20" w:rsidRPr="000755B8">
        <w:rPr>
          <w:rFonts w:ascii="Arial" w:hAnsi="Arial" w:cs="Arial"/>
          <w:sz w:val="24"/>
          <w:szCs w:val="24"/>
        </w:rPr>
        <w:t>, от 11.01.2022 № 18</w:t>
      </w:r>
      <w:r w:rsidR="00540710">
        <w:rPr>
          <w:rFonts w:ascii="Arial" w:hAnsi="Arial" w:cs="Arial"/>
          <w:sz w:val="24"/>
          <w:szCs w:val="24"/>
        </w:rPr>
        <w:t>,</w:t>
      </w:r>
      <w:r w:rsidR="00540710" w:rsidRPr="00697C7A">
        <w:rPr>
          <w:rFonts w:ascii="Arial" w:hAnsi="Arial" w:cs="Arial"/>
          <w:sz w:val="24"/>
          <w:szCs w:val="24"/>
        </w:rPr>
        <w:t xml:space="preserve"> от 12.04.2022 </w:t>
      </w:r>
      <w:r w:rsidR="00540710">
        <w:rPr>
          <w:rFonts w:ascii="Arial" w:hAnsi="Arial" w:cs="Arial"/>
          <w:sz w:val="24"/>
          <w:szCs w:val="24"/>
        </w:rPr>
        <w:t>№ 207</w:t>
      </w:r>
      <w:r w:rsidR="00516F20"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EC3D7E"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E65210" w:rsidRPr="000755B8" w:rsidRDefault="00EC3D7E" w:rsidP="000755B8">
      <w:pPr>
        <w:autoSpaceDE w:val="0"/>
        <w:autoSpaceDN w:val="0"/>
        <w:adjustRightInd w:val="0"/>
        <w:spacing w:after="0" w:line="240" w:lineRule="auto"/>
        <w:jc w:val="both"/>
        <w:rPr>
          <w:rFonts w:ascii="Arial" w:hAnsi="Arial" w:cs="Arial"/>
          <w:sz w:val="24"/>
          <w:szCs w:val="24"/>
        </w:rPr>
      </w:pPr>
      <w:r w:rsidRPr="000755B8">
        <w:rPr>
          <w:rFonts w:ascii="Arial" w:hAnsi="Arial" w:cs="Arial"/>
          <w:sz w:val="24"/>
          <w:szCs w:val="24"/>
        </w:rPr>
        <w:t>ПОСТАНОВЛЯЮ</w:t>
      </w:r>
      <w:r w:rsidR="00E65210" w:rsidRPr="000755B8">
        <w:rPr>
          <w:rFonts w:ascii="Arial" w:hAnsi="Arial" w:cs="Arial"/>
          <w:sz w:val="24"/>
          <w:szCs w:val="24"/>
        </w:rPr>
        <w:t>:</w:t>
      </w:r>
    </w:p>
    <w:p w:rsidR="00E47C93" w:rsidRPr="000755B8" w:rsidRDefault="00E47C93" w:rsidP="000755B8">
      <w:pPr>
        <w:autoSpaceDE w:val="0"/>
        <w:autoSpaceDN w:val="0"/>
        <w:adjustRightInd w:val="0"/>
        <w:spacing w:after="0" w:line="240" w:lineRule="auto"/>
        <w:ind w:firstLine="709"/>
        <w:jc w:val="both"/>
        <w:rPr>
          <w:rFonts w:ascii="Arial" w:hAnsi="Arial" w:cs="Arial"/>
          <w:sz w:val="24"/>
          <w:szCs w:val="24"/>
        </w:rPr>
      </w:pPr>
    </w:p>
    <w:p w:rsidR="00E65210" w:rsidRPr="000755B8" w:rsidRDefault="00F5575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1. </w:t>
      </w:r>
      <w:r w:rsidR="00E65210" w:rsidRPr="000755B8">
        <w:rPr>
          <w:rFonts w:ascii="Arial" w:hAnsi="Arial" w:cs="Arial"/>
          <w:sz w:val="24"/>
          <w:szCs w:val="24"/>
        </w:rPr>
        <w:t>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 (прилагается).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 Настоящее Постановление вступает в силу после опубликования в газете "Заполярная правда".</w:t>
      </w: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right"/>
        <w:rPr>
          <w:rFonts w:ascii="Arial" w:hAnsi="Arial" w:cs="Arial"/>
          <w:sz w:val="24"/>
          <w:szCs w:val="24"/>
        </w:rPr>
      </w:pPr>
      <w:r w:rsidRPr="000755B8">
        <w:rPr>
          <w:rFonts w:ascii="Arial" w:hAnsi="Arial" w:cs="Arial"/>
          <w:sz w:val="24"/>
          <w:szCs w:val="24"/>
        </w:rPr>
        <w:t>Глава Администрации</w:t>
      </w:r>
    </w:p>
    <w:p w:rsidR="00E65210" w:rsidRPr="000755B8" w:rsidRDefault="00E65210" w:rsidP="000755B8">
      <w:pPr>
        <w:autoSpaceDE w:val="0"/>
        <w:autoSpaceDN w:val="0"/>
        <w:adjustRightInd w:val="0"/>
        <w:spacing w:after="0" w:line="240" w:lineRule="auto"/>
        <w:ind w:firstLine="709"/>
        <w:jc w:val="right"/>
        <w:rPr>
          <w:rFonts w:ascii="Arial" w:hAnsi="Arial" w:cs="Arial"/>
          <w:sz w:val="24"/>
          <w:szCs w:val="24"/>
        </w:rPr>
      </w:pPr>
      <w:r w:rsidRPr="000755B8">
        <w:rPr>
          <w:rFonts w:ascii="Arial" w:hAnsi="Arial" w:cs="Arial"/>
          <w:sz w:val="24"/>
          <w:szCs w:val="24"/>
        </w:rPr>
        <w:t>города Норильска</w:t>
      </w:r>
    </w:p>
    <w:p w:rsidR="00E65210" w:rsidRPr="000755B8" w:rsidRDefault="00E65210" w:rsidP="000755B8">
      <w:pPr>
        <w:autoSpaceDE w:val="0"/>
        <w:autoSpaceDN w:val="0"/>
        <w:adjustRightInd w:val="0"/>
        <w:spacing w:after="0" w:line="240" w:lineRule="auto"/>
        <w:ind w:firstLine="709"/>
        <w:jc w:val="right"/>
        <w:rPr>
          <w:rFonts w:ascii="Arial" w:hAnsi="Arial" w:cs="Arial"/>
          <w:sz w:val="24"/>
          <w:szCs w:val="24"/>
        </w:rPr>
      </w:pPr>
      <w:r w:rsidRPr="000755B8">
        <w:rPr>
          <w:rFonts w:ascii="Arial" w:hAnsi="Arial" w:cs="Arial"/>
          <w:sz w:val="24"/>
          <w:szCs w:val="24"/>
        </w:rPr>
        <w:t>А.Б.РУЖНИКОВ</w:t>
      </w: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5954"/>
        <w:outlineLvl w:val="0"/>
        <w:rPr>
          <w:rFonts w:ascii="Arial" w:hAnsi="Arial" w:cs="Arial"/>
          <w:sz w:val="24"/>
          <w:szCs w:val="24"/>
        </w:rPr>
      </w:pPr>
      <w:r w:rsidRPr="000755B8">
        <w:rPr>
          <w:rFonts w:ascii="Arial" w:hAnsi="Arial" w:cs="Arial"/>
          <w:sz w:val="24"/>
          <w:szCs w:val="24"/>
        </w:rPr>
        <w:lastRenderedPageBreak/>
        <w:t>Утвержден</w:t>
      </w:r>
    </w:p>
    <w:p w:rsidR="00E65210" w:rsidRPr="000755B8" w:rsidRDefault="00E65210" w:rsidP="000755B8">
      <w:pPr>
        <w:autoSpaceDE w:val="0"/>
        <w:autoSpaceDN w:val="0"/>
        <w:adjustRightInd w:val="0"/>
        <w:spacing w:after="0" w:line="240" w:lineRule="auto"/>
        <w:ind w:firstLine="5954"/>
        <w:rPr>
          <w:rFonts w:ascii="Arial" w:hAnsi="Arial" w:cs="Arial"/>
          <w:sz w:val="24"/>
          <w:szCs w:val="24"/>
        </w:rPr>
      </w:pPr>
      <w:r w:rsidRPr="000755B8">
        <w:rPr>
          <w:rFonts w:ascii="Arial" w:hAnsi="Arial" w:cs="Arial"/>
          <w:sz w:val="24"/>
          <w:szCs w:val="24"/>
        </w:rPr>
        <w:t>Постановлением</w:t>
      </w:r>
    </w:p>
    <w:p w:rsidR="00E65210" w:rsidRPr="000755B8" w:rsidRDefault="00E65210" w:rsidP="000755B8">
      <w:pPr>
        <w:autoSpaceDE w:val="0"/>
        <w:autoSpaceDN w:val="0"/>
        <w:adjustRightInd w:val="0"/>
        <w:spacing w:after="0" w:line="240" w:lineRule="auto"/>
        <w:ind w:firstLine="5954"/>
        <w:rPr>
          <w:rFonts w:ascii="Arial" w:hAnsi="Arial" w:cs="Arial"/>
          <w:sz w:val="24"/>
          <w:szCs w:val="24"/>
        </w:rPr>
      </w:pPr>
      <w:r w:rsidRPr="000755B8">
        <w:rPr>
          <w:rFonts w:ascii="Arial" w:hAnsi="Arial" w:cs="Arial"/>
          <w:sz w:val="24"/>
          <w:szCs w:val="24"/>
        </w:rPr>
        <w:t>Администрации</w:t>
      </w:r>
    </w:p>
    <w:p w:rsidR="00E65210" w:rsidRPr="000755B8" w:rsidRDefault="00E65210" w:rsidP="000755B8">
      <w:pPr>
        <w:autoSpaceDE w:val="0"/>
        <w:autoSpaceDN w:val="0"/>
        <w:adjustRightInd w:val="0"/>
        <w:spacing w:after="0" w:line="240" w:lineRule="auto"/>
        <w:ind w:firstLine="5954"/>
        <w:rPr>
          <w:rFonts w:ascii="Arial" w:hAnsi="Arial" w:cs="Arial"/>
          <w:sz w:val="24"/>
          <w:szCs w:val="24"/>
        </w:rPr>
      </w:pPr>
      <w:r w:rsidRPr="000755B8">
        <w:rPr>
          <w:rFonts w:ascii="Arial" w:hAnsi="Arial" w:cs="Arial"/>
          <w:sz w:val="24"/>
          <w:szCs w:val="24"/>
        </w:rPr>
        <w:t>города Норильска</w:t>
      </w:r>
    </w:p>
    <w:p w:rsidR="00E65210" w:rsidRPr="000755B8" w:rsidRDefault="00CA7277" w:rsidP="000755B8">
      <w:pPr>
        <w:autoSpaceDE w:val="0"/>
        <w:autoSpaceDN w:val="0"/>
        <w:adjustRightInd w:val="0"/>
        <w:spacing w:after="0" w:line="240" w:lineRule="auto"/>
        <w:ind w:firstLine="5954"/>
        <w:rPr>
          <w:rFonts w:ascii="Arial" w:hAnsi="Arial" w:cs="Arial"/>
          <w:sz w:val="24"/>
          <w:szCs w:val="24"/>
        </w:rPr>
      </w:pPr>
      <w:r>
        <w:rPr>
          <w:rFonts w:ascii="Arial" w:hAnsi="Arial" w:cs="Arial"/>
          <w:sz w:val="24"/>
          <w:szCs w:val="24"/>
        </w:rPr>
        <w:t>от 24.07.</w:t>
      </w:r>
      <w:r w:rsidR="00E65210" w:rsidRPr="000755B8">
        <w:rPr>
          <w:rFonts w:ascii="Arial" w:hAnsi="Arial" w:cs="Arial"/>
          <w:sz w:val="24"/>
          <w:szCs w:val="24"/>
        </w:rPr>
        <w:t>2012 г. N 234</w:t>
      </w:r>
    </w:p>
    <w:p w:rsidR="00E65210" w:rsidRPr="000755B8" w:rsidRDefault="00E65210" w:rsidP="000755B8">
      <w:pPr>
        <w:autoSpaceDE w:val="0"/>
        <w:autoSpaceDN w:val="0"/>
        <w:adjustRightInd w:val="0"/>
        <w:spacing w:after="0" w:line="240" w:lineRule="auto"/>
        <w:ind w:firstLine="709"/>
        <w:jc w:val="center"/>
        <w:rPr>
          <w:rFonts w:ascii="Arial" w:hAnsi="Arial" w:cs="Arial"/>
          <w:sz w:val="24"/>
          <w:szCs w:val="24"/>
        </w:rPr>
      </w:pPr>
    </w:p>
    <w:p w:rsidR="00E65210" w:rsidRPr="000755B8" w:rsidRDefault="00E65210" w:rsidP="000755B8">
      <w:pPr>
        <w:autoSpaceDE w:val="0"/>
        <w:autoSpaceDN w:val="0"/>
        <w:adjustRightInd w:val="0"/>
        <w:spacing w:after="0" w:line="240" w:lineRule="auto"/>
        <w:jc w:val="center"/>
        <w:rPr>
          <w:rFonts w:ascii="Arial" w:hAnsi="Arial" w:cs="Arial"/>
          <w:bCs/>
          <w:sz w:val="24"/>
          <w:szCs w:val="24"/>
        </w:rPr>
      </w:pPr>
      <w:bookmarkStart w:id="1" w:name="Par35"/>
      <w:bookmarkEnd w:id="1"/>
      <w:r w:rsidRPr="000755B8">
        <w:rPr>
          <w:rFonts w:ascii="Arial" w:hAnsi="Arial" w:cs="Arial"/>
          <w:bCs/>
          <w:sz w:val="24"/>
          <w:szCs w:val="24"/>
        </w:rPr>
        <w:t>АДМИНИСТРАТИВНЫЙ РЕГЛАМЕНТ</w:t>
      </w:r>
    </w:p>
    <w:p w:rsidR="00E65210" w:rsidRPr="000755B8" w:rsidRDefault="00E65210" w:rsidP="000755B8">
      <w:pPr>
        <w:autoSpaceDE w:val="0"/>
        <w:autoSpaceDN w:val="0"/>
        <w:adjustRightInd w:val="0"/>
        <w:spacing w:after="0" w:line="240" w:lineRule="auto"/>
        <w:jc w:val="center"/>
        <w:rPr>
          <w:rFonts w:ascii="Arial" w:hAnsi="Arial" w:cs="Arial"/>
          <w:bCs/>
          <w:sz w:val="24"/>
          <w:szCs w:val="24"/>
        </w:rPr>
      </w:pPr>
      <w:r w:rsidRPr="000755B8">
        <w:rPr>
          <w:rFonts w:ascii="Arial" w:hAnsi="Arial" w:cs="Arial"/>
          <w:bCs/>
          <w:sz w:val="24"/>
          <w:szCs w:val="24"/>
        </w:rPr>
        <w:t>ПРЕДОСТАВЛЕНИЯ МУНИЦИПАЛЬНОЙ УСЛУГИ ПО ПРЕДОСТАВЛЕНИЮ</w:t>
      </w:r>
    </w:p>
    <w:p w:rsidR="00E65210" w:rsidRPr="000755B8" w:rsidRDefault="00E65210" w:rsidP="000755B8">
      <w:pPr>
        <w:autoSpaceDE w:val="0"/>
        <w:autoSpaceDN w:val="0"/>
        <w:adjustRightInd w:val="0"/>
        <w:spacing w:after="0" w:line="240" w:lineRule="auto"/>
        <w:jc w:val="center"/>
        <w:rPr>
          <w:rFonts w:ascii="Arial" w:hAnsi="Arial" w:cs="Arial"/>
          <w:bCs/>
          <w:sz w:val="24"/>
          <w:szCs w:val="24"/>
        </w:rPr>
      </w:pPr>
      <w:r w:rsidRPr="000755B8">
        <w:rPr>
          <w:rFonts w:ascii="Arial" w:hAnsi="Arial" w:cs="Arial"/>
          <w:bCs/>
          <w:sz w:val="24"/>
          <w:szCs w:val="24"/>
        </w:rPr>
        <w:t>РАЗРЕШЕНИЯ НА УСЛОВНО РАЗРЕШЕННЫЙ ВИД ИСПОЛЬЗОВАНИЯ</w:t>
      </w:r>
    </w:p>
    <w:p w:rsidR="00E65210" w:rsidRPr="000755B8" w:rsidRDefault="00E65210" w:rsidP="000755B8">
      <w:pPr>
        <w:autoSpaceDE w:val="0"/>
        <w:autoSpaceDN w:val="0"/>
        <w:adjustRightInd w:val="0"/>
        <w:spacing w:after="0" w:line="240" w:lineRule="auto"/>
        <w:jc w:val="center"/>
        <w:rPr>
          <w:rFonts w:ascii="Arial" w:hAnsi="Arial" w:cs="Arial"/>
          <w:bCs/>
          <w:sz w:val="24"/>
          <w:szCs w:val="24"/>
        </w:rPr>
      </w:pPr>
      <w:r w:rsidRPr="000755B8">
        <w:rPr>
          <w:rFonts w:ascii="Arial" w:hAnsi="Arial" w:cs="Arial"/>
          <w:bCs/>
          <w:sz w:val="24"/>
          <w:szCs w:val="24"/>
        </w:rPr>
        <w:t>ЗЕМЕЛЬНОГО УЧАСТКА И ОБЪЕКТА КАПИТАЛЬНОГО СТРОИТЕЛЬСТВА</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CC5382" w:rsidRPr="000755B8" w:rsidRDefault="00CC5382"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Список изменяющих документов</w:t>
      </w:r>
    </w:p>
    <w:p w:rsidR="00F91131"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 xml:space="preserve"> (в ред. Постановлений Администрации г. Норильска Красноярского края</w:t>
      </w:r>
      <w:r w:rsidR="00CC5382" w:rsidRPr="000755B8">
        <w:rPr>
          <w:rFonts w:ascii="Arial" w:hAnsi="Arial" w:cs="Arial"/>
          <w:sz w:val="24"/>
          <w:szCs w:val="24"/>
        </w:rPr>
        <w:t xml:space="preserve"> </w:t>
      </w:r>
    </w:p>
    <w:p w:rsidR="00673BCD"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19.04.2013 N 156, от 07.05.2014 N 253, от 14.10.2014 N 568,</w:t>
      </w:r>
      <w:r w:rsidR="00CC5382" w:rsidRPr="000755B8">
        <w:rPr>
          <w:rFonts w:ascii="Arial" w:hAnsi="Arial" w:cs="Arial"/>
          <w:sz w:val="24"/>
          <w:szCs w:val="24"/>
        </w:rPr>
        <w:t xml:space="preserve"> </w:t>
      </w:r>
      <w:r w:rsidRPr="000755B8">
        <w:rPr>
          <w:rFonts w:ascii="Arial" w:hAnsi="Arial" w:cs="Arial"/>
          <w:sz w:val="24"/>
          <w:szCs w:val="24"/>
        </w:rPr>
        <w:t>от 06.08.2015 N 412,</w:t>
      </w:r>
    </w:p>
    <w:p w:rsidR="005E2DA1"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20.01.2016 N 47, от 16.08.2016 N 442,</w:t>
      </w:r>
      <w:r w:rsidR="00CC5382" w:rsidRPr="000755B8">
        <w:rPr>
          <w:rFonts w:ascii="Arial" w:hAnsi="Arial" w:cs="Arial"/>
          <w:sz w:val="24"/>
          <w:szCs w:val="24"/>
        </w:rPr>
        <w:t xml:space="preserve"> </w:t>
      </w:r>
      <w:r w:rsidRPr="000755B8">
        <w:rPr>
          <w:rFonts w:ascii="Arial" w:hAnsi="Arial" w:cs="Arial"/>
          <w:sz w:val="24"/>
          <w:szCs w:val="24"/>
        </w:rPr>
        <w:t>от 16.09.2016 N 477, от 28.12.2016 N 652, от 16.10.2017 N 449</w:t>
      </w:r>
      <w:r w:rsidR="00E7762B" w:rsidRPr="000755B8">
        <w:rPr>
          <w:rFonts w:ascii="Arial" w:hAnsi="Arial" w:cs="Arial"/>
          <w:sz w:val="24"/>
          <w:szCs w:val="24"/>
        </w:rPr>
        <w:t>, от 13.11.2017 N 517</w:t>
      </w:r>
      <w:r w:rsidR="00CC5382" w:rsidRPr="000755B8">
        <w:rPr>
          <w:rFonts w:ascii="Arial" w:hAnsi="Arial" w:cs="Arial"/>
          <w:sz w:val="24"/>
          <w:szCs w:val="24"/>
        </w:rPr>
        <w:t>, от 13.04.2018 N 138</w:t>
      </w:r>
      <w:r w:rsidR="00133B38" w:rsidRPr="000755B8">
        <w:rPr>
          <w:rFonts w:ascii="Arial" w:hAnsi="Arial" w:cs="Arial"/>
          <w:sz w:val="24"/>
          <w:szCs w:val="24"/>
        </w:rPr>
        <w:t>, от 25.10.2018 N 402</w:t>
      </w:r>
      <w:r w:rsidR="008C65D3" w:rsidRPr="000755B8">
        <w:rPr>
          <w:rFonts w:ascii="Arial" w:hAnsi="Arial" w:cs="Arial"/>
          <w:sz w:val="24"/>
          <w:szCs w:val="24"/>
        </w:rPr>
        <w:t>, от 26.03.2019 N 113</w:t>
      </w:r>
      <w:r w:rsidR="00E82CFA" w:rsidRPr="000755B8">
        <w:rPr>
          <w:rFonts w:ascii="Arial" w:hAnsi="Arial" w:cs="Arial"/>
          <w:sz w:val="24"/>
          <w:szCs w:val="24"/>
        </w:rPr>
        <w:t>, от 10.07.2019 №</w:t>
      </w:r>
      <w:r w:rsidR="0064073F" w:rsidRPr="000755B8">
        <w:rPr>
          <w:rFonts w:ascii="Arial" w:hAnsi="Arial" w:cs="Arial"/>
          <w:sz w:val="24"/>
          <w:szCs w:val="24"/>
        </w:rPr>
        <w:t xml:space="preserve"> </w:t>
      </w:r>
      <w:r w:rsidR="00E82CFA" w:rsidRPr="000755B8">
        <w:rPr>
          <w:rFonts w:ascii="Arial" w:hAnsi="Arial" w:cs="Arial"/>
          <w:sz w:val="24"/>
          <w:szCs w:val="24"/>
        </w:rPr>
        <w:t>283</w:t>
      </w:r>
      <w:r w:rsidR="0064073F" w:rsidRPr="000755B8">
        <w:rPr>
          <w:rFonts w:ascii="Arial" w:hAnsi="Arial" w:cs="Arial"/>
          <w:sz w:val="24"/>
          <w:szCs w:val="24"/>
        </w:rPr>
        <w:t>, от 26.08.2020 № 455</w:t>
      </w:r>
      <w:r w:rsidR="005E2DA1" w:rsidRPr="000755B8">
        <w:rPr>
          <w:rFonts w:ascii="Arial" w:hAnsi="Arial" w:cs="Arial"/>
          <w:sz w:val="24"/>
          <w:szCs w:val="24"/>
        </w:rPr>
        <w:t>,</w:t>
      </w:r>
    </w:p>
    <w:p w:rsidR="007D119B" w:rsidRPr="000755B8" w:rsidRDefault="005E2DA1"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25.09.2020 № 493</w:t>
      </w:r>
      <w:r w:rsidR="00132FCF" w:rsidRPr="000755B8">
        <w:rPr>
          <w:rFonts w:ascii="Arial" w:hAnsi="Arial" w:cs="Arial"/>
          <w:sz w:val="24"/>
          <w:szCs w:val="24"/>
        </w:rPr>
        <w:t>, от 14.01.2021 № 18</w:t>
      </w:r>
      <w:r w:rsidR="00F81C3A" w:rsidRPr="000755B8">
        <w:rPr>
          <w:rFonts w:ascii="Arial" w:hAnsi="Arial" w:cs="Arial"/>
          <w:sz w:val="24"/>
          <w:szCs w:val="24"/>
        </w:rPr>
        <w:t>, от 12.05.2021 № 199</w:t>
      </w:r>
      <w:r w:rsidR="008255A6" w:rsidRPr="000755B8">
        <w:rPr>
          <w:rFonts w:ascii="Arial" w:hAnsi="Arial" w:cs="Arial"/>
          <w:sz w:val="24"/>
          <w:szCs w:val="24"/>
        </w:rPr>
        <w:t xml:space="preserve">, </w:t>
      </w:r>
    </w:p>
    <w:p w:rsidR="00E65210" w:rsidRPr="000755B8" w:rsidRDefault="008255A6"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23.09.2021 № 455</w:t>
      </w:r>
      <w:r w:rsidR="00516F20" w:rsidRPr="000755B8">
        <w:rPr>
          <w:rFonts w:ascii="Arial" w:hAnsi="Arial" w:cs="Arial"/>
          <w:sz w:val="24"/>
          <w:szCs w:val="24"/>
        </w:rPr>
        <w:t>, от 11.01.2022 № 18</w:t>
      </w:r>
      <w:r w:rsidR="00540710" w:rsidRPr="00540710">
        <w:rPr>
          <w:rFonts w:ascii="Arial" w:hAnsi="Arial" w:cs="Arial"/>
          <w:sz w:val="24"/>
          <w:szCs w:val="24"/>
        </w:rPr>
        <w:t>, от 12.04.2022 № 207</w:t>
      </w:r>
      <w:r w:rsidR="00E65210"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E65210" w:rsidRPr="000755B8" w:rsidRDefault="00E65210" w:rsidP="000755B8">
      <w:pPr>
        <w:autoSpaceDE w:val="0"/>
        <w:autoSpaceDN w:val="0"/>
        <w:adjustRightInd w:val="0"/>
        <w:spacing w:after="0" w:line="240" w:lineRule="auto"/>
        <w:jc w:val="center"/>
        <w:outlineLvl w:val="1"/>
        <w:rPr>
          <w:rFonts w:ascii="Arial" w:hAnsi="Arial" w:cs="Arial"/>
          <w:sz w:val="24"/>
          <w:szCs w:val="24"/>
        </w:rPr>
      </w:pPr>
      <w:r w:rsidRPr="000755B8">
        <w:rPr>
          <w:rFonts w:ascii="Arial" w:hAnsi="Arial" w:cs="Arial"/>
          <w:sz w:val="24"/>
          <w:szCs w:val="24"/>
        </w:rPr>
        <w:t>1. Общие положения</w:t>
      </w:r>
    </w:p>
    <w:p w:rsidR="00E65210" w:rsidRPr="000755B8" w:rsidRDefault="00E65210" w:rsidP="000755B8">
      <w:pPr>
        <w:autoSpaceDE w:val="0"/>
        <w:autoSpaceDN w:val="0"/>
        <w:adjustRightInd w:val="0"/>
        <w:spacing w:after="0" w:line="240" w:lineRule="auto"/>
        <w:ind w:firstLine="709"/>
        <w:jc w:val="center"/>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540710" w:rsidRPr="00540710" w:rsidRDefault="00E65210" w:rsidP="00540710">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1.</w:t>
      </w:r>
      <w:r w:rsidR="00540710" w:rsidRPr="00540710">
        <w:rPr>
          <w:rFonts w:ascii="Arial" w:hAnsi="Arial" w:cs="Arial"/>
          <w:sz w:val="24"/>
          <w:szCs w:val="24"/>
        </w:rPr>
        <w:t>2. Муниципальная услуга предоставляется физическим или юридическим лицам, индивидуальным предпринимателям (далее по тексту - Заявитель).</w:t>
      </w:r>
    </w:p>
    <w:p w:rsidR="00E65210" w:rsidRDefault="00540710" w:rsidP="00540710">
      <w:pPr>
        <w:autoSpaceDE w:val="0"/>
        <w:autoSpaceDN w:val="0"/>
        <w:adjustRightInd w:val="0"/>
        <w:spacing w:after="0" w:line="240" w:lineRule="auto"/>
        <w:ind w:firstLine="709"/>
        <w:jc w:val="both"/>
        <w:rPr>
          <w:rFonts w:ascii="Arial" w:hAnsi="Arial" w:cs="Arial"/>
          <w:sz w:val="24"/>
          <w:szCs w:val="24"/>
        </w:rPr>
      </w:pPr>
      <w:r w:rsidRPr="00540710">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w:t>
      </w:r>
    </w:p>
    <w:p w:rsidR="00540710" w:rsidRPr="000755B8" w:rsidRDefault="00540710" w:rsidP="00540710">
      <w:pPr>
        <w:autoSpaceDE w:val="0"/>
        <w:autoSpaceDN w:val="0"/>
        <w:adjustRightInd w:val="0"/>
        <w:spacing w:after="0" w:line="240" w:lineRule="auto"/>
        <w:ind w:firstLine="709"/>
        <w:jc w:val="both"/>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center"/>
        <w:outlineLvl w:val="1"/>
        <w:rPr>
          <w:rFonts w:ascii="Arial" w:hAnsi="Arial" w:cs="Arial"/>
          <w:sz w:val="24"/>
          <w:szCs w:val="24"/>
        </w:rPr>
      </w:pPr>
      <w:r w:rsidRPr="000755B8">
        <w:rPr>
          <w:rFonts w:ascii="Arial" w:hAnsi="Arial" w:cs="Arial"/>
          <w:sz w:val="24"/>
          <w:szCs w:val="24"/>
        </w:rPr>
        <w:t>2. Стандарт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center"/>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 Наименование муниципальной услуги: "Предоставление разрешения на условно разрешенный вид использования земельного участка и объекта капитального строительства" (далее по тексту - муниципальная услуга).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E65210" w:rsidRPr="000755B8" w:rsidRDefault="00F5575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E65210" w:rsidRPr="000755B8">
        <w:rPr>
          <w:rFonts w:ascii="Arial" w:hAnsi="Arial" w:cs="Arial"/>
          <w:sz w:val="24"/>
          <w:szCs w:val="24"/>
        </w:rPr>
        <w:t xml:space="preserve">выдача копии распоряжения Администрации города Норильска, издаваемого </w:t>
      </w:r>
      <w:r w:rsidR="008C65D3" w:rsidRPr="000755B8">
        <w:rPr>
          <w:rFonts w:ascii="Arial" w:hAnsi="Arial" w:cs="Arial"/>
          <w:sz w:val="24"/>
          <w:szCs w:val="24"/>
        </w:rPr>
        <w:t>Главой</w:t>
      </w:r>
      <w:r w:rsidR="00E65210" w:rsidRPr="000755B8">
        <w:rPr>
          <w:rFonts w:ascii="Arial" w:hAnsi="Arial" w:cs="Arial"/>
          <w:sz w:val="24"/>
          <w:szCs w:val="24"/>
        </w:rPr>
        <w:t xml:space="preserve"> города Норильска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(далее - Распоряжение).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2.5. Срок предоставления муниципальной услуги составляет:</w:t>
      </w:r>
    </w:p>
    <w:p w:rsidR="003E6815"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3E6815" w:rsidRPr="000755B8">
        <w:rPr>
          <w:rFonts w:ascii="Arial" w:hAnsi="Arial" w:cs="Arial"/>
          <w:sz w:val="24"/>
          <w:szCs w:val="24"/>
        </w:rPr>
        <w:t xml:space="preserve">регистрация заявления о предоставлении муниципальной услуги (далее – заявление) – в день поступления в Управление заявления в Комиссию по </w:t>
      </w:r>
      <w:r w:rsidR="003E6815" w:rsidRPr="000755B8">
        <w:rPr>
          <w:rFonts w:ascii="Arial" w:hAnsi="Arial" w:cs="Arial"/>
          <w:sz w:val="24"/>
          <w:szCs w:val="24"/>
        </w:rPr>
        <w:lastRenderedPageBreak/>
        <w:t>землепользованию и застройке муниципального образования город Норильск (далее - Комиссия);</w:t>
      </w:r>
    </w:p>
    <w:p w:rsidR="003E6815" w:rsidRPr="000755B8" w:rsidRDefault="003E681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рассмотрение заявления и приложенных к нему документов в срок не более 5 рабочих дней с даты регистрации в Комиссии заявления специалистом отдела планировки и застройки территории;</w:t>
      </w:r>
    </w:p>
    <w:p w:rsidR="00E65210"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рассмотрение заявления и приложенных к нему документов Комиссией без проведения публичных слушаний в случаях, предусмотренных пунктом 5 подраздела 3.3 раздела 3 Главы 1 Части I Правил землепользования и застройки муниципального образования город Норильск, утвержденных Решением Норильского городского Совета депутатов от 10.11.2009 N 22-533, в срок не более 15 календарных дней с даты регистрации в Комиссии заявления;</w:t>
      </w:r>
    </w:p>
    <w:p w:rsidR="00540710" w:rsidRPr="000755B8" w:rsidRDefault="00540710" w:rsidP="000755B8">
      <w:pPr>
        <w:autoSpaceDE w:val="0"/>
        <w:autoSpaceDN w:val="0"/>
        <w:adjustRightInd w:val="0"/>
        <w:spacing w:after="0" w:line="240" w:lineRule="auto"/>
        <w:ind w:firstLine="709"/>
        <w:jc w:val="both"/>
        <w:rPr>
          <w:rFonts w:ascii="Arial" w:hAnsi="Arial" w:cs="Arial"/>
          <w:sz w:val="24"/>
          <w:szCs w:val="24"/>
        </w:rPr>
      </w:pPr>
      <w:r w:rsidRPr="00540710">
        <w:rPr>
          <w:rFonts w:ascii="Arial" w:hAnsi="Arial" w:cs="Arial"/>
          <w:sz w:val="24"/>
          <w:szCs w:val="24"/>
        </w:rPr>
        <w:t>- рассмотрение заявления и приложенных к нему документов Комиссией без проведения публичных слушаний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муниципального образования город Норильск, утвержденные решением Норильского городского Совета депутатов от 10.11.2009 № 22-533, порядке после проведения публичных слушаний по инициативе Заявителя, в срок не более 10 рабочих дней с даты ре</w:t>
      </w:r>
      <w:r>
        <w:rPr>
          <w:rFonts w:ascii="Arial" w:hAnsi="Arial" w:cs="Arial"/>
          <w:sz w:val="24"/>
          <w:szCs w:val="24"/>
        </w:rPr>
        <w:t>гистрации в Комиссии заявления;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рассмотрение заявления и приложенных к нему документов на публичных слушаниях в срок не более 45 календарных дней с даты регистрации в Комиссии заявления;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принятие </w:t>
      </w:r>
      <w:r w:rsidR="008C65D3" w:rsidRPr="000755B8">
        <w:rPr>
          <w:rFonts w:ascii="Arial" w:hAnsi="Arial" w:cs="Arial"/>
          <w:sz w:val="24"/>
          <w:szCs w:val="24"/>
        </w:rPr>
        <w:t>Главой</w:t>
      </w:r>
      <w:r w:rsidRPr="000755B8">
        <w:rPr>
          <w:rFonts w:ascii="Arial" w:hAnsi="Arial" w:cs="Arial"/>
          <w:sz w:val="24"/>
          <w:szCs w:val="24"/>
        </w:rPr>
        <w:t xml:space="preserve"> города Норильска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на основании рекомендаций Комиссии в течение трех дней со дня поступления указанных рекомендаций Комиссии;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подготовка и выдача Заявителю копии Распоряжения в случае, когда предоставление разрешения на условно разрешенный вид использования земельного участка и объекта капитального строительства осуществляется без проведения публичных слушаний - в течение одного месяца с момента подачи заявления в Комиссию.</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подготовка и выдача Заявителю копии Распоряжения в случае, когда предоставление разрешения на условно разрешенный вид использования земельного участка и объекта капитального строительства рассматривается на публичных слушаниях - в течение трех месяцев с момента подачи заявления в Комиссию.</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2.6. Правовые основания для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Земельный кодекс Российской Федерации от 25.10.2001 N 136-ФЗ;</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Градостроительный кодекс Российской Федерации от 29.12.2004 N 190-ФЗ;</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Водный кодекс Российской Федерации от 03.06.2006 N 74-ФЗ;</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64073F" w:rsidRPr="000755B8" w:rsidRDefault="003E681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64073F" w:rsidRPr="000755B8">
        <w:rPr>
          <w:rFonts w:ascii="Arial" w:hAnsi="Arial" w:cs="Arial"/>
          <w:sz w:val="24"/>
          <w:szCs w:val="24"/>
        </w:rPr>
        <w:t>Федеральный закон от 24.07.2007 N 221-ФЗ «О кадастровой деятельности»;</w:t>
      </w:r>
    </w:p>
    <w:p w:rsidR="00E65210" w:rsidRPr="000755B8" w:rsidRDefault="00F5575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E65210" w:rsidRPr="000755B8">
        <w:rPr>
          <w:rFonts w:ascii="Arial" w:hAnsi="Arial" w:cs="Arial"/>
          <w:sz w:val="24"/>
          <w:szCs w:val="24"/>
        </w:rPr>
        <w:t>Федеральный закон от 06.10.2003 N 131-ФЗ "Об общих принципах организации местного самоуправления в РФ";</w:t>
      </w:r>
    </w:p>
    <w:p w:rsidR="003E6815" w:rsidRPr="000755B8" w:rsidRDefault="003E681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Федеральный закон от 13.07.2020 № 193-ФЗ «О государственной поддержке предпринимательской деятельности в Арктической зоне Российской Федерации;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Решение Норильского городского Совета депутатов от 16.12.2008 N 16-371 "Об утверждении Генерального плана муниципального образования город Норильск";</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lastRenderedPageBreak/>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Решение Норильского городского Совета депутатов от 13.05.2008 N 11-239 "Об утверждении Положения о публичных слушаниях на территории муниципального образования город Норильск";</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132FCF" w:rsidRPr="000755B8">
        <w:rPr>
          <w:rFonts w:ascii="Arial" w:hAnsi="Arial" w:cs="Arial"/>
          <w:sz w:val="24"/>
          <w:szCs w:val="24"/>
        </w:rPr>
        <w:t>Распоряжение</w:t>
      </w:r>
      <w:r w:rsidRPr="000755B8">
        <w:rPr>
          <w:rFonts w:ascii="Arial" w:hAnsi="Arial" w:cs="Arial"/>
          <w:sz w:val="24"/>
          <w:szCs w:val="24"/>
        </w:rPr>
        <w:t xml:space="preserve"> Администрации города Норильска от 20.03.2015 N 1716 "Об утверждении Положения об Управлении по градостроительству и землепользованию </w:t>
      </w:r>
      <w:r w:rsidR="00132FCF" w:rsidRPr="000755B8">
        <w:rPr>
          <w:rFonts w:ascii="Arial" w:hAnsi="Arial" w:cs="Arial"/>
          <w:sz w:val="24"/>
          <w:szCs w:val="24"/>
        </w:rPr>
        <w:t>Администрации города Норильска";</w:t>
      </w:r>
    </w:p>
    <w:p w:rsidR="00132FCF" w:rsidRPr="000755B8" w:rsidRDefault="00132FC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1165CF" w:rsidRPr="000755B8">
        <w:rPr>
          <w:rFonts w:ascii="Arial" w:hAnsi="Arial" w:cs="Arial"/>
          <w:sz w:val="24"/>
          <w:szCs w:val="24"/>
        </w:rPr>
        <w:t>Постановление Главы города Норильска от 29.10.2020 № 78 "Об утверждении Порядка возмещения и Методики расчета расходов, связанных с организацией и проведением публичных слушаний по вопросам предоставления разрешения на условно разрешенный вид использования земельных участков и объекта капитального строительства, на отклонение от предельных параметров разрешенного строительства, реконструкции объекта капитального строительства, об изменении вида разрешенного использования земельного участка и (или) объекта капитального строительства и установлении размера расходов"</w:t>
      </w:r>
      <w:r w:rsidR="006B655E" w:rsidRPr="000755B8">
        <w:rPr>
          <w:rFonts w:ascii="Arial" w:hAnsi="Arial" w:cs="Arial"/>
          <w:sz w:val="24"/>
          <w:szCs w:val="24"/>
        </w:rPr>
        <w:t xml:space="preserve"> (далее – постановление Главы города Норильска от 29.10.2020 № 78).</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2" w:name="Par83"/>
      <w:bookmarkEnd w:id="2"/>
      <w:r w:rsidRPr="000755B8">
        <w:rPr>
          <w:rFonts w:ascii="Arial" w:hAnsi="Arial" w:cs="Arial"/>
          <w:sz w:val="24"/>
          <w:szCs w:val="24"/>
        </w:rPr>
        <w:t>2.7. Муниципальная услуга предоставляется на основании следующих документов:</w:t>
      </w:r>
    </w:p>
    <w:p w:rsidR="00E65210" w:rsidRPr="000755B8" w:rsidRDefault="005E2DA1" w:rsidP="000755B8">
      <w:pPr>
        <w:autoSpaceDE w:val="0"/>
        <w:autoSpaceDN w:val="0"/>
        <w:adjustRightInd w:val="0"/>
        <w:spacing w:after="0" w:line="240" w:lineRule="auto"/>
        <w:ind w:firstLine="709"/>
        <w:jc w:val="both"/>
        <w:rPr>
          <w:rFonts w:ascii="Arial" w:hAnsi="Arial" w:cs="Arial"/>
          <w:sz w:val="24"/>
          <w:szCs w:val="24"/>
        </w:rPr>
      </w:pPr>
      <w:bookmarkStart w:id="3" w:name="Par84"/>
      <w:bookmarkEnd w:id="3"/>
      <w:r w:rsidRPr="000755B8">
        <w:rPr>
          <w:rFonts w:ascii="Arial" w:hAnsi="Arial" w:cs="Arial"/>
          <w:sz w:val="24"/>
          <w:szCs w:val="24"/>
        </w:rPr>
        <w:t xml:space="preserve">а) </w:t>
      </w:r>
      <w:r w:rsidR="003E6815" w:rsidRPr="000755B8">
        <w:rPr>
          <w:rFonts w:ascii="Arial" w:hAnsi="Arial" w:cs="Arial"/>
          <w:sz w:val="24"/>
          <w:szCs w:val="24"/>
        </w:rPr>
        <w:t>заявления, составленного в произвольной форме. Рекомендуемая форма заявления приведена в приложении № 3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 примерном месторасположении земельного участка и объекта капитального строительства, кадастровый номер и место нахождения земельного участка и объекта капитального строительства, испрашиваемый вид использования земельного участка и объекта капитального строительства, а также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4" w:name="Par86"/>
      <w:bookmarkEnd w:id="4"/>
      <w:r w:rsidRPr="000755B8">
        <w:rPr>
          <w:rFonts w:ascii="Arial" w:hAnsi="Arial" w:cs="Arial"/>
          <w:sz w:val="24"/>
          <w:szCs w:val="24"/>
        </w:rPr>
        <w:t xml:space="preserve">б) </w:t>
      </w:r>
      <w:r w:rsidR="0064073F" w:rsidRPr="000755B8">
        <w:rPr>
          <w:rFonts w:ascii="Arial" w:hAnsi="Arial" w:cs="Arial"/>
          <w:sz w:val="24"/>
          <w:szCs w:val="24"/>
        </w:rPr>
        <w:t>паспорта или иного документа, удостоверяющего личность (для физических лиц</w:t>
      </w:r>
      <w:r w:rsidR="00540710">
        <w:rPr>
          <w:rFonts w:ascii="Arial" w:hAnsi="Arial" w:cs="Arial"/>
          <w:sz w:val="24"/>
          <w:szCs w:val="24"/>
        </w:rPr>
        <w:t>,</w:t>
      </w:r>
      <w:r w:rsidR="00540710" w:rsidRPr="00540710">
        <w:t xml:space="preserve"> </w:t>
      </w:r>
      <w:r w:rsidR="00540710" w:rsidRPr="00540710">
        <w:rPr>
          <w:rFonts w:ascii="Arial" w:hAnsi="Arial" w:cs="Arial"/>
          <w:sz w:val="24"/>
          <w:szCs w:val="24"/>
        </w:rPr>
        <w:t>индивидуальных предпринимателей</w:t>
      </w:r>
      <w:r w:rsidR="0064073F" w:rsidRPr="000755B8">
        <w:rPr>
          <w:rFonts w:ascii="Arial" w:hAnsi="Arial" w:cs="Arial"/>
          <w:sz w:val="24"/>
          <w:szCs w:val="24"/>
        </w:rPr>
        <w:t xml:space="preserve"> и уполномоченных представителей юридических лиц);</w:t>
      </w:r>
    </w:p>
    <w:p w:rsidR="00540710" w:rsidRDefault="00540710" w:rsidP="000755B8">
      <w:pPr>
        <w:autoSpaceDE w:val="0"/>
        <w:autoSpaceDN w:val="0"/>
        <w:adjustRightInd w:val="0"/>
        <w:spacing w:after="0" w:line="240" w:lineRule="auto"/>
        <w:ind w:firstLine="709"/>
        <w:jc w:val="both"/>
        <w:rPr>
          <w:rFonts w:ascii="Arial" w:hAnsi="Arial" w:cs="Arial"/>
          <w:sz w:val="24"/>
          <w:szCs w:val="24"/>
        </w:rPr>
      </w:pPr>
      <w:bookmarkStart w:id="5" w:name="Par88"/>
      <w:bookmarkEnd w:id="5"/>
      <w:r w:rsidRPr="00540710">
        <w:rPr>
          <w:rFonts w:ascii="Arial" w:hAnsi="Arial" w:cs="Arial"/>
          <w:sz w:val="24"/>
          <w:szCs w:val="24"/>
        </w:rPr>
        <w:t>в) документ, подтверждающий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w:t>
      </w:r>
      <w:r>
        <w:rPr>
          <w:rFonts w:ascii="Arial" w:hAnsi="Arial" w:cs="Arial"/>
          <w:sz w:val="24"/>
          <w:szCs w:val="24"/>
        </w:rPr>
        <w:t>редставителей физических лиц);</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6" w:name="Par90"/>
      <w:bookmarkEnd w:id="6"/>
      <w:r w:rsidRPr="000755B8">
        <w:rPr>
          <w:rFonts w:ascii="Arial" w:hAnsi="Arial" w:cs="Arial"/>
          <w:sz w:val="24"/>
          <w:szCs w:val="24"/>
        </w:rPr>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7" w:name="Par91"/>
      <w:bookmarkEnd w:id="7"/>
      <w:r w:rsidRPr="000755B8">
        <w:rPr>
          <w:rFonts w:ascii="Arial" w:hAnsi="Arial" w:cs="Arial"/>
          <w:sz w:val="24"/>
          <w:szCs w:val="24"/>
        </w:rP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8" w:name="Par92"/>
      <w:bookmarkEnd w:id="8"/>
      <w:r w:rsidRPr="000755B8">
        <w:rPr>
          <w:rFonts w:ascii="Arial" w:hAnsi="Arial" w:cs="Arial"/>
          <w:sz w:val="24"/>
          <w:szCs w:val="24"/>
        </w:rPr>
        <w:t>ж) схемы и (или) описания примерного местоположения, размера земельного</w:t>
      </w:r>
      <w:r w:rsidR="00132FCF" w:rsidRPr="000755B8">
        <w:rPr>
          <w:rFonts w:ascii="Arial" w:hAnsi="Arial" w:cs="Arial"/>
          <w:sz w:val="24"/>
          <w:szCs w:val="24"/>
        </w:rPr>
        <w:t xml:space="preserve"> участка (в произвольной форме);</w:t>
      </w:r>
    </w:p>
    <w:p w:rsidR="00132FCF" w:rsidRPr="000755B8" w:rsidRDefault="00132FC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lastRenderedPageBreak/>
        <w:t>з) документов, подтверждающих внесение денежных средств в размере, установленном постановлением Главы города Норильска от 29.10.2020 № 78 (платежное поручение (квитанция) с отметкой банка или иной кредитно</w:t>
      </w:r>
      <w:r w:rsidR="003E6815" w:rsidRPr="000755B8">
        <w:rPr>
          <w:rFonts w:ascii="Arial" w:hAnsi="Arial" w:cs="Arial"/>
          <w:sz w:val="24"/>
          <w:szCs w:val="24"/>
        </w:rPr>
        <w:t>й организации о его исполнении);</w:t>
      </w:r>
    </w:p>
    <w:p w:rsidR="003E6815" w:rsidRDefault="003E681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и) правоустанавливающие документы на объекты недвижимости, права на которые не зарегистрированы в Едином госуд</w:t>
      </w:r>
      <w:r w:rsidR="00540710">
        <w:rPr>
          <w:rFonts w:ascii="Arial" w:hAnsi="Arial" w:cs="Arial"/>
          <w:sz w:val="24"/>
          <w:szCs w:val="24"/>
        </w:rPr>
        <w:t>арственном реестре недвижимости;</w:t>
      </w:r>
    </w:p>
    <w:p w:rsidR="00540710" w:rsidRPr="00540710" w:rsidRDefault="00540710" w:rsidP="00540710">
      <w:pPr>
        <w:autoSpaceDE w:val="0"/>
        <w:autoSpaceDN w:val="0"/>
        <w:adjustRightInd w:val="0"/>
        <w:spacing w:after="0" w:line="240" w:lineRule="auto"/>
        <w:ind w:firstLine="709"/>
        <w:jc w:val="both"/>
        <w:rPr>
          <w:rFonts w:ascii="Arial" w:hAnsi="Arial" w:cs="Arial"/>
          <w:sz w:val="24"/>
          <w:szCs w:val="24"/>
        </w:rPr>
      </w:pPr>
      <w:r w:rsidRPr="00540710">
        <w:rPr>
          <w:rFonts w:ascii="Arial" w:hAnsi="Arial" w:cs="Arial"/>
          <w:sz w:val="24"/>
          <w:szCs w:val="24"/>
        </w:rPr>
        <w:t>к)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540710" w:rsidRPr="000755B8" w:rsidRDefault="00540710" w:rsidP="00540710">
      <w:pPr>
        <w:autoSpaceDE w:val="0"/>
        <w:autoSpaceDN w:val="0"/>
        <w:adjustRightInd w:val="0"/>
        <w:spacing w:after="0" w:line="240" w:lineRule="auto"/>
        <w:ind w:firstLine="709"/>
        <w:jc w:val="both"/>
        <w:rPr>
          <w:rFonts w:ascii="Arial" w:hAnsi="Arial" w:cs="Arial"/>
          <w:sz w:val="24"/>
          <w:szCs w:val="24"/>
        </w:rPr>
      </w:pPr>
      <w:r w:rsidRPr="00540710">
        <w:rPr>
          <w:rFonts w:ascii="Arial" w:hAnsi="Arial" w:cs="Arial"/>
          <w:sz w:val="24"/>
          <w:szCs w:val="24"/>
        </w:rPr>
        <w:t>л) копия протокола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w:t>
      </w:r>
      <w:r>
        <w:rPr>
          <w:rFonts w:ascii="Arial" w:hAnsi="Arial" w:cs="Arial"/>
          <w:sz w:val="24"/>
          <w:szCs w:val="24"/>
        </w:rPr>
        <w:t>рядке по инициативе Заявителя.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Документы, указанные в настоящем пункте, предоставляются в Управление:</w:t>
      </w:r>
    </w:p>
    <w:p w:rsidR="00D87933" w:rsidRPr="00D87933"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 в оригиналах (документы, указанные в подпунктах «а» - «г», «ж», «и», «к» настоящего пункта) и копиях (док</w:t>
      </w:r>
      <w:r w:rsidR="00CA7277">
        <w:rPr>
          <w:rFonts w:ascii="Arial" w:hAnsi="Arial" w:cs="Arial"/>
          <w:sz w:val="24"/>
          <w:szCs w:val="24"/>
        </w:rPr>
        <w:t xml:space="preserve">ументы, указанные в подпунктах </w:t>
      </w:r>
      <w:r w:rsidRPr="00D87933">
        <w:rPr>
          <w:rFonts w:ascii="Arial" w:hAnsi="Arial" w:cs="Arial"/>
          <w:sz w:val="24"/>
          <w:szCs w:val="24"/>
        </w:rPr>
        <w:t>«д», «е», «з», «л» настоящего пункта, предоставляются по желанию Заявителя) - при личном обращении Заявителя для получения муниципальной услуги;</w:t>
      </w:r>
    </w:p>
    <w:p w:rsidR="00D87933" w:rsidRPr="00D87933"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 в оригиналах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«г», «ж», «и», «к» настоящего пункта) и копиях (документы, указанные в подпунктах «д», «е», «з», «л» настоящего пункта, предоставляются по желанию Заявителя) - при направлении Заявителем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региональный портал государственных и муниципальных услуг,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D87933" w:rsidRPr="00D87933"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 xml:space="preserve">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«е», «з», «л» настоящего пункта (их копии или содержащиеся в них сведения), если они не были представлены Заявителем по собственной инициативе. </w:t>
      </w:r>
    </w:p>
    <w:p w:rsidR="00D87933"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Arial" w:hAnsi="Arial" w:cs="Arial"/>
          <w:sz w:val="24"/>
          <w:szCs w:val="24"/>
        </w:rPr>
        <w:t>вленных федеральными законами).</w:t>
      </w:r>
    </w:p>
    <w:p w:rsidR="00E65210" w:rsidRPr="000755B8" w:rsidRDefault="00E65210" w:rsidP="00D87933">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lastRenderedPageBreak/>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заявление не содержит информацию о примерном месторасположении земельного участка и объекта капитального строительства и/или запрашиваемый вид использования земельного участка и объекта капитального строительства;</w:t>
      </w:r>
    </w:p>
    <w:p w:rsidR="00E65210"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заявление не подписано Заявителем или подписано неуполномоченным лицом;</w:t>
      </w:r>
    </w:p>
    <w:p w:rsidR="00D87933" w:rsidRPr="00D87933"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 неполное, некорректное заполнение полей в форме заявления, в том числе в интерактивной форме заявления на едином портале государственных и муниципальных услуг и (или) региональном портале государственных и муниципальных услуг;</w:t>
      </w:r>
    </w:p>
    <w:p w:rsidR="00D87933" w:rsidRPr="00D87933"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 xml:space="preserve">- </w:t>
      </w:r>
      <w:r w:rsidRPr="00D87933">
        <w:rPr>
          <w:rFonts w:ascii="Arial" w:hAnsi="Arial" w:cs="Arial"/>
          <w:sz w:val="24"/>
          <w:szCs w:val="24"/>
        </w:rPr>
        <w:tab/>
        <w:t>электронные документы не соответствуют требованиям к форматам их предоставления и (или) не читаются;</w:t>
      </w:r>
    </w:p>
    <w:p w:rsidR="00D87933" w:rsidRPr="000755B8"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 несоблюдение установленных статьей 11 Федерального закона № 63-ФЗ «Об электронной подписи» условий признания действительности, усиленной квалифицированной электронной подписи;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D57B2B" w:rsidRPr="000755B8">
        <w:rPr>
          <w:rFonts w:ascii="Arial" w:hAnsi="Arial" w:cs="Arial"/>
          <w:sz w:val="24"/>
          <w:szCs w:val="24"/>
        </w:rPr>
        <w:t>предоставлен не полный перечень документов, предусмотренных пунктом 2.7 Административного регламента, за исключением документов, указанных в подпунктах «д», «е», «з»</w:t>
      </w:r>
      <w:r w:rsidR="00D87933">
        <w:rPr>
          <w:rFonts w:ascii="Arial" w:hAnsi="Arial" w:cs="Arial"/>
          <w:sz w:val="24"/>
          <w:szCs w:val="24"/>
        </w:rPr>
        <w:t>,</w:t>
      </w:r>
      <w:r w:rsidR="00D87933" w:rsidRPr="00D87933">
        <w:rPr>
          <w:rFonts w:ascii="Arial" w:hAnsi="Arial" w:cs="Arial"/>
          <w:sz w:val="24"/>
          <w:szCs w:val="24"/>
        </w:rPr>
        <w:t xml:space="preserve"> </w:t>
      </w:r>
      <w:r w:rsidR="00D87933">
        <w:rPr>
          <w:rFonts w:ascii="Arial" w:hAnsi="Arial" w:cs="Arial"/>
          <w:sz w:val="24"/>
          <w:szCs w:val="24"/>
        </w:rPr>
        <w:t>«л»</w:t>
      </w:r>
      <w:r w:rsidR="00D57B2B" w:rsidRPr="000755B8">
        <w:rPr>
          <w:rFonts w:ascii="Arial" w:hAnsi="Arial" w:cs="Arial"/>
          <w:sz w:val="24"/>
          <w:szCs w:val="24"/>
        </w:rPr>
        <w:t xml:space="preserve"> пункта 2.7 Административного регламента</w:t>
      </w:r>
      <w:r w:rsidRPr="000755B8">
        <w:rPr>
          <w:rFonts w:ascii="Arial" w:hAnsi="Arial" w:cs="Arial"/>
          <w:sz w:val="24"/>
          <w:szCs w:val="24"/>
        </w:rPr>
        <w:t>.</w:t>
      </w:r>
    </w:p>
    <w:p w:rsidR="00E82CFA"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основания (случаи), указанные в пункте 2.10 Административного регламента.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2.9. Основаниями для отказа в предоставлении муниципальной услуги являются: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за предоставлением муниципальной услуги обратилось лицо, не являющееся собственником (правообладателем) земельного участка или объекта недвижимого имущества, кроме случаев, когда земельный участок предстоит образовать;</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пользование испрашиваемым земельным участком другим гражданином на основании права приобретательной давности согласно решению суда, вступившего в законную силу; </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условно разрешенный вид использования земельного участка или объекта капитального строительства не соответствует градостроительному регламенту, установленному для территориальной зоны, применительно к которой запрашивается разрешение на условно разрешенный вид использования;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условно разрешенные виды использования земельного участка или объекта капитального строительства не установлены градостроительным регламентом для территориальной зоны, применительно к которой запрашивается разрешение на условно разрешенный вид использования;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обращение двух и более заявителей в отношении одного и того же земельного участка с заявлением об установлении разных видов разрешенного использования;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земельный участок, в отношении которого испрашивается разрешение на условно разрешенный вид использования, передан по договору аренды, заключенному по результатам торгов;</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земельный участок, в отношении которого испрашивается разрешение на условно разрешенный вид использования, передан по договору аренды, заключенному без проведения торгов, если такое предоставление такого вида разрешенного использования предполагает изменение порядка предоставления земельного участка (исключительно на торгах);</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отсутствует согласие второй стороны договора аренды земельного участка, в отношении которого испрашивается разрешение на условно разрешенный вид </w:t>
      </w:r>
      <w:r w:rsidRPr="000755B8">
        <w:rPr>
          <w:rFonts w:ascii="Arial" w:hAnsi="Arial" w:cs="Arial"/>
          <w:sz w:val="24"/>
          <w:szCs w:val="24"/>
        </w:rPr>
        <w:lastRenderedPageBreak/>
        <w:t>использования, заключенного без проведения торгов, выраженного в письменной форме и подписанного уполномоченным лицом, если предоставление такого вида разрешенного использования не предполагает изменения порядка предоставления земельного участка;</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земельный участок, в отношении которого испрашивается разрешение на условно разрешенный вид использования, находится в границах территории, в отношении которой принято решение о ее комплексном развитии;</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отсутствуют сведения о внесении Заявителем платы по компенсации расходов связанные с организацией и проведением публичных слушаний по вопросу предоставления разрешения на условно разрешенный вид использования земельных участков и объекта капитального строительства, в полном объеме, по истечении 5 рабочих дней с даты регистрации в Комиссии заявления.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испрашиваемый земельный участок является предметом судебного разбирательства (до разрешения спора);</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поступление в Администрацию города Норильска уведомления о выявлении на земельном участке, в отношении которого подано заявление о предоставлении разрешения на условно разрешенный вид использования земельного участка и объекта капитального строительства, самовольной постройки, до осуществления ее сноса или приведения ее в соответствие с установленными требованиями (за исключением случаев, если по результатам рассмотрения указанного уведомления в исполнительный орган государственной власти, должностному лицу, в государственное учреждение или в орган местного самоуправления направлено уведомление об отсутствии признаков самовольной постройки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принятие решения по заявлению не относится к полномочиям органов местного самоуправления в соответствии с действующим законодательством об Арктической зоне Российской Федерации;</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основания (случаи), указанные в пункте 2.10 Административного регламента.</w:t>
      </w:r>
    </w:p>
    <w:p w:rsidR="00E82CFA"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E82CFA"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CFA"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w:t>
      </w:r>
      <w:r w:rsidR="00D87933" w:rsidRPr="00D87933">
        <w:rPr>
          <w:rFonts w:ascii="Arial" w:hAnsi="Arial" w:cs="Arial"/>
          <w:sz w:val="24"/>
          <w:szCs w:val="24"/>
        </w:rPr>
        <w:t>в подпунктах «д», «е», «з», «л»</w:t>
      </w:r>
      <w:r w:rsidR="00D87933">
        <w:rPr>
          <w:rFonts w:ascii="Arial" w:hAnsi="Arial" w:cs="Arial"/>
          <w:sz w:val="24"/>
          <w:szCs w:val="24"/>
        </w:rPr>
        <w:t xml:space="preserve"> </w:t>
      </w:r>
      <w:r w:rsidRPr="000755B8">
        <w:rPr>
          <w:rFonts w:ascii="Arial" w:hAnsi="Arial" w:cs="Arial"/>
          <w:sz w:val="24"/>
          <w:szCs w:val="24"/>
        </w:rPr>
        <w:t>пункта 2.7 Административного регламента);</w:t>
      </w:r>
    </w:p>
    <w:p w:rsidR="00E82CFA"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w:t>
      </w:r>
      <w:r w:rsidR="00D87933">
        <w:rPr>
          <w:rFonts w:ascii="Arial" w:hAnsi="Arial" w:cs="Arial"/>
          <w:sz w:val="24"/>
          <w:szCs w:val="24"/>
        </w:rPr>
        <w:t>ючением документов, указанных в</w:t>
      </w:r>
      <w:r w:rsidR="00D87933" w:rsidRPr="00D87933">
        <w:rPr>
          <w:rFonts w:ascii="Arial" w:hAnsi="Arial" w:cs="Arial"/>
          <w:sz w:val="24"/>
          <w:szCs w:val="24"/>
        </w:rPr>
        <w:t xml:space="preserve"> подпунктах «д», «е», «з», «л»</w:t>
      </w:r>
      <w:r w:rsidR="00D87933">
        <w:rPr>
          <w:rFonts w:ascii="Arial" w:hAnsi="Arial" w:cs="Arial"/>
          <w:sz w:val="24"/>
          <w:szCs w:val="24"/>
        </w:rPr>
        <w:t xml:space="preserve"> </w:t>
      </w:r>
      <w:r w:rsidRPr="000755B8">
        <w:rPr>
          <w:rFonts w:ascii="Arial" w:hAnsi="Arial" w:cs="Arial"/>
          <w:sz w:val="24"/>
          <w:szCs w:val="24"/>
        </w:rPr>
        <w:t>пункта 2.</w:t>
      </w:r>
      <w:r w:rsidR="0064073F" w:rsidRPr="000755B8">
        <w:rPr>
          <w:rFonts w:ascii="Arial" w:hAnsi="Arial" w:cs="Arial"/>
          <w:sz w:val="24"/>
          <w:szCs w:val="24"/>
        </w:rPr>
        <w:t>7 Административного регламента);</w:t>
      </w:r>
    </w:p>
    <w:p w:rsidR="0064073F" w:rsidRPr="000755B8" w:rsidRDefault="0064073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w:t>
      </w:r>
      <w:r w:rsidRPr="000755B8">
        <w:rPr>
          <w:rFonts w:ascii="Arial" w:hAnsi="Arial" w:cs="Arial"/>
          <w:sz w:val="24"/>
          <w:szCs w:val="24"/>
        </w:rPr>
        <w:lastRenderedPageBreak/>
        <w:t>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D57B2B"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2.11</w:t>
      </w:r>
      <w:r w:rsidR="00E65210" w:rsidRPr="000755B8">
        <w:rPr>
          <w:rFonts w:ascii="Arial" w:hAnsi="Arial" w:cs="Arial"/>
          <w:sz w:val="24"/>
          <w:szCs w:val="24"/>
        </w:rPr>
        <w:t xml:space="preserve">. </w:t>
      </w:r>
      <w:r w:rsidR="00D57B2B" w:rsidRPr="000755B8">
        <w:rPr>
          <w:rFonts w:ascii="Arial" w:hAnsi="Arial" w:cs="Arial"/>
          <w:sz w:val="24"/>
          <w:szCs w:val="24"/>
        </w:rPr>
        <w:t>Основаниями для приостановления предоставления муниципальной услуги Заявителю являются: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наличие ошибок в документах, полученных в рамках межведомственного взаимодействия;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истечение срока действия документов, полученных в рамках межведомственного взаимодействия.</w:t>
      </w:r>
    </w:p>
    <w:p w:rsidR="00E65210"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2.12. </w:t>
      </w:r>
      <w:r w:rsidR="00E65210" w:rsidRPr="000755B8">
        <w:rPr>
          <w:rFonts w:ascii="Arial" w:hAnsi="Arial" w:cs="Arial"/>
          <w:sz w:val="24"/>
          <w:szCs w:val="24"/>
        </w:rPr>
        <w:t>Муниципальная услуга предоставляется бесплатно.</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5210"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D57B2B" w:rsidRPr="000755B8">
        <w:rPr>
          <w:rFonts w:ascii="Arial" w:hAnsi="Arial" w:cs="Arial"/>
          <w:sz w:val="24"/>
          <w:szCs w:val="24"/>
        </w:rPr>
        <w:t>3</w:t>
      </w:r>
      <w:r w:rsidR="00E65210" w:rsidRPr="000755B8">
        <w:rPr>
          <w:rFonts w:ascii="Arial" w:hAnsi="Arial" w:cs="Arial"/>
          <w:sz w:val="24"/>
          <w:szCs w:val="24"/>
        </w:rPr>
        <w:t>.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D87933">
        <w:rPr>
          <w:rFonts w:ascii="Arial" w:hAnsi="Arial" w:cs="Arial"/>
          <w:sz w:val="24"/>
          <w:szCs w:val="24"/>
        </w:rPr>
        <w:t>4</w:t>
      </w:r>
      <w:r w:rsidRPr="000755B8">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D87933">
        <w:rPr>
          <w:rFonts w:ascii="Arial" w:hAnsi="Arial" w:cs="Arial"/>
          <w:sz w:val="24"/>
          <w:szCs w:val="24"/>
        </w:rPr>
        <w:t>5</w:t>
      </w:r>
      <w:r w:rsidRPr="000755B8">
        <w:rPr>
          <w:rFonts w:ascii="Arial" w:hAnsi="Arial" w:cs="Arial"/>
          <w:sz w:val="24"/>
          <w:szCs w:val="24"/>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D87933">
        <w:rPr>
          <w:rFonts w:ascii="Arial" w:hAnsi="Arial" w:cs="Arial"/>
          <w:sz w:val="24"/>
          <w:szCs w:val="24"/>
        </w:rPr>
        <w:t>6</w:t>
      </w:r>
      <w:r w:rsidRPr="000755B8">
        <w:rPr>
          <w:rFonts w:ascii="Arial" w:hAnsi="Arial" w:cs="Arial"/>
          <w:sz w:val="24"/>
          <w:szCs w:val="24"/>
        </w:rPr>
        <w:t>. Требования к удобству и комфорту мест предоставления муниципальной услуги:</w:t>
      </w:r>
    </w:p>
    <w:p w:rsidR="00E65210"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6</w:t>
      </w:r>
      <w:r w:rsidR="00E65210" w:rsidRPr="000755B8">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6</w:t>
      </w:r>
      <w:r w:rsidRPr="000755B8">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6</w:t>
      </w:r>
      <w:r w:rsidRPr="000755B8">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6</w:t>
      </w:r>
      <w:r w:rsidRPr="000755B8">
        <w:rPr>
          <w:rFonts w:ascii="Arial" w:hAnsi="Arial" w:cs="Arial"/>
          <w:sz w:val="24"/>
          <w:szCs w:val="24"/>
        </w:rPr>
        <w:t>.4. Место заполнения необходимых документов оборудуется столом и стулом.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6</w:t>
      </w:r>
      <w:r w:rsidRPr="000755B8">
        <w:rPr>
          <w:rFonts w:ascii="Arial" w:hAnsi="Arial" w:cs="Arial"/>
          <w:sz w:val="24"/>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(аптечки).</w:t>
      </w:r>
    </w:p>
    <w:p w:rsidR="00E65210"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7</w:t>
      </w:r>
      <w:r w:rsidR="00E65210" w:rsidRPr="000755B8">
        <w:rPr>
          <w:rFonts w:ascii="Arial" w:hAnsi="Arial" w:cs="Arial"/>
          <w:sz w:val="24"/>
          <w:szCs w:val="24"/>
        </w:rPr>
        <w:t>. На информационных стендах Управления размещается следующая информация: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местонахождение и график работы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номера телефонов для справок;</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lastRenderedPageBreak/>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адрес электронной почты Управления: arhitektura@norilsk-city.ru;</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выдержки из текста Административного регламента;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A200DA" w:rsidRPr="000755B8">
        <w:rPr>
          <w:rFonts w:ascii="Arial" w:hAnsi="Arial" w:cs="Arial"/>
          <w:sz w:val="24"/>
          <w:szCs w:val="24"/>
        </w:rPr>
        <w:t>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3 к Административному регламенту), и требования к ним</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перечень, образцы документов, необходимых для получения муниципальной услуги и требования к ним;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8</w:t>
      </w:r>
      <w:r w:rsidRPr="000755B8">
        <w:rPr>
          <w:rFonts w:ascii="Arial" w:hAnsi="Arial" w:cs="Arial"/>
          <w:sz w:val="24"/>
          <w:szCs w:val="24"/>
        </w:rPr>
        <w:t>. Показателями, характеризующими доступность и качество муниципальной услуги, являются: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соблюдение стандарта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w:t>
      </w:r>
      <w:r w:rsidR="0063532C">
        <w:rPr>
          <w:rFonts w:ascii="Arial" w:hAnsi="Arial" w:cs="Arial"/>
          <w:sz w:val="24"/>
          <w:szCs w:val="24"/>
        </w:rPr>
        <w:t>19</w:t>
      </w:r>
      <w:r w:rsidRPr="000755B8">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E65210" w:rsidRPr="000755B8" w:rsidRDefault="0063532C" w:rsidP="000755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2.19.</w:t>
      </w:r>
      <w:r w:rsidR="00E65210" w:rsidRPr="000755B8">
        <w:rPr>
          <w:rFonts w:ascii="Arial" w:hAnsi="Arial" w:cs="Arial"/>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E65210" w:rsidRPr="000755B8" w:rsidRDefault="0063532C" w:rsidP="000755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2.20</w:t>
      </w:r>
      <w:r w:rsidR="00516F20" w:rsidRPr="000755B8">
        <w:rPr>
          <w:rFonts w:ascii="Arial" w:hAnsi="Arial" w:cs="Arial"/>
          <w:sz w:val="24"/>
          <w:szCs w:val="24"/>
        </w:rPr>
        <w:t xml:space="preserve"> Предоставление муниципальной услуги в упреждающем (проактивном) режиме не осуществляется.</w:t>
      </w:r>
    </w:p>
    <w:p w:rsidR="00516F20" w:rsidRPr="000755B8" w:rsidRDefault="00516F20" w:rsidP="000755B8">
      <w:pPr>
        <w:autoSpaceDE w:val="0"/>
        <w:autoSpaceDN w:val="0"/>
        <w:adjustRightInd w:val="0"/>
        <w:spacing w:after="0" w:line="240" w:lineRule="auto"/>
        <w:ind w:firstLine="709"/>
        <w:jc w:val="both"/>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center"/>
        <w:outlineLvl w:val="1"/>
        <w:rPr>
          <w:rFonts w:ascii="Arial" w:hAnsi="Arial" w:cs="Arial"/>
          <w:sz w:val="24"/>
          <w:szCs w:val="24"/>
        </w:rPr>
      </w:pPr>
      <w:r w:rsidRPr="000755B8">
        <w:rPr>
          <w:rFonts w:ascii="Arial" w:hAnsi="Arial" w:cs="Arial"/>
          <w:sz w:val="24"/>
          <w:szCs w:val="24"/>
        </w:rPr>
        <w:t>3. Административные процедуры. Состав, последовательность и</w:t>
      </w:r>
    </w:p>
    <w:p w:rsidR="00E65210" w:rsidRPr="000755B8" w:rsidRDefault="00E65210" w:rsidP="000755B8">
      <w:pPr>
        <w:autoSpaceDE w:val="0"/>
        <w:autoSpaceDN w:val="0"/>
        <w:adjustRightInd w:val="0"/>
        <w:spacing w:after="0" w:line="240" w:lineRule="auto"/>
        <w:ind w:firstLine="709"/>
        <w:jc w:val="center"/>
        <w:rPr>
          <w:rFonts w:ascii="Arial" w:hAnsi="Arial" w:cs="Arial"/>
          <w:sz w:val="24"/>
          <w:szCs w:val="24"/>
        </w:rPr>
      </w:pPr>
      <w:r w:rsidRPr="000755B8">
        <w:rPr>
          <w:rFonts w:ascii="Arial" w:hAnsi="Arial" w:cs="Arial"/>
          <w:sz w:val="24"/>
          <w:szCs w:val="24"/>
        </w:rPr>
        <w:t>сроки их выполнения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 Исполнение муниципальной услуги Управлением включает следующие административные процедуры:</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прием и регистрация заявления с документами Заявителя;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lastRenderedPageBreak/>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рассмотрение заявления и документов Заявителя на публичных слушаниях или без проведения публичных слушаний;</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принятие </w:t>
      </w:r>
      <w:r w:rsidR="009E6D3A" w:rsidRPr="000755B8">
        <w:rPr>
          <w:rFonts w:ascii="Arial" w:hAnsi="Arial" w:cs="Arial"/>
          <w:sz w:val="24"/>
          <w:szCs w:val="24"/>
        </w:rPr>
        <w:t xml:space="preserve">Главой города </w:t>
      </w:r>
      <w:r w:rsidRPr="000755B8">
        <w:rPr>
          <w:rFonts w:ascii="Arial" w:hAnsi="Arial" w:cs="Arial"/>
          <w:sz w:val="24"/>
          <w:szCs w:val="24"/>
        </w:rPr>
        <w:t>Норильска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на основании рекомендаций Комиссии.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3.2. Прием и регистрация заявления с документами Заявителя: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3.2.1. Основанием для исполнения административной процедуры является обращение Заявителя о предоставлении разрешения об установлении условно разрешенного вида использования земельного участка и объекта капитального строительства.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3.2.2. Прием заявления и документов, указанных в пункте 2.7 Административного регламента, осуществляется специалистом отдела планировки и застройки территории. Прием заявления с документами производится при отсутствии оснований для его отк</w:t>
      </w:r>
      <w:r w:rsidR="00A200DA" w:rsidRPr="000755B8">
        <w:rPr>
          <w:rFonts w:ascii="Arial" w:hAnsi="Arial" w:cs="Arial"/>
          <w:sz w:val="24"/>
          <w:szCs w:val="24"/>
        </w:rPr>
        <w:t xml:space="preserve">аза, перечисленных в пункте 2.8, 2.10 </w:t>
      </w:r>
      <w:r w:rsidRPr="000755B8">
        <w:rPr>
          <w:rFonts w:ascii="Arial" w:hAnsi="Arial" w:cs="Arial"/>
          <w:sz w:val="24"/>
          <w:szCs w:val="24"/>
        </w:rPr>
        <w:t>Административного регламента.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3.2.3. При приеме заявления с документами, лично представленных Заявителем, последнему специалистом отдела планировки и застройки территории выдается Расписка о приеме документов по типовой форме (приложение N 2 к Административному регламенту) с обязательным указанием даты и времени приема документов. 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регистрируется в день поступления заявления на электронный адрес Управления: arhitektura@norilsk-city.ru.</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При наличии оснований для отказа в приеме заявления и приложенных к нему документов, указанных в пунктах 2.8, 2.10 Административного регламента, специалист отдела планировки и застройки территории в течение пяти рабочих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1) основанием для начала административной процедуры является рассмотрение документов, указанных </w:t>
      </w:r>
      <w:r w:rsidR="00917D78" w:rsidRPr="00917D78">
        <w:rPr>
          <w:rFonts w:ascii="Arial" w:hAnsi="Arial" w:cs="Arial"/>
          <w:sz w:val="24"/>
          <w:szCs w:val="24"/>
        </w:rPr>
        <w:t>в подпунктах «д», «е», «з», «л»</w:t>
      </w:r>
      <w:r w:rsidR="00917D78">
        <w:rPr>
          <w:rFonts w:ascii="Arial" w:hAnsi="Arial" w:cs="Arial"/>
          <w:sz w:val="24"/>
          <w:szCs w:val="24"/>
        </w:rPr>
        <w:t xml:space="preserve"> </w:t>
      </w:r>
      <w:r w:rsidRPr="000755B8">
        <w:rPr>
          <w:rFonts w:ascii="Arial" w:hAnsi="Arial" w:cs="Arial"/>
          <w:sz w:val="24"/>
          <w:szCs w:val="24"/>
        </w:rPr>
        <w:t xml:space="preserve">пункта 2.7 </w:t>
      </w:r>
      <w:r w:rsidRPr="000755B8">
        <w:rPr>
          <w:rFonts w:ascii="Arial" w:hAnsi="Arial" w:cs="Arial"/>
          <w:sz w:val="24"/>
          <w:szCs w:val="24"/>
        </w:rPr>
        <w:lastRenderedPageBreak/>
        <w:t>Административного регламента, полученных в рамках межведомственного взаимодействия;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специалист отдела планировки и застройки территории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2) специалист отдела планировки и застройки территории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w:t>
      </w:r>
      <w:r w:rsidR="00917D78" w:rsidRPr="00917D78">
        <w:rPr>
          <w:rFonts w:ascii="Arial" w:hAnsi="Arial" w:cs="Arial"/>
          <w:sz w:val="24"/>
          <w:szCs w:val="24"/>
        </w:rPr>
        <w:t>в подпунктах «д», «е», «з», «л»</w:t>
      </w:r>
      <w:r w:rsidR="00917D78">
        <w:rPr>
          <w:rFonts w:ascii="Arial" w:hAnsi="Arial" w:cs="Arial"/>
          <w:sz w:val="24"/>
          <w:szCs w:val="24"/>
        </w:rPr>
        <w:t xml:space="preserve"> </w:t>
      </w:r>
      <w:r w:rsidRPr="000755B8">
        <w:rPr>
          <w:rFonts w:ascii="Arial" w:hAnsi="Arial" w:cs="Arial"/>
          <w:sz w:val="24"/>
          <w:szCs w:val="24"/>
        </w:rPr>
        <w:t>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3.5. </w:t>
      </w:r>
      <w:r w:rsidR="00E65210" w:rsidRPr="000755B8">
        <w:rPr>
          <w:rFonts w:ascii="Arial" w:hAnsi="Arial" w:cs="Arial"/>
          <w:sz w:val="24"/>
          <w:szCs w:val="24"/>
        </w:rPr>
        <w:t>Рассмотрение заявления и документов Заявителя без проведения публичных слушаний или на публичных слушаниях:</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5</w:t>
      </w:r>
      <w:r w:rsidRPr="000755B8">
        <w:rPr>
          <w:rFonts w:ascii="Arial" w:hAnsi="Arial" w:cs="Arial"/>
          <w:sz w:val="24"/>
          <w:szCs w:val="24"/>
        </w:rPr>
        <w:t>.1. Основанием для исполнения административной процедуры является регистрация документов и направление их специалистом отдела планировки и застройки территории в Комиссию в срок не более 3 календарных дней.</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lastRenderedPageBreak/>
        <w:t>3.</w:t>
      </w:r>
      <w:r w:rsidR="00A30FA5" w:rsidRPr="000755B8">
        <w:rPr>
          <w:rFonts w:ascii="Arial" w:hAnsi="Arial" w:cs="Arial"/>
          <w:sz w:val="24"/>
          <w:szCs w:val="24"/>
        </w:rPr>
        <w:t>5</w:t>
      </w:r>
      <w:r w:rsidRPr="000755B8">
        <w:rPr>
          <w:rFonts w:ascii="Arial" w:hAnsi="Arial" w:cs="Arial"/>
          <w:sz w:val="24"/>
          <w:szCs w:val="24"/>
        </w:rPr>
        <w:t xml:space="preserve">.2. Комиссия рассматривает заявления и приложенные к нему документы в случаях, предусмотренных пунктом 5 подраздела 3.3 раздела 3 главы 1 части I Правил землепользования и застройки муниципального образования город Норильск, утвержденных Решением Норильского городского Совета депутатов от 10.11.2009 N 22-533, без проведения публичных слушаний и по результатам рассмотрения осуществляет подготовку рекомендаций об отказе в предоставлении разрешения с указанием причин принятого решения и направляет их </w:t>
      </w:r>
      <w:r w:rsidR="009E6D3A" w:rsidRPr="000755B8">
        <w:rPr>
          <w:rFonts w:ascii="Arial" w:hAnsi="Arial" w:cs="Arial"/>
          <w:sz w:val="24"/>
          <w:szCs w:val="24"/>
        </w:rPr>
        <w:t xml:space="preserve">Главе </w:t>
      </w:r>
      <w:r w:rsidRPr="000755B8">
        <w:rPr>
          <w:rFonts w:ascii="Arial" w:hAnsi="Arial" w:cs="Arial"/>
          <w:sz w:val="24"/>
          <w:szCs w:val="24"/>
        </w:rPr>
        <w:t>города Норильска в срок не более 15 календарных дней с даты регистрации в Комиссии заявления.</w:t>
      </w:r>
    </w:p>
    <w:p w:rsidR="00E65210"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5</w:t>
      </w:r>
      <w:r w:rsidRPr="000755B8">
        <w:rPr>
          <w:rFonts w:ascii="Arial" w:hAnsi="Arial" w:cs="Arial"/>
          <w:sz w:val="24"/>
          <w:szCs w:val="24"/>
        </w:rPr>
        <w:t xml:space="preserve">.3. Комиссия рассматривает заявления и приложенные к нему документы на публичных слушаниях в срок не более 45 календарных дней с даты регистрации в Комиссии заявления и по результатам рассмотрения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w:t>
      </w:r>
      <w:r w:rsidR="009E6D3A" w:rsidRPr="000755B8">
        <w:rPr>
          <w:rFonts w:ascii="Arial" w:hAnsi="Arial" w:cs="Arial"/>
          <w:sz w:val="24"/>
          <w:szCs w:val="24"/>
        </w:rPr>
        <w:t>Главе города</w:t>
      </w:r>
      <w:r w:rsidRPr="000755B8">
        <w:rPr>
          <w:rFonts w:ascii="Arial" w:hAnsi="Arial" w:cs="Arial"/>
          <w:sz w:val="24"/>
          <w:szCs w:val="24"/>
        </w:rPr>
        <w:t xml:space="preserve"> Норильска в срок не более 5 календарных дней с даты рассмотрения заявления на публичных слушаниях.</w:t>
      </w:r>
    </w:p>
    <w:p w:rsidR="00917D78" w:rsidRPr="00917D78" w:rsidRDefault="00917D78" w:rsidP="00917D7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3.5.4.</w:t>
      </w:r>
      <w:r w:rsidRPr="00917D78">
        <w:t xml:space="preserve"> </w:t>
      </w:r>
      <w:r w:rsidRPr="00917D78">
        <w:rPr>
          <w:rFonts w:ascii="Arial"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муниципального образования город Норильск, утвержденные решением Норильского городского Совета депутатов от 10.11.2009 № 22-533, порядке после проведения публичных слушаний по инициативе Заявителя, решение о предоставлении разрешения на условно разрешенный вид использования такому лицу принимается без проведения публичных слушаний.</w:t>
      </w:r>
    </w:p>
    <w:p w:rsidR="00917D78" w:rsidRPr="000755B8" w:rsidRDefault="00917D78" w:rsidP="00917D78">
      <w:pPr>
        <w:autoSpaceDE w:val="0"/>
        <w:autoSpaceDN w:val="0"/>
        <w:adjustRightInd w:val="0"/>
        <w:spacing w:after="0" w:line="240" w:lineRule="auto"/>
        <w:ind w:firstLine="709"/>
        <w:jc w:val="both"/>
        <w:rPr>
          <w:rFonts w:ascii="Arial" w:hAnsi="Arial" w:cs="Arial"/>
          <w:sz w:val="24"/>
          <w:szCs w:val="24"/>
        </w:rPr>
      </w:pPr>
      <w:r w:rsidRPr="00917D78">
        <w:rPr>
          <w:rFonts w:ascii="Arial" w:hAnsi="Arial" w:cs="Arial"/>
          <w:sz w:val="24"/>
          <w:szCs w:val="24"/>
        </w:rPr>
        <w:t>В таком случае Комиссией принимается рекомендация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а уполномоченный специалист отдела планировки и застройки территории осуществляет действия, предусмотренные подпунктами 3.6.2, 3.6.3 настоящего</w:t>
      </w:r>
      <w:r>
        <w:rPr>
          <w:rFonts w:ascii="Arial" w:hAnsi="Arial" w:cs="Arial"/>
          <w:sz w:val="24"/>
          <w:szCs w:val="24"/>
        </w:rPr>
        <w:t xml:space="preserve"> Административного регламента.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6</w:t>
      </w:r>
      <w:r w:rsidRPr="000755B8">
        <w:rPr>
          <w:rFonts w:ascii="Arial" w:hAnsi="Arial" w:cs="Arial"/>
          <w:sz w:val="24"/>
          <w:szCs w:val="24"/>
        </w:rPr>
        <w:t xml:space="preserve">. Принятие </w:t>
      </w:r>
      <w:r w:rsidR="008C65D3" w:rsidRPr="000755B8">
        <w:rPr>
          <w:rFonts w:ascii="Arial" w:hAnsi="Arial" w:cs="Arial"/>
          <w:sz w:val="24"/>
          <w:szCs w:val="24"/>
        </w:rPr>
        <w:t>Главой</w:t>
      </w:r>
      <w:r w:rsidRPr="000755B8">
        <w:rPr>
          <w:rFonts w:ascii="Arial" w:hAnsi="Arial" w:cs="Arial"/>
          <w:sz w:val="24"/>
          <w:szCs w:val="24"/>
        </w:rPr>
        <w:t xml:space="preserve"> города Норильска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на основании рекомендаций Комиссии: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6</w:t>
      </w:r>
      <w:r w:rsidRPr="000755B8">
        <w:rPr>
          <w:rFonts w:ascii="Arial" w:hAnsi="Arial" w:cs="Arial"/>
          <w:sz w:val="24"/>
          <w:szCs w:val="24"/>
        </w:rPr>
        <w:t xml:space="preserve">.1. Основанием для исполнения административной процедуры является рассмотрение заявления Комиссией на публичных слушаниях или без проведения публичных слушаний и направление рекомендаций Комиссии на рассмотрение </w:t>
      </w:r>
      <w:r w:rsidR="008C65D3" w:rsidRPr="000755B8">
        <w:rPr>
          <w:rFonts w:ascii="Arial" w:hAnsi="Arial" w:cs="Arial"/>
          <w:sz w:val="24"/>
          <w:szCs w:val="24"/>
        </w:rPr>
        <w:t>Главе</w:t>
      </w:r>
      <w:r w:rsidRPr="000755B8">
        <w:rPr>
          <w:rFonts w:ascii="Arial" w:hAnsi="Arial" w:cs="Arial"/>
          <w:sz w:val="24"/>
          <w:szCs w:val="24"/>
        </w:rPr>
        <w:t xml:space="preserve"> города Норильска.</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3.6</w:t>
      </w:r>
      <w:r w:rsidR="00E65210" w:rsidRPr="000755B8">
        <w:rPr>
          <w:rFonts w:ascii="Arial" w:hAnsi="Arial" w:cs="Arial"/>
          <w:sz w:val="24"/>
          <w:szCs w:val="24"/>
        </w:rPr>
        <w:t xml:space="preserve">.2. Проект Распоряжения подготавливается специалистом отдела планировки и застройки территории в срок не более 5 календарных дней с даты рассмотрения заявления на публичных слушаниях и одновременно с рекомендациями Комиссии направляется </w:t>
      </w:r>
      <w:r w:rsidR="00636959" w:rsidRPr="000755B8">
        <w:rPr>
          <w:rFonts w:ascii="Arial" w:hAnsi="Arial" w:cs="Arial"/>
          <w:sz w:val="24"/>
          <w:szCs w:val="24"/>
        </w:rPr>
        <w:t>Главе</w:t>
      </w:r>
      <w:r w:rsidR="00E65210" w:rsidRPr="000755B8">
        <w:rPr>
          <w:rFonts w:ascii="Arial" w:hAnsi="Arial" w:cs="Arial"/>
          <w:sz w:val="24"/>
          <w:szCs w:val="24"/>
        </w:rPr>
        <w:t xml:space="preserve"> города Норильска.</w:t>
      </w:r>
    </w:p>
    <w:p w:rsidR="00E65210"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Проект Распоряжения подготавливается специалистом отдела планировки и застройки территории в срок не более 15 календарных дней с даты регистрации в Комиссии заявления, в случае рассмотрения заявления Комиссией без проведения публичных слушаний и одновременно с рекомендациями Комиссии направляется </w:t>
      </w:r>
      <w:r w:rsidR="00636959" w:rsidRPr="000755B8">
        <w:rPr>
          <w:rFonts w:ascii="Arial" w:hAnsi="Arial" w:cs="Arial"/>
          <w:sz w:val="24"/>
          <w:szCs w:val="24"/>
        </w:rPr>
        <w:t>Главе</w:t>
      </w:r>
      <w:r w:rsidRPr="000755B8">
        <w:rPr>
          <w:rFonts w:ascii="Arial" w:hAnsi="Arial" w:cs="Arial"/>
          <w:sz w:val="24"/>
          <w:szCs w:val="24"/>
        </w:rPr>
        <w:t xml:space="preserve"> города Норильска.</w:t>
      </w:r>
    </w:p>
    <w:p w:rsidR="00917D78" w:rsidRPr="000755B8" w:rsidRDefault="00917D78" w:rsidP="000755B8">
      <w:pPr>
        <w:autoSpaceDE w:val="0"/>
        <w:autoSpaceDN w:val="0"/>
        <w:adjustRightInd w:val="0"/>
        <w:spacing w:after="0" w:line="240" w:lineRule="auto"/>
        <w:ind w:firstLine="709"/>
        <w:jc w:val="both"/>
        <w:rPr>
          <w:rFonts w:ascii="Arial" w:hAnsi="Arial" w:cs="Arial"/>
          <w:sz w:val="24"/>
          <w:szCs w:val="24"/>
        </w:rPr>
      </w:pPr>
      <w:r w:rsidRPr="00917D78">
        <w:rPr>
          <w:rFonts w:ascii="Arial" w:hAnsi="Arial" w:cs="Arial"/>
          <w:sz w:val="24"/>
          <w:szCs w:val="24"/>
        </w:rPr>
        <w:t>В случаях, предусмотренных пунктом 3.5.4 настоящего Административного регламента, проект Распоряжения подготавливается специалистом отдела планировки и застройки территории в срок не более 10 рабочих дней с даты регистрации в Комиссии заявления, и одновременно с рекомендациями Комиссии направ</w:t>
      </w:r>
      <w:r>
        <w:rPr>
          <w:rFonts w:ascii="Arial" w:hAnsi="Arial" w:cs="Arial"/>
          <w:sz w:val="24"/>
          <w:szCs w:val="24"/>
        </w:rPr>
        <w:t>ляется Главе города Норильска.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lastRenderedPageBreak/>
        <w:t>3.</w:t>
      </w:r>
      <w:r w:rsidR="00A30FA5" w:rsidRPr="000755B8">
        <w:rPr>
          <w:rFonts w:ascii="Arial" w:hAnsi="Arial" w:cs="Arial"/>
          <w:sz w:val="24"/>
          <w:szCs w:val="24"/>
        </w:rPr>
        <w:t>6.</w:t>
      </w:r>
      <w:r w:rsidRPr="000755B8">
        <w:rPr>
          <w:rFonts w:ascii="Arial" w:hAnsi="Arial" w:cs="Arial"/>
          <w:sz w:val="24"/>
          <w:szCs w:val="24"/>
        </w:rPr>
        <w:t xml:space="preserve">3. </w:t>
      </w:r>
      <w:r w:rsidR="00A30FA5" w:rsidRPr="000755B8">
        <w:rPr>
          <w:rFonts w:ascii="Arial" w:hAnsi="Arial" w:cs="Arial"/>
          <w:sz w:val="24"/>
          <w:szCs w:val="24"/>
        </w:rPr>
        <w:t>Глава города Норильска в течение трех дней с даты поступления рекомендаций Комиссии принимает решение о предоставлении разрешения на условно разрешенный вид использования земельного участка или об отказе в предоставлении такого разрешения путем издания Распоряжения.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6.</w:t>
      </w:r>
      <w:r w:rsidRPr="000755B8">
        <w:rPr>
          <w:rFonts w:ascii="Arial" w:hAnsi="Arial" w:cs="Arial"/>
          <w:sz w:val="24"/>
          <w:szCs w:val="24"/>
        </w:rPr>
        <w:t>4. Специалист отдела планировки и застройки территории в течение пяти календарных дней с даты издания Распоряжения направляет его копию Заявителю по почте заказным письмом с уведомлением о вручении или выдает Заявителю или его уполномоченному представителю под роспись лично в руки.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 xml:space="preserve">7. </w:t>
      </w:r>
      <w:r w:rsidRPr="000755B8">
        <w:rPr>
          <w:rFonts w:ascii="Arial" w:hAnsi="Arial" w:cs="Arial"/>
          <w:sz w:val="24"/>
          <w:szCs w:val="24"/>
        </w:rPr>
        <w:t>Адрес, по которому осуществляется прием Заявителей по вопросам подачи заявлений и документов в целях получения консультации: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Красноярский край, город Норильск, район Центральный, Ленинский проспект, 23 "А</w:t>
      </w:r>
      <w:r w:rsidR="00A30FA5" w:rsidRPr="000755B8">
        <w:rPr>
          <w:rFonts w:ascii="Arial" w:hAnsi="Arial" w:cs="Arial"/>
          <w:sz w:val="24"/>
          <w:szCs w:val="24"/>
        </w:rPr>
        <w:t xml:space="preserve">", </w:t>
      </w:r>
      <w:r w:rsidR="00516F20" w:rsidRPr="000755B8">
        <w:rPr>
          <w:rFonts w:ascii="Arial" w:hAnsi="Arial" w:cs="Arial"/>
          <w:sz w:val="24"/>
          <w:szCs w:val="24"/>
        </w:rPr>
        <w:t>за стойкой в холле 1 этажа</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8</w:t>
      </w:r>
      <w:r w:rsidRPr="000755B8">
        <w:rPr>
          <w:rFonts w:ascii="Arial" w:hAnsi="Arial" w:cs="Arial"/>
          <w:sz w:val="24"/>
          <w:szCs w:val="24"/>
        </w:rPr>
        <w:t>. Дни и время приема Заявителей по вопросам подачи Заявления и прилагаемых к нему документов в целях получения консультации: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понедельник - с 09.30 до 17.30,</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обеденный перерыв - с 13.00 до 14.00.</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технические перерывы - с 11.00 до 11.30 и с 15.30 до 16.00.</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 xml:space="preserve">9. </w:t>
      </w:r>
      <w:r w:rsidRPr="000755B8">
        <w:rPr>
          <w:rFonts w:ascii="Arial" w:hAnsi="Arial" w:cs="Arial"/>
          <w:sz w:val="24"/>
          <w:szCs w:val="24"/>
        </w:rPr>
        <w:t>Телефоны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(3919) 43-70-20, добавочные номера </w:t>
      </w:r>
      <w:r w:rsidR="00A30FA5" w:rsidRPr="000755B8">
        <w:rPr>
          <w:rFonts w:ascii="Arial" w:hAnsi="Arial" w:cs="Arial"/>
          <w:sz w:val="24"/>
          <w:szCs w:val="24"/>
        </w:rPr>
        <w:t>130</w:t>
      </w:r>
      <w:r w:rsidR="00516F20" w:rsidRPr="000755B8">
        <w:rPr>
          <w:rFonts w:ascii="Arial" w:hAnsi="Arial" w:cs="Arial"/>
          <w:sz w:val="24"/>
          <w:szCs w:val="24"/>
        </w:rPr>
        <w:t>4</w:t>
      </w:r>
      <w:r w:rsidR="00A30FA5" w:rsidRPr="000755B8">
        <w:rPr>
          <w:rFonts w:ascii="Arial" w:hAnsi="Arial" w:cs="Arial"/>
          <w:sz w:val="24"/>
          <w:szCs w:val="24"/>
        </w:rPr>
        <w:t xml:space="preserve">, 1307, 1309, 1313, 1318 </w:t>
      </w:r>
      <w:r w:rsidRPr="000755B8">
        <w:rPr>
          <w:rFonts w:ascii="Arial" w:hAnsi="Arial" w:cs="Arial"/>
          <w:sz w:val="24"/>
          <w:szCs w:val="24"/>
        </w:rPr>
        <w:t>(отдел планировки и застройки территории),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(3919) 43-70-20 (приемная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10</w:t>
      </w:r>
      <w:r w:rsidRPr="000755B8">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в устной форме при личном обращении вышеуказанных лиц, а также при обращении по телефонам (43-70-20, добавочные номера </w:t>
      </w:r>
      <w:r w:rsidR="00A30FA5" w:rsidRPr="000755B8">
        <w:rPr>
          <w:rFonts w:ascii="Arial" w:hAnsi="Arial" w:cs="Arial"/>
          <w:sz w:val="24"/>
          <w:szCs w:val="24"/>
        </w:rPr>
        <w:t>130</w:t>
      </w:r>
      <w:r w:rsidR="00516F20" w:rsidRPr="000755B8">
        <w:rPr>
          <w:rFonts w:ascii="Arial" w:hAnsi="Arial" w:cs="Arial"/>
          <w:sz w:val="24"/>
          <w:szCs w:val="24"/>
        </w:rPr>
        <w:t>4</w:t>
      </w:r>
      <w:r w:rsidR="00A30FA5" w:rsidRPr="000755B8">
        <w:rPr>
          <w:rFonts w:ascii="Arial" w:hAnsi="Arial" w:cs="Arial"/>
          <w:sz w:val="24"/>
          <w:szCs w:val="24"/>
        </w:rPr>
        <w:t>, 1307, 1309, 1313, 1318</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в письменной форме по письменному запросу вышеуказанных лиц о получении консультации;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по электронной почте при поступлении запроса вышеуказанных лиц о получении консультации в электронном виде на электронный адрес: arhitektura@norilsk-city.ru.</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3.11</w:t>
      </w:r>
      <w:r w:rsidR="00E65210" w:rsidRPr="000755B8">
        <w:rPr>
          <w:rFonts w:ascii="Arial" w:hAnsi="Arial" w:cs="Arial"/>
          <w:sz w:val="24"/>
          <w:szCs w:val="24"/>
        </w:rPr>
        <w:t>. При ответах на телефонные звонки и устные обращения Заявителей специалисты отдела по землеустройству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w:t>
      </w:r>
      <w:r w:rsidR="00A30FA5" w:rsidRPr="000755B8">
        <w:rPr>
          <w:rFonts w:ascii="Arial" w:hAnsi="Arial" w:cs="Arial"/>
          <w:sz w:val="24"/>
          <w:szCs w:val="24"/>
        </w:rPr>
        <w:t>2</w:t>
      </w:r>
      <w:r w:rsidRPr="000755B8">
        <w:rPr>
          <w:rFonts w:ascii="Arial" w:hAnsi="Arial" w:cs="Arial"/>
          <w:sz w:val="24"/>
          <w:szCs w:val="24"/>
        </w:rPr>
        <w:t>. Прием Заявителей, ведется в порядке общей очереди.</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3.13</w:t>
      </w:r>
      <w:r w:rsidR="00E65210" w:rsidRPr="000755B8">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lastRenderedPageBreak/>
        <w:t>3.1</w:t>
      </w:r>
      <w:r w:rsidR="00A30FA5" w:rsidRPr="000755B8">
        <w:rPr>
          <w:rFonts w:ascii="Arial" w:hAnsi="Arial" w:cs="Arial"/>
          <w:sz w:val="24"/>
          <w:szCs w:val="24"/>
        </w:rPr>
        <w:t>4</w:t>
      </w:r>
      <w:r w:rsidRPr="000755B8">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3.15</w:t>
      </w:r>
      <w:r w:rsidR="00E65210" w:rsidRPr="000755B8">
        <w:rPr>
          <w:rFonts w:ascii="Arial" w:hAnsi="Arial" w:cs="Arial"/>
          <w:sz w:val="24"/>
          <w:szCs w:val="24"/>
        </w:rPr>
        <w:t>. Особенности предоставления муниципальной услуги в многофункциональном центре:</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3.15</w:t>
      </w:r>
      <w:r w:rsidR="00E65210" w:rsidRPr="000755B8">
        <w:rPr>
          <w:rFonts w:ascii="Arial" w:hAnsi="Arial" w:cs="Arial"/>
          <w:sz w:val="24"/>
          <w:szCs w:val="24"/>
        </w:rPr>
        <w:t>.1.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E65210" w:rsidRPr="000755B8" w:rsidRDefault="00516F2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3.16.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16F20" w:rsidRPr="000755B8" w:rsidRDefault="00516F20" w:rsidP="000755B8">
      <w:pPr>
        <w:autoSpaceDE w:val="0"/>
        <w:autoSpaceDN w:val="0"/>
        <w:adjustRightInd w:val="0"/>
        <w:spacing w:after="0" w:line="240" w:lineRule="auto"/>
        <w:ind w:firstLine="709"/>
        <w:jc w:val="both"/>
        <w:rPr>
          <w:rFonts w:ascii="Arial" w:hAnsi="Arial" w:cs="Arial"/>
          <w:sz w:val="24"/>
          <w:szCs w:val="24"/>
        </w:rPr>
      </w:pPr>
    </w:p>
    <w:p w:rsidR="00E65210" w:rsidRPr="000755B8" w:rsidRDefault="00E65210" w:rsidP="000755B8">
      <w:pPr>
        <w:autoSpaceDE w:val="0"/>
        <w:autoSpaceDN w:val="0"/>
        <w:adjustRightInd w:val="0"/>
        <w:spacing w:after="0" w:line="240" w:lineRule="auto"/>
        <w:jc w:val="center"/>
        <w:outlineLvl w:val="1"/>
        <w:rPr>
          <w:rFonts w:ascii="Arial" w:hAnsi="Arial" w:cs="Arial"/>
          <w:sz w:val="24"/>
          <w:szCs w:val="24"/>
        </w:rPr>
      </w:pPr>
      <w:r w:rsidRPr="000755B8">
        <w:rPr>
          <w:rFonts w:ascii="Arial" w:hAnsi="Arial" w:cs="Arial"/>
          <w:sz w:val="24"/>
          <w:szCs w:val="24"/>
        </w:rPr>
        <w:t>4. Формы контроля за исполнением Административного</w:t>
      </w:r>
      <w:r w:rsidR="0051718C" w:rsidRPr="000755B8">
        <w:rPr>
          <w:rFonts w:ascii="Arial" w:hAnsi="Arial" w:cs="Arial"/>
          <w:sz w:val="24"/>
          <w:szCs w:val="24"/>
        </w:rPr>
        <w:t xml:space="preserve"> </w:t>
      </w:r>
      <w:r w:rsidRPr="000755B8">
        <w:rPr>
          <w:rFonts w:ascii="Arial" w:hAnsi="Arial" w:cs="Arial"/>
          <w:sz w:val="24"/>
          <w:szCs w:val="24"/>
        </w:rPr>
        <w:t>регламента</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по землеустройству Управления, заместителем начальника Управления, в соответствии с утвержденным распределением обязанностей, начальником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p>
    <w:p w:rsidR="00E65210" w:rsidRPr="000755B8" w:rsidRDefault="00E65210" w:rsidP="000755B8">
      <w:pPr>
        <w:autoSpaceDE w:val="0"/>
        <w:autoSpaceDN w:val="0"/>
        <w:adjustRightInd w:val="0"/>
        <w:spacing w:after="0" w:line="240" w:lineRule="auto"/>
        <w:jc w:val="center"/>
        <w:outlineLvl w:val="1"/>
        <w:rPr>
          <w:rFonts w:ascii="Arial" w:hAnsi="Arial" w:cs="Arial"/>
          <w:sz w:val="24"/>
          <w:szCs w:val="24"/>
        </w:rPr>
      </w:pPr>
      <w:r w:rsidRPr="000755B8">
        <w:rPr>
          <w:rFonts w:ascii="Arial" w:hAnsi="Arial" w:cs="Arial"/>
          <w:sz w:val="24"/>
          <w:szCs w:val="24"/>
        </w:rPr>
        <w:t>5. Досудебный (внесудебный) порядок обжалования действий</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(бездействия) и решений, осуществляемых (принятых) в ходе</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предоставления муниципальной услуги</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5.1. Заявитель имеет право на обжалование решений, действий (бездействия) должностных лиц, муниципальных служащих Управления в досудебном порядке.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lastRenderedPageBreak/>
        <w:t>Заявитель может обжаловать решения, действия (бездействие):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должностных лиц, муниципальных служащих Управления (кроме начальника Управления) - начальнику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начальника Управления - заместителю </w:t>
      </w:r>
      <w:r w:rsidR="00E7762B" w:rsidRPr="000755B8">
        <w:rPr>
          <w:rFonts w:ascii="Arial" w:hAnsi="Arial" w:cs="Arial"/>
          <w:sz w:val="24"/>
          <w:szCs w:val="24"/>
        </w:rPr>
        <w:t>Главы</w:t>
      </w:r>
      <w:r w:rsidRPr="000755B8">
        <w:rPr>
          <w:rFonts w:ascii="Arial" w:hAnsi="Arial" w:cs="Arial"/>
          <w:sz w:val="24"/>
          <w:szCs w:val="24"/>
        </w:rPr>
        <w:t xml:space="preserve"> города Норильска </w:t>
      </w:r>
      <w:r w:rsidR="0086670F" w:rsidRPr="000755B8">
        <w:rPr>
          <w:rFonts w:ascii="Arial" w:hAnsi="Arial" w:cs="Arial"/>
          <w:sz w:val="24"/>
          <w:szCs w:val="24"/>
        </w:rPr>
        <w:t>по земельно-имущественным отношениям и развитию предпринимательства</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заместителя </w:t>
      </w:r>
      <w:r w:rsidR="00E7762B" w:rsidRPr="000755B8">
        <w:rPr>
          <w:rFonts w:ascii="Arial" w:hAnsi="Arial" w:cs="Arial"/>
          <w:sz w:val="24"/>
          <w:szCs w:val="24"/>
        </w:rPr>
        <w:t>Главы</w:t>
      </w:r>
      <w:r w:rsidRPr="000755B8">
        <w:rPr>
          <w:rFonts w:ascii="Arial" w:hAnsi="Arial" w:cs="Arial"/>
          <w:sz w:val="24"/>
          <w:szCs w:val="24"/>
        </w:rPr>
        <w:t xml:space="preserve"> города Норильска </w:t>
      </w:r>
      <w:r w:rsidR="0086670F" w:rsidRPr="000755B8">
        <w:rPr>
          <w:rFonts w:ascii="Arial" w:hAnsi="Arial" w:cs="Arial"/>
          <w:sz w:val="24"/>
          <w:szCs w:val="24"/>
        </w:rPr>
        <w:t>по земельно-имущественным отношениям и развитию предпринимательства</w:t>
      </w:r>
      <w:r w:rsidRPr="000755B8">
        <w:rPr>
          <w:rFonts w:ascii="Arial" w:hAnsi="Arial" w:cs="Arial"/>
          <w:sz w:val="24"/>
          <w:szCs w:val="24"/>
        </w:rPr>
        <w:t xml:space="preserve"> - </w:t>
      </w:r>
      <w:r w:rsidR="00E7762B" w:rsidRPr="000755B8">
        <w:rPr>
          <w:rFonts w:ascii="Arial" w:hAnsi="Arial" w:cs="Arial"/>
          <w:sz w:val="24"/>
          <w:szCs w:val="24"/>
        </w:rPr>
        <w:t>Главе</w:t>
      </w:r>
      <w:r w:rsidRPr="000755B8">
        <w:rPr>
          <w:rFonts w:ascii="Arial" w:hAnsi="Arial" w:cs="Arial"/>
          <w:sz w:val="24"/>
          <w:szCs w:val="24"/>
        </w:rPr>
        <w:t xml:space="preserve"> города Норильска.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5.2. Предметом досудебного (внесудебного) обжалования является: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1) нарушение срока регистрации заявления о предоставлении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 нарушение срока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3) </w:t>
      </w:r>
      <w:r w:rsidR="00133B38" w:rsidRPr="000755B8">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CC5382" w:rsidRPr="000755B8">
        <w:rPr>
          <w:rFonts w:ascii="Arial" w:hAnsi="Arial" w:cs="Arial"/>
          <w:sz w:val="24"/>
          <w:szCs w:val="24"/>
        </w:rPr>
        <w:t>;</w:t>
      </w:r>
    </w:p>
    <w:p w:rsidR="00CC5382" w:rsidRPr="000755B8" w:rsidRDefault="00CC5382"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C5382" w:rsidRPr="000755B8" w:rsidRDefault="00CC5382"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lastRenderedPageBreak/>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C2225"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5.3. </w:t>
      </w:r>
      <w:r w:rsidR="00DC2225" w:rsidRPr="000755B8">
        <w:rPr>
          <w:rFonts w:ascii="Arial" w:hAnsi="Arial" w:cs="Arial"/>
          <w:sz w:val="24"/>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направленной посредством почтовой связи или по информационным системам общего пользования, а также устное личное обращение. Жалоба подается в письменной форме на бумажном носителе, в электронной форме.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проспект, 23 "А",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Жалоба регистрируется в течение трех календарных дней с момента поступления.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Жалоба на решения и (или) действия (бездействие)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предоставлению разрешения на условно разрешенный вид использования земельного участка и </w:t>
      </w:r>
      <w:r w:rsidRPr="000755B8">
        <w:rPr>
          <w:rFonts w:ascii="Arial" w:hAnsi="Arial" w:cs="Arial"/>
          <w:sz w:val="24"/>
          <w:szCs w:val="24"/>
        </w:rPr>
        <w:lastRenderedPageBreak/>
        <w:t>объекта капитального строительства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5.6. Жалоба должна содержать следующую информацию:</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Жалоба подписывается Заявителем или его представителем.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5.7. Срок рассмотрения жалобы не должен превышать 15 дней со дня ее регистрации.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9" w:name="Par286"/>
      <w:bookmarkEnd w:id="9"/>
      <w:r w:rsidRPr="000755B8">
        <w:rPr>
          <w:rFonts w:ascii="Arial" w:hAnsi="Arial" w:cs="Arial"/>
          <w:sz w:val="24"/>
          <w:szCs w:val="24"/>
        </w:rPr>
        <w:t xml:space="preserve">5.8. По результатам рассмотрения жалобы начальником Управления, заместителем </w:t>
      </w:r>
      <w:r w:rsidR="00E7762B" w:rsidRPr="000755B8">
        <w:rPr>
          <w:rFonts w:ascii="Arial" w:hAnsi="Arial" w:cs="Arial"/>
          <w:sz w:val="24"/>
          <w:szCs w:val="24"/>
        </w:rPr>
        <w:t>Главы</w:t>
      </w:r>
      <w:r w:rsidRPr="000755B8">
        <w:rPr>
          <w:rFonts w:ascii="Arial" w:hAnsi="Arial" w:cs="Arial"/>
          <w:sz w:val="24"/>
          <w:szCs w:val="24"/>
        </w:rPr>
        <w:t xml:space="preserve"> города Норильска </w:t>
      </w:r>
      <w:r w:rsidR="00354EDF" w:rsidRPr="000755B8">
        <w:rPr>
          <w:rFonts w:ascii="Arial" w:hAnsi="Arial" w:cs="Arial"/>
          <w:sz w:val="24"/>
          <w:szCs w:val="24"/>
        </w:rPr>
        <w:t>по земельно-имущественным отношениям и развитию предпринимательства</w:t>
      </w:r>
      <w:r w:rsidRPr="000755B8">
        <w:rPr>
          <w:rFonts w:ascii="Arial" w:hAnsi="Arial" w:cs="Arial"/>
          <w:sz w:val="24"/>
          <w:szCs w:val="24"/>
        </w:rPr>
        <w:t xml:space="preserve">, </w:t>
      </w:r>
      <w:r w:rsidR="00E7762B" w:rsidRPr="000755B8">
        <w:rPr>
          <w:rFonts w:ascii="Arial" w:hAnsi="Arial" w:cs="Arial"/>
          <w:sz w:val="24"/>
          <w:szCs w:val="24"/>
        </w:rPr>
        <w:t>Главой</w:t>
      </w:r>
      <w:r w:rsidRPr="000755B8">
        <w:rPr>
          <w:rFonts w:ascii="Arial" w:hAnsi="Arial" w:cs="Arial"/>
          <w:sz w:val="24"/>
          <w:szCs w:val="24"/>
        </w:rPr>
        <w:t xml:space="preserve"> города Норильска принимается одно из следующих решений:</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1) </w:t>
      </w:r>
      <w:r w:rsidR="00CC5382" w:rsidRPr="000755B8">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 в удовлетворении жалобы отказывается.</w:t>
      </w:r>
    </w:p>
    <w:p w:rsidR="008E0FEB" w:rsidRPr="000755B8" w:rsidRDefault="008E0FE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0755B8">
        <w:rPr>
          <w:rFonts w:ascii="Arial" w:hAnsi="Arial" w:cs="Arial"/>
          <w:sz w:val="24"/>
          <w:szCs w:val="24"/>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65210"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5.9. </w:t>
      </w:r>
      <w:r w:rsidR="00E82CFA" w:rsidRPr="000755B8">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Pr="000755B8" w:rsidRDefault="00697C7A" w:rsidP="000755B8">
      <w:pPr>
        <w:autoSpaceDE w:val="0"/>
        <w:autoSpaceDN w:val="0"/>
        <w:adjustRightInd w:val="0"/>
        <w:spacing w:after="0" w:line="240" w:lineRule="auto"/>
        <w:ind w:firstLine="709"/>
        <w:jc w:val="both"/>
        <w:rPr>
          <w:rFonts w:ascii="Arial" w:hAnsi="Arial" w:cs="Arial"/>
          <w:sz w:val="24"/>
          <w:szCs w:val="24"/>
        </w:rPr>
      </w:pPr>
    </w:p>
    <w:p w:rsidR="00E65210" w:rsidRPr="000755B8" w:rsidRDefault="00E65210" w:rsidP="000755B8">
      <w:pPr>
        <w:pStyle w:val="ConsPlusNormal"/>
        <w:ind w:firstLine="3828"/>
        <w:outlineLvl w:val="1"/>
        <w:rPr>
          <w:rFonts w:ascii="Arial" w:hAnsi="Arial" w:cs="Arial"/>
          <w:sz w:val="24"/>
          <w:szCs w:val="24"/>
        </w:rPr>
      </w:pPr>
      <w:r w:rsidRPr="000755B8">
        <w:rPr>
          <w:rFonts w:ascii="Arial" w:hAnsi="Arial" w:cs="Arial"/>
          <w:sz w:val="24"/>
          <w:szCs w:val="24"/>
        </w:rPr>
        <w:lastRenderedPageBreak/>
        <w:t>Приложение N 1</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к Административному регламенту</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предоставления муниципальной услуги</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по предоставлению разрешения на условно</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разрешенный вид использования земельного</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участка и объекта капитального строительства,</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утвержденному Постановлением</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Администрации города Норильска</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от 24 июля 2012 г. N 234</w:t>
      </w:r>
    </w:p>
    <w:p w:rsidR="00E65A29" w:rsidRPr="000755B8" w:rsidRDefault="00E65A29" w:rsidP="000755B8">
      <w:pPr>
        <w:pStyle w:val="ConsPlusNormal"/>
        <w:ind w:left="3828"/>
        <w:rPr>
          <w:rFonts w:ascii="Arial" w:hAnsi="Arial" w:cs="Arial"/>
          <w:sz w:val="24"/>
          <w:szCs w:val="24"/>
        </w:rPr>
      </w:pPr>
      <w:r w:rsidRPr="000755B8">
        <w:rPr>
          <w:rFonts w:ascii="Arial" w:hAnsi="Arial" w:cs="Arial"/>
          <w:sz w:val="24"/>
          <w:szCs w:val="24"/>
        </w:rPr>
        <w:t xml:space="preserve">в ред. Постановлений Администрации г. Норильска Красноярского края </w:t>
      </w:r>
    </w:p>
    <w:p w:rsidR="00EC3D7E" w:rsidRPr="000755B8" w:rsidRDefault="00E65A29" w:rsidP="000755B8">
      <w:pPr>
        <w:pStyle w:val="ConsPlusNormal"/>
        <w:ind w:firstLine="3828"/>
        <w:rPr>
          <w:rFonts w:ascii="Arial" w:hAnsi="Arial" w:cs="Arial"/>
          <w:sz w:val="24"/>
          <w:szCs w:val="24"/>
        </w:rPr>
      </w:pPr>
      <w:r w:rsidRPr="000755B8">
        <w:rPr>
          <w:rFonts w:ascii="Arial" w:hAnsi="Arial" w:cs="Arial"/>
          <w:sz w:val="24"/>
          <w:szCs w:val="24"/>
        </w:rPr>
        <w:t>от 23.09.2021 № 455</w:t>
      </w:r>
    </w:p>
    <w:p w:rsidR="00EC3D7E" w:rsidRPr="000755B8" w:rsidRDefault="00EC3D7E" w:rsidP="000755B8">
      <w:pPr>
        <w:pStyle w:val="ConsPlusNormal"/>
        <w:ind w:firstLine="3828"/>
        <w:rPr>
          <w:rFonts w:ascii="Arial" w:hAnsi="Arial" w:cs="Arial"/>
          <w:sz w:val="24"/>
          <w:szCs w:val="24"/>
        </w:rPr>
      </w:pPr>
    </w:p>
    <w:p w:rsidR="00070915" w:rsidRPr="000755B8" w:rsidRDefault="00070915" w:rsidP="000755B8">
      <w:pPr>
        <w:tabs>
          <w:tab w:val="left" w:pos="851"/>
          <w:tab w:val="left" w:pos="1134"/>
        </w:tabs>
        <w:autoSpaceDE w:val="0"/>
        <w:autoSpaceDN w:val="0"/>
        <w:adjustRightInd w:val="0"/>
        <w:spacing w:after="0" w:line="240" w:lineRule="auto"/>
        <w:contextualSpacing/>
        <w:jc w:val="center"/>
        <w:rPr>
          <w:rFonts w:ascii="Arial" w:eastAsia="Calibri" w:hAnsi="Arial" w:cs="Arial"/>
          <w:b/>
          <w:sz w:val="24"/>
          <w:szCs w:val="24"/>
        </w:rPr>
      </w:pPr>
      <w:bookmarkStart w:id="10" w:name="P308"/>
      <w:bookmarkEnd w:id="10"/>
      <w:r w:rsidRPr="000755B8">
        <w:rPr>
          <w:rFonts w:ascii="Arial" w:eastAsia="Calibri" w:hAnsi="Arial" w:cs="Arial"/>
          <w:b/>
          <w:sz w:val="24"/>
          <w:szCs w:val="24"/>
        </w:rPr>
        <w:t>БЛОК-СХЕМА</w:t>
      </w:r>
    </w:p>
    <w:p w:rsidR="00070915" w:rsidRPr="000755B8" w:rsidRDefault="00070915" w:rsidP="000755B8">
      <w:pPr>
        <w:tabs>
          <w:tab w:val="left" w:pos="851"/>
          <w:tab w:val="left" w:pos="1134"/>
        </w:tabs>
        <w:autoSpaceDE w:val="0"/>
        <w:autoSpaceDN w:val="0"/>
        <w:adjustRightInd w:val="0"/>
        <w:spacing w:after="0" w:line="240" w:lineRule="auto"/>
        <w:contextualSpacing/>
        <w:jc w:val="center"/>
        <w:rPr>
          <w:rFonts w:ascii="Arial" w:eastAsia="Calibri" w:hAnsi="Arial" w:cs="Arial"/>
          <w:b/>
          <w:sz w:val="24"/>
          <w:szCs w:val="24"/>
        </w:rPr>
      </w:pPr>
      <w:r w:rsidRPr="000755B8">
        <w:rPr>
          <w:rFonts w:ascii="Arial" w:eastAsia="Calibri" w:hAnsi="Arial" w:cs="Arial"/>
          <w:b/>
          <w:sz w:val="24"/>
          <w:szCs w:val="24"/>
        </w:rPr>
        <w:t>ПРЕДОСТАВЛЕНИЯ РАЗРЕШЕНИЯ НА УСЛОВНО РАЗРЕШЕННЫЙ ВИД</w:t>
      </w:r>
    </w:p>
    <w:p w:rsidR="00070915" w:rsidRPr="000755B8" w:rsidRDefault="00070915" w:rsidP="000755B8">
      <w:pPr>
        <w:tabs>
          <w:tab w:val="left" w:pos="851"/>
          <w:tab w:val="left" w:pos="1134"/>
        </w:tabs>
        <w:autoSpaceDE w:val="0"/>
        <w:autoSpaceDN w:val="0"/>
        <w:adjustRightInd w:val="0"/>
        <w:spacing w:after="0" w:line="240" w:lineRule="auto"/>
        <w:contextualSpacing/>
        <w:jc w:val="center"/>
        <w:rPr>
          <w:rFonts w:ascii="Arial" w:eastAsia="Calibri" w:hAnsi="Arial" w:cs="Arial"/>
          <w:b/>
          <w:sz w:val="24"/>
          <w:szCs w:val="24"/>
        </w:rPr>
      </w:pPr>
      <w:r w:rsidRPr="000755B8">
        <w:rPr>
          <w:rFonts w:ascii="Arial" w:eastAsia="Calibri" w:hAnsi="Arial" w:cs="Arial"/>
          <w:b/>
          <w:sz w:val="24"/>
          <w:szCs w:val="24"/>
        </w:rPr>
        <w:t xml:space="preserve">ИСПОЛЬЗОВАНИЯ ЗЕМЕЛЬНОГО УЧАСТКА </w:t>
      </w:r>
    </w:p>
    <w:p w:rsidR="00070915" w:rsidRPr="000755B8" w:rsidRDefault="00070915" w:rsidP="000755B8">
      <w:pPr>
        <w:tabs>
          <w:tab w:val="left" w:pos="851"/>
          <w:tab w:val="left" w:pos="1134"/>
        </w:tabs>
        <w:autoSpaceDE w:val="0"/>
        <w:autoSpaceDN w:val="0"/>
        <w:adjustRightInd w:val="0"/>
        <w:spacing w:after="0" w:line="240" w:lineRule="auto"/>
        <w:contextualSpacing/>
        <w:jc w:val="center"/>
        <w:rPr>
          <w:rFonts w:ascii="Arial" w:eastAsia="Calibri" w:hAnsi="Arial" w:cs="Arial"/>
          <w:b/>
          <w:sz w:val="24"/>
          <w:szCs w:val="24"/>
        </w:rPr>
      </w:pPr>
      <w:r w:rsidRPr="000755B8">
        <w:rPr>
          <w:rFonts w:ascii="Arial" w:eastAsia="Calibri" w:hAnsi="Arial" w:cs="Arial"/>
          <w:b/>
          <w:sz w:val="24"/>
          <w:szCs w:val="24"/>
        </w:rPr>
        <w:t>И ОБЪЕКТА КАПИТАЛЬНОГО СТРОИТЕЛЬСТВА</w:t>
      </w:r>
    </w:p>
    <w:p w:rsidR="00070915" w:rsidRPr="000755B8" w:rsidRDefault="00070915" w:rsidP="000755B8">
      <w:pPr>
        <w:tabs>
          <w:tab w:val="left" w:pos="851"/>
          <w:tab w:val="left" w:pos="1134"/>
        </w:tabs>
        <w:autoSpaceDE w:val="0"/>
        <w:autoSpaceDN w:val="0"/>
        <w:adjustRightInd w:val="0"/>
        <w:spacing w:after="0" w:line="240" w:lineRule="auto"/>
        <w:contextualSpacing/>
        <w:jc w:val="center"/>
        <w:rPr>
          <w:rFonts w:ascii="Arial" w:eastAsia="Calibri" w:hAnsi="Arial" w:cs="Arial"/>
          <w:sz w:val="24"/>
          <w:szCs w:val="24"/>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59264" behindDoc="0" locked="0" layoutInCell="1" allowOverlap="1" wp14:anchorId="2D5D8741" wp14:editId="781AA599">
                <wp:simplePos x="0" y="0"/>
                <wp:positionH relativeFrom="column">
                  <wp:posOffset>405765</wp:posOffset>
                </wp:positionH>
                <wp:positionV relativeFrom="paragraph">
                  <wp:posOffset>64770</wp:posOffset>
                </wp:positionV>
                <wp:extent cx="5219700" cy="272415"/>
                <wp:effectExtent l="0" t="0" r="19050" b="13335"/>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272415"/>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rPr>
                                <w:rFonts w:ascii="Arial" w:hAnsi="Arial" w:cs="Arial"/>
                                <w:sz w:val="24"/>
                                <w:szCs w:val="24"/>
                              </w:rPr>
                            </w:pPr>
                            <w:r w:rsidRPr="00070915">
                              <w:rPr>
                                <w:rFonts w:ascii="Arial" w:hAnsi="Arial" w:cs="Arial"/>
                                <w:sz w:val="24"/>
                                <w:szCs w:val="24"/>
                              </w:rPr>
                              <w:t xml:space="preserve">Прием заявления с документами на предоставление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D5D8741" id="Прямоугольник 200" o:spid="_x0000_s1026" style="position:absolute;left:0;text-align:left;margin-left:31.95pt;margin-top:5.1pt;width:41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">
                <v:textbox>
                  <w:txbxContent>
                    <w:p w:rsidR="00070915" w:rsidRPr="00070915" w:rsidRDefault="00070915" w:rsidP="00070915">
                      <w:pPr>
                        <w:rPr>
                          <w:rFonts w:ascii="Arial" w:hAnsi="Arial" w:cs="Arial"/>
                          <w:sz w:val="24"/>
                          <w:szCs w:val="24"/>
                        </w:rPr>
                      </w:pPr>
                      <w:r w:rsidRPr="00070915">
                        <w:rPr>
                          <w:rFonts w:ascii="Arial" w:hAnsi="Arial" w:cs="Arial"/>
                          <w:sz w:val="24"/>
                          <w:szCs w:val="24"/>
                        </w:rPr>
                        <w:t xml:space="preserve">Прием заявления с документами на предоставление муниципальной услуги </w:t>
                      </w:r>
                    </w:p>
                  </w:txbxContent>
                </v:textbox>
              </v:rect>
            </w:pict>
          </mc:Fallback>
        </mc:AlternateContent>
      </w:r>
    </w:p>
    <w:p w:rsidR="00070915" w:rsidRPr="000755B8" w:rsidRDefault="00070915" w:rsidP="000755B8">
      <w:pPr>
        <w:spacing w:after="0" w:line="240" w:lineRule="auto"/>
        <w:jc w:val="center"/>
        <w:rPr>
          <w:rFonts w:ascii="Arial" w:eastAsia="Times New Roman" w:hAnsi="Arial" w:cs="Arial"/>
          <w:b/>
          <w:spacing w:val="-6"/>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8480" behindDoc="0" locked="0" layoutInCell="1" allowOverlap="1" wp14:anchorId="314FC862" wp14:editId="5CC71D5C">
                <wp:simplePos x="0" y="0"/>
                <wp:positionH relativeFrom="column">
                  <wp:posOffset>2798445</wp:posOffset>
                </wp:positionH>
                <wp:positionV relativeFrom="paragraph">
                  <wp:posOffset>150495</wp:posOffset>
                </wp:positionV>
                <wp:extent cx="0" cy="180000"/>
                <wp:effectExtent l="76200" t="0" r="57150" b="48895"/>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D00FE95" id="_x0000_t32" coordsize="21600,21600" o:spt="32" o:oned="t" path="m,l21600,21600e" filled="f">
                <v:path arrowok="t" fillok="f" o:connecttype="none"/>
                <o:lock v:ext="edit" shapetype="t"/>
              </v:shapetype>
              <v:shape id="Прямая со стрелкой 199" o:spid="_x0000_s1026" type="#_x0000_t32" style="position:absolute;margin-left:220.35pt;margin-top:11.85pt;width:0;height:14.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">
                <v:stroke endarrow="block"/>
              </v:shape>
            </w:pict>
          </mc:Fallback>
        </mc:AlternateContent>
      </w:r>
    </w:p>
    <w:p w:rsidR="00070915" w:rsidRPr="000755B8" w:rsidRDefault="00070915" w:rsidP="000755B8">
      <w:pPr>
        <w:spacing w:after="0" w:line="240" w:lineRule="auto"/>
        <w:jc w:val="center"/>
        <w:rPr>
          <w:rFonts w:ascii="Arial" w:eastAsia="Times New Roman" w:hAnsi="Arial" w:cs="Arial"/>
          <w:b/>
          <w:spacing w:val="-6"/>
          <w:sz w:val="24"/>
          <w:szCs w:val="24"/>
          <w:lang w:eastAsia="ru-RU"/>
        </w:rPr>
      </w:pPr>
    </w:p>
    <w:p w:rsidR="00070915" w:rsidRPr="000755B8" w:rsidRDefault="003A1F1A" w:rsidP="000755B8">
      <w:pPr>
        <w:spacing w:after="0" w:line="240" w:lineRule="auto"/>
        <w:jc w:val="center"/>
        <w:rPr>
          <w:rFonts w:ascii="Arial" w:eastAsia="Times New Roman" w:hAnsi="Arial" w:cs="Arial"/>
          <w:b/>
          <w:spacing w:val="-6"/>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0288" behindDoc="0" locked="0" layoutInCell="1" allowOverlap="1" wp14:anchorId="7D79E48F" wp14:editId="48424BE4">
                <wp:simplePos x="0" y="0"/>
                <wp:positionH relativeFrom="column">
                  <wp:posOffset>752475</wp:posOffset>
                </wp:positionH>
                <wp:positionV relativeFrom="paragraph">
                  <wp:posOffset>8890</wp:posOffset>
                </wp:positionV>
                <wp:extent cx="4087495" cy="428625"/>
                <wp:effectExtent l="0" t="0" r="27305" b="28575"/>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7495" cy="428625"/>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jc w:val="center"/>
                              <w:rPr>
                                <w:rFonts w:ascii="Arial" w:hAnsi="Arial" w:cs="Arial"/>
                              </w:rPr>
                            </w:pPr>
                            <w:r w:rsidRPr="00070915">
                              <w:rPr>
                                <w:rFonts w:ascii="Arial" w:hAnsi="Arial" w:cs="Arial"/>
                              </w:rPr>
                              <w:t>Наличие оснований для отказа в приеме заявления и документов</w:t>
                            </w:r>
                          </w:p>
                          <w:p w:rsidR="00070915" w:rsidRDefault="00070915" w:rsidP="00070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D79E48F" id="Прямоугольник 198" o:spid="_x0000_s1027" style="position:absolute;left:0;text-align:left;margin-left:59.25pt;margin-top:.7pt;width:321.8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">
                <v:textbox>
                  <w:txbxContent>
                    <w:p w:rsidR="00070915" w:rsidRPr="00070915" w:rsidRDefault="00070915" w:rsidP="00070915">
                      <w:pPr>
                        <w:jc w:val="center"/>
                        <w:rPr>
                          <w:rFonts w:ascii="Arial" w:hAnsi="Arial" w:cs="Arial"/>
                        </w:rPr>
                      </w:pPr>
                      <w:r w:rsidRPr="00070915">
                        <w:rPr>
                          <w:rFonts w:ascii="Arial" w:hAnsi="Arial" w:cs="Arial"/>
                        </w:rPr>
                        <w:t>Наличие оснований для отказа в приеме заявления и документов</w:t>
                      </w:r>
                    </w:p>
                    <w:p w:rsidR="00070915" w:rsidRDefault="00070915" w:rsidP="00070915"/>
                  </w:txbxContent>
                </v:textbox>
              </v:rect>
            </w:pict>
          </mc:Fallback>
        </mc:AlternateContent>
      </w:r>
    </w:p>
    <w:p w:rsidR="00070915" w:rsidRPr="000755B8" w:rsidRDefault="00070915" w:rsidP="000755B8">
      <w:pPr>
        <w:spacing w:after="0" w:line="240" w:lineRule="auto"/>
        <w:jc w:val="center"/>
        <w:rPr>
          <w:rFonts w:ascii="Arial" w:eastAsia="Times New Roman" w:hAnsi="Arial" w:cs="Arial"/>
          <w:b/>
          <w:spacing w:val="-6"/>
          <w:sz w:val="24"/>
          <w:szCs w:val="24"/>
          <w:lang w:eastAsia="ru-RU"/>
        </w:rPr>
      </w:pPr>
    </w:p>
    <w:p w:rsidR="00070915" w:rsidRPr="000755B8" w:rsidRDefault="003A1F1A" w:rsidP="000755B8">
      <w:pPr>
        <w:spacing w:after="0" w:line="240" w:lineRule="auto"/>
        <w:jc w:val="center"/>
        <w:rPr>
          <w:rFonts w:ascii="Arial" w:eastAsia="Times New Roman" w:hAnsi="Arial" w:cs="Arial"/>
          <w:b/>
          <w:spacing w:val="-6"/>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2576" behindDoc="0" locked="0" layoutInCell="1" allowOverlap="1" wp14:anchorId="15A55E8D" wp14:editId="0428F8AE">
                <wp:simplePos x="0" y="0"/>
                <wp:positionH relativeFrom="column">
                  <wp:posOffset>3910965</wp:posOffset>
                </wp:positionH>
                <wp:positionV relativeFrom="paragraph">
                  <wp:posOffset>133985</wp:posOffset>
                </wp:positionV>
                <wp:extent cx="522605" cy="261620"/>
                <wp:effectExtent l="0" t="0" r="10795" b="2413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61620"/>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Arial" w:hAnsi="Arial" w:cs="Arial"/>
                              </w:rPr>
                            </w:pPr>
                            <w:r w:rsidRPr="00070915">
                              <w:rPr>
                                <w:rFonts w:ascii="Arial" w:hAnsi="Arial" w:cs="Arial"/>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5A55E8D" id="Прямоугольник 187" o:spid="_x0000_s1028" style="position:absolute;left:0;text-align:left;margin-left:307.95pt;margin-top:10.55pt;width:41.15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" strokecolor="window">
                <v:textbox>
                  <w:txbxContent>
                    <w:p w:rsidR="00070915" w:rsidRPr="00070915" w:rsidRDefault="00070915" w:rsidP="00070915">
                      <w:pPr>
                        <w:rPr>
                          <w:rFonts w:ascii="Arial" w:hAnsi="Arial" w:cs="Arial"/>
                        </w:rPr>
                      </w:pPr>
                      <w:r w:rsidRPr="00070915">
                        <w:rPr>
                          <w:rFonts w:ascii="Arial" w:hAnsi="Arial" w:cs="Arial"/>
                        </w:rPr>
                        <w:t xml:space="preserve">Нет </w:t>
                      </w:r>
                    </w:p>
                  </w:txbxContent>
                </v:textbox>
              </v:rect>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0528" behindDoc="0" locked="0" layoutInCell="1" allowOverlap="1" wp14:anchorId="255E0261" wp14:editId="228E17C2">
                <wp:simplePos x="0" y="0"/>
                <wp:positionH relativeFrom="column">
                  <wp:posOffset>3324225</wp:posOffset>
                </wp:positionH>
                <wp:positionV relativeFrom="paragraph">
                  <wp:posOffset>116840</wp:posOffset>
                </wp:positionV>
                <wp:extent cx="541020" cy="302895"/>
                <wp:effectExtent l="0" t="0" r="87630" b="59055"/>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263825B" id="_x0000_t32" coordsize="21600,21600" o:spt="32" o:oned="t" path="m,l21600,21600e" filled="f">
                <v:path arrowok="t" fillok="f" o:connecttype="none"/>
                <o:lock v:ext="edit" shapetype="t"/>
              </v:shapetype>
              <v:shape id="Прямая со стрелкой 185" o:spid="_x0000_s1026" type="#_x0000_t32" style="position:absolute;margin-left:261.75pt;margin-top:9.2pt;width:42.6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CGaAIAAH4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">
                <v:stroke endarrow="block"/>
              </v:shape>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9504" behindDoc="0" locked="0" layoutInCell="1" allowOverlap="1" wp14:anchorId="4032431F" wp14:editId="6345C757">
                <wp:simplePos x="0" y="0"/>
                <wp:positionH relativeFrom="column">
                  <wp:posOffset>1594485</wp:posOffset>
                </wp:positionH>
                <wp:positionV relativeFrom="paragraph">
                  <wp:posOffset>88265</wp:posOffset>
                </wp:positionV>
                <wp:extent cx="662940" cy="372110"/>
                <wp:effectExtent l="38100" t="0" r="22860" b="66040"/>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846202" id="Прямая со стрелкой 184" o:spid="_x0000_s1026" type="#_x0000_t32" style="position:absolute;margin-left:125.55pt;margin-top:6.95pt;width:52.2pt;height:29.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">
                <v:stroke endarrow="block"/>
              </v:shape>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1552" behindDoc="0" locked="0" layoutInCell="1" allowOverlap="1" wp14:anchorId="06FD2E99" wp14:editId="39F15CD4">
                <wp:simplePos x="0" y="0"/>
                <wp:positionH relativeFrom="column">
                  <wp:posOffset>1174750</wp:posOffset>
                </wp:positionH>
                <wp:positionV relativeFrom="paragraph">
                  <wp:posOffset>140970</wp:posOffset>
                </wp:positionV>
                <wp:extent cx="518160" cy="243840"/>
                <wp:effectExtent l="0" t="0" r="15240" b="2286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43840"/>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Times New Roman" w:hAnsi="Times New Roman" w:cs="Times New Roman"/>
                              </w:rPr>
                            </w:pPr>
                            <w:r w:rsidRPr="00070915">
                              <w:rPr>
                                <w:rFonts w:ascii="Times New Roman" w:hAnsi="Times New Roman" w:cs="Times New Roman"/>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6FD2E99" id="Прямоугольник 186" o:spid="_x0000_s1029" style="position:absolute;left:0;text-align:left;margin-left:92.5pt;margin-top:11.1pt;width:40.8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" strokecolor="window">
                <v:textbox>
                  <w:txbxContent>
                    <w:p w:rsidR="00070915" w:rsidRPr="00070915" w:rsidRDefault="00070915" w:rsidP="00070915">
                      <w:pPr>
                        <w:rPr>
                          <w:rFonts w:ascii="Times New Roman" w:hAnsi="Times New Roman" w:cs="Times New Roman"/>
                        </w:rPr>
                      </w:pPr>
                      <w:r w:rsidRPr="00070915">
                        <w:rPr>
                          <w:rFonts w:ascii="Times New Roman" w:hAnsi="Times New Roman" w:cs="Times New Roman"/>
                        </w:rPr>
                        <w:t xml:space="preserve">Да </w:t>
                      </w:r>
                    </w:p>
                  </w:txbxContent>
                </v:textbox>
              </v:rect>
            </w:pict>
          </mc:Fallback>
        </mc:AlternateContent>
      </w:r>
    </w:p>
    <w:p w:rsidR="00070915" w:rsidRPr="000755B8" w:rsidRDefault="002F29C7" w:rsidP="000755B8">
      <w:pPr>
        <w:spacing w:after="0" w:line="240" w:lineRule="auto"/>
        <w:rPr>
          <w:rFonts w:ascii="Arial" w:eastAsia="Times New Roman" w:hAnsi="Arial" w:cs="Arial"/>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2336" behindDoc="0" locked="0" layoutInCell="1" allowOverlap="1" wp14:anchorId="5B150FE1" wp14:editId="520F0015">
                <wp:simplePos x="0" y="0"/>
                <wp:positionH relativeFrom="column">
                  <wp:posOffset>3301365</wp:posOffset>
                </wp:positionH>
                <wp:positionV relativeFrom="paragraph">
                  <wp:posOffset>232410</wp:posOffset>
                </wp:positionV>
                <wp:extent cx="2689860" cy="590550"/>
                <wp:effectExtent l="0" t="0" r="1524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590550"/>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jc w:val="center"/>
                              <w:rPr>
                                <w:rFonts w:ascii="Arial" w:hAnsi="Arial" w:cs="Arial"/>
                              </w:rPr>
                            </w:pPr>
                            <w:r w:rsidRPr="00070915">
                              <w:rPr>
                                <w:rFonts w:ascii="Arial" w:hAnsi="Arial" w:cs="Arial"/>
                              </w:rPr>
                              <w:t>Наличие оснований для приостановления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150FE1" id="Прямоугольник 182" o:spid="_x0000_s1030" style="position:absolute;margin-left:259.95pt;margin-top:18.3pt;width:211.8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">
                <v:textbox>
                  <w:txbxContent>
                    <w:p w:rsidR="00070915" w:rsidRPr="00070915" w:rsidRDefault="00070915" w:rsidP="00070915">
                      <w:pPr>
                        <w:jc w:val="center"/>
                        <w:rPr>
                          <w:rFonts w:ascii="Arial" w:hAnsi="Arial" w:cs="Arial"/>
                        </w:rPr>
                      </w:pPr>
                      <w:r w:rsidRPr="00070915">
                        <w:rPr>
                          <w:rFonts w:ascii="Arial" w:hAnsi="Arial" w:cs="Arial"/>
                        </w:rPr>
                        <w:t>Наличие оснований для приостановления муниципальной услуги</w:t>
                      </w:r>
                    </w:p>
                  </w:txbxContent>
                </v:textbox>
              </v:rect>
            </w:pict>
          </mc:Fallback>
        </mc:AlternateContent>
      </w:r>
      <w:r w:rsidR="00070915"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1312" behindDoc="0" locked="0" layoutInCell="1" allowOverlap="1" wp14:anchorId="3DD29F57" wp14:editId="543798E2">
                <wp:simplePos x="0" y="0"/>
                <wp:positionH relativeFrom="column">
                  <wp:posOffset>-118110</wp:posOffset>
                </wp:positionH>
                <wp:positionV relativeFrom="paragraph">
                  <wp:posOffset>251460</wp:posOffset>
                </wp:positionV>
                <wp:extent cx="2585720" cy="400050"/>
                <wp:effectExtent l="0" t="0" r="24130" b="1905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400050"/>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rPr>
                                <w:rFonts w:ascii="Arial" w:hAnsi="Arial" w:cs="Arial"/>
                              </w:rPr>
                            </w:pPr>
                            <w:r w:rsidRPr="00070915">
                              <w:rPr>
                                <w:rFonts w:ascii="Arial" w:hAnsi="Arial" w:cs="Arial"/>
                              </w:rPr>
                              <w:t xml:space="preserve">Отказ в приеме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DD29F57" id="Прямоугольник 183" o:spid="_x0000_s1031" style="position:absolute;margin-left:-9.3pt;margin-top:19.8pt;width:203.6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">
                <v:textbox>
                  <w:txbxContent>
                    <w:p w:rsidR="00070915" w:rsidRPr="00070915" w:rsidRDefault="00070915" w:rsidP="00070915">
                      <w:pPr>
                        <w:rPr>
                          <w:rFonts w:ascii="Arial" w:hAnsi="Arial" w:cs="Arial"/>
                        </w:rPr>
                      </w:pPr>
                      <w:r w:rsidRPr="00070915">
                        <w:rPr>
                          <w:rFonts w:ascii="Arial" w:hAnsi="Arial" w:cs="Arial"/>
                        </w:rPr>
                        <w:t xml:space="preserve">Отказ в приеме заявления и документов </w:t>
                      </w:r>
                    </w:p>
                  </w:txbxContent>
                </v:textbox>
              </v:rect>
            </w:pict>
          </mc:Fallback>
        </mc:AlternateContent>
      </w:r>
    </w:p>
    <w:p w:rsidR="00070915" w:rsidRPr="000755B8" w:rsidRDefault="00070915" w:rsidP="000755B8">
      <w:pPr>
        <w:spacing w:after="0" w:line="240" w:lineRule="auto"/>
        <w:rPr>
          <w:rFonts w:ascii="Arial" w:eastAsia="Times New Roman" w:hAnsi="Arial" w:cs="Arial"/>
          <w:sz w:val="24"/>
          <w:szCs w:val="24"/>
          <w:lang w:eastAsia="ru-RU"/>
        </w:rPr>
      </w:pPr>
    </w:p>
    <w:p w:rsidR="00070915" w:rsidRPr="000755B8" w:rsidRDefault="00070915" w:rsidP="000755B8">
      <w:pPr>
        <w:spacing w:after="0" w:line="240" w:lineRule="auto"/>
        <w:rPr>
          <w:rFonts w:ascii="Arial" w:eastAsia="Times New Roman" w:hAnsi="Arial" w:cs="Arial"/>
          <w:sz w:val="24"/>
          <w:szCs w:val="24"/>
          <w:lang w:eastAsia="ru-RU"/>
        </w:rPr>
      </w:pPr>
    </w:p>
    <w:p w:rsidR="00070915" w:rsidRPr="000755B8" w:rsidRDefault="00070915" w:rsidP="000755B8">
      <w:pPr>
        <w:spacing w:after="0" w:line="240" w:lineRule="auto"/>
        <w:rPr>
          <w:rFonts w:ascii="Arial" w:eastAsia="Times New Roman" w:hAnsi="Arial" w:cs="Arial"/>
          <w:sz w:val="24"/>
          <w:szCs w:val="24"/>
          <w:lang w:eastAsia="ru-RU"/>
        </w:rPr>
      </w:pPr>
    </w:p>
    <w:p w:rsidR="00070915" w:rsidRPr="000755B8" w:rsidRDefault="003A1F1A" w:rsidP="000755B8">
      <w:pPr>
        <w:spacing w:after="0" w:line="240" w:lineRule="auto"/>
        <w:rPr>
          <w:rFonts w:ascii="Arial" w:eastAsia="Times New Roman" w:hAnsi="Arial" w:cs="Arial"/>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4624" behindDoc="0" locked="0" layoutInCell="1" allowOverlap="1" wp14:anchorId="114D667C" wp14:editId="61614B5B">
                <wp:simplePos x="0" y="0"/>
                <wp:positionH relativeFrom="column">
                  <wp:posOffset>5161915</wp:posOffset>
                </wp:positionH>
                <wp:positionV relativeFrom="paragraph">
                  <wp:posOffset>180975</wp:posOffset>
                </wp:positionV>
                <wp:extent cx="597535" cy="256540"/>
                <wp:effectExtent l="0" t="0" r="12065" b="10160"/>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256540"/>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Arial" w:hAnsi="Arial" w:cs="Arial"/>
                                <w:sz w:val="24"/>
                                <w:szCs w:val="24"/>
                              </w:rPr>
                            </w:pPr>
                            <w:r w:rsidRPr="00070915">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14D667C" id="Прямоугольник 190" o:spid="_x0000_s1032" style="position:absolute;margin-left:406.45pt;margin-top:14.25pt;width:47.05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" strokecolor="window">
                <v:textbox>
                  <w:txbxContent>
                    <w:p w:rsidR="00070915" w:rsidRPr="00070915" w:rsidRDefault="00070915" w:rsidP="00070915">
                      <w:pPr>
                        <w:rPr>
                          <w:rFonts w:ascii="Arial" w:hAnsi="Arial" w:cs="Arial"/>
                          <w:sz w:val="24"/>
                          <w:szCs w:val="24"/>
                        </w:rPr>
                      </w:pPr>
                      <w:r w:rsidRPr="00070915">
                        <w:rPr>
                          <w:rFonts w:ascii="Arial" w:hAnsi="Arial" w:cs="Arial"/>
                          <w:sz w:val="24"/>
                          <w:szCs w:val="24"/>
                        </w:rPr>
                        <w:t>Нет</w:t>
                      </w:r>
                    </w:p>
                  </w:txbxContent>
                </v:textbox>
              </v:rect>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80768" behindDoc="0" locked="0" layoutInCell="1" allowOverlap="1" wp14:anchorId="6FC47985" wp14:editId="5F76CDCA">
                <wp:simplePos x="0" y="0"/>
                <wp:positionH relativeFrom="column">
                  <wp:posOffset>4878706</wp:posOffset>
                </wp:positionH>
                <wp:positionV relativeFrom="paragraph">
                  <wp:posOffset>3810</wp:posOffset>
                </wp:positionV>
                <wp:extent cx="45719" cy="533400"/>
                <wp:effectExtent l="38100" t="0" r="50165" b="57150"/>
                <wp:wrapNone/>
                <wp:docPr id="206" name="Прямая со стрелкой 206"/>
                <wp:cNvGraphicFramePr/>
                <a:graphic xmlns:a="http://schemas.openxmlformats.org/drawingml/2006/main">
                  <a:graphicData uri="http://schemas.microsoft.com/office/word/2010/wordprocessingShape">
                    <wps:wsp>
                      <wps:cNvCnPr/>
                      <wps:spPr>
                        <a:xfrm flipH="1">
                          <a:off x="0" y="0"/>
                          <a:ext cx="45719" cy="533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B20DC2F" id="Прямая со стрелкой 206" o:spid="_x0000_s1026" type="#_x0000_t32" style="position:absolute;margin-left:384.15pt;margin-top:.3pt;width:3.6pt;height:4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" strokecolor="windowText" strokeweight=".5pt">
                <v:stroke endarrow="block" joinstyle="miter"/>
              </v:shape>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3600" behindDoc="0" locked="0" layoutInCell="1" allowOverlap="1" wp14:anchorId="21B566FA" wp14:editId="473C48DB">
                <wp:simplePos x="0" y="0"/>
                <wp:positionH relativeFrom="column">
                  <wp:posOffset>2668905</wp:posOffset>
                </wp:positionH>
                <wp:positionV relativeFrom="paragraph">
                  <wp:posOffset>3810</wp:posOffset>
                </wp:positionV>
                <wp:extent cx="1120140" cy="586740"/>
                <wp:effectExtent l="38100" t="0" r="22860" b="6096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0140"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878501" id="Прямая со стрелкой 188" o:spid="_x0000_s1026" type="#_x0000_t32" style="position:absolute;margin-left:210.15pt;margin-top:.3pt;width:88.2pt;height:46.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">
                <v:stroke endarrow="block"/>
              </v:shape>
            </w:pict>
          </mc:Fallback>
        </mc:AlternateContent>
      </w:r>
    </w:p>
    <w:p w:rsidR="00070915" w:rsidRPr="000755B8" w:rsidRDefault="003A1F1A" w:rsidP="000755B8">
      <w:pPr>
        <w:spacing w:after="0" w:line="240" w:lineRule="auto"/>
        <w:rPr>
          <w:rFonts w:ascii="Arial" w:eastAsia="Times New Roman" w:hAnsi="Arial" w:cs="Arial"/>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8720" behindDoc="1" locked="0" layoutInCell="1" allowOverlap="1" wp14:anchorId="75F07977" wp14:editId="2570CA36">
                <wp:simplePos x="0" y="0"/>
                <wp:positionH relativeFrom="column">
                  <wp:posOffset>2476500</wp:posOffset>
                </wp:positionH>
                <wp:positionV relativeFrom="paragraph">
                  <wp:posOffset>10795</wp:posOffset>
                </wp:positionV>
                <wp:extent cx="518160" cy="243840"/>
                <wp:effectExtent l="0" t="0" r="15240" b="2286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43840"/>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Arial" w:hAnsi="Arial" w:cs="Arial"/>
                              </w:rPr>
                            </w:pPr>
                            <w:r w:rsidRPr="00070915">
                              <w:rPr>
                                <w:rFonts w:ascii="Arial" w:hAnsi="Arial" w:cs="Arial"/>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5F07977" id="Прямоугольник 201" o:spid="_x0000_s1033" style="position:absolute;margin-left:195pt;margin-top:.85pt;width:40.8pt;height:19.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" strokecolor="window">
                <v:textbox>
                  <w:txbxContent>
                    <w:p w:rsidR="00070915" w:rsidRPr="00070915" w:rsidRDefault="00070915" w:rsidP="00070915">
                      <w:pPr>
                        <w:rPr>
                          <w:rFonts w:ascii="Arial" w:hAnsi="Arial" w:cs="Arial"/>
                        </w:rPr>
                      </w:pPr>
                      <w:r w:rsidRPr="00070915">
                        <w:rPr>
                          <w:rFonts w:ascii="Arial" w:hAnsi="Arial" w:cs="Arial"/>
                        </w:rPr>
                        <w:t xml:space="preserve">Да </w:t>
                      </w:r>
                    </w:p>
                  </w:txbxContent>
                </v:textbox>
              </v:rect>
            </w:pict>
          </mc:Fallback>
        </mc:AlternateContent>
      </w:r>
    </w:p>
    <w:p w:rsidR="00070915" w:rsidRPr="000755B8" w:rsidRDefault="00070915" w:rsidP="000755B8">
      <w:pPr>
        <w:tabs>
          <w:tab w:val="left" w:pos="5280"/>
        </w:tabs>
        <w:spacing w:after="0" w:line="240" w:lineRule="auto"/>
        <w:rPr>
          <w:rFonts w:ascii="Arial" w:eastAsia="Times New Roman" w:hAnsi="Arial" w:cs="Arial"/>
          <w:sz w:val="24"/>
          <w:szCs w:val="24"/>
          <w:lang w:eastAsia="ru-RU"/>
        </w:rPr>
      </w:pPr>
      <w:r w:rsidRPr="000755B8">
        <w:rPr>
          <w:rFonts w:ascii="Arial" w:eastAsia="Times New Roman" w:hAnsi="Arial" w:cs="Arial"/>
          <w:sz w:val="24"/>
          <w:szCs w:val="24"/>
          <w:lang w:eastAsia="ru-RU"/>
        </w:rPr>
        <w:tab/>
      </w:r>
    </w:p>
    <w:p w:rsidR="00070915" w:rsidRPr="000755B8" w:rsidRDefault="003A1F1A" w:rsidP="000755B8">
      <w:pPr>
        <w:shd w:val="clear" w:color="auto" w:fill="FFFFFF"/>
        <w:spacing w:after="0" w:line="240" w:lineRule="auto"/>
        <w:rPr>
          <w:rFonts w:ascii="Arial" w:eastAsia="Times New Roman" w:hAnsi="Arial" w:cs="Arial"/>
          <w:color w:val="000000"/>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3360" behindDoc="0" locked="0" layoutInCell="1" allowOverlap="1" wp14:anchorId="5185FEF4" wp14:editId="1C92C23D">
                <wp:simplePos x="0" y="0"/>
                <wp:positionH relativeFrom="column">
                  <wp:posOffset>3394710</wp:posOffset>
                </wp:positionH>
                <wp:positionV relativeFrom="paragraph">
                  <wp:posOffset>11430</wp:posOffset>
                </wp:positionV>
                <wp:extent cx="2566035" cy="657225"/>
                <wp:effectExtent l="0" t="0" r="24765" b="28575"/>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657225"/>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jc w:val="center"/>
                              <w:rPr>
                                <w:rFonts w:ascii="Arial" w:hAnsi="Arial" w:cs="Arial"/>
                              </w:rPr>
                            </w:pPr>
                            <w:r w:rsidRPr="00070915">
                              <w:rPr>
                                <w:rFonts w:ascii="Arial" w:hAnsi="Arial" w:cs="Arial"/>
                              </w:rPr>
                              <w:t xml:space="preserve">Рассмотрение заявления с документами на Комиссии или на публичных слушаниях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185FEF4" id="Прямоугольник 180" o:spid="_x0000_s1034" style="position:absolute;margin-left:267.3pt;margin-top:.9pt;width:202.0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">
                <v:textbox>
                  <w:txbxContent>
                    <w:p w:rsidR="00070915" w:rsidRPr="00070915" w:rsidRDefault="00070915" w:rsidP="00070915">
                      <w:pPr>
                        <w:jc w:val="center"/>
                        <w:rPr>
                          <w:rFonts w:ascii="Arial" w:hAnsi="Arial" w:cs="Arial"/>
                        </w:rPr>
                      </w:pPr>
                      <w:r w:rsidRPr="00070915">
                        <w:rPr>
                          <w:rFonts w:ascii="Arial" w:hAnsi="Arial" w:cs="Arial"/>
                        </w:rPr>
                        <w:t xml:space="preserve">Рассмотрение заявления с документами на Комиссии или на публичных слушаниях </w:t>
                      </w:r>
                    </w:p>
                  </w:txbxContent>
                </v:textbox>
              </v:rect>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5408" behindDoc="0" locked="0" layoutInCell="1" allowOverlap="1" wp14:anchorId="453271B5" wp14:editId="3B40F489">
                <wp:simplePos x="0" y="0"/>
                <wp:positionH relativeFrom="margin">
                  <wp:align>left</wp:align>
                </wp:positionH>
                <wp:positionV relativeFrom="paragraph">
                  <wp:posOffset>12065</wp:posOffset>
                </wp:positionV>
                <wp:extent cx="2600325" cy="1162050"/>
                <wp:effectExtent l="0" t="0" r="28575" b="1905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62050"/>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jc w:val="center"/>
                              <w:rPr>
                                <w:rFonts w:ascii="Arial" w:hAnsi="Arial" w:cs="Arial"/>
                              </w:rPr>
                            </w:pPr>
                            <w:r w:rsidRPr="00070915">
                              <w:rPr>
                                <w:rFonts w:ascii="Arial" w:hAnsi="Arial" w:cs="Arial"/>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3271B5" id="Прямоугольник 181" o:spid="_x0000_s1035" style="position:absolute;margin-left:0;margin-top:.95pt;width:204.75pt;height:9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">
                <v:textbox>
                  <w:txbxContent>
                    <w:p w:rsidR="00070915" w:rsidRPr="00070915" w:rsidRDefault="00070915" w:rsidP="00070915">
                      <w:pPr>
                        <w:jc w:val="center"/>
                        <w:rPr>
                          <w:rFonts w:ascii="Arial" w:hAnsi="Arial" w:cs="Arial"/>
                        </w:rPr>
                      </w:pPr>
                      <w:r w:rsidRPr="00070915">
                        <w:rPr>
                          <w:rFonts w:ascii="Arial" w:hAnsi="Arial" w:cs="Arial"/>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070915" w:rsidRPr="000755B8" w:rsidRDefault="00070915" w:rsidP="000755B8">
      <w:pPr>
        <w:shd w:val="clear" w:color="auto" w:fill="FFFFFF"/>
        <w:spacing w:after="0" w:line="240" w:lineRule="auto"/>
        <w:rPr>
          <w:rFonts w:ascii="Arial" w:eastAsia="Times New Roman" w:hAnsi="Arial" w:cs="Arial"/>
          <w:color w:val="000000"/>
          <w:sz w:val="24"/>
          <w:szCs w:val="24"/>
          <w:lang w:eastAsia="ru-RU"/>
        </w:rPr>
      </w:pPr>
    </w:p>
    <w:p w:rsidR="00070915" w:rsidRPr="000755B8" w:rsidRDefault="00070915" w:rsidP="000755B8">
      <w:pPr>
        <w:shd w:val="clear" w:color="auto" w:fill="FFFFFF"/>
        <w:spacing w:after="0" w:line="240" w:lineRule="auto"/>
        <w:rPr>
          <w:rFonts w:ascii="Arial" w:eastAsia="Times New Roman" w:hAnsi="Arial" w:cs="Arial"/>
          <w:color w:val="000000"/>
          <w:sz w:val="24"/>
          <w:szCs w:val="24"/>
          <w:lang w:eastAsia="ru-RU"/>
        </w:rPr>
      </w:pPr>
    </w:p>
    <w:p w:rsidR="00070915" w:rsidRPr="000755B8" w:rsidRDefault="003A1F1A" w:rsidP="000755B8">
      <w:pPr>
        <w:shd w:val="clear" w:color="auto" w:fill="FFFFFF"/>
        <w:spacing w:after="0" w:line="240" w:lineRule="auto"/>
        <w:rPr>
          <w:rFonts w:ascii="Arial" w:eastAsia="Times New Roman" w:hAnsi="Arial" w:cs="Arial"/>
          <w:color w:val="000000"/>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81792" behindDoc="0" locked="0" layoutInCell="1" allowOverlap="1" wp14:anchorId="67849C47" wp14:editId="656C4A4C">
                <wp:simplePos x="0" y="0"/>
                <wp:positionH relativeFrom="column">
                  <wp:posOffset>4653915</wp:posOffset>
                </wp:positionH>
                <wp:positionV relativeFrom="paragraph">
                  <wp:posOffset>167640</wp:posOffset>
                </wp:positionV>
                <wp:extent cx="0" cy="209550"/>
                <wp:effectExtent l="76200" t="0" r="57150" b="57150"/>
                <wp:wrapNone/>
                <wp:docPr id="209" name="Прямая со стрелкой 209"/>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2C283D46" id="Прямая со стрелкой 209" o:spid="_x0000_s1026" type="#_x0000_t32" style="position:absolute;margin-left:366.45pt;margin-top:13.2pt;width:0;height:1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fJDgIAAMU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" strokecolor="windowText" strokeweight=".5pt">
                <v:stroke endarrow="block" joinstyle="miter"/>
              </v:shape>
            </w:pict>
          </mc:Fallback>
        </mc:AlternateContent>
      </w:r>
    </w:p>
    <w:p w:rsidR="00070915" w:rsidRPr="000755B8" w:rsidRDefault="003A1F1A" w:rsidP="000755B8">
      <w:pPr>
        <w:shd w:val="clear" w:color="auto" w:fill="FFFFFF"/>
        <w:spacing w:after="0" w:line="240" w:lineRule="auto"/>
        <w:rPr>
          <w:rFonts w:ascii="Arial" w:eastAsia="Times New Roman" w:hAnsi="Arial" w:cs="Arial"/>
          <w:color w:val="000000"/>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4384" behindDoc="0" locked="0" layoutInCell="1" allowOverlap="1" wp14:anchorId="066B4524" wp14:editId="5C482F66">
                <wp:simplePos x="0" y="0"/>
                <wp:positionH relativeFrom="column">
                  <wp:posOffset>3293745</wp:posOffset>
                </wp:positionH>
                <wp:positionV relativeFrom="paragraph">
                  <wp:posOffset>132715</wp:posOffset>
                </wp:positionV>
                <wp:extent cx="2872740" cy="622935"/>
                <wp:effectExtent l="0" t="0" r="22860" b="24765"/>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2740" cy="622935"/>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jc w:val="center"/>
                              <w:rPr>
                                <w:rFonts w:ascii="Arial" w:hAnsi="Arial" w:cs="Arial"/>
                              </w:rPr>
                            </w:pPr>
                            <w:r w:rsidRPr="00070915">
                              <w:rPr>
                                <w:rFonts w:ascii="Arial" w:hAnsi="Arial" w:cs="Arial"/>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66B4524" id="Прямоугольник 192" o:spid="_x0000_s1036" style="position:absolute;margin-left:259.35pt;margin-top:10.45pt;width:226.2pt;height:49.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">
                <v:textbox>
                  <w:txbxContent>
                    <w:p w:rsidR="00070915" w:rsidRPr="00070915" w:rsidRDefault="00070915" w:rsidP="00070915">
                      <w:pPr>
                        <w:jc w:val="center"/>
                        <w:rPr>
                          <w:rFonts w:ascii="Arial" w:hAnsi="Arial" w:cs="Arial"/>
                        </w:rPr>
                      </w:pPr>
                      <w:r w:rsidRPr="00070915">
                        <w:rPr>
                          <w:rFonts w:ascii="Arial" w:hAnsi="Arial" w:cs="Arial"/>
                        </w:rPr>
                        <w:t>Наличие оснований для отказа в предоставлении муниципальной услуги</w:t>
                      </w:r>
                    </w:p>
                  </w:txbxContent>
                </v:textbox>
              </v:rect>
            </w:pict>
          </mc:Fallback>
        </mc:AlternateContent>
      </w:r>
    </w:p>
    <w:p w:rsidR="00070915" w:rsidRPr="000755B8" w:rsidRDefault="00070915" w:rsidP="000755B8">
      <w:pPr>
        <w:shd w:val="clear" w:color="auto" w:fill="FFFFFF"/>
        <w:spacing w:after="0" w:line="240" w:lineRule="auto"/>
        <w:rPr>
          <w:rFonts w:ascii="Arial" w:eastAsia="Times New Roman" w:hAnsi="Arial" w:cs="Arial"/>
          <w:color w:val="000000"/>
          <w:sz w:val="24"/>
          <w:szCs w:val="24"/>
          <w:lang w:eastAsia="ru-RU"/>
        </w:rPr>
      </w:pPr>
    </w:p>
    <w:p w:rsidR="00070915" w:rsidRPr="000755B8" w:rsidRDefault="00070915" w:rsidP="000755B8">
      <w:pPr>
        <w:shd w:val="clear" w:color="auto" w:fill="FFFFFF"/>
        <w:spacing w:after="0" w:line="240" w:lineRule="auto"/>
        <w:rPr>
          <w:rFonts w:ascii="Arial" w:eastAsia="Times New Roman" w:hAnsi="Arial" w:cs="Arial"/>
          <w:color w:val="000000"/>
          <w:sz w:val="24"/>
          <w:szCs w:val="24"/>
          <w:lang w:eastAsia="ru-RU"/>
        </w:rPr>
      </w:pPr>
    </w:p>
    <w:p w:rsidR="00070915" w:rsidRPr="000755B8" w:rsidRDefault="00070915" w:rsidP="000755B8">
      <w:pPr>
        <w:shd w:val="clear" w:color="auto" w:fill="FFFFFF"/>
        <w:spacing w:after="0" w:line="240" w:lineRule="auto"/>
        <w:rPr>
          <w:rFonts w:ascii="Arial" w:eastAsia="Times New Roman" w:hAnsi="Arial" w:cs="Arial"/>
          <w:color w:val="000000"/>
          <w:sz w:val="24"/>
          <w:szCs w:val="24"/>
          <w:lang w:eastAsia="ru-RU"/>
        </w:rPr>
      </w:pPr>
    </w:p>
    <w:p w:rsidR="00E82CFA" w:rsidRPr="000755B8" w:rsidRDefault="003A1F1A" w:rsidP="000755B8">
      <w:pPr>
        <w:pStyle w:val="ConsPlusNonformat"/>
        <w:jc w:val="both"/>
        <w:rPr>
          <w:rFonts w:ascii="Arial" w:hAnsi="Arial" w:cs="Arial"/>
          <w:sz w:val="24"/>
          <w:szCs w:val="24"/>
        </w:rPr>
      </w:pPr>
      <w:r w:rsidRPr="000755B8">
        <w:rPr>
          <w:rFonts w:ascii="Arial" w:hAnsi="Arial" w:cs="Arial"/>
          <w:b/>
          <w:noProof/>
          <w:spacing w:val="-6"/>
          <w:sz w:val="24"/>
          <w:szCs w:val="24"/>
        </w:rPr>
        <mc:AlternateContent>
          <mc:Choice Requires="wps">
            <w:drawing>
              <wp:anchor distT="0" distB="0" distL="114300" distR="114300" simplePos="0" relativeHeight="251676672" behindDoc="0" locked="0" layoutInCell="1" allowOverlap="1" wp14:anchorId="6D576B30" wp14:editId="4DB7FC8F">
                <wp:simplePos x="0" y="0"/>
                <wp:positionH relativeFrom="column">
                  <wp:posOffset>5123815</wp:posOffset>
                </wp:positionH>
                <wp:positionV relativeFrom="paragraph">
                  <wp:posOffset>9525</wp:posOffset>
                </wp:positionV>
                <wp:extent cx="0" cy="431800"/>
                <wp:effectExtent l="76200" t="0" r="57150" b="6350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0D69D7" id="Прямая со стрелкой 194" o:spid="_x0000_s1026" type="#_x0000_t32" style="position:absolute;margin-left:403.45pt;margin-top:.75pt;width:0;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SJYg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">
                <v:stroke endarrow="block"/>
              </v:shape>
            </w:pict>
          </mc:Fallback>
        </mc:AlternateContent>
      </w:r>
      <w:r w:rsidRPr="000755B8">
        <w:rPr>
          <w:rFonts w:ascii="Arial" w:hAnsi="Arial" w:cs="Arial"/>
          <w:b/>
          <w:noProof/>
          <w:spacing w:val="-6"/>
          <w:sz w:val="24"/>
          <w:szCs w:val="24"/>
        </w:rPr>
        <mc:AlternateContent>
          <mc:Choice Requires="wps">
            <w:drawing>
              <wp:anchor distT="0" distB="0" distL="114300" distR="114300" simplePos="0" relativeHeight="251679744" behindDoc="1" locked="0" layoutInCell="1" allowOverlap="1" wp14:anchorId="38932F2A" wp14:editId="01851DF3">
                <wp:simplePos x="0" y="0"/>
                <wp:positionH relativeFrom="column">
                  <wp:posOffset>3092450</wp:posOffset>
                </wp:positionH>
                <wp:positionV relativeFrom="paragraph">
                  <wp:posOffset>14605</wp:posOffset>
                </wp:positionV>
                <wp:extent cx="419100" cy="295275"/>
                <wp:effectExtent l="0" t="0" r="19050" b="28575"/>
                <wp:wrapSquare wrapText="bothSides"/>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5275"/>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Arial" w:hAnsi="Arial" w:cs="Arial"/>
                              </w:rPr>
                            </w:pPr>
                            <w:r w:rsidRPr="00070915">
                              <w:rPr>
                                <w:rFonts w:ascii="Arial" w:hAnsi="Arial" w:cs="Arial"/>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8932F2A" id="Прямоугольник 202" o:spid="_x0000_s1037" style="position:absolute;left:0;text-align:left;margin-left:243.5pt;margin-top:1.15pt;width:33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" strokecolor="window">
                <v:textbox>
                  <w:txbxContent>
                    <w:p w:rsidR="00070915" w:rsidRPr="00070915" w:rsidRDefault="00070915" w:rsidP="00070915">
                      <w:pPr>
                        <w:rPr>
                          <w:rFonts w:ascii="Arial" w:hAnsi="Arial" w:cs="Arial"/>
                        </w:rPr>
                      </w:pPr>
                      <w:r w:rsidRPr="00070915">
                        <w:rPr>
                          <w:rFonts w:ascii="Arial" w:hAnsi="Arial" w:cs="Arial"/>
                        </w:rPr>
                        <w:t xml:space="preserve">Да </w:t>
                      </w:r>
                    </w:p>
                  </w:txbxContent>
                </v:textbox>
                <w10:wrap type="square"/>
              </v:rect>
            </w:pict>
          </mc:Fallback>
        </mc:AlternateContent>
      </w:r>
      <w:r w:rsidRPr="000755B8">
        <w:rPr>
          <w:rFonts w:ascii="Arial" w:hAnsi="Arial" w:cs="Arial"/>
          <w:b/>
          <w:noProof/>
          <w:spacing w:val="-6"/>
          <w:sz w:val="24"/>
          <w:szCs w:val="24"/>
        </w:rPr>
        <mc:AlternateContent>
          <mc:Choice Requires="wps">
            <w:drawing>
              <wp:anchor distT="0" distB="0" distL="114300" distR="114300" simplePos="0" relativeHeight="251675648" behindDoc="0" locked="0" layoutInCell="1" allowOverlap="1" wp14:anchorId="6ADAB5E3" wp14:editId="6380B1A9">
                <wp:simplePos x="0" y="0"/>
                <wp:positionH relativeFrom="column">
                  <wp:posOffset>2963545</wp:posOffset>
                </wp:positionH>
                <wp:positionV relativeFrom="paragraph">
                  <wp:posOffset>53340</wp:posOffset>
                </wp:positionV>
                <wp:extent cx="1247775" cy="447675"/>
                <wp:effectExtent l="38100" t="0" r="28575" b="6667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BD16AB" id="Прямая со стрелкой 193" o:spid="_x0000_s1026" type="#_x0000_t32" style="position:absolute;margin-left:233.35pt;margin-top:4.2pt;width:98.25pt;height:35.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">
                <v:stroke endarrow="block"/>
              </v:shape>
            </w:pict>
          </mc:Fallback>
        </mc:AlternateContent>
      </w:r>
    </w:p>
    <w:p w:rsidR="00EC3D7E" w:rsidRPr="000755B8" w:rsidRDefault="003A1F1A" w:rsidP="000755B8">
      <w:pPr>
        <w:pStyle w:val="ConsPlusNormal"/>
        <w:jc w:val="right"/>
        <w:outlineLvl w:val="1"/>
        <w:rPr>
          <w:rFonts w:ascii="Arial" w:hAnsi="Arial" w:cs="Arial"/>
          <w:sz w:val="24"/>
          <w:szCs w:val="24"/>
        </w:rPr>
      </w:pPr>
      <w:r w:rsidRPr="000755B8">
        <w:rPr>
          <w:rFonts w:ascii="Arial" w:hAnsi="Arial" w:cs="Arial"/>
          <w:b/>
          <w:noProof/>
          <w:spacing w:val="-6"/>
          <w:sz w:val="24"/>
          <w:szCs w:val="24"/>
        </w:rPr>
        <mc:AlternateContent>
          <mc:Choice Requires="wps">
            <w:drawing>
              <wp:anchor distT="0" distB="0" distL="114300" distR="114300" simplePos="0" relativeHeight="251677696" behindDoc="0" locked="0" layoutInCell="1" allowOverlap="1" wp14:anchorId="4C104F1E" wp14:editId="28B81C4C">
                <wp:simplePos x="0" y="0"/>
                <wp:positionH relativeFrom="page">
                  <wp:align>right</wp:align>
                </wp:positionH>
                <wp:positionV relativeFrom="paragraph">
                  <wp:posOffset>10160</wp:posOffset>
                </wp:positionV>
                <wp:extent cx="835025" cy="238125"/>
                <wp:effectExtent l="0" t="0" r="22225" b="28575"/>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238125"/>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Arial" w:hAnsi="Arial" w:cs="Arial"/>
                              </w:rPr>
                            </w:pPr>
                            <w:r w:rsidRPr="00070915">
                              <w:rPr>
                                <w:rFonts w:ascii="Arial" w:hAnsi="Arial" w:cs="Arial"/>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C104F1E" id="Прямоугольник 196" o:spid="_x0000_s1038" style="position:absolute;left:0;text-align:left;margin-left:14.55pt;margin-top:.8pt;width:65.75pt;height:18.7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" strokecolor="window">
                <v:textbox>
                  <w:txbxContent>
                    <w:p w:rsidR="00070915" w:rsidRPr="00070915" w:rsidRDefault="00070915" w:rsidP="00070915">
                      <w:pPr>
                        <w:rPr>
                          <w:rFonts w:ascii="Arial" w:hAnsi="Arial" w:cs="Arial"/>
                        </w:rPr>
                      </w:pPr>
                      <w:r w:rsidRPr="00070915">
                        <w:rPr>
                          <w:rFonts w:ascii="Arial" w:hAnsi="Arial" w:cs="Arial"/>
                        </w:rPr>
                        <w:t xml:space="preserve">Нет </w:t>
                      </w:r>
                    </w:p>
                  </w:txbxContent>
                </v:textbox>
                <w10:wrap anchorx="page"/>
              </v:rect>
            </w:pict>
          </mc:Fallback>
        </mc:AlternateContent>
      </w:r>
      <w:r w:rsidRPr="000755B8">
        <w:rPr>
          <w:rFonts w:ascii="Arial" w:hAnsi="Arial" w:cs="Arial"/>
          <w:b/>
          <w:noProof/>
          <w:spacing w:val="-6"/>
          <w:sz w:val="24"/>
          <w:szCs w:val="24"/>
        </w:rPr>
        <mc:AlternateContent>
          <mc:Choice Requires="wps">
            <w:drawing>
              <wp:anchor distT="0" distB="0" distL="114300" distR="114300" simplePos="0" relativeHeight="251667456" behindDoc="0" locked="0" layoutInCell="1" allowOverlap="1" wp14:anchorId="7FC43851" wp14:editId="25B175DD">
                <wp:simplePos x="0" y="0"/>
                <wp:positionH relativeFrom="column">
                  <wp:posOffset>-26670</wp:posOffset>
                </wp:positionH>
                <wp:positionV relativeFrom="paragraph">
                  <wp:posOffset>59690</wp:posOffset>
                </wp:positionV>
                <wp:extent cx="2952750" cy="742950"/>
                <wp:effectExtent l="0" t="0" r="19050" b="1905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742950"/>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autoSpaceDE w:val="0"/>
                              <w:autoSpaceDN w:val="0"/>
                              <w:adjustRightInd w:val="0"/>
                              <w:spacing w:after="0" w:line="240" w:lineRule="auto"/>
                              <w:jc w:val="center"/>
                              <w:rPr>
                                <w:rFonts w:ascii="Arial" w:hAnsi="Arial" w:cs="Arial"/>
                              </w:rPr>
                            </w:pPr>
                            <w:r w:rsidRPr="00070915">
                              <w:rPr>
                                <w:rFonts w:ascii="Arial" w:hAnsi="Arial" w:cs="Arial"/>
                              </w:rPr>
                              <w:t>Направление копии распоряжения об отказе в предоставлении разрешения на условно разрешенный вид использования земельного участка</w:t>
                            </w:r>
                          </w:p>
                          <w:p w:rsidR="00070915" w:rsidRPr="00BA70B9" w:rsidRDefault="00070915" w:rsidP="00070915">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FC43851" id="Прямоугольник 197" o:spid="_x0000_s1039" style="position:absolute;left:0;text-align:left;margin-left:-2.1pt;margin-top:4.7pt;width:232.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">
                <v:textbox>
                  <w:txbxContent>
                    <w:p w:rsidR="00070915" w:rsidRPr="00070915" w:rsidRDefault="00070915" w:rsidP="00070915">
                      <w:pPr>
                        <w:autoSpaceDE w:val="0"/>
                        <w:autoSpaceDN w:val="0"/>
                        <w:adjustRightInd w:val="0"/>
                        <w:spacing w:after="0" w:line="240" w:lineRule="auto"/>
                        <w:jc w:val="center"/>
                        <w:rPr>
                          <w:rFonts w:ascii="Arial" w:hAnsi="Arial" w:cs="Arial"/>
                        </w:rPr>
                      </w:pPr>
                      <w:r w:rsidRPr="00070915">
                        <w:rPr>
                          <w:rFonts w:ascii="Arial" w:hAnsi="Arial" w:cs="Arial"/>
                        </w:rPr>
                        <w:t>Направление копии распоряжения об отказе в предоставлении разрешения на условно разрешенный вид использования земельного участка</w:t>
                      </w:r>
                    </w:p>
                    <w:p w:rsidR="00070915" w:rsidRPr="00BA70B9" w:rsidRDefault="00070915" w:rsidP="00070915">
                      <w:pPr>
                        <w:jc w:val="center"/>
                        <w:rPr>
                          <w:rFonts w:ascii="Times New Roman" w:hAnsi="Times New Roman"/>
                        </w:rPr>
                      </w:pPr>
                    </w:p>
                  </w:txbxContent>
                </v:textbox>
              </v:rect>
            </w:pict>
          </mc:Fallback>
        </mc:AlternateContent>
      </w:r>
    </w:p>
    <w:p w:rsidR="00EC3D7E" w:rsidRPr="000755B8" w:rsidRDefault="003A1F1A" w:rsidP="000755B8">
      <w:pPr>
        <w:pStyle w:val="ConsPlusNormal"/>
        <w:jc w:val="right"/>
        <w:outlineLvl w:val="1"/>
        <w:rPr>
          <w:rFonts w:ascii="Arial" w:hAnsi="Arial" w:cs="Arial"/>
          <w:sz w:val="24"/>
          <w:szCs w:val="24"/>
        </w:rPr>
      </w:pPr>
      <w:r w:rsidRPr="000755B8">
        <w:rPr>
          <w:rFonts w:ascii="Arial" w:hAnsi="Arial" w:cs="Arial"/>
          <w:b/>
          <w:noProof/>
          <w:spacing w:val="-6"/>
          <w:sz w:val="24"/>
          <w:szCs w:val="24"/>
        </w:rPr>
        <mc:AlternateContent>
          <mc:Choice Requires="wps">
            <w:drawing>
              <wp:anchor distT="0" distB="0" distL="114300" distR="114300" simplePos="0" relativeHeight="251666432" behindDoc="0" locked="0" layoutInCell="1" allowOverlap="1" wp14:anchorId="5CB44D1C" wp14:editId="0BFF1B31">
                <wp:simplePos x="0" y="0"/>
                <wp:positionH relativeFrom="column">
                  <wp:posOffset>3596640</wp:posOffset>
                </wp:positionH>
                <wp:positionV relativeFrom="paragraph">
                  <wp:posOffset>7620</wp:posOffset>
                </wp:positionV>
                <wp:extent cx="2593975" cy="1104900"/>
                <wp:effectExtent l="0" t="0" r="15875" b="1905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4900"/>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autoSpaceDE w:val="0"/>
                              <w:autoSpaceDN w:val="0"/>
                              <w:adjustRightInd w:val="0"/>
                              <w:spacing w:after="0" w:line="240" w:lineRule="auto"/>
                              <w:jc w:val="center"/>
                              <w:rPr>
                                <w:rFonts w:ascii="Arial" w:hAnsi="Arial" w:cs="Arial"/>
                              </w:rPr>
                            </w:pPr>
                            <w:r w:rsidRPr="00070915">
                              <w:rPr>
                                <w:rFonts w:ascii="Arial" w:hAnsi="Arial" w:cs="Arial"/>
                              </w:rPr>
                              <w:t>Направление копии распоряжения о предоставлении разрешения на условно разрешенный вид использования земельного участка или объекта капитального строительства</w:t>
                            </w:r>
                          </w:p>
                          <w:p w:rsidR="00070915" w:rsidRPr="00070915" w:rsidRDefault="00070915" w:rsidP="000709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CB44D1C" id="Прямоугольник 179" o:spid="_x0000_s1040" style="position:absolute;left:0;text-align:left;margin-left:283.2pt;margin-top:.6pt;width:204.2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">
                <v:textbox>
                  <w:txbxContent>
                    <w:p w:rsidR="00070915" w:rsidRPr="00070915" w:rsidRDefault="00070915" w:rsidP="00070915">
                      <w:pPr>
                        <w:autoSpaceDE w:val="0"/>
                        <w:autoSpaceDN w:val="0"/>
                        <w:adjustRightInd w:val="0"/>
                        <w:spacing w:after="0" w:line="240" w:lineRule="auto"/>
                        <w:jc w:val="center"/>
                        <w:rPr>
                          <w:rFonts w:ascii="Arial" w:hAnsi="Arial" w:cs="Arial"/>
                        </w:rPr>
                      </w:pPr>
                      <w:r w:rsidRPr="00070915">
                        <w:rPr>
                          <w:rFonts w:ascii="Arial" w:hAnsi="Arial" w:cs="Arial"/>
                        </w:rPr>
                        <w:t>Направление копии распоряжения о предоставлении разрешения на условно разрешенный вид использования земельного участка или объекта капитального строительства</w:t>
                      </w:r>
                    </w:p>
                    <w:p w:rsidR="00070915" w:rsidRPr="00070915" w:rsidRDefault="00070915" w:rsidP="00070915">
                      <w:pPr>
                        <w:rPr>
                          <w:rFonts w:ascii="Arial" w:hAnsi="Arial" w:cs="Arial"/>
                        </w:rPr>
                      </w:pPr>
                    </w:p>
                  </w:txbxContent>
                </v:textbox>
              </v:rect>
            </w:pict>
          </mc:Fallback>
        </mc:AlternateContent>
      </w:r>
    </w:p>
    <w:p w:rsidR="00775923" w:rsidRPr="000755B8" w:rsidRDefault="00775923" w:rsidP="000755B8">
      <w:pPr>
        <w:pStyle w:val="ConsPlusNormal"/>
        <w:jc w:val="right"/>
        <w:outlineLvl w:val="1"/>
        <w:rPr>
          <w:rFonts w:ascii="Arial" w:hAnsi="Arial" w:cs="Arial"/>
          <w:sz w:val="24"/>
          <w:szCs w:val="24"/>
        </w:rPr>
      </w:pPr>
    </w:p>
    <w:p w:rsidR="00775923" w:rsidRPr="000755B8" w:rsidRDefault="00775923" w:rsidP="000755B8">
      <w:pPr>
        <w:pStyle w:val="ConsPlusNormal"/>
        <w:jc w:val="right"/>
        <w:outlineLvl w:val="1"/>
        <w:rPr>
          <w:rFonts w:ascii="Arial" w:hAnsi="Arial" w:cs="Arial"/>
          <w:sz w:val="24"/>
          <w:szCs w:val="24"/>
        </w:rPr>
      </w:pPr>
    </w:p>
    <w:p w:rsidR="00775923" w:rsidRPr="000755B8" w:rsidRDefault="00775923" w:rsidP="000755B8">
      <w:pPr>
        <w:pStyle w:val="ConsPlusNormal"/>
        <w:jc w:val="right"/>
        <w:outlineLvl w:val="1"/>
        <w:rPr>
          <w:rFonts w:ascii="Arial" w:hAnsi="Arial" w:cs="Arial"/>
          <w:sz w:val="24"/>
          <w:szCs w:val="24"/>
        </w:rPr>
      </w:pPr>
    </w:p>
    <w:p w:rsidR="00775923" w:rsidRPr="000755B8" w:rsidRDefault="00775923"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Default="003A1F1A" w:rsidP="000755B8">
      <w:pPr>
        <w:pStyle w:val="ConsPlusNormal"/>
        <w:jc w:val="right"/>
        <w:outlineLvl w:val="1"/>
        <w:rPr>
          <w:rFonts w:ascii="Arial" w:hAnsi="Arial" w:cs="Arial"/>
          <w:sz w:val="24"/>
          <w:szCs w:val="24"/>
        </w:rPr>
      </w:pPr>
    </w:p>
    <w:p w:rsidR="00697C7A" w:rsidRPr="000755B8" w:rsidRDefault="00697C7A" w:rsidP="000755B8">
      <w:pPr>
        <w:pStyle w:val="ConsPlusNormal"/>
        <w:jc w:val="right"/>
        <w:outlineLvl w:val="1"/>
        <w:rPr>
          <w:rFonts w:ascii="Arial" w:hAnsi="Arial" w:cs="Arial"/>
          <w:sz w:val="24"/>
          <w:szCs w:val="24"/>
        </w:rPr>
      </w:pPr>
    </w:p>
    <w:p w:rsidR="00E65210" w:rsidRPr="000755B8" w:rsidRDefault="00E65210" w:rsidP="000755B8">
      <w:pPr>
        <w:pStyle w:val="ConsPlusNormal"/>
        <w:ind w:firstLine="3828"/>
        <w:outlineLvl w:val="1"/>
        <w:rPr>
          <w:rFonts w:ascii="Arial" w:hAnsi="Arial" w:cs="Arial"/>
          <w:sz w:val="24"/>
          <w:szCs w:val="24"/>
        </w:rPr>
      </w:pPr>
      <w:r w:rsidRPr="000755B8">
        <w:rPr>
          <w:rFonts w:ascii="Arial" w:hAnsi="Arial" w:cs="Arial"/>
          <w:sz w:val="24"/>
          <w:szCs w:val="24"/>
        </w:rPr>
        <w:lastRenderedPageBreak/>
        <w:t>Приложение N 2</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к Административному регламенту</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предоставления муниципальной услуги</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по предоставлению разрешения на условно</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разрешенный вид использования земельного</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участка и объекта капитального строительства,</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утвержденному Постановлением</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Администрации города Норильска</w:t>
      </w:r>
    </w:p>
    <w:p w:rsidR="00E65210" w:rsidRPr="000755B8" w:rsidRDefault="00CA7277" w:rsidP="000755B8">
      <w:pPr>
        <w:pStyle w:val="ConsPlusNormal"/>
        <w:ind w:firstLine="3828"/>
        <w:rPr>
          <w:rFonts w:ascii="Arial" w:hAnsi="Arial" w:cs="Arial"/>
          <w:sz w:val="24"/>
          <w:szCs w:val="24"/>
        </w:rPr>
      </w:pPr>
      <w:r>
        <w:rPr>
          <w:rFonts w:ascii="Arial" w:hAnsi="Arial" w:cs="Arial"/>
          <w:sz w:val="24"/>
          <w:szCs w:val="24"/>
        </w:rPr>
        <w:t>от 24.07.</w:t>
      </w:r>
      <w:r w:rsidR="00E65210" w:rsidRPr="000755B8">
        <w:rPr>
          <w:rFonts w:ascii="Arial" w:hAnsi="Arial" w:cs="Arial"/>
          <w:sz w:val="24"/>
          <w:szCs w:val="24"/>
        </w:rPr>
        <w:t>2012 г. N 234</w:t>
      </w:r>
    </w:p>
    <w:p w:rsidR="00E65210" w:rsidRPr="000755B8" w:rsidRDefault="00E65210" w:rsidP="000755B8">
      <w:pPr>
        <w:pStyle w:val="ConsPlusNormal"/>
        <w:jc w:val="both"/>
        <w:rPr>
          <w:rFonts w:ascii="Arial" w:hAnsi="Arial" w:cs="Arial"/>
          <w:sz w:val="24"/>
          <w:szCs w:val="24"/>
        </w:rPr>
      </w:pPr>
    </w:p>
    <w:p w:rsidR="00E65210" w:rsidRPr="000755B8" w:rsidRDefault="00E65210" w:rsidP="000755B8">
      <w:pPr>
        <w:pStyle w:val="ConsPlusNormal"/>
        <w:jc w:val="center"/>
        <w:rPr>
          <w:rFonts w:ascii="Arial" w:hAnsi="Arial" w:cs="Arial"/>
          <w:sz w:val="24"/>
          <w:szCs w:val="24"/>
        </w:rPr>
      </w:pPr>
      <w:bookmarkStart w:id="11" w:name="P390"/>
      <w:bookmarkEnd w:id="11"/>
      <w:r w:rsidRPr="000755B8">
        <w:rPr>
          <w:rFonts w:ascii="Arial" w:hAnsi="Arial" w:cs="Arial"/>
          <w:sz w:val="24"/>
          <w:szCs w:val="24"/>
        </w:rPr>
        <w:t>ТИПОВАЯ ФОРМА РАСПИСКИ О ПРИЕМЕ ДОКУМЕНТОВ</w:t>
      </w:r>
    </w:p>
    <w:p w:rsidR="00E65210" w:rsidRPr="000755B8" w:rsidRDefault="00E65210" w:rsidP="000755B8">
      <w:pPr>
        <w:pStyle w:val="ConsPlusNormal"/>
        <w:jc w:val="center"/>
        <w:rPr>
          <w:rFonts w:ascii="Arial" w:hAnsi="Arial" w:cs="Arial"/>
          <w:sz w:val="24"/>
          <w:szCs w:val="24"/>
        </w:rPr>
      </w:pPr>
    </w:p>
    <w:p w:rsidR="00E65210" w:rsidRPr="000755B8" w:rsidRDefault="00E65210" w:rsidP="000755B8">
      <w:pPr>
        <w:pStyle w:val="ConsPlusNormal"/>
        <w:jc w:val="center"/>
        <w:rPr>
          <w:rFonts w:ascii="Arial" w:hAnsi="Arial" w:cs="Arial"/>
          <w:sz w:val="24"/>
          <w:szCs w:val="24"/>
        </w:rPr>
      </w:pPr>
      <w:r w:rsidRPr="000755B8">
        <w:rPr>
          <w:rFonts w:ascii="Arial" w:hAnsi="Arial" w:cs="Arial"/>
          <w:sz w:val="24"/>
          <w:szCs w:val="24"/>
        </w:rPr>
        <w:t>Расписка о приеме документов по запросу о предоставлении</w:t>
      </w:r>
    </w:p>
    <w:p w:rsidR="00E65210" w:rsidRPr="000755B8" w:rsidRDefault="00E65210" w:rsidP="000755B8">
      <w:pPr>
        <w:pStyle w:val="ConsPlusNormal"/>
        <w:jc w:val="center"/>
        <w:rPr>
          <w:rFonts w:ascii="Arial" w:hAnsi="Arial" w:cs="Arial"/>
          <w:sz w:val="24"/>
          <w:szCs w:val="24"/>
        </w:rPr>
      </w:pPr>
      <w:r w:rsidRPr="000755B8">
        <w:rPr>
          <w:rFonts w:ascii="Arial" w:hAnsi="Arial" w:cs="Arial"/>
          <w:sz w:val="24"/>
          <w:szCs w:val="24"/>
        </w:rPr>
        <w:t>муниципальной услуги по предоставлению разрешения на условно</w:t>
      </w:r>
    </w:p>
    <w:p w:rsidR="00E65210" w:rsidRPr="000755B8" w:rsidRDefault="00E65210" w:rsidP="000755B8">
      <w:pPr>
        <w:pStyle w:val="ConsPlusNormal"/>
        <w:jc w:val="center"/>
        <w:rPr>
          <w:rFonts w:ascii="Arial" w:hAnsi="Arial" w:cs="Arial"/>
          <w:sz w:val="24"/>
          <w:szCs w:val="24"/>
        </w:rPr>
      </w:pPr>
      <w:r w:rsidRPr="000755B8">
        <w:rPr>
          <w:rFonts w:ascii="Arial" w:hAnsi="Arial" w:cs="Arial"/>
          <w:sz w:val="24"/>
          <w:szCs w:val="24"/>
        </w:rPr>
        <w:t>разрешенный вид использования земельного участка и объекта</w:t>
      </w:r>
    </w:p>
    <w:p w:rsidR="00E65210" w:rsidRPr="000755B8" w:rsidRDefault="00E65210" w:rsidP="000755B8">
      <w:pPr>
        <w:pStyle w:val="ConsPlusNormal"/>
        <w:jc w:val="center"/>
        <w:rPr>
          <w:rFonts w:ascii="Arial" w:hAnsi="Arial" w:cs="Arial"/>
          <w:sz w:val="24"/>
          <w:szCs w:val="24"/>
        </w:rPr>
      </w:pPr>
      <w:r w:rsidRPr="000755B8">
        <w:rPr>
          <w:rFonts w:ascii="Arial" w:hAnsi="Arial" w:cs="Arial"/>
          <w:sz w:val="24"/>
          <w:szCs w:val="24"/>
        </w:rPr>
        <w:t>капитального строительства</w:t>
      </w:r>
    </w:p>
    <w:p w:rsidR="00E65210" w:rsidRPr="000755B8" w:rsidRDefault="00E65210" w:rsidP="000755B8">
      <w:pPr>
        <w:pStyle w:val="ConsPlusNormal"/>
        <w:jc w:val="center"/>
        <w:rPr>
          <w:rFonts w:ascii="Arial" w:hAnsi="Arial" w:cs="Arial"/>
          <w:sz w:val="24"/>
          <w:szCs w:val="24"/>
        </w:rPr>
      </w:pP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По запросу о предоставлении муниципальной услуги Заявителем</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(указать Ф.И.О. (последнее - при наличии) гражданина/</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либо наименование юридического лица)</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 ____________ 201__ г. представлены следующие документы:</w:t>
      </w:r>
    </w:p>
    <w:p w:rsidR="00E65210" w:rsidRPr="000755B8" w:rsidRDefault="00E65210" w:rsidP="000755B8">
      <w:pPr>
        <w:pStyle w:val="ConsPlusNonformat"/>
        <w:jc w:val="both"/>
        <w:rPr>
          <w:rFonts w:ascii="Arial" w:hAnsi="Arial" w:cs="Arial"/>
          <w:sz w:val="24"/>
          <w:szCs w:val="24"/>
        </w:rPr>
      </w:pPr>
    </w:p>
    <w:p w:rsidR="00E65210" w:rsidRPr="000755B8" w:rsidRDefault="00E65210" w:rsidP="000755B8">
      <w:pPr>
        <w:pStyle w:val="ConsPlusNonformat"/>
        <w:ind w:firstLine="709"/>
        <w:jc w:val="both"/>
        <w:rPr>
          <w:rFonts w:ascii="Arial" w:hAnsi="Arial" w:cs="Arial"/>
          <w:sz w:val="24"/>
          <w:szCs w:val="24"/>
        </w:rPr>
      </w:pPr>
      <w:r w:rsidRPr="000755B8">
        <w:rPr>
          <w:rFonts w:ascii="Arial" w:hAnsi="Arial" w:cs="Arial"/>
          <w:sz w:val="24"/>
          <w:szCs w:val="24"/>
        </w:rPr>
        <w:t>1. _______________</w:t>
      </w:r>
      <w:r w:rsidR="00EC3D7E" w:rsidRPr="000755B8">
        <w:rPr>
          <w:rFonts w:ascii="Arial" w:hAnsi="Arial" w:cs="Arial"/>
          <w:sz w:val="24"/>
          <w:szCs w:val="24"/>
        </w:rPr>
        <w:t>_______________________________</w:t>
      </w:r>
      <w:r w:rsidRPr="000755B8">
        <w:rPr>
          <w:rFonts w:ascii="Arial" w:hAnsi="Arial" w:cs="Arial"/>
          <w:sz w:val="24"/>
          <w:szCs w:val="24"/>
        </w:rPr>
        <w:t xml:space="preserve"> на ___л. в ____ экз.</w:t>
      </w:r>
    </w:p>
    <w:p w:rsidR="00E65210" w:rsidRPr="000755B8" w:rsidRDefault="00E65210" w:rsidP="000755B8">
      <w:pPr>
        <w:pStyle w:val="ConsPlusNonformat"/>
        <w:jc w:val="center"/>
        <w:rPr>
          <w:rFonts w:ascii="Arial" w:hAnsi="Arial" w:cs="Arial"/>
        </w:rPr>
      </w:pPr>
      <w:r w:rsidRPr="000755B8">
        <w:rPr>
          <w:rFonts w:ascii="Arial" w:hAnsi="Arial" w:cs="Arial"/>
        </w:rPr>
        <w:t>(указать название и реквизиты документа)</w:t>
      </w:r>
    </w:p>
    <w:p w:rsidR="00E65210" w:rsidRPr="000755B8" w:rsidRDefault="00E65210" w:rsidP="000755B8">
      <w:pPr>
        <w:pStyle w:val="ConsPlusNonformat"/>
        <w:ind w:firstLine="709"/>
        <w:jc w:val="both"/>
        <w:rPr>
          <w:rFonts w:ascii="Arial" w:hAnsi="Arial" w:cs="Arial"/>
          <w:sz w:val="24"/>
          <w:szCs w:val="24"/>
        </w:rPr>
      </w:pPr>
      <w:r w:rsidRPr="000755B8">
        <w:rPr>
          <w:rFonts w:ascii="Arial" w:hAnsi="Arial" w:cs="Arial"/>
          <w:sz w:val="24"/>
          <w:szCs w:val="24"/>
        </w:rPr>
        <w:t>2. _______________</w:t>
      </w:r>
      <w:r w:rsidR="00EC3D7E" w:rsidRPr="000755B8">
        <w:rPr>
          <w:rFonts w:ascii="Arial" w:hAnsi="Arial" w:cs="Arial"/>
          <w:sz w:val="24"/>
          <w:szCs w:val="24"/>
        </w:rPr>
        <w:t>_______________________________</w:t>
      </w:r>
      <w:r w:rsidRPr="000755B8">
        <w:rPr>
          <w:rFonts w:ascii="Arial" w:hAnsi="Arial" w:cs="Arial"/>
          <w:sz w:val="24"/>
          <w:szCs w:val="24"/>
        </w:rPr>
        <w:t xml:space="preserve"> на ___л. в ____ экз.</w:t>
      </w:r>
    </w:p>
    <w:p w:rsidR="00E65210" w:rsidRPr="000755B8" w:rsidRDefault="00E65210" w:rsidP="000755B8">
      <w:pPr>
        <w:pStyle w:val="ConsPlusNonformat"/>
        <w:jc w:val="center"/>
        <w:rPr>
          <w:rFonts w:ascii="Arial" w:hAnsi="Arial" w:cs="Arial"/>
        </w:rPr>
      </w:pPr>
      <w:r w:rsidRPr="000755B8">
        <w:rPr>
          <w:rFonts w:ascii="Arial" w:hAnsi="Arial" w:cs="Arial"/>
        </w:rPr>
        <w:t>(указать название и реквизиты документа)</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Документы поданы (указать нужное):</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      │ - при личном обращении Заявителя</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      │ - почтовым отправлением Заявителя</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Указанные в настоящей расписке документы приняты "____" ________ 201___ г.</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(указать наименование должности, Ф.И.О. (последнее - при наличии)</w:t>
      </w:r>
    </w:p>
    <w:p w:rsidR="00E65210" w:rsidRPr="000755B8" w:rsidRDefault="00E65210" w:rsidP="000755B8">
      <w:pPr>
        <w:pStyle w:val="ConsPlusNonformat"/>
        <w:jc w:val="center"/>
        <w:rPr>
          <w:rFonts w:ascii="Arial" w:hAnsi="Arial" w:cs="Arial"/>
        </w:rPr>
      </w:pPr>
      <w:r w:rsidRPr="000755B8">
        <w:rPr>
          <w:rFonts w:ascii="Arial" w:hAnsi="Arial" w:cs="Arial"/>
        </w:rPr>
        <w:t>лица, принявшего документы)</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Подпись лица, оформившего расписку: _______________________</w:t>
      </w:r>
    </w:p>
    <w:p w:rsidR="00E65210" w:rsidRPr="000755B8" w:rsidRDefault="00E65210" w:rsidP="000755B8">
      <w:pPr>
        <w:pStyle w:val="ConsPlusNonformat"/>
        <w:jc w:val="both"/>
        <w:rPr>
          <w:rFonts w:ascii="Arial" w:hAnsi="Arial" w:cs="Arial"/>
          <w:sz w:val="24"/>
          <w:szCs w:val="24"/>
        </w:rPr>
      </w:pP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Экземпляр настоящей расписки получил "______" ____________ 201___ г.:</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(подпись Заявителя) (Ф.И.О. (последнее - при наличии) Заявителя полностью/</w:t>
      </w:r>
    </w:p>
    <w:p w:rsidR="00E65210" w:rsidRPr="000755B8" w:rsidRDefault="00E65210" w:rsidP="000755B8">
      <w:pPr>
        <w:pStyle w:val="ConsPlusNonformat"/>
        <w:jc w:val="center"/>
        <w:rPr>
          <w:rFonts w:ascii="Arial" w:hAnsi="Arial" w:cs="Arial"/>
        </w:rPr>
      </w:pPr>
      <w:r w:rsidRPr="000755B8">
        <w:rPr>
          <w:rFonts w:ascii="Arial" w:hAnsi="Arial" w:cs="Arial"/>
        </w:rPr>
        <w:t>наименование юридического лица и</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Ф.И.О. (последнее - при наличии) наименование должности лица, действующего</w:t>
      </w:r>
    </w:p>
    <w:p w:rsidR="00E65210" w:rsidRPr="000755B8" w:rsidRDefault="00E65210" w:rsidP="000755B8">
      <w:pPr>
        <w:pStyle w:val="ConsPlusNonformat"/>
        <w:jc w:val="center"/>
        <w:rPr>
          <w:rFonts w:ascii="Arial" w:hAnsi="Arial" w:cs="Arial"/>
        </w:rPr>
      </w:pPr>
      <w:r w:rsidRPr="000755B8">
        <w:rPr>
          <w:rFonts w:ascii="Arial" w:hAnsi="Arial" w:cs="Arial"/>
        </w:rPr>
        <w:t>от имени Заявителя без доверенности/</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Ф.И.О. (последнее - при наличии) лица, действующего от имени Заявителя</w:t>
      </w:r>
    </w:p>
    <w:p w:rsidR="00E65210" w:rsidRPr="000755B8" w:rsidRDefault="00E65210" w:rsidP="000755B8">
      <w:pPr>
        <w:pStyle w:val="ConsPlusNonformat"/>
        <w:jc w:val="center"/>
        <w:rPr>
          <w:rFonts w:ascii="Arial" w:hAnsi="Arial" w:cs="Arial"/>
        </w:rPr>
      </w:pPr>
      <w:r w:rsidRPr="000755B8">
        <w:rPr>
          <w:rFonts w:ascii="Arial" w:hAnsi="Arial" w:cs="Arial"/>
        </w:rPr>
        <w:t>по доверенности, реквизиты доверенности)</w:t>
      </w:r>
    </w:p>
    <w:p w:rsidR="00E65210" w:rsidRPr="000755B8" w:rsidRDefault="00E65210" w:rsidP="000755B8">
      <w:pPr>
        <w:pStyle w:val="ConsPlusNonformat"/>
        <w:jc w:val="both"/>
        <w:rPr>
          <w:rFonts w:ascii="Arial" w:hAnsi="Arial" w:cs="Arial"/>
          <w:sz w:val="24"/>
          <w:szCs w:val="24"/>
        </w:rPr>
      </w:pP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Экземпляр настоящей расписки направлен Заявителю почтовым отправлением</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 _____________ 201__ г. (Заполняется при получении по почте запроса о предоставлении муниципальной услуги)</w:t>
      </w:r>
    </w:p>
    <w:p w:rsidR="005E2DA1" w:rsidRPr="000755B8" w:rsidRDefault="005E2DA1" w:rsidP="000755B8">
      <w:pPr>
        <w:spacing w:after="0" w:line="240" w:lineRule="auto"/>
        <w:ind w:left="3686"/>
        <w:rPr>
          <w:rFonts w:ascii="Arial" w:eastAsia="Calibri" w:hAnsi="Arial" w:cs="Arial"/>
          <w:sz w:val="24"/>
          <w:szCs w:val="24"/>
          <w:lang w:eastAsia="ru-RU"/>
        </w:rPr>
      </w:pPr>
      <w:r w:rsidRPr="000755B8">
        <w:rPr>
          <w:rFonts w:ascii="Arial" w:eastAsia="Times New Roman" w:hAnsi="Arial" w:cs="Arial"/>
          <w:sz w:val="24"/>
          <w:szCs w:val="24"/>
          <w:lang w:eastAsia="ru-RU"/>
        </w:rPr>
        <w:lastRenderedPageBreak/>
        <w:t>Пр</w:t>
      </w:r>
      <w:r w:rsidRPr="000755B8">
        <w:rPr>
          <w:rFonts w:ascii="Arial" w:eastAsia="Calibri" w:hAnsi="Arial" w:cs="Arial"/>
          <w:sz w:val="24"/>
          <w:szCs w:val="24"/>
          <w:lang w:eastAsia="ru-RU"/>
        </w:rPr>
        <w:t>иложение № 3</w:t>
      </w:r>
    </w:p>
    <w:p w:rsidR="00E65A29" w:rsidRPr="000755B8" w:rsidRDefault="005E2DA1" w:rsidP="000755B8">
      <w:pPr>
        <w:shd w:val="clear" w:color="auto" w:fill="FFFFFF"/>
        <w:spacing w:after="0" w:line="240" w:lineRule="auto"/>
        <w:ind w:left="3686"/>
        <w:rPr>
          <w:rFonts w:ascii="Arial" w:eastAsia="Calibri" w:hAnsi="Arial" w:cs="Arial"/>
          <w:sz w:val="24"/>
          <w:szCs w:val="24"/>
          <w:lang w:eastAsia="ru-RU"/>
        </w:rPr>
      </w:pPr>
      <w:r w:rsidRPr="000755B8">
        <w:rPr>
          <w:rFonts w:ascii="Arial" w:eastAsia="Calibri" w:hAnsi="Arial" w:cs="Arial"/>
          <w:sz w:val="24"/>
          <w:szCs w:val="24"/>
          <w:lang w:eastAsia="ru-RU"/>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утвержденный Постановлением Администрации города Норильска от 24.07.2012 № 234</w:t>
      </w:r>
    </w:p>
    <w:p w:rsidR="00E65A29" w:rsidRPr="000755B8" w:rsidRDefault="00E65A29" w:rsidP="000755B8">
      <w:pPr>
        <w:shd w:val="clear" w:color="auto" w:fill="FFFFFF"/>
        <w:spacing w:after="0" w:line="240" w:lineRule="auto"/>
        <w:ind w:left="3686"/>
        <w:rPr>
          <w:rFonts w:ascii="Arial" w:eastAsia="Calibri" w:hAnsi="Arial" w:cs="Arial"/>
          <w:sz w:val="24"/>
          <w:szCs w:val="24"/>
          <w:lang w:eastAsia="ru-RU"/>
        </w:rPr>
      </w:pPr>
      <w:r w:rsidRPr="000755B8">
        <w:rPr>
          <w:rFonts w:ascii="Arial" w:eastAsia="Calibri" w:hAnsi="Arial" w:cs="Arial"/>
          <w:sz w:val="24"/>
          <w:szCs w:val="24"/>
          <w:lang w:eastAsia="ru-RU"/>
        </w:rPr>
        <w:t xml:space="preserve">в ред. Постановлений Администрации г. Норильска Красноярского края </w:t>
      </w:r>
    </w:p>
    <w:p w:rsidR="005E2DA1" w:rsidRPr="000755B8" w:rsidRDefault="00E65A29" w:rsidP="000755B8">
      <w:pPr>
        <w:shd w:val="clear" w:color="auto" w:fill="FFFFFF"/>
        <w:spacing w:after="0" w:line="240" w:lineRule="auto"/>
        <w:ind w:left="3686"/>
        <w:rPr>
          <w:rFonts w:ascii="Arial" w:eastAsia="Calibri" w:hAnsi="Arial" w:cs="Arial"/>
          <w:sz w:val="24"/>
          <w:szCs w:val="24"/>
          <w:lang w:eastAsia="ru-RU"/>
        </w:rPr>
      </w:pPr>
      <w:r w:rsidRPr="000755B8">
        <w:rPr>
          <w:rFonts w:ascii="Arial" w:eastAsia="Calibri" w:hAnsi="Arial" w:cs="Arial"/>
          <w:sz w:val="24"/>
          <w:szCs w:val="24"/>
          <w:lang w:eastAsia="ru-RU"/>
        </w:rPr>
        <w:t>от 23.09.2021 № 455</w:t>
      </w:r>
    </w:p>
    <w:p w:rsidR="005E2DA1" w:rsidRPr="000755B8" w:rsidRDefault="005E2DA1" w:rsidP="000755B8">
      <w:pPr>
        <w:shd w:val="clear" w:color="auto" w:fill="FFFFFF"/>
        <w:spacing w:after="0" w:line="240" w:lineRule="auto"/>
        <w:ind w:left="4962"/>
        <w:jc w:val="center"/>
        <w:rPr>
          <w:rFonts w:ascii="Arial" w:eastAsia="Calibri" w:hAnsi="Arial" w:cs="Arial"/>
          <w:sz w:val="24"/>
          <w:szCs w:val="24"/>
          <w:lang w:eastAsia="ru-RU"/>
        </w:rPr>
      </w:pPr>
    </w:p>
    <w:p w:rsidR="005E2DA1" w:rsidRPr="000755B8" w:rsidRDefault="005E2DA1" w:rsidP="000755B8">
      <w:pPr>
        <w:widowControl w:val="0"/>
        <w:autoSpaceDE w:val="0"/>
        <w:autoSpaceDN w:val="0"/>
        <w:adjustRightInd w:val="0"/>
        <w:spacing w:after="0" w:line="240" w:lineRule="auto"/>
        <w:ind w:left="3402"/>
        <w:rPr>
          <w:rFonts w:ascii="Arial" w:eastAsia="Times New Roman" w:hAnsi="Arial" w:cs="Arial"/>
          <w:sz w:val="24"/>
          <w:szCs w:val="24"/>
          <w:lang w:eastAsia="ru-RU"/>
        </w:rPr>
      </w:pPr>
      <w:r w:rsidRPr="000755B8">
        <w:rPr>
          <w:rFonts w:ascii="Arial" w:eastAsia="Times New Roman" w:hAnsi="Arial" w:cs="Arial"/>
          <w:sz w:val="24"/>
          <w:szCs w:val="24"/>
          <w:lang w:eastAsia="ru-RU"/>
        </w:rPr>
        <w:t>В комиссию по землепользованию и застройке муниципального образования город Норильск</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от ____________________________________________</w:t>
      </w:r>
    </w:p>
    <w:p w:rsidR="005E2DA1" w:rsidRPr="000755B8" w:rsidRDefault="005E2DA1" w:rsidP="000755B8">
      <w:pPr>
        <w:widowControl w:val="0"/>
        <w:autoSpaceDE w:val="0"/>
        <w:autoSpaceDN w:val="0"/>
        <w:adjustRightInd w:val="0"/>
        <w:spacing w:after="0" w:line="240" w:lineRule="auto"/>
        <w:ind w:left="3402" w:firstLine="9"/>
        <w:jc w:val="center"/>
        <w:rPr>
          <w:rFonts w:ascii="Arial" w:eastAsia="Times New Roman" w:hAnsi="Arial" w:cs="Arial"/>
          <w:sz w:val="20"/>
          <w:szCs w:val="20"/>
          <w:lang w:eastAsia="ru-RU"/>
        </w:rPr>
      </w:pPr>
      <w:r w:rsidRPr="000755B8">
        <w:rPr>
          <w:rFonts w:ascii="Arial" w:eastAsia="Times New Roman" w:hAnsi="Arial" w:cs="Arial"/>
          <w:sz w:val="20"/>
          <w:szCs w:val="20"/>
          <w:lang w:eastAsia="ru-RU"/>
        </w:rPr>
        <w:t>(Ф.И.О. физического лица (последнее - при наличии), наименование юридического лица)</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____________________________________________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Зарегистрированного по адресу:</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г. ___________________ р-он 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ул. ___________________________________________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дом ________________ кв. (офис) 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ИНН ________________________________________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ОГРН 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Реквизиты документа, удостоверяющего личность</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(для физического лица):</w:t>
      </w:r>
      <w:r w:rsidR="007D119B" w:rsidRPr="000755B8">
        <w:rPr>
          <w:rFonts w:ascii="Arial" w:eastAsia="Times New Roman" w:hAnsi="Arial" w:cs="Arial"/>
          <w:sz w:val="24"/>
          <w:szCs w:val="24"/>
          <w:lang w:eastAsia="ru-RU"/>
        </w:rPr>
        <w:t xml:space="preserve"> 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____________________________________________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____________________________________________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телефон 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адрес электронной почты (при наличии):</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____________________________________________</w:t>
      </w:r>
    </w:p>
    <w:p w:rsidR="005E2DA1" w:rsidRPr="000755B8" w:rsidRDefault="005E2DA1" w:rsidP="000755B8">
      <w:pPr>
        <w:widowControl w:val="0"/>
        <w:autoSpaceDE w:val="0"/>
        <w:autoSpaceDN w:val="0"/>
        <w:adjustRightInd w:val="0"/>
        <w:spacing w:after="0" w:line="240" w:lineRule="auto"/>
        <w:ind w:left="4253"/>
        <w:rPr>
          <w:rFonts w:ascii="Arial" w:eastAsia="Times New Roman" w:hAnsi="Arial" w:cs="Arial"/>
          <w:b/>
          <w:sz w:val="24"/>
          <w:szCs w:val="24"/>
          <w:lang w:eastAsia="ru-RU"/>
        </w:rPr>
      </w:pPr>
    </w:p>
    <w:p w:rsidR="005E2DA1" w:rsidRPr="000755B8" w:rsidRDefault="005E2DA1" w:rsidP="000755B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755B8">
        <w:rPr>
          <w:rFonts w:ascii="Arial" w:eastAsia="Times New Roman" w:hAnsi="Arial" w:cs="Arial"/>
          <w:sz w:val="24"/>
          <w:szCs w:val="24"/>
          <w:lang w:eastAsia="ru-RU"/>
        </w:rPr>
        <w:t>Рекомендуемая форма</w:t>
      </w:r>
    </w:p>
    <w:p w:rsidR="00BE1BEB" w:rsidRPr="000755B8" w:rsidRDefault="00BE1BEB" w:rsidP="000755B8">
      <w:pPr>
        <w:autoSpaceDE w:val="0"/>
        <w:autoSpaceDN w:val="0"/>
        <w:adjustRightInd w:val="0"/>
        <w:spacing w:after="0" w:line="240" w:lineRule="auto"/>
        <w:jc w:val="center"/>
        <w:rPr>
          <w:rFonts w:ascii="Arial" w:eastAsia="Times New Roman" w:hAnsi="Arial" w:cs="Arial"/>
          <w:sz w:val="26"/>
          <w:szCs w:val="26"/>
          <w:lang w:eastAsia="ru-RU"/>
        </w:rPr>
      </w:pPr>
    </w:p>
    <w:p w:rsidR="006A4E1F" w:rsidRPr="000755B8" w:rsidRDefault="006A4E1F" w:rsidP="000755B8">
      <w:pPr>
        <w:autoSpaceDE w:val="0"/>
        <w:autoSpaceDN w:val="0"/>
        <w:adjustRightInd w:val="0"/>
        <w:spacing w:after="0" w:line="240" w:lineRule="auto"/>
        <w:jc w:val="center"/>
        <w:rPr>
          <w:rFonts w:ascii="Arial" w:eastAsia="Times New Roman" w:hAnsi="Arial" w:cs="Arial"/>
          <w:sz w:val="24"/>
          <w:szCs w:val="24"/>
          <w:lang w:eastAsia="ru-RU"/>
        </w:rPr>
      </w:pPr>
      <w:r w:rsidRPr="000755B8">
        <w:rPr>
          <w:rFonts w:ascii="Arial" w:eastAsia="Times New Roman" w:hAnsi="Arial" w:cs="Arial"/>
          <w:sz w:val="24"/>
          <w:szCs w:val="24"/>
          <w:lang w:eastAsia="ru-RU"/>
        </w:rPr>
        <w:t>ЗАЯВЛЕНИЕ</w:t>
      </w:r>
    </w:p>
    <w:p w:rsidR="006A4E1F" w:rsidRPr="000755B8" w:rsidRDefault="006A4E1F" w:rsidP="000755B8">
      <w:pPr>
        <w:autoSpaceDE w:val="0"/>
        <w:autoSpaceDN w:val="0"/>
        <w:adjustRightInd w:val="0"/>
        <w:spacing w:after="0" w:line="240" w:lineRule="auto"/>
        <w:jc w:val="both"/>
        <w:rPr>
          <w:rFonts w:ascii="Arial" w:eastAsia="Times New Roman" w:hAnsi="Arial" w:cs="Arial"/>
          <w:sz w:val="8"/>
          <w:szCs w:val="26"/>
          <w:lang w:eastAsia="ru-RU"/>
        </w:rPr>
      </w:pPr>
    </w:p>
    <w:p w:rsidR="006A4E1F" w:rsidRPr="000755B8" w:rsidRDefault="006A4E1F" w:rsidP="000755B8">
      <w:pPr>
        <w:autoSpaceDE w:val="0"/>
        <w:autoSpaceDN w:val="0"/>
        <w:adjustRightInd w:val="0"/>
        <w:spacing w:after="0" w:line="240" w:lineRule="auto"/>
        <w:ind w:firstLine="708"/>
        <w:jc w:val="both"/>
        <w:rPr>
          <w:rFonts w:ascii="Arial" w:eastAsia="Times New Roman" w:hAnsi="Arial" w:cs="Arial"/>
          <w:sz w:val="26"/>
          <w:szCs w:val="26"/>
          <w:lang w:eastAsia="ru-RU"/>
        </w:rPr>
      </w:pPr>
      <w:r w:rsidRPr="000755B8">
        <w:rPr>
          <w:rFonts w:ascii="Arial" w:eastAsia="Times New Roman" w:hAnsi="Arial" w:cs="Arial"/>
          <w:sz w:val="24"/>
          <w:szCs w:val="24"/>
          <w:lang w:eastAsia="ru-RU"/>
        </w:rPr>
        <w:t>Прошу предоставить разрешение на условно разрешенный вид использования</w:t>
      </w:r>
      <w:r w:rsidR="008255A6" w:rsidRPr="000755B8">
        <w:rPr>
          <w:rFonts w:ascii="Arial" w:eastAsia="Times New Roman" w:hAnsi="Arial" w:cs="Arial"/>
          <w:sz w:val="24"/>
          <w:szCs w:val="24"/>
          <w:lang w:eastAsia="ru-RU"/>
        </w:rPr>
        <w:t xml:space="preserve"> </w:t>
      </w:r>
      <w:r w:rsidRPr="000755B8">
        <w:rPr>
          <w:rFonts w:ascii="Arial" w:eastAsia="Times New Roman" w:hAnsi="Arial" w:cs="Arial"/>
          <w:sz w:val="24"/>
          <w:szCs w:val="24"/>
          <w:lang w:eastAsia="ru-RU"/>
        </w:rPr>
        <w:t>земельного участка и объекта капитально</w:t>
      </w:r>
      <w:r w:rsidR="008255A6" w:rsidRPr="000755B8">
        <w:rPr>
          <w:rFonts w:ascii="Arial" w:eastAsia="Times New Roman" w:hAnsi="Arial" w:cs="Arial"/>
          <w:sz w:val="24"/>
          <w:szCs w:val="24"/>
          <w:lang w:eastAsia="ru-RU"/>
        </w:rPr>
        <w:t>го строительства</w:t>
      </w:r>
      <w:r w:rsidR="008255A6" w:rsidRPr="000755B8">
        <w:rPr>
          <w:rFonts w:ascii="Arial" w:eastAsia="Times New Roman" w:hAnsi="Arial" w:cs="Arial"/>
          <w:sz w:val="26"/>
          <w:szCs w:val="26"/>
          <w:lang w:eastAsia="ru-RU"/>
        </w:rPr>
        <w:t>__</w:t>
      </w:r>
    </w:p>
    <w:p w:rsidR="006A4E1F" w:rsidRPr="000755B8" w:rsidRDefault="006A4E1F" w:rsidP="000755B8">
      <w:pPr>
        <w:autoSpaceDE w:val="0"/>
        <w:autoSpaceDN w:val="0"/>
        <w:adjustRightInd w:val="0"/>
        <w:spacing w:after="0" w:line="240" w:lineRule="auto"/>
        <w:jc w:val="both"/>
        <w:rPr>
          <w:rFonts w:ascii="Arial" w:eastAsia="Times New Roman" w:hAnsi="Arial" w:cs="Arial"/>
          <w:sz w:val="26"/>
          <w:szCs w:val="26"/>
          <w:lang w:eastAsia="ru-RU"/>
        </w:rPr>
      </w:pPr>
      <w:r w:rsidRPr="000755B8">
        <w:rPr>
          <w:rFonts w:ascii="Arial" w:eastAsia="Times New Roman" w:hAnsi="Arial" w:cs="Arial"/>
          <w:sz w:val="26"/>
          <w:szCs w:val="26"/>
          <w:lang w:eastAsia="ru-RU"/>
        </w:rPr>
        <w:t>_______________________________________________________________</w:t>
      </w:r>
    </w:p>
    <w:p w:rsidR="006A4E1F" w:rsidRPr="000755B8" w:rsidRDefault="006A4E1F" w:rsidP="000755B8">
      <w:pPr>
        <w:autoSpaceDE w:val="0"/>
        <w:autoSpaceDN w:val="0"/>
        <w:adjustRightInd w:val="0"/>
        <w:spacing w:after="0" w:line="240" w:lineRule="auto"/>
        <w:ind w:firstLine="708"/>
        <w:jc w:val="both"/>
        <w:rPr>
          <w:rFonts w:ascii="Arial" w:eastAsia="Times New Roman" w:hAnsi="Arial" w:cs="Arial"/>
          <w:sz w:val="20"/>
          <w:szCs w:val="20"/>
          <w:lang w:eastAsia="ru-RU"/>
        </w:rPr>
      </w:pPr>
      <w:r w:rsidRPr="000755B8">
        <w:rPr>
          <w:rFonts w:ascii="Arial" w:eastAsia="Times New Roman" w:hAnsi="Arial" w:cs="Arial"/>
          <w:sz w:val="20"/>
          <w:szCs w:val="20"/>
          <w:lang w:eastAsia="ru-RU"/>
        </w:rPr>
        <w:t>(кадастровый номер (при наличии) местоположение, адресные ориентиры)</w:t>
      </w:r>
    </w:p>
    <w:p w:rsidR="006A4E1F" w:rsidRPr="000755B8" w:rsidRDefault="006A4E1F" w:rsidP="000755B8">
      <w:pPr>
        <w:autoSpaceDE w:val="0"/>
        <w:autoSpaceDN w:val="0"/>
        <w:adjustRightInd w:val="0"/>
        <w:spacing w:after="0" w:line="240" w:lineRule="auto"/>
        <w:jc w:val="both"/>
        <w:rPr>
          <w:rFonts w:ascii="Arial" w:eastAsia="Times New Roman" w:hAnsi="Arial" w:cs="Arial"/>
          <w:sz w:val="20"/>
          <w:szCs w:val="20"/>
          <w:lang w:eastAsia="ru-RU"/>
        </w:rPr>
      </w:pPr>
    </w:p>
    <w:p w:rsidR="006A4E1F" w:rsidRPr="000755B8" w:rsidRDefault="006A4E1F" w:rsidP="000755B8">
      <w:pPr>
        <w:autoSpaceDE w:val="0"/>
        <w:autoSpaceDN w:val="0"/>
        <w:adjustRightInd w:val="0"/>
        <w:spacing w:after="0" w:line="240" w:lineRule="auto"/>
        <w:jc w:val="both"/>
        <w:rPr>
          <w:rFonts w:ascii="Arial" w:eastAsia="Times New Roman" w:hAnsi="Arial" w:cs="Arial"/>
          <w:sz w:val="26"/>
          <w:szCs w:val="26"/>
          <w:lang w:eastAsia="ru-RU"/>
        </w:rPr>
      </w:pPr>
      <w:r w:rsidRPr="000755B8">
        <w:rPr>
          <w:rFonts w:ascii="Arial" w:eastAsia="Times New Roman" w:hAnsi="Arial" w:cs="Arial"/>
          <w:sz w:val="24"/>
          <w:szCs w:val="24"/>
          <w:lang w:eastAsia="ru-RU"/>
        </w:rPr>
        <w:t>площадью______кв. м, вид разрешенного использования "______________", расположенного</w:t>
      </w:r>
      <w:r w:rsidRPr="000755B8">
        <w:rPr>
          <w:rFonts w:ascii="Arial" w:eastAsia="Times New Roman" w:hAnsi="Arial" w:cs="Arial"/>
          <w:sz w:val="26"/>
          <w:szCs w:val="26"/>
          <w:lang w:eastAsia="ru-RU"/>
        </w:rPr>
        <w:t>:</w:t>
      </w:r>
      <w:r w:rsidR="007D119B" w:rsidRPr="000755B8">
        <w:rPr>
          <w:rFonts w:ascii="Arial" w:eastAsia="Times New Roman" w:hAnsi="Arial" w:cs="Arial"/>
          <w:sz w:val="26"/>
          <w:szCs w:val="26"/>
          <w:lang w:eastAsia="ru-RU"/>
        </w:rPr>
        <w:t xml:space="preserve"> </w:t>
      </w:r>
      <w:r w:rsidRPr="000755B8">
        <w:rPr>
          <w:rFonts w:ascii="Arial" w:eastAsia="Times New Roman" w:hAnsi="Arial" w:cs="Arial"/>
          <w:sz w:val="26"/>
          <w:szCs w:val="26"/>
          <w:lang w:eastAsia="ru-RU"/>
        </w:rPr>
        <w:t>________________________________</w:t>
      </w:r>
      <w:r w:rsidR="007D119B" w:rsidRPr="000755B8">
        <w:rPr>
          <w:rFonts w:ascii="Arial" w:eastAsia="Times New Roman" w:hAnsi="Arial" w:cs="Arial"/>
          <w:sz w:val="26"/>
          <w:szCs w:val="26"/>
          <w:lang w:eastAsia="ru-RU"/>
        </w:rPr>
        <w:t>_________________</w:t>
      </w:r>
      <w:r w:rsidRPr="000755B8">
        <w:rPr>
          <w:rFonts w:ascii="Arial" w:eastAsia="Times New Roman" w:hAnsi="Arial" w:cs="Arial"/>
          <w:sz w:val="26"/>
          <w:szCs w:val="26"/>
          <w:lang w:eastAsia="ru-RU"/>
        </w:rPr>
        <w:t>.</w:t>
      </w:r>
    </w:p>
    <w:p w:rsidR="006A4E1F" w:rsidRPr="000755B8" w:rsidRDefault="006A4E1F" w:rsidP="000755B8">
      <w:pPr>
        <w:autoSpaceDE w:val="0"/>
        <w:autoSpaceDN w:val="0"/>
        <w:adjustRightInd w:val="0"/>
        <w:spacing w:after="0" w:line="240" w:lineRule="auto"/>
        <w:ind w:left="2124" w:firstLine="708"/>
        <w:rPr>
          <w:rFonts w:ascii="Arial" w:eastAsia="Times New Roman" w:hAnsi="Arial" w:cs="Arial"/>
          <w:sz w:val="20"/>
          <w:szCs w:val="20"/>
          <w:lang w:eastAsia="ru-RU"/>
        </w:rPr>
      </w:pPr>
      <w:r w:rsidRPr="000755B8">
        <w:rPr>
          <w:rFonts w:ascii="Arial" w:eastAsia="Times New Roman" w:hAnsi="Arial" w:cs="Arial"/>
          <w:sz w:val="20"/>
          <w:szCs w:val="20"/>
          <w:lang w:eastAsia="ru-RU"/>
        </w:rPr>
        <w:t>(местоположение, адресные ориентиры)</w:t>
      </w:r>
    </w:p>
    <w:p w:rsidR="006A4E1F" w:rsidRPr="000755B8" w:rsidRDefault="006A4E1F" w:rsidP="000755B8">
      <w:pPr>
        <w:autoSpaceDE w:val="0"/>
        <w:autoSpaceDN w:val="0"/>
        <w:adjustRightInd w:val="0"/>
        <w:spacing w:after="0" w:line="240" w:lineRule="auto"/>
        <w:jc w:val="both"/>
        <w:rPr>
          <w:rFonts w:ascii="Arial" w:eastAsia="Times New Roman" w:hAnsi="Arial" w:cs="Arial"/>
          <w:sz w:val="14"/>
          <w:szCs w:val="26"/>
          <w:lang w:eastAsia="ru-RU"/>
        </w:rPr>
      </w:pPr>
    </w:p>
    <w:p w:rsidR="006A4E1F" w:rsidRPr="000755B8" w:rsidRDefault="006A4E1F" w:rsidP="000755B8">
      <w:pPr>
        <w:autoSpaceDE w:val="0"/>
        <w:autoSpaceDN w:val="0"/>
        <w:adjustRightInd w:val="0"/>
        <w:spacing w:after="0" w:line="240" w:lineRule="auto"/>
        <w:jc w:val="both"/>
        <w:rPr>
          <w:rFonts w:ascii="Arial" w:eastAsia="Times New Roman" w:hAnsi="Arial" w:cs="Arial"/>
          <w:sz w:val="26"/>
          <w:szCs w:val="26"/>
          <w:lang w:eastAsia="ru-RU"/>
        </w:rPr>
      </w:pPr>
      <w:r w:rsidRPr="000755B8">
        <w:rPr>
          <w:rFonts w:ascii="Arial" w:eastAsia="Times New Roman" w:hAnsi="Arial" w:cs="Arial"/>
          <w:sz w:val="24"/>
          <w:szCs w:val="24"/>
          <w:lang w:eastAsia="ru-RU"/>
        </w:rPr>
        <w:t>Способ получения сведений</w:t>
      </w:r>
      <w:r w:rsidRPr="000755B8">
        <w:rPr>
          <w:rFonts w:ascii="Arial" w:eastAsia="Times New Roman" w:hAnsi="Arial" w:cs="Arial"/>
          <w:sz w:val="26"/>
          <w:szCs w:val="26"/>
          <w:lang w:eastAsia="ru-RU"/>
        </w:rPr>
        <w:t>*____________________</w:t>
      </w:r>
      <w:r w:rsidR="007D119B" w:rsidRPr="000755B8">
        <w:rPr>
          <w:rFonts w:ascii="Arial" w:eastAsia="Times New Roman" w:hAnsi="Arial" w:cs="Arial"/>
          <w:sz w:val="26"/>
          <w:szCs w:val="26"/>
          <w:lang w:eastAsia="ru-RU"/>
        </w:rPr>
        <w:t>___________________</w:t>
      </w:r>
    </w:p>
    <w:p w:rsidR="006A4E1F" w:rsidRPr="000755B8" w:rsidRDefault="00F5575F" w:rsidP="000755B8">
      <w:pPr>
        <w:autoSpaceDE w:val="0"/>
        <w:autoSpaceDN w:val="0"/>
        <w:adjustRightInd w:val="0"/>
        <w:spacing w:after="0" w:line="240" w:lineRule="auto"/>
        <w:jc w:val="both"/>
        <w:rPr>
          <w:rFonts w:ascii="Arial" w:eastAsia="Times New Roman" w:hAnsi="Arial" w:cs="Arial"/>
          <w:sz w:val="18"/>
          <w:szCs w:val="26"/>
          <w:lang w:eastAsia="ru-RU"/>
        </w:rPr>
      </w:pPr>
      <w:r w:rsidRPr="000755B8">
        <w:rPr>
          <w:rFonts w:ascii="Arial" w:eastAsia="Times New Roman" w:hAnsi="Arial" w:cs="Arial"/>
          <w:sz w:val="18"/>
          <w:szCs w:val="26"/>
          <w:lang w:eastAsia="ru-RU"/>
        </w:rPr>
        <w:t>_________________</w:t>
      </w:r>
      <w:r w:rsidRPr="000755B8">
        <w:rPr>
          <w:rFonts w:ascii="Arial" w:eastAsia="Times New Roman" w:hAnsi="Arial" w:cs="Arial"/>
          <w:sz w:val="18"/>
          <w:szCs w:val="26"/>
          <w:lang w:eastAsia="ru-RU"/>
        </w:rPr>
        <w:tab/>
      </w:r>
      <w:r w:rsidRPr="000755B8">
        <w:rPr>
          <w:rFonts w:ascii="Arial" w:eastAsia="Times New Roman" w:hAnsi="Arial" w:cs="Arial"/>
          <w:sz w:val="18"/>
          <w:szCs w:val="26"/>
          <w:lang w:eastAsia="ru-RU"/>
        </w:rPr>
        <w:tab/>
      </w:r>
      <w:r w:rsidRPr="000755B8">
        <w:rPr>
          <w:rFonts w:ascii="Arial" w:eastAsia="Times New Roman" w:hAnsi="Arial" w:cs="Arial"/>
          <w:sz w:val="18"/>
          <w:szCs w:val="26"/>
          <w:lang w:eastAsia="ru-RU"/>
        </w:rPr>
        <w:tab/>
      </w:r>
      <w:r w:rsidR="006A4E1F" w:rsidRPr="000755B8">
        <w:rPr>
          <w:rFonts w:ascii="Arial" w:eastAsia="Times New Roman" w:hAnsi="Arial" w:cs="Arial"/>
          <w:sz w:val="18"/>
          <w:szCs w:val="26"/>
          <w:lang w:eastAsia="ru-RU"/>
        </w:rPr>
        <w:tab/>
      </w:r>
      <w:r w:rsidR="006A4E1F" w:rsidRPr="000755B8">
        <w:rPr>
          <w:rFonts w:ascii="Arial" w:eastAsia="Times New Roman" w:hAnsi="Arial" w:cs="Arial"/>
          <w:sz w:val="18"/>
          <w:szCs w:val="26"/>
          <w:lang w:eastAsia="ru-RU"/>
        </w:rPr>
        <w:tab/>
      </w:r>
      <w:r w:rsidR="006A4E1F" w:rsidRPr="000755B8">
        <w:rPr>
          <w:rFonts w:ascii="Arial" w:eastAsia="Times New Roman" w:hAnsi="Arial" w:cs="Arial"/>
          <w:sz w:val="18"/>
          <w:szCs w:val="26"/>
          <w:lang w:eastAsia="ru-RU"/>
        </w:rPr>
        <w:tab/>
      </w:r>
      <w:r w:rsidR="006A4E1F" w:rsidRPr="000755B8">
        <w:rPr>
          <w:rFonts w:ascii="Arial" w:eastAsia="Times New Roman" w:hAnsi="Arial" w:cs="Arial"/>
          <w:sz w:val="18"/>
          <w:szCs w:val="26"/>
          <w:lang w:eastAsia="ru-RU"/>
        </w:rPr>
        <w:tab/>
        <w:t>_________________</w:t>
      </w:r>
    </w:p>
    <w:p w:rsidR="006A4E1F" w:rsidRPr="000755B8" w:rsidRDefault="00F5575F" w:rsidP="000755B8">
      <w:pPr>
        <w:autoSpaceDE w:val="0"/>
        <w:autoSpaceDN w:val="0"/>
        <w:adjustRightInd w:val="0"/>
        <w:spacing w:after="0" w:line="240" w:lineRule="auto"/>
        <w:jc w:val="both"/>
        <w:rPr>
          <w:rFonts w:ascii="Arial" w:eastAsia="Times New Roman" w:hAnsi="Arial" w:cs="Arial"/>
          <w:sz w:val="20"/>
          <w:szCs w:val="20"/>
          <w:lang w:eastAsia="ru-RU"/>
        </w:rPr>
      </w:pPr>
      <w:r w:rsidRPr="000755B8">
        <w:rPr>
          <w:rFonts w:ascii="Arial" w:eastAsia="Times New Roman" w:hAnsi="Arial" w:cs="Arial"/>
          <w:sz w:val="20"/>
          <w:szCs w:val="20"/>
          <w:lang w:eastAsia="ru-RU"/>
        </w:rPr>
        <w:t>Дата</w:t>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006A4E1F" w:rsidRPr="000755B8">
        <w:rPr>
          <w:rFonts w:ascii="Arial" w:eastAsia="Times New Roman" w:hAnsi="Arial" w:cs="Arial"/>
          <w:sz w:val="20"/>
          <w:szCs w:val="20"/>
          <w:lang w:eastAsia="ru-RU"/>
        </w:rPr>
        <w:t>подпись</w:t>
      </w:r>
    </w:p>
    <w:p w:rsidR="006A4E1F" w:rsidRPr="000755B8" w:rsidRDefault="006A4E1F" w:rsidP="000755B8">
      <w:pPr>
        <w:autoSpaceDE w:val="0"/>
        <w:autoSpaceDN w:val="0"/>
        <w:adjustRightInd w:val="0"/>
        <w:spacing w:after="0" w:line="240" w:lineRule="auto"/>
        <w:jc w:val="both"/>
        <w:rPr>
          <w:rFonts w:ascii="Arial" w:eastAsia="Times New Roman" w:hAnsi="Arial" w:cs="Arial"/>
          <w:sz w:val="12"/>
          <w:szCs w:val="26"/>
          <w:lang w:eastAsia="ru-RU"/>
        </w:rPr>
      </w:pPr>
    </w:p>
    <w:p w:rsidR="006A4E1F" w:rsidRPr="000755B8" w:rsidRDefault="006A4E1F" w:rsidP="000755B8">
      <w:pPr>
        <w:autoSpaceDE w:val="0"/>
        <w:autoSpaceDN w:val="0"/>
        <w:adjustRightInd w:val="0"/>
        <w:spacing w:after="0" w:line="240" w:lineRule="auto"/>
        <w:jc w:val="both"/>
        <w:rPr>
          <w:rFonts w:ascii="Arial" w:eastAsia="Times New Roman" w:hAnsi="Arial" w:cs="Arial"/>
          <w:lang w:eastAsia="ru-RU"/>
        </w:rPr>
      </w:pPr>
      <w:r w:rsidRPr="000755B8">
        <w:rPr>
          <w:rFonts w:ascii="Arial" w:eastAsia="Times New Roman" w:hAnsi="Arial" w:cs="Arial"/>
          <w:lang w:eastAsia="ru-RU"/>
        </w:rPr>
        <w:t>Заявление подписано _______________________________________________________</w:t>
      </w:r>
    </w:p>
    <w:p w:rsidR="006A4E1F" w:rsidRPr="000755B8" w:rsidRDefault="006A4E1F" w:rsidP="000755B8">
      <w:pPr>
        <w:autoSpaceDE w:val="0"/>
        <w:autoSpaceDN w:val="0"/>
        <w:adjustRightInd w:val="0"/>
        <w:spacing w:after="0" w:line="240" w:lineRule="auto"/>
        <w:jc w:val="both"/>
        <w:rPr>
          <w:rFonts w:ascii="Arial" w:eastAsia="Times New Roman" w:hAnsi="Arial" w:cs="Arial"/>
          <w:lang w:eastAsia="ru-RU"/>
        </w:rPr>
      </w:pPr>
      <w:r w:rsidRPr="000755B8">
        <w:rPr>
          <w:rFonts w:ascii="Arial" w:eastAsia="Times New Roman" w:hAnsi="Arial" w:cs="Arial"/>
          <w:lang w:eastAsia="ru-RU"/>
        </w:rPr>
        <w:t>действующим (ей) от имени _________________________________________________</w:t>
      </w:r>
    </w:p>
    <w:p w:rsidR="006A4E1F" w:rsidRPr="000755B8" w:rsidRDefault="006A4E1F" w:rsidP="000755B8">
      <w:pPr>
        <w:autoSpaceDE w:val="0"/>
        <w:autoSpaceDN w:val="0"/>
        <w:adjustRightInd w:val="0"/>
        <w:spacing w:after="0" w:line="240" w:lineRule="auto"/>
        <w:jc w:val="both"/>
        <w:rPr>
          <w:rFonts w:ascii="Arial" w:eastAsia="Times New Roman" w:hAnsi="Arial" w:cs="Arial"/>
          <w:lang w:eastAsia="ru-RU"/>
        </w:rPr>
      </w:pPr>
      <w:r w:rsidRPr="000755B8">
        <w:rPr>
          <w:rFonts w:ascii="Arial" w:eastAsia="Times New Roman" w:hAnsi="Arial" w:cs="Arial"/>
          <w:lang w:eastAsia="ru-RU"/>
        </w:rPr>
        <w:t>по доверенности № ___________ от _________________________________________.</w:t>
      </w:r>
    </w:p>
    <w:p w:rsidR="006A4E1F" w:rsidRPr="000755B8" w:rsidRDefault="006A4E1F" w:rsidP="000755B8">
      <w:pPr>
        <w:autoSpaceDE w:val="0"/>
        <w:autoSpaceDN w:val="0"/>
        <w:adjustRightInd w:val="0"/>
        <w:spacing w:after="0" w:line="240" w:lineRule="auto"/>
        <w:jc w:val="both"/>
        <w:rPr>
          <w:rFonts w:ascii="Arial" w:eastAsia="Times New Roman" w:hAnsi="Arial" w:cs="Arial"/>
          <w:sz w:val="12"/>
          <w:lang w:eastAsia="ru-RU"/>
        </w:rPr>
      </w:pPr>
    </w:p>
    <w:p w:rsidR="006A4E1F" w:rsidRPr="000755B8" w:rsidRDefault="006A4E1F" w:rsidP="000755B8">
      <w:pPr>
        <w:autoSpaceDE w:val="0"/>
        <w:autoSpaceDN w:val="0"/>
        <w:adjustRightInd w:val="0"/>
        <w:spacing w:after="0" w:line="240" w:lineRule="auto"/>
        <w:jc w:val="both"/>
        <w:rPr>
          <w:rFonts w:ascii="Arial" w:eastAsia="Times New Roman" w:hAnsi="Arial" w:cs="Arial"/>
          <w:color w:val="000000"/>
          <w:sz w:val="26"/>
          <w:szCs w:val="26"/>
          <w:lang w:eastAsia="ru-RU"/>
        </w:rPr>
      </w:pPr>
      <w:r w:rsidRPr="000755B8">
        <w:rPr>
          <w:rFonts w:ascii="Arial" w:eastAsia="Times New Roman" w:hAnsi="Arial" w:cs="Arial"/>
          <w:lang w:eastAsia="ru-RU"/>
        </w:rPr>
        <w:lastRenderedPageBreak/>
        <w:t>*Форму предоставления сведений (бумажный или электронный вид), способ их доставки/получения (лично, почтой, через Интернет).</w:t>
      </w:r>
      <w:r w:rsidRPr="000755B8">
        <w:rPr>
          <w:rFonts w:ascii="Arial" w:eastAsia="Times New Roman" w:hAnsi="Arial" w:cs="Arial"/>
          <w:color w:val="000000"/>
          <w:sz w:val="26"/>
          <w:szCs w:val="26"/>
          <w:lang w:eastAsia="ru-RU"/>
        </w:rPr>
        <w:t xml:space="preserve"> </w:t>
      </w:r>
    </w:p>
    <w:p w:rsidR="005E2DA1" w:rsidRPr="000755B8" w:rsidRDefault="005E2DA1" w:rsidP="000755B8">
      <w:pPr>
        <w:widowControl w:val="0"/>
        <w:autoSpaceDE w:val="0"/>
        <w:autoSpaceDN w:val="0"/>
        <w:adjustRightInd w:val="0"/>
        <w:spacing w:after="0" w:line="240" w:lineRule="auto"/>
        <w:jc w:val="center"/>
        <w:rPr>
          <w:rFonts w:ascii="Arial" w:eastAsia="Times New Roman" w:hAnsi="Arial" w:cs="Arial"/>
          <w:sz w:val="24"/>
          <w:szCs w:val="24"/>
          <w:lang w:eastAsia="ru-RU"/>
        </w:rPr>
      </w:pPr>
    </w:p>
    <w:sectPr w:rsidR="005E2DA1" w:rsidRPr="000755B8" w:rsidSect="005E2DA1">
      <w:pgSz w:w="11906" w:h="16838"/>
      <w:pgMar w:top="993"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10"/>
    <w:rsid w:val="00036FC7"/>
    <w:rsid w:val="00070915"/>
    <w:rsid w:val="000755B8"/>
    <w:rsid w:val="001165CF"/>
    <w:rsid w:val="00132FCF"/>
    <w:rsid w:val="00133B38"/>
    <w:rsid w:val="001E3FDB"/>
    <w:rsid w:val="00246E9D"/>
    <w:rsid w:val="002F29C7"/>
    <w:rsid w:val="00326AF8"/>
    <w:rsid w:val="00354EDF"/>
    <w:rsid w:val="003A1F1A"/>
    <w:rsid w:val="003E6815"/>
    <w:rsid w:val="004D11D6"/>
    <w:rsid w:val="00516F20"/>
    <w:rsid w:val="0051718C"/>
    <w:rsid w:val="00540710"/>
    <w:rsid w:val="005E2DA1"/>
    <w:rsid w:val="005F00B8"/>
    <w:rsid w:val="0063532C"/>
    <w:rsid w:val="00636959"/>
    <w:rsid w:val="0064073F"/>
    <w:rsid w:val="00673BCD"/>
    <w:rsid w:val="00697C7A"/>
    <w:rsid w:val="006A4E1F"/>
    <w:rsid w:val="006B655E"/>
    <w:rsid w:val="006C2D19"/>
    <w:rsid w:val="00737D04"/>
    <w:rsid w:val="00775923"/>
    <w:rsid w:val="007D119B"/>
    <w:rsid w:val="00823B30"/>
    <w:rsid w:val="008255A6"/>
    <w:rsid w:val="00846228"/>
    <w:rsid w:val="008463BB"/>
    <w:rsid w:val="0086670F"/>
    <w:rsid w:val="008C65D3"/>
    <w:rsid w:val="008E0FEB"/>
    <w:rsid w:val="009175C8"/>
    <w:rsid w:val="00917D78"/>
    <w:rsid w:val="00994D5A"/>
    <w:rsid w:val="009E6D3A"/>
    <w:rsid w:val="00A200DA"/>
    <w:rsid w:val="00A30109"/>
    <w:rsid w:val="00A30FA5"/>
    <w:rsid w:val="00A92636"/>
    <w:rsid w:val="00AF75AA"/>
    <w:rsid w:val="00BB6C97"/>
    <w:rsid w:val="00BE1BEB"/>
    <w:rsid w:val="00C94A69"/>
    <w:rsid w:val="00CA7277"/>
    <w:rsid w:val="00CC5382"/>
    <w:rsid w:val="00D45C30"/>
    <w:rsid w:val="00D57B2B"/>
    <w:rsid w:val="00D6062A"/>
    <w:rsid w:val="00D87933"/>
    <w:rsid w:val="00DC2225"/>
    <w:rsid w:val="00E47C93"/>
    <w:rsid w:val="00E65210"/>
    <w:rsid w:val="00E65A29"/>
    <w:rsid w:val="00E7762B"/>
    <w:rsid w:val="00E82CFA"/>
    <w:rsid w:val="00E93285"/>
    <w:rsid w:val="00EC3D7E"/>
    <w:rsid w:val="00F02D65"/>
    <w:rsid w:val="00F13DA7"/>
    <w:rsid w:val="00F5575F"/>
    <w:rsid w:val="00F81C3A"/>
    <w:rsid w:val="00F9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54852-DF4F-41F3-B3C8-3B271720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926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2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8778</Words>
  <Characters>50039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Мальцева Анастасия Владимировна</cp:lastModifiedBy>
  <cp:revision>2</cp:revision>
  <cp:lastPrinted>2018-04-17T08:11:00Z</cp:lastPrinted>
  <dcterms:created xsi:type="dcterms:W3CDTF">2022-06-07T05:13:00Z</dcterms:created>
  <dcterms:modified xsi:type="dcterms:W3CDTF">2022-06-07T05:13:00Z</dcterms:modified>
</cp:coreProperties>
</file>